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91E" w:rsidRDefault="00F369B8" w:rsidP="008C191E">
      <w:pPr>
        <w:pStyle w:val="Bodytext0"/>
        <w:rPr>
          <w:rFonts w:ascii="Verdana" w:hAnsi="Verdana"/>
        </w:rPr>
      </w:pPr>
      <w:bookmarkStart w:id="0" w:name="_Toc25024689"/>
      <w:r>
        <w:rPr>
          <w:rFonts w:ascii="Verdana" w:hAnsi="Verdana"/>
          <w:noProof/>
          <w:lang w:bidi="ar-SA"/>
        </w:rPr>
        <w:pict>
          <v:group id="_x0000_s1027" style="position:absolute;margin-left:-50.4pt;margin-top:-118.1pt;width:521.9pt;height:604.1pt;z-index:251657216" coordorigin="720,518" coordsize="10979,12709">
            <v:shapetype id="_x0000_t202" coordsize="21600,21600" o:spt="202" path="m,l,21600r21600,l21600,xe">
              <v:stroke joinstyle="miter"/>
              <v:path gradientshapeok="t" o:connecttype="rect"/>
            </v:shapetype>
            <v:shape id="_x0000_s1028" type="#_x0000_t202" style="position:absolute;left:720;top:10080;width:8925;height:1320;mso-position-horizontal-relative:page;mso-position-vertical-relative:page" filled="f" stroked="f">
              <v:textbox style="mso-next-textbox:#_x0000_s1028" inset=",7.2pt,0,0">
                <w:txbxContent>
                  <w:p w:rsidR="00B46C75" w:rsidRPr="00125E55" w:rsidRDefault="00B46C75" w:rsidP="008C191E">
                    <w:pPr>
                      <w:pStyle w:val="Title"/>
                      <w:spacing w:before="0" w:after="0"/>
                      <w:outlineLvl w:val="9"/>
                    </w:pPr>
                    <w:bookmarkStart w:id="1" w:name="_Toc131822147"/>
                    <w:bookmarkStart w:id="2" w:name="_Toc131822189"/>
                    <w:bookmarkStart w:id="3" w:name="_Toc139688862"/>
                    <w:r>
                      <w:t>Microsoft Office Word 2007</w:t>
                    </w:r>
                    <w:bookmarkEnd w:id="1"/>
                    <w:bookmarkEnd w:id="2"/>
                    <w:bookmarkEnd w:id="3"/>
                  </w:p>
                </w:txbxContent>
              </v:textbox>
            </v:shape>
            <v:shape id="_x0000_s1029" type="#_x0000_t202" style="position:absolute;left:720;top:11707;width:6587;height:1520;mso-position-horizontal-relative:page;mso-position-vertical-relative:page" filled="f" stroked="f">
              <v:textbox style="mso-next-textbox:#_x0000_s1029">
                <w:txbxContent>
                  <w:p w:rsidR="00B46C75" w:rsidRPr="00367A13" w:rsidRDefault="0031734D" w:rsidP="008C191E">
                    <w:pPr>
                      <w:pStyle w:val="BodyText2"/>
                    </w:pPr>
                    <w:r>
                      <w:t>September</w:t>
                    </w:r>
                    <w:r w:rsidR="00071706">
                      <w:t xml:space="preserve"> 2006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0109;top:518;width:1590;height:285;mso-position-horizontal-relative:page;mso-position-vertical-relative:page">
              <v:imagedata r:id="rId7" o:title="MSlogo_rev_1118"/>
            </v:shape>
          </v:group>
        </w:pict>
      </w:r>
    </w:p>
    <w:p w:rsidR="008C191E" w:rsidRDefault="008C191E" w:rsidP="008C191E">
      <w:pPr>
        <w:pStyle w:val="TOCHeading"/>
        <w:tabs>
          <w:tab w:val="left" w:pos="7350"/>
        </w:tabs>
        <w:jc w:val="left"/>
        <w:rPr>
          <w:rFonts w:ascii="Verdana" w:hAnsi="Verdana"/>
        </w:rPr>
      </w:pPr>
    </w:p>
    <w:p w:rsidR="008C191E" w:rsidRDefault="008C191E" w:rsidP="008C191E">
      <w:pPr>
        <w:pStyle w:val="TOCHeading"/>
        <w:rPr>
          <w:rFonts w:ascii="Verdana" w:hAnsi="Verdana"/>
        </w:rPr>
        <w:sectPr w:rsidR="008C191E" w:rsidSect="008C191E">
          <w:headerReference w:type="default" r:id="rId8"/>
          <w:footerReference w:type="even" r:id="rId9"/>
          <w:footerReference w:type="default" r:id="rId10"/>
          <w:headerReference w:type="first" r:id="rId11"/>
          <w:footerReference w:type="first" r:id="rId12"/>
          <w:pgSz w:w="12240" w:h="15840" w:code="1"/>
          <w:pgMar w:top="2880" w:right="1440" w:bottom="1584" w:left="1728" w:header="720" w:footer="720" w:gutter="0"/>
          <w:pgNumType w:fmt="lowerRoman" w:start="1"/>
          <w:cols w:space="720"/>
          <w:titlePg/>
        </w:sectPr>
      </w:pPr>
    </w:p>
    <w:p w:rsidR="000409BC" w:rsidRPr="002B1F4C" w:rsidRDefault="00F369B8" w:rsidP="008C191E">
      <w:pPr>
        <w:pStyle w:val="TOCHeading"/>
        <w:rPr>
          <w:rFonts w:ascii="Verdana" w:hAnsi="Verdana"/>
        </w:rPr>
      </w:pPr>
      <w:r>
        <w:rPr>
          <w:rFonts w:ascii="Verdana" w:hAnsi="Verdana"/>
        </w:rPr>
        <w:lastRenderedPageBreak/>
        <w:pict>
          <v:shape id="_x0000_s1026" type="#_x0000_t202" style="position:absolute;left:0;text-align:left;margin-left:3in;margin-top:-693pt;width:3in;height:99pt;z-index:251656192">
            <v:textbox style="mso-next-textbox:#_x0000_s1026">
              <w:txbxContent>
                <w:p w:rsidR="00B46C75" w:rsidRPr="00FE4771" w:rsidRDefault="00B46C75">
                  <w:pPr>
                    <w:jc w:val="center"/>
                    <w:rPr>
                      <w:rFonts w:ascii="Arial Black" w:hAnsi="Arial Black"/>
                      <w:color w:val="FF0000"/>
                    </w:rPr>
                  </w:pPr>
                </w:p>
                <w:p w:rsidR="00B46C75" w:rsidRPr="002667E7" w:rsidRDefault="00B46C75">
                  <w:pPr>
                    <w:jc w:val="center"/>
                    <w:rPr>
                      <w:rFonts w:ascii="Arial Black" w:hAnsi="Arial Black"/>
                      <w:color w:val="FF0000"/>
                      <w:sz w:val="36"/>
                      <w:szCs w:val="36"/>
                    </w:rPr>
                  </w:pPr>
                  <w:r w:rsidRPr="002667E7">
                    <w:rPr>
                      <w:rFonts w:ascii="Arial Black" w:hAnsi="Arial Black"/>
                      <w:color w:val="FF0000"/>
                      <w:sz w:val="36"/>
                      <w:szCs w:val="36"/>
                    </w:rPr>
                    <w:t xml:space="preserve">Cover is for </w:t>
                  </w:r>
                  <w:r>
                    <w:rPr>
                      <w:rFonts w:ascii="Arial Black" w:hAnsi="Arial Black"/>
                      <w:color w:val="FF0000"/>
                      <w:sz w:val="36"/>
                      <w:szCs w:val="36"/>
                    </w:rPr>
                    <w:br/>
                  </w:r>
                  <w:r w:rsidRPr="002667E7">
                    <w:rPr>
                      <w:rFonts w:ascii="Arial Black" w:hAnsi="Arial Black"/>
                      <w:color w:val="FF0000"/>
                      <w:sz w:val="36"/>
                      <w:szCs w:val="36"/>
                    </w:rPr>
                    <w:t>position only</w:t>
                  </w:r>
                </w:p>
              </w:txbxContent>
            </v:textbox>
          </v:shape>
        </w:pict>
      </w:r>
      <w:r w:rsidR="000409BC" w:rsidRPr="002B1F4C">
        <w:rPr>
          <w:rFonts w:ascii="Verdana" w:hAnsi="Verdana"/>
        </w:rPr>
        <w:t>Table of Contents</w:t>
      </w:r>
    </w:p>
    <w:p w:rsidR="000409BC" w:rsidRDefault="000409BC">
      <w:pPr>
        <w:rPr>
          <w:rFonts w:ascii="Verdana" w:hAnsi="Verdana"/>
          <w:sz w:val="10"/>
          <w:szCs w:val="10"/>
        </w:rPr>
      </w:pPr>
    </w:p>
    <w:p w:rsidR="000409BC" w:rsidRDefault="000409BC" w:rsidP="00186A64">
      <w:pPr>
        <w:pStyle w:val="Bodytext0"/>
        <w:sectPr w:rsidR="000409BC">
          <w:footerReference w:type="even" r:id="rId13"/>
          <w:footerReference w:type="default" r:id="rId14"/>
          <w:pgSz w:w="12240" w:h="15840"/>
          <w:pgMar w:top="2880" w:right="1440" w:bottom="1584" w:left="1728" w:header="720" w:footer="720" w:gutter="0"/>
          <w:pgNumType w:fmt="lowerRoman" w:start="1"/>
          <w:cols w:space="720"/>
        </w:sectPr>
      </w:pPr>
    </w:p>
    <w:bookmarkEnd w:id="0"/>
    <w:p w:rsidR="00CD69B2" w:rsidRDefault="00F369B8">
      <w:pPr>
        <w:pStyle w:val="TOC1"/>
        <w:rPr>
          <w:rFonts w:ascii="Calibri" w:hAnsi="Calibri" w:cs="Times New Roman"/>
          <w:b w:val="0"/>
          <w:noProof/>
          <w:color w:val="auto"/>
          <w:sz w:val="22"/>
          <w:szCs w:val="22"/>
          <w:lang w:bidi="ar-SA"/>
        </w:rPr>
      </w:pPr>
      <w:r>
        <w:rPr>
          <w:rFonts w:ascii="Verdana" w:hAnsi="Verdana"/>
        </w:rPr>
        <w:lastRenderedPageBreak/>
        <w:fldChar w:fldCharType="begin"/>
      </w:r>
      <w:r w:rsidR="00B46C75">
        <w:rPr>
          <w:rFonts w:ascii="Verdana" w:hAnsi="Verdana"/>
        </w:rPr>
        <w:instrText xml:space="preserve"> TOC \o "2-2" \h \z \t "Heading 1,1,Heading 3,3" </w:instrText>
      </w:r>
      <w:r>
        <w:rPr>
          <w:rFonts w:ascii="Verdana" w:hAnsi="Verdana"/>
        </w:rPr>
        <w:fldChar w:fldCharType="separate"/>
      </w:r>
      <w:hyperlink w:anchor="_Toc149707565" w:history="1">
        <w:r w:rsidR="00CD69B2" w:rsidRPr="00C2567B">
          <w:rPr>
            <w:rStyle w:val="Hyperlink"/>
            <w:rFonts w:ascii="Verdana" w:hAnsi="Verdana"/>
            <w:noProof/>
          </w:rPr>
          <w:t>Overview of Microsoft Office Word 2007</w:t>
        </w:r>
        <w:r w:rsidR="00CD69B2">
          <w:rPr>
            <w:noProof/>
            <w:webHidden/>
          </w:rPr>
          <w:tab/>
        </w:r>
        <w:r>
          <w:rPr>
            <w:noProof/>
            <w:webHidden/>
          </w:rPr>
          <w:fldChar w:fldCharType="begin"/>
        </w:r>
        <w:r w:rsidR="00CD69B2">
          <w:rPr>
            <w:noProof/>
            <w:webHidden/>
          </w:rPr>
          <w:instrText xml:space="preserve"> PAGEREF _Toc149707565 \h </w:instrText>
        </w:r>
        <w:r>
          <w:rPr>
            <w:noProof/>
            <w:webHidden/>
          </w:rPr>
        </w:r>
        <w:r>
          <w:rPr>
            <w:noProof/>
            <w:webHidden/>
          </w:rPr>
          <w:fldChar w:fldCharType="separate"/>
        </w:r>
        <w:r w:rsidR="00CD69B2">
          <w:rPr>
            <w:noProof/>
            <w:webHidden/>
          </w:rPr>
          <w:t>1</w:t>
        </w:r>
        <w:r>
          <w:rPr>
            <w:noProof/>
            <w:webHidden/>
          </w:rPr>
          <w:fldChar w:fldCharType="end"/>
        </w:r>
      </w:hyperlink>
    </w:p>
    <w:p w:rsidR="00CD69B2" w:rsidRDefault="00F369B8">
      <w:pPr>
        <w:pStyle w:val="TOC3"/>
        <w:rPr>
          <w:rFonts w:ascii="Calibri" w:hAnsi="Calibri"/>
          <w:sz w:val="22"/>
          <w:szCs w:val="22"/>
          <w:lang w:bidi="ar-SA"/>
        </w:rPr>
      </w:pPr>
      <w:hyperlink w:anchor="_Toc149707566" w:history="1">
        <w:r w:rsidR="00CD69B2" w:rsidRPr="00C2567B">
          <w:rPr>
            <w:rStyle w:val="Hyperlink"/>
            <w:rFonts w:ascii="Verdana" w:hAnsi="Verdana"/>
          </w:rPr>
          <w:t>Create Professional-Looking Content</w:t>
        </w:r>
        <w:r w:rsidR="00CD69B2">
          <w:rPr>
            <w:webHidden/>
          </w:rPr>
          <w:tab/>
        </w:r>
        <w:r>
          <w:rPr>
            <w:webHidden/>
          </w:rPr>
          <w:fldChar w:fldCharType="begin"/>
        </w:r>
        <w:r w:rsidR="00CD69B2">
          <w:rPr>
            <w:webHidden/>
          </w:rPr>
          <w:instrText xml:space="preserve"> PAGEREF _Toc149707566 \h </w:instrText>
        </w:r>
        <w:r>
          <w:rPr>
            <w:webHidden/>
          </w:rPr>
        </w:r>
        <w:r>
          <w:rPr>
            <w:webHidden/>
          </w:rPr>
          <w:fldChar w:fldCharType="separate"/>
        </w:r>
        <w:r w:rsidR="00CD69B2">
          <w:rPr>
            <w:webHidden/>
          </w:rPr>
          <w:t>1</w:t>
        </w:r>
        <w:r>
          <w:rPr>
            <w:webHidden/>
          </w:rPr>
          <w:fldChar w:fldCharType="end"/>
        </w:r>
      </w:hyperlink>
    </w:p>
    <w:p w:rsidR="00CD69B2" w:rsidRDefault="00F369B8">
      <w:pPr>
        <w:pStyle w:val="TOC3"/>
        <w:rPr>
          <w:rFonts w:ascii="Calibri" w:hAnsi="Calibri"/>
          <w:sz w:val="22"/>
          <w:szCs w:val="22"/>
          <w:lang w:bidi="ar-SA"/>
        </w:rPr>
      </w:pPr>
      <w:hyperlink w:anchor="_Toc149707567" w:history="1">
        <w:r w:rsidR="00CD69B2" w:rsidRPr="00C2567B">
          <w:rPr>
            <w:rStyle w:val="Hyperlink"/>
            <w:rFonts w:ascii="Verdana" w:hAnsi="Verdana"/>
          </w:rPr>
          <w:t>Share Your Documents and Content Confidently</w:t>
        </w:r>
        <w:r w:rsidR="00CD69B2">
          <w:rPr>
            <w:webHidden/>
          </w:rPr>
          <w:tab/>
        </w:r>
        <w:r>
          <w:rPr>
            <w:webHidden/>
          </w:rPr>
          <w:fldChar w:fldCharType="begin"/>
        </w:r>
        <w:r w:rsidR="00CD69B2">
          <w:rPr>
            <w:webHidden/>
          </w:rPr>
          <w:instrText xml:space="preserve"> PAGEREF _Toc149707567 \h </w:instrText>
        </w:r>
        <w:r>
          <w:rPr>
            <w:webHidden/>
          </w:rPr>
        </w:r>
        <w:r>
          <w:rPr>
            <w:webHidden/>
          </w:rPr>
          <w:fldChar w:fldCharType="separate"/>
        </w:r>
        <w:r w:rsidR="00CD69B2">
          <w:rPr>
            <w:webHidden/>
          </w:rPr>
          <w:t>2</w:t>
        </w:r>
        <w:r>
          <w:rPr>
            <w:webHidden/>
          </w:rPr>
          <w:fldChar w:fldCharType="end"/>
        </w:r>
      </w:hyperlink>
    </w:p>
    <w:p w:rsidR="00CD69B2" w:rsidRDefault="00F369B8">
      <w:pPr>
        <w:pStyle w:val="TOC3"/>
        <w:rPr>
          <w:rFonts w:ascii="Calibri" w:hAnsi="Calibri"/>
          <w:sz w:val="22"/>
          <w:szCs w:val="22"/>
          <w:lang w:bidi="ar-SA"/>
        </w:rPr>
      </w:pPr>
      <w:hyperlink w:anchor="_Toc149707568" w:history="1">
        <w:r w:rsidR="00CD69B2" w:rsidRPr="00C2567B">
          <w:rPr>
            <w:rStyle w:val="Hyperlink"/>
            <w:rFonts w:ascii="Verdana" w:hAnsi="Verdana"/>
          </w:rPr>
          <w:t>Connect Your Documents to Important Business Processes</w:t>
        </w:r>
        <w:r w:rsidR="00CD69B2">
          <w:rPr>
            <w:webHidden/>
          </w:rPr>
          <w:tab/>
        </w:r>
        <w:r>
          <w:rPr>
            <w:webHidden/>
          </w:rPr>
          <w:fldChar w:fldCharType="begin"/>
        </w:r>
        <w:r w:rsidR="00CD69B2">
          <w:rPr>
            <w:webHidden/>
          </w:rPr>
          <w:instrText xml:space="preserve"> PAGEREF _Toc149707568 \h </w:instrText>
        </w:r>
        <w:r>
          <w:rPr>
            <w:webHidden/>
          </w:rPr>
        </w:r>
        <w:r>
          <w:rPr>
            <w:webHidden/>
          </w:rPr>
          <w:fldChar w:fldCharType="separate"/>
        </w:r>
        <w:r w:rsidR="00CD69B2">
          <w:rPr>
            <w:webHidden/>
          </w:rPr>
          <w:t>3</w:t>
        </w:r>
        <w:r>
          <w:rPr>
            <w:webHidden/>
          </w:rPr>
          <w:fldChar w:fldCharType="end"/>
        </w:r>
      </w:hyperlink>
    </w:p>
    <w:p w:rsidR="00CD69B2" w:rsidRDefault="00F369B8">
      <w:pPr>
        <w:pStyle w:val="TOC3"/>
        <w:rPr>
          <w:rFonts w:ascii="Calibri" w:hAnsi="Calibri"/>
          <w:sz w:val="22"/>
          <w:szCs w:val="22"/>
          <w:lang w:bidi="ar-SA"/>
        </w:rPr>
      </w:pPr>
      <w:hyperlink w:anchor="_Toc149707569" w:history="1">
        <w:r w:rsidR="00CD69B2" w:rsidRPr="00C2567B">
          <w:rPr>
            <w:rStyle w:val="Hyperlink"/>
            <w:rFonts w:ascii="Verdana" w:hAnsi="Verdana"/>
          </w:rPr>
          <w:t>Manage Content with Office SharePoint Server 2007</w:t>
        </w:r>
        <w:r w:rsidR="00CD69B2">
          <w:rPr>
            <w:webHidden/>
          </w:rPr>
          <w:tab/>
        </w:r>
        <w:r>
          <w:rPr>
            <w:webHidden/>
          </w:rPr>
          <w:fldChar w:fldCharType="begin"/>
        </w:r>
        <w:r w:rsidR="00CD69B2">
          <w:rPr>
            <w:webHidden/>
          </w:rPr>
          <w:instrText xml:space="preserve"> PAGEREF _Toc149707569 \h </w:instrText>
        </w:r>
        <w:r>
          <w:rPr>
            <w:webHidden/>
          </w:rPr>
        </w:r>
        <w:r>
          <w:rPr>
            <w:webHidden/>
          </w:rPr>
          <w:fldChar w:fldCharType="separate"/>
        </w:r>
        <w:r w:rsidR="00CD69B2">
          <w:rPr>
            <w:webHidden/>
          </w:rPr>
          <w:t>4</w:t>
        </w:r>
        <w:r>
          <w:rPr>
            <w:webHidden/>
          </w:rPr>
          <w:fldChar w:fldCharType="end"/>
        </w:r>
      </w:hyperlink>
    </w:p>
    <w:p w:rsidR="00CD69B2" w:rsidRDefault="00F369B8">
      <w:pPr>
        <w:pStyle w:val="TOC1"/>
        <w:rPr>
          <w:rFonts w:ascii="Calibri" w:hAnsi="Calibri" w:cs="Times New Roman"/>
          <w:b w:val="0"/>
          <w:noProof/>
          <w:color w:val="auto"/>
          <w:sz w:val="22"/>
          <w:szCs w:val="22"/>
          <w:lang w:bidi="ar-SA"/>
        </w:rPr>
      </w:pPr>
      <w:hyperlink w:anchor="_Toc149707570" w:history="1">
        <w:r w:rsidR="00CD69B2" w:rsidRPr="00C2567B">
          <w:rPr>
            <w:rStyle w:val="Hyperlink"/>
            <w:rFonts w:ascii="Verdana" w:hAnsi="Verdana"/>
            <w:noProof/>
          </w:rPr>
          <w:t>Create Professional Documents Effortlessly</w:t>
        </w:r>
        <w:r w:rsidR="00CD69B2">
          <w:rPr>
            <w:noProof/>
            <w:webHidden/>
          </w:rPr>
          <w:tab/>
        </w:r>
        <w:r>
          <w:rPr>
            <w:noProof/>
            <w:webHidden/>
          </w:rPr>
          <w:fldChar w:fldCharType="begin"/>
        </w:r>
        <w:r w:rsidR="00CD69B2">
          <w:rPr>
            <w:noProof/>
            <w:webHidden/>
          </w:rPr>
          <w:instrText xml:space="preserve"> PAGEREF _Toc149707570 \h </w:instrText>
        </w:r>
        <w:r>
          <w:rPr>
            <w:noProof/>
            <w:webHidden/>
          </w:rPr>
        </w:r>
        <w:r>
          <w:rPr>
            <w:noProof/>
            <w:webHidden/>
          </w:rPr>
          <w:fldChar w:fldCharType="separate"/>
        </w:r>
        <w:r w:rsidR="00CD69B2">
          <w:rPr>
            <w:noProof/>
            <w:webHidden/>
          </w:rPr>
          <w:t>6</w:t>
        </w:r>
        <w:r>
          <w:rPr>
            <w:noProof/>
            <w:webHidden/>
          </w:rPr>
          <w:fldChar w:fldCharType="end"/>
        </w:r>
      </w:hyperlink>
    </w:p>
    <w:p w:rsidR="00CD69B2" w:rsidRDefault="00F369B8">
      <w:pPr>
        <w:pStyle w:val="TOC2"/>
        <w:rPr>
          <w:rFonts w:ascii="Calibri" w:hAnsi="Calibri"/>
          <w:noProof/>
          <w:sz w:val="22"/>
          <w:szCs w:val="22"/>
          <w:lang w:bidi="ar-SA"/>
        </w:rPr>
      </w:pPr>
      <w:hyperlink w:anchor="_Toc149707571" w:history="1">
        <w:r w:rsidR="00EA5554">
          <w:rPr>
            <w:rStyle w:val="Hyperlink"/>
            <w:rFonts w:ascii="Verdana" w:hAnsi="Verdana"/>
            <w:noProof/>
          </w:rPr>
          <w:t>Microsoft O</w:t>
        </w:r>
        <w:r w:rsidR="003E7FC3">
          <w:rPr>
            <w:rStyle w:val="Hyperlink"/>
            <w:rFonts w:ascii="Verdana" w:hAnsi="Verdana"/>
            <w:noProof/>
          </w:rPr>
          <w:t>ffice Fluent</w:t>
        </w:r>
        <w:r w:rsidR="003E7FC3" w:rsidRPr="00C2567B">
          <w:rPr>
            <w:rStyle w:val="Hyperlink"/>
            <w:rFonts w:ascii="Verdana" w:hAnsi="Verdana"/>
            <w:noProof/>
          </w:rPr>
          <w:t xml:space="preserve"> User Interface</w:t>
        </w:r>
        <w:r w:rsidR="003E7FC3">
          <w:rPr>
            <w:noProof/>
            <w:webHidden/>
          </w:rPr>
          <w:tab/>
        </w:r>
        <w:r>
          <w:rPr>
            <w:noProof/>
            <w:webHidden/>
          </w:rPr>
          <w:fldChar w:fldCharType="begin"/>
        </w:r>
        <w:r w:rsidR="003E7FC3">
          <w:rPr>
            <w:noProof/>
            <w:webHidden/>
          </w:rPr>
          <w:instrText xml:space="preserve"> PAGEREF _Toc149707571 \h </w:instrText>
        </w:r>
        <w:r>
          <w:rPr>
            <w:noProof/>
            <w:webHidden/>
          </w:rPr>
        </w:r>
        <w:r>
          <w:rPr>
            <w:noProof/>
            <w:webHidden/>
          </w:rPr>
          <w:fldChar w:fldCharType="separate"/>
        </w:r>
        <w:r w:rsidR="003E7FC3">
          <w:rPr>
            <w:noProof/>
            <w:webHidden/>
          </w:rPr>
          <w:t>6</w:t>
        </w:r>
        <w:r>
          <w:rPr>
            <w:noProof/>
            <w:webHidden/>
          </w:rPr>
          <w:fldChar w:fldCharType="end"/>
        </w:r>
      </w:hyperlink>
    </w:p>
    <w:p w:rsidR="00CD69B2" w:rsidRDefault="00F369B8">
      <w:pPr>
        <w:pStyle w:val="TOC2"/>
        <w:rPr>
          <w:rFonts w:ascii="Calibri" w:hAnsi="Calibri"/>
          <w:noProof/>
          <w:sz w:val="22"/>
          <w:szCs w:val="22"/>
          <w:lang w:bidi="ar-SA"/>
        </w:rPr>
      </w:pPr>
      <w:hyperlink w:anchor="_Toc149707572" w:history="1">
        <w:r w:rsidR="00CD69B2" w:rsidRPr="00C2567B">
          <w:rPr>
            <w:rStyle w:val="Hyperlink"/>
            <w:rFonts w:ascii="Verdana" w:hAnsi="Verdana"/>
            <w:noProof/>
          </w:rPr>
          <w:t>A Simple Approach: Building Blocks</w:t>
        </w:r>
        <w:r w:rsidR="00CD69B2">
          <w:rPr>
            <w:noProof/>
            <w:webHidden/>
          </w:rPr>
          <w:tab/>
        </w:r>
        <w:r>
          <w:rPr>
            <w:noProof/>
            <w:webHidden/>
          </w:rPr>
          <w:fldChar w:fldCharType="begin"/>
        </w:r>
        <w:r w:rsidR="00CD69B2">
          <w:rPr>
            <w:noProof/>
            <w:webHidden/>
          </w:rPr>
          <w:instrText xml:space="preserve"> PAGEREF _Toc149707572 \h </w:instrText>
        </w:r>
        <w:r>
          <w:rPr>
            <w:noProof/>
            <w:webHidden/>
          </w:rPr>
        </w:r>
        <w:r>
          <w:rPr>
            <w:noProof/>
            <w:webHidden/>
          </w:rPr>
          <w:fldChar w:fldCharType="separate"/>
        </w:r>
        <w:r w:rsidR="00CD69B2">
          <w:rPr>
            <w:noProof/>
            <w:webHidden/>
          </w:rPr>
          <w:t>6</w:t>
        </w:r>
        <w:r>
          <w:rPr>
            <w:noProof/>
            <w:webHidden/>
          </w:rPr>
          <w:fldChar w:fldCharType="end"/>
        </w:r>
      </w:hyperlink>
    </w:p>
    <w:p w:rsidR="00CD69B2" w:rsidRDefault="00F369B8">
      <w:pPr>
        <w:pStyle w:val="TOC2"/>
        <w:rPr>
          <w:rFonts w:ascii="Calibri" w:hAnsi="Calibri"/>
          <w:noProof/>
          <w:sz w:val="22"/>
          <w:szCs w:val="22"/>
          <w:lang w:bidi="ar-SA"/>
        </w:rPr>
      </w:pPr>
      <w:hyperlink w:anchor="_Toc149707573" w:history="1">
        <w:r w:rsidR="00CD69B2" w:rsidRPr="00C2567B">
          <w:rPr>
            <w:rStyle w:val="Hyperlink"/>
            <w:rFonts w:ascii="Verdana" w:hAnsi="Verdana"/>
            <w:noProof/>
          </w:rPr>
          <w:t>Faster Text Formatting</w:t>
        </w:r>
        <w:r w:rsidR="00CD69B2">
          <w:rPr>
            <w:noProof/>
            <w:webHidden/>
          </w:rPr>
          <w:tab/>
        </w:r>
        <w:r>
          <w:rPr>
            <w:noProof/>
            <w:webHidden/>
          </w:rPr>
          <w:fldChar w:fldCharType="begin"/>
        </w:r>
        <w:r w:rsidR="00CD69B2">
          <w:rPr>
            <w:noProof/>
            <w:webHidden/>
          </w:rPr>
          <w:instrText xml:space="preserve"> PAGEREF _Toc149707573 \h </w:instrText>
        </w:r>
        <w:r>
          <w:rPr>
            <w:noProof/>
            <w:webHidden/>
          </w:rPr>
        </w:r>
        <w:r>
          <w:rPr>
            <w:noProof/>
            <w:webHidden/>
          </w:rPr>
          <w:fldChar w:fldCharType="separate"/>
        </w:r>
        <w:r w:rsidR="00CD69B2">
          <w:rPr>
            <w:noProof/>
            <w:webHidden/>
          </w:rPr>
          <w:t>8</w:t>
        </w:r>
        <w:r>
          <w:rPr>
            <w:noProof/>
            <w:webHidden/>
          </w:rPr>
          <w:fldChar w:fldCharType="end"/>
        </w:r>
      </w:hyperlink>
    </w:p>
    <w:p w:rsidR="00CD69B2" w:rsidRDefault="00F369B8">
      <w:pPr>
        <w:pStyle w:val="TOC3"/>
        <w:rPr>
          <w:rFonts w:ascii="Calibri" w:hAnsi="Calibri"/>
          <w:sz w:val="22"/>
          <w:szCs w:val="22"/>
          <w:lang w:bidi="ar-SA"/>
        </w:rPr>
      </w:pPr>
      <w:hyperlink w:anchor="_Toc149707574" w:history="1">
        <w:r w:rsidR="00CD69B2" w:rsidRPr="00C2567B">
          <w:rPr>
            <w:rStyle w:val="Hyperlink"/>
            <w:rFonts w:ascii="Verdana" w:hAnsi="Verdana"/>
          </w:rPr>
          <w:t>Document Themes</w:t>
        </w:r>
        <w:r w:rsidR="00CD69B2">
          <w:rPr>
            <w:webHidden/>
          </w:rPr>
          <w:tab/>
        </w:r>
        <w:r>
          <w:rPr>
            <w:webHidden/>
          </w:rPr>
          <w:fldChar w:fldCharType="begin"/>
        </w:r>
        <w:r w:rsidR="00CD69B2">
          <w:rPr>
            <w:webHidden/>
          </w:rPr>
          <w:instrText xml:space="preserve"> PAGEREF _Toc149707574 \h </w:instrText>
        </w:r>
        <w:r>
          <w:rPr>
            <w:webHidden/>
          </w:rPr>
        </w:r>
        <w:r>
          <w:rPr>
            <w:webHidden/>
          </w:rPr>
          <w:fldChar w:fldCharType="separate"/>
        </w:r>
        <w:r w:rsidR="00CD69B2">
          <w:rPr>
            <w:webHidden/>
          </w:rPr>
          <w:t>8</w:t>
        </w:r>
        <w:r>
          <w:rPr>
            <w:webHidden/>
          </w:rPr>
          <w:fldChar w:fldCharType="end"/>
        </w:r>
      </w:hyperlink>
    </w:p>
    <w:p w:rsidR="00CD69B2" w:rsidRDefault="00F369B8">
      <w:pPr>
        <w:pStyle w:val="TOC3"/>
        <w:rPr>
          <w:rFonts w:ascii="Calibri" w:hAnsi="Calibri"/>
          <w:sz w:val="22"/>
          <w:szCs w:val="22"/>
          <w:lang w:bidi="ar-SA"/>
        </w:rPr>
      </w:pPr>
      <w:hyperlink w:anchor="_Toc149707575" w:history="1">
        <w:r w:rsidR="00CD69B2" w:rsidRPr="00C2567B">
          <w:rPr>
            <w:rStyle w:val="Hyperlink"/>
            <w:rFonts w:ascii="Verdana" w:hAnsi="Verdana"/>
          </w:rPr>
          <w:t>Quick Styles</w:t>
        </w:r>
        <w:r w:rsidR="00CD69B2">
          <w:rPr>
            <w:webHidden/>
          </w:rPr>
          <w:tab/>
        </w:r>
        <w:r>
          <w:rPr>
            <w:webHidden/>
          </w:rPr>
          <w:fldChar w:fldCharType="begin"/>
        </w:r>
        <w:r w:rsidR="00CD69B2">
          <w:rPr>
            <w:webHidden/>
          </w:rPr>
          <w:instrText xml:space="preserve"> PAGEREF _Toc149707575 \h </w:instrText>
        </w:r>
        <w:r>
          <w:rPr>
            <w:webHidden/>
          </w:rPr>
        </w:r>
        <w:r>
          <w:rPr>
            <w:webHidden/>
          </w:rPr>
          <w:fldChar w:fldCharType="separate"/>
        </w:r>
        <w:r w:rsidR="00CD69B2">
          <w:rPr>
            <w:webHidden/>
          </w:rPr>
          <w:t>8</w:t>
        </w:r>
        <w:r>
          <w:rPr>
            <w:webHidden/>
          </w:rPr>
          <w:fldChar w:fldCharType="end"/>
        </w:r>
      </w:hyperlink>
    </w:p>
    <w:p w:rsidR="00CD69B2" w:rsidRDefault="00F369B8">
      <w:pPr>
        <w:pStyle w:val="TOC3"/>
        <w:rPr>
          <w:rFonts w:ascii="Calibri" w:hAnsi="Calibri"/>
          <w:sz w:val="22"/>
          <w:szCs w:val="22"/>
          <w:lang w:bidi="ar-SA"/>
        </w:rPr>
      </w:pPr>
      <w:hyperlink w:anchor="_Toc149707576" w:history="1">
        <w:r w:rsidR="00CD69B2" w:rsidRPr="00C2567B">
          <w:rPr>
            <w:rStyle w:val="Hyperlink"/>
            <w:rFonts w:ascii="Verdana" w:hAnsi="Verdana"/>
          </w:rPr>
          <w:t>SmartArt Diagrams and a New Charting Engine</w:t>
        </w:r>
        <w:r w:rsidR="00CD69B2">
          <w:rPr>
            <w:webHidden/>
          </w:rPr>
          <w:tab/>
        </w:r>
        <w:r>
          <w:rPr>
            <w:webHidden/>
          </w:rPr>
          <w:fldChar w:fldCharType="begin"/>
        </w:r>
        <w:r w:rsidR="00CD69B2">
          <w:rPr>
            <w:webHidden/>
          </w:rPr>
          <w:instrText xml:space="preserve"> PAGEREF _Toc149707576 \h </w:instrText>
        </w:r>
        <w:r>
          <w:rPr>
            <w:webHidden/>
          </w:rPr>
        </w:r>
        <w:r>
          <w:rPr>
            <w:webHidden/>
          </w:rPr>
          <w:fldChar w:fldCharType="separate"/>
        </w:r>
        <w:r w:rsidR="00CD69B2">
          <w:rPr>
            <w:webHidden/>
          </w:rPr>
          <w:t>9</w:t>
        </w:r>
        <w:r>
          <w:rPr>
            <w:webHidden/>
          </w:rPr>
          <w:fldChar w:fldCharType="end"/>
        </w:r>
      </w:hyperlink>
    </w:p>
    <w:p w:rsidR="00CD69B2" w:rsidRDefault="00F369B8">
      <w:pPr>
        <w:pStyle w:val="TOC3"/>
        <w:rPr>
          <w:rFonts w:ascii="Calibri" w:hAnsi="Calibri"/>
          <w:sz w:val="22"/>
          <w:szCs w:val="22"/>
          <w:lang w:bidi="ar-SA"/>
        </w:rPr>
      </w:pPr>
      <w:hyperlink w:anchor="_Toc149707577" w:history="1">
        <w:r w:rsidR="00CD69B2" w:rsidRPr="00C2567B">
          <w:rPr>
            <w:rStyle w:val="Hyperlink"/>
            <w:rFonts w:ascii="Verdana" w:hAnsi="Verdana"/>
          </w:rPr>
          <w:t>Equation Builder</w:t>
        </w:r>
        <w:r w:rsidR="00CD69B2">
          <w:rPr>
            <w:webHidden/>
          </w:rPr>
          <w:tab/>
        </w:r>
        <w:r>
          <w:rPr>
            <w:webHidden/>
          </w:rPr>
          <w:fldChar w:fldCharType="begin"/>
        </w:r>
        <w:r w:rsidR="00CD69B2">
          <w:rPr>
            <w:webHidden/>
          </w:rPr>
          <w:instrText xml:space="preserve"> PAGEREF _Toc149707577 \h </w:instrText>
        </w:r>
        <w:r>
          <w:rPr>
            <w:webHidden/>
          </w:rPr>
        </w:r>
        <w:r>
          <w:rPr>
            <w:webHidden/>
          </w:rPr>
          <w:fldChar w:fldCharType="separate"/>
        </w:r>
        <w:r w:rsidR="00CD69B2">
          <w:rPr>
            <w:webHidden/>
          </w:rPr>
          <w:t>10</w:t>
        </w:r>
        <w:r>
          <w:rPr>
            <w:webHidden/>
          </w:rPr>
          <w:fldChar w:fldCharType="end"/>
        </w:r>
      </w:hyperlink>
    </w:p>
    <w:p w:rsidR="00CD69B2" w:rsidRDefault="00F369B8">
      <w:pPr>
        <w:pStyle w:val="TOC3"/>
        <w:rPr>
          <w:rFonts w:ascii="Calibri" w:hAnsi="Calibri"/>
          <w:sz w:val="22"/>
          <w:szCs w:val="22"/>
          <w:lang w:bidi="ar-SA"/>
        </w:rPr>
      </w:pPr>
      <w:hyperlink w:anchor="_Toc149707578" w:history="1">
        <w:r w:rsidR="00CD69B2" w:rsidRPr="00C2567B">
          <w:rPr>
            <w:rStyle w:val="Hyperlink"/>
            <w:rFonts w:ascii="Verdana" w:hAnsi="Verdana"/>
          </w:rPr>
          <w:t>Citations and References</w:t>
        </w:r>
        <w:r w:rsidR="00CD69B2">
          <w:rPr>
            <w:webHidden/>
          </w:rPr>
          <w:tab/>
        </w:r>
        <w:r>
          <w:rPr>
            <w:webHidden/>
          </w:rPr>
          <w:fldChar w:fldCharType="begin"/>
        </w:r>
        <w:r w:rsidR="00CD69B2">
          <w:rPr>
            <w:webHidden/>
          </w:rPr>
          <w:instrText xml:space="preserve"> PAGEREF _Toc149707578 \h </w:instrText>
        </w:r>
        <w:r>
          <w:rPr>
            <w:webHidden/>
          </w:rPr>
        </w:r>
        <w:r>
          <w:rPr>
            <w:webHidden/>
          </w:rPr>
          <w:fldChar w:fldCharType="separate"/>
        </w:r>
        <w:r w:rsidR="00CD69B2">
          <w:rPr>
            <w:webHidden/>
          </w:rPr>
          <w:t>11</w:t>
        </w:r>
        <w:r>
          <w:rPr>
            <w:webHidden/>
          </w:rPr>
          <w:fldChar w:fldCharType="end"/>
        </w:r>
      </w:hyperlink>
    </w:p>
    <w:p w:rsidR="00CD69B2" w:rsidRDefault="00F369B8">
      <w:pPr>
        <w:pStyle w:val="TOC2"/>
        <w:rPr>
          <w:rFonts w:ascii="Calibri" w:hAnsi="Calibri"/>
          <w:noProof/>
          <w:sz w:val="22"/>
          <w:szCs w:val="22"/>
          <w:lang w:bidi="ar-SA"/>
        </w:rPr>
      </w:pPr>
      <w:hyperlink w:anchor="_Toc149707579" w:history="1">
        <w:r w:rsidR="00CD69B2" w:rsidRPr="00C2567B">
          <w:rPr>
            <w:rStyle w:val="Hyperlink"/>
            <w:rFonts w:ascii="Verdana" w:hAnsi="Verdana"/>
            <w:noProof/>
          </w:rPr>
          <w:t>Blog Editing and Publishing</w:t>
        </w:r>
        <w:r w:rsidR="00CD69B2">
          <w:rPr>
            <w:noProof/>
            <w:webHidden/>
          </w:rPr>
          <w:tab/>
        </w:r>
        <w:r>
          <w:rPr>
            <w:noProof/>
            <w:webHidden/>
          </w:rPr>
          <w:fldChar w:fldCharType="begin"/>
        </w:r>
        <w:r w:rsidR="00CD69B2">
          <w:rPr>
            <w:noProof/>
            <w:webHidden/>
          </w:rPr>
          <w:instrText xml:space="preserve"> PAGEREF _Toc149707579 \h </w:instrText>
        </w:r>
        <w:r>
          <w:rPr>
            <w:noProof/>
            <w:webHidden/>
          </w:rPr>
        </w:r>
        <w:r>
          <w:rPr>
            <w:noProof/>
            <w:webHidden/>
          </w:rPr>
          <w:fldChar w:fldCharType="separate"/>
        </w:r>
        <w:r w:rsidR="00CD69B2">
          <w:rPr>
            <w:noProof/>
            <w:webHidden/>
          </w:rPr>
          <w:t>12</w:t>
        </w:r>
        <w:r>
          <w:rPr>
            <w:noProof/>
            <w:webHidden/>
          </w:rPr>
          <w:fldChar w:fldCharType="end"/>
        </w:r>
      </w:hyperlink>
    </w:p>
    <w:p w:rsidR="00CD69B2" w:rsidRDefault="00F369B8">
      <w:pPr>
        <w:pStyle w:val="TOC2"/>
        <w:rPr>
          <w:rFonts w:ascii="Calibri" w:hAnsi="Calibri"/>
          <w:noProof/>
          <w:sz w:val="22"/>
          <w:szCs w:val="22"/>
          <w:lang w:bidi="ar-SA"/>
        </w:rPr>
      </w:pPr>
      <w:hyperlink w:anchor="_Toc149707580" w:history="1">
        <w:r w:rsidR="00CD69B2" w:rsidRPr="00C2567B">
          <w:rPr>
            <w:rStyle w:val="Hyperlink"/>
            <w:rFonts w:ascii="Verdana" w:hAnsi="Verdana"/>
            <w:noProof/>
          </w:rPr>
          <w:t>Improved Predictability and Quality of Text Formatting</w:t>
        </w:r>
        <w:r w:rsidR="00CD69B2">
          <w:rPr>
            <w:noProof/>
            <w:webHidden/>
          </w:rPr>
          <w:tab/>
        </w:r>
        <w:r>
          <w:rPr>
            <w:noProof/>
            <w:webHidden/>
          </w:rPr>
          <w:fldChar w:fldCharType="begin"/>
        </w:r>
        <w:r w:rsidR="00CD69B2">
          <w:rPr>
            <w:noProof/>
            <w:webHidden/>
          </w:rPr>
          <w:instrText xml:space="preserve"> PAGEREF _Toc149707580 \h </w:instrText>
        </w:r>
        <w:r>
          <w:rPr>
            <w:noProof/>
            <w:webHidden/>
          </w:rPr>
        </w:r>
        <w:r>
          <w:rPr>
            <w:noProof/>
            <w:webHidden/>
          </w:rPr>
          <w:fldChar w:fldCharType="separate"/>
        </w:r>
        <w:r w:rsidR="00CD69B2">
          <w:rPr>
            <w:noProof/>
            <w:webHidden/>
          </w:rPr>
          <w:t>13</w:t>
        </w:r>
        <w:r>
          <w:rPr>
            <w:noProof/>
            <w:webHidden/>
          </w:rPr>
          <w:fldChar w:fldCharType="end"/>
        </w:r>
      </w:hyperlink>
    </w:p>
    <w:p w:rsidR="00CD69B2" w:rsidRDefault="00F369B8">
      <w:pPr>
        <w:pStyle w:val="TOC3"/>
        <w:rPr>
          <w:rFonts w:ascii="Calibri" w:hAnsi="Calibri"/>
          <w:sz w:val="22"/>
          <w:szCs w:val="22"/>
          <w:lang w:bidi="ar-SA"/>
        </w:rPr>
      </w:pPr>
      <w:hyperlink w:anchor="_Toc149707581" w:history="1">
        <w:r w:rsidR="00CD69B2" w:rsidRPr="00C2567B">
          <w:rPr>
            <w:rStyle w:val="Hyperlink"/>
            <w:rFonts w:ascii="Verdana" w:hAnsi="Verdana"/>
          </w:rPr>
          <w:t>Typography</w:t>
        </w:r>
        <w:r w:rsidR="00CD69B2">
          <w:rPr>
            <w:webHidden/>
          </w:rPr>
          <w:tab/>
        </w:r>
        <w:r>
          <w:rPr>
            <w:webHidden/>
          </w:rPr>
          <w:fldChar w:fldCharType="begin"/>
        </w:r>
        <w:r w:rsidR="00CD69B2">
          <w:rPr>
            <w:webHidden/>
          </w:rPr>
          <w:instrText xml:space="preserve"> PAGEREF _Toc149707581 \h </w:instrText>
        </w:r>
        <w:r>
          <w:rPr>
            <w:webHidden/>
          </w:rPr>
        </w:r>
        <w:r>
          <w:rPr>
            <w:webHidden/>
          </w:rPr>
          <w:fldChar w:fldCharType="separate"/>
        </w:r>
        <w:r w:rsidR="00CD69B2">
          <w:rPr>
            <w:webHidden/>
          </w:rPr>
          <w:t>13</w:t>
        </w:r>
        <w:r>
          <w:rPr>
            <w:webHidden/>
          </w:rPr>
          <w:fldChar w:fldCharType="end"/>
        </w:r>
      </w:hyperlink>
    </w:p>
    <w:p w:rsidR="00CD69B2" w:rsidRDefault="00F369B8">
      <w:pPr>
        <w:pStyle w:val="TOC3"/>
        <w:rPr>
          <w:rFonts w:ascii="Calibri" w:hAnsi="Calibri"/>
          <w:sz w:val="22"/>
          <w:szCs w:val="22"/>
          <w:lang w:bidi="ar-SA"/>
        </w:rPr>
      </w:pPr>
      <w:hyperlink w:anchor="_Toc149707582" w:history="1">
        <w:r w:rsidR="00CD69B2" w:rsidRPr="00C2567B">
          <w:rPr>
            <w:rStyle w:val="Hyperlink"/>
            <w:rFonts w:ascii="Verdana" w:hAnsi="Verdana"/>
          </w:rPr>
          <w:t>Contextual Spelling Checker</w:t>
        </w:r>
        <w:r w:rsidR="00CD69B2">
          <w:rPr>
            <w:webHidden/>
          </w:rPr>
          <w:tab/>
        </w:r>
        <w:r>
          <w:rPr>
            <w:webHidden/>
          </w:rPr>
          <w:fldChar w:fldCharType="begin"/>
        </w:r>
        <w:r w:rsidR="00CD69B2">
          <w:rPr>
            <w:webHidden/>
          </w:rPr>
          <w:instrText xml:space="preserve"> PAGEREF _Toc149707582 \h </w:instrText>
        </w:r>
        <w:r>
          <w:rPr>
            <w:webHidden/>
          </w:rPr>
        </w:r>
        <w:r>
          <w:rPr>
            <w:webHidden/>
          </w:rPr>
          <w:fldChar w:fldCharType="separate"/>
        </w:r>
        <w:r w:rsidR="00CD69B2">
          <w:rPr>
            <w:webHidden/>
          </w:rPr>
          <w:t>13</w:t>
        </w:r>
        <w:r>
          <w:rPr>
            <w:webHidden/>
          </w:rPr>
          <w:fldChar w:fldCharType="end"/>
        </w:r>
      </w:hyperlink>
    </w:p>
    <w:p w:rsidR="00CD69B2" w:rsidRDefault="00F369B8">
      <w:pPr>
        <w:pStyle w:val="TOC3"/>
        <w:rPr>
          <w:rFonts w:ascii="Calibri" w:hAnsi="Calibri"/>
          <w:sz w:val="22"/>
          <w:szCs w:val="22"/>
          <w:lang w:bidi="ar-SA"/>
        </w:rPr>
      </w:pPr>
      <w:hyperlink w:anchor="_Toc149707583" w:history="1">
        <w:r w:rsidR="00CD69B2" w:rsidRPr="00C2567B">
          <w:rPr>
            <w:rStyle w:val="Hyperlink"/>
            <w:rFonts w:ascii="Verdana" w:hAnsi="Verdana"/>
          </w:rPr>
          <w:t>Bullet and Number Galleries</w:t>
        </w:r>
        <w:r w:rsidR="00CD69B2">
          <w:rPr>
            <w:webHidden/>
          </w:rPr>
          <w:tab/>
        </w:r>
        <w:r>
          <w:rPr>
            <w:webHidden/>
          </w:rPr>
          <w:fldChar w:fldCharType="begin"/>
        </w:r>
        <w:r w:rsidR="00CD69B2">
          <w:rPr>
            <w:webHidden/>
          </w:rPr>
          <w:instrText xml:space="preserve"> PAGEREF _Toc149707583 \h </w:instrText>
        </w:r>
        <w:r>
          <w:rPr>
            <w:webHidden/>
          </w:rPr>
        </w:r>
        <w:r>
          <w:rPr>
            <w:webHidden/>
          </w:rPr>
          <w:fldChar w:fldCharType="separate"/>
        </w:r>
        <w:r w:rsidR="00CD69B2">
          <w:rPr>
            <w:webHidden/>
          </w:rPr>
          <w:t>14</w:t>
        </w:r>
        <w:r>
          <w:rPr>
            <w:webHidden/>
          </w:rPr>
          <w:fldChar w:fldCharType="end"/>
        </w:r>
      </w:hyperlink>
    </w:p>
    <w:p w:rsidR="00CD69B2" w:rsidRDefault="00F369B8">
      <w:pPr>
        <w:pStyle w:val="TOC1"/>
        <w:rPr>
          <w:rFonts w:ascii="Calibri" w:hAnsi="Calibri" w:cs="Times New Roman"/>
          <w:b w:val="0"/>
          <w:noProof/>
          <w:color w:val="auto"/>
          <w:sz w:val="22"/>
          <w:szCs w:val="22"/>
          <w:lang w:bidi="ar-SA"/>
        </w:rPr>
      </w:pPr>
      <w:hyperlink w:anchor="_Toc149707584" w:history="1">
        <w:r w:rsidR="00CD69B2" w:rsidRPr="00C2567B">
          <w:rPr>
            <w:rStyle w:val="Hyperlink"/>
            <w:rFonts w:ascii="Verdana" w:hAnsi="Verdana"/>
            <w:noProof/>
          </w:rPr>
          <w:t>Share Your Documents Confidently</w:t>
        </w:r>
        <w:r w:rsidR="00CD69B2">
          <w:rPr>
            <w:noProof/>
            <w:webHidden/>
          </w:rPr>
          <w:tab/>
        </w:r>
        <w:r>
          <w:rPr>
            <w:noProof/>
            <w:webHidden/>
          </w:rPr>
          <w:fldChar w:fldCharType="begin"/>
        </w:r>
        <w:r w:rsidR="00CD69B2">
          <w:rPr>
            <w:noProof/>
            <w:webHidden/>
          </w:rPr>
          <w:instrText xml:space="preserve"> PAGEREF _Toc149707584 \h </w:instrText>
        </w:r>
        <w:r>
          <w:rPr>
            <w:noProof/>
            <w:webHidden/>
          </w:rPr>
        </w:r>
        <w:r>
          <w:rPr>
            <w:noProof/>
            <w:webHidden/>
          </w:rPr>
          <w:fldChar w:fldCharType="separate"/>
        </w:r>
        <w:r w:rsidR="00CD69B2">
          <w:rPr>
            <w:noProof/>
            <w:webHidden/>
          </w:rPr>
          <w:t>14</w:t>
        </w:r>
        <w:r>
          <w:rPr>
            <w:noProof/>
            <w:webHidden/>
          </w:rPr>
          <w:fldChar w:fldCharType="end"/>
        </w:r>
      </w:hyperlink>
    </w:p>
    <w:p w:rsidR="00CD69B2" w:rsidRDefault="00F369B8">
      <w:pPr>
        <w:pStyle w:val="TOC2"/>
        <w:rPr>
          <w:rFonts w:ascii="Calibri" w:hAnsi="Calibri"/>
          <w:noProof/>
          <w:sz w:val="22"/>
          <w:szCs w:val="22"/>
          <w:lang w:bidi="ar-SA"/>
        </w:rPr>
      </w:pPr>
      <w:hyperlink w:anchor="_Toc149707585" w:history="1">
        <w:r w:rsidR="00CD69B2" w:rsidRPr="00C2567B">
          <w:rPr>
            <w:rStyle w:val="Hyperlink"/>
            <w:rFonts w:ascii="Verdana" w:hAnsi="Verdana"/>
            <w:noProof/>
          </w:rPr>
          <w:t>Reviewing Capabilities</w:t>
        </w:r>
        <w:r w:rsidR="00CD69B2">
          <w:rPr>
            <w:noProof/>
            <w:webHidden/>
          </w:rPr>
          <w:tab/>
        </w:r>
        <w:r>
          <w:rPr>
            <w:noProof/>
            <w:webHidden/>
          </w:rPr>
          <w:fldChar w:fldCharType="begin"/>
        </w:r>
        <w:r w:rsidR="00CD69B2">
          <w:rPr>
            <w:noProof/>
            <w:webHidden/>
          </w:rPr>
          <w:instrText xml:space="preserve"> PAGEREF _Toc149707585 \h </w:instrText>
        </w:r>
        <w:r>
          <w:rPr>
            <w:noProof/>
            <w:webHidden/>
          </w:rPr>
        </w:r>
        <w:r>
          <w:rPr>
            <w:noProof/>
            <w:webHidden/>
          </w:rPr>
          <w:fldChar w:fldCharType="separate"/>
        </w:r>
        <w:r w:rsidR="00CD69B2">
          <w:rPr>
            <w:noProof/>
            <w:webHidden/>
          </w:rPr>
          <w:t>14</w:t>
        </w:r>
        <w:r>
          <w:rPr>
            <w:noProof/>
            <w:webHidden/>
          </w:rPr>
          <w:fldChar w:fldCharType="end"/>
        </w:r>
      </w:hyperlink>
    </w:p>
    <w:p w:rsidR="00CD69B2" w:rsidRDefault="00F369B8">
      <w:pPr>
        <w:pStyle w:val="TOC3"/>
        <w:rPr>
          <w:rFonts w:ascii="Calibri" w:hAnsi="Calibri"/>
          <w:sz w:val="22"/>
          <w:szCs w:val="22"/>
          <w:lang w:bidi="ar-SA"/>
        </w:rPr>
      </w:pPr>
      <w:hyperlink w:anchor="_Toc149707586" w:history="1">
        <w:r w:rsidR="00CD69B2" w:rsidRPr="00C2567B">
          <w:rPr>
            <w:rStyle w:val="Hyperlink"/>
            <w:rFonts w:ascii="Verdana" w:hAnsi="Verdana"/>
          </w:rPr>
          <w:t>Comparing and Combining Documents: The New Tri-Pane Review Panel</w:t>
        </w:r>
        <w:r w:rsidR="00CD69B2">
          <w:rPr>
            <w:webHidden/>
          </w:rPr>
          <w:tab/>
        </w:r>
        <w:r>
          <w:rPr>
            <w:webHidden/>
          </w:rPr>
          <w:fldChar w:fldCharType="begin"/>
        </w:r>
        <w:r w:rsidR="00CD69B2">
          <w:rPr>
            <w:webHidden/>
          </w:rPr>
          <w:instrText xml:space="preserve"> PAGEREF _Toc149707586 \h </w:instrText>
        </w:r>
        <w:r>
          <w:rPr>
            <w:webHidden/>
          </w:rPr>
        </w:r>
        <w:r>
          <w:rPr>
            <w:webHidden/>
          </w:rPr>
          <w:fldChar w:fldCharType="separate"/>
        </w:r>
        <w:r w:rsidR="00CD69B2">
          <w:rPr>
            <w:webHidden/>
          </w:rPr>
          <w:t>14</w:t>
        </w:r>
        <w:r>
          <w:rPr>
            <w:webHidden/>
          </w:rPr>
          <w:fldChar w:fldCharType="end"/>
        </w:r>
      </w:hyperlink>
    </w:p>
    <w:p w:rsidR="00CD69B2" w:rsidRDefault="00F369B8">
      <w:pPr>
        <w:pStyle w:val="TOC3"/>
        <w:rPr>
          <w:rFonts w:ascii="Calibri" w:hAnsi="Calibri"/>
          <w:sz w:val="22"/>
          <w:szCs w:val="22"/>
          <w:lang w:bidi="ar-SA"/>
        </w:rPr>
      </w:pPr>
      <w:hyperlink w:anchor="_Toc149707587" w:history="1">
        <w:r w:rsidR="00CD69B2" w:rsidRPr="00C2567B">
          <w:rPr>
            <w:rStyle w:val="Hyperlink"/>
            <w:rFonts w:ascii="Verdana" w:hAnsi="Verdana"/>
          </w:rPr>
          <w:t>Create a Review or Approval Workflow</w:t>
        </w:r>
        <w:r w:rsidR="00CD69B2">
          <w:rPr>
            <w:webHidden/>
          </w:rPr>
          <w:tab/>
        </w:r>
        <w:r>
          <w:rPr>
            <w:webHidden/>
          </w:rPr>
          <w:fldChar w:fldCharType="begin"/>
        </w:r>
        <w:r w:rsidR="00CD69B2">
          <w:rPr>
            <w:webHidden/>
          </w:rPr>
          <w:instrText xml:space="preserve"> PAGEREF _Toc149707587 \h </w:instrText>
        </w:r>
        <w:r>
          <w:rPr>
            <w:webHidden/>
          </w:rPr>
        </w:r>
        <w:r>
          <w:rPr>
            <w:webHidden/>
          </w:rPr>
          <w:fldChar w:fldCharType="separate"/>
        </w:r>
        <w:r w:rsidR="00CD69B2">
          <w:rPr>
            <w:webHidden/>
          </w:rPr>
          <w:t>16</w:t>
        </w:r>
        <w:r>
          <w:rPr>
            <w:webHidden/>
          </w:rPr>
          <w:fldChar w:fldCharType="end"/>
        </w:r>
      </w:hyperlink>
    </w:p>
    <w:p w:rsidR="00CD69B2" w:rsidRDefault="00F369B8">
      <w:pPr>
        <w:pStyle w:val="TOC2"/>
        <w:rPr>
          <w:rFonts w:ascii="Calibri" w:hAnsi="Calibri"/>
          <w:noProof/>
          <w:sz w:val="22"/>
          <w:szCs w:val="22"/>
          <w:lang w:bidi="ar-SA"/>
        </w:rPr>
      </w:pPr>
      <w:hyperlink w:anchor="_Toc149707588" w:history="1">
        <w:r w:rsidR="00CD69B2" w:rsidRPr="00C2567B">
          <w:rPr>
            <w:rStyle w:val="Hyperlink"/>
            <w:rFonts w:ascii="Verdana" w:hAnsi="Verdana"/>
            <w:noProof/>
          </w:rPr>
          <w:t>Document Inspector</w:t>
        </w:r>
        <w:r w:rsidR="00CD69B2">
          <w:rPr>
            <w:noProof/>
            <w:webHidden/>
          </w:rPr>
          <w:tab/>
        </w:r>
        <w:r>
          <w:rPr>
            <w:noProof/>
            <w:webHidden/>
          </w:rPr>
          <w:fldChar w:fldCharType="begin"/>
        </w:r>
        <w:r w:rsidR="00CD69B2">
          <w:rPr>
            <w:noProof/>
            <w:webHidden/>
          </w:rPr>
          <w:instrText xml:space="preserve"> PAGEREF _Toc149707588 \h </w:instrText>
        </w:r>
        <w:r>
          <w:rPr>
            <w:noProof/>
            <w:webHidden/>
          </w:rPr>
        </w:r>
        <w:r>
          <w:rPr>
            <w:noProof/>
            <w:webHidden/>
          </w:rPr>
          <w:fldChar w:fldCharType="separate"/>
        </w:r>
        <w:r w:rsidR="00CD69B2">
          <w:rPr>
            <w:noProof/>
            <w:webHidden/>
          </w:rPr>
          <w:t>17</w:t>
        </w:r>
        <w:r>
          <w:rPr>
            <w:noProof/>
            <w:webHidden/>
          </w:rPr>
          <w:fldChar w:fldCharType="end"/>
        </w:r>
      </w:hyperlink>
    </w:p>
    <w:p w:rsidR="00CD69B2" w:rsidRDefault="00F369B8">
      <w:pPr>
        <w:pStyle w:val="TOC2"/>
        <w:rPr>
          <w:rFonts w:ascii="Calibri" w:hAnsi="Calibri"/>
          <w:noProof/>
          <w:sz w:val="22"/>
          <w:szCs w:val="22"/>
          <w:lang w:bidi="ar-SA"/>
        </w:rPr>
      </w:pPr>
      <w:hyperlink w:anchor="_Toc149707589" w:history="1">
        <w:r w:rsidR="00CD69B2" w:rsidRPr="00C2567B">
          <w:rPr>
            <w:rStyle w:val="Hyperlink"/>
            <w:rFonts w:ascii="Verdana" w:hAnsi="Verdana"/>
            <w:noProof/>
          </w:rPr>
          <w:t>Save as PDF or XPS</w:t>
        </w:r>
        <w:r w:rsidR="00CD69B2">
          <w:rPr>
            <w:noProof/>
            <w:webHidden/>
          </w:rPr>
          <w:tab/>
        </w:r>
        <w:r>
          <w:rPr>
            <w:noProof/>
            <w:webHidden/>
          </w:rPr>
          <w:fldChar w:fldCharType="begin"/>
        </w:r>
        <w:r w:rsidR="00CD69B2">
          <w:rPr>
            <w:noProof/>
            <w:webHidden/>
          </w:rPr>
          <w:instrText xml:space="preserve"> PAGEREF _Toc149707589 \h </w:instrText>
        </w:r>
        <w:r>
          <w:rPr>
            <w:noProof/>
            <w:webHidden/>
          </w:rPr>
        </w:r>
        <w:r>
          <w:rPr>
            <w:noProof/>
            <w:webHidden/>
          </w:rPr>
          <w:fldChar w:fldCharType="separate"/>
        </w:r>
        <w:r w:rsidR="00CD69B2">
          <w:rPr>
            <w:noProof/>
            <w:webHidden/>
          </w:rPr>
          <w:t>18</w:t>
        </w:r>
        <w:r>
          <w:rPr>
            <w:noProof/>
            <w:webHidden/>
          </w:rPr>
          <w:fldChar w:fldCharType="end"/>
        </w:r>
      </w:hyperlink>
    </w:p>
    <w:p w:rsidR="00CD69B2" w:rsidRDefault="00F369B8">
      <w:pPr>
        <w:pStyle w:val="TOC2"/>
        <w:rPr>
          <w:rFonts w:ascii="Calibri" w:hAnsi="Calibri"/>
          <w:noProof/>
          <w:sz w:val="22"/>
          <w:szCs w:val="22"/>
          <w:lang w:bidi="ar-SA"/>
        </w:rPr>
      </w:pPr>
      <w:hyperlink w:anchor="_Toc149707590" w:history="1">
        <w:r w:rsidR="00CD69B2" w:rsidRPr="00C2567B">
          <w:rPr>
            <w:rStyle w:val="Hyperlink"/>
            <w:rFonts w:ascii="Verdana" w:hAnsi="Verdana"/>
            <w:noProof/>
          </w:rPr>
          <w:t>Apply a Digital Signature</w:t>
        </w:r>
        <w:r w:rsidR="00CD69B2">
          <w:rPr>
            <w:noProof/>
            <w:webHidden/>
          </w:rPr>
          <w:tab/>
        </w:r>
        <w:r>
          <w:rPr>
            <w:noProof/>
            <w:webHidden/>
          </w:rPr>
          <w:fldChar w:fldCharType="begin"/>
        </w:r>
        <w:r w:rsidR="00CD69B2">
          <w:rPr>
            <w:noProof/>
            <w:webHidden/>
          </w:rPr>
          <w:instrText xml:space="preserve"> PAGEREF _Toc149707590 \h </w:instrText>
        </w:r>
        <w:r>
          <w:rPr>
            <w:noProof/>
            <w:webHidden/>
          </w:rPr>
        </w:r>
        <w:r>
          <w:rPr>
            <w:noProof/>
            <w:webHidden/>
          </w:rPr>
          <w:fldChar w:fldCharType="separate"/>
        </w:r>
        <w:r w:rsidR="00CD69B2">
          <w:rPr>
            <w:noProof/>
            <w:webHidden/>
          </w:rPr>
          <w:t>19</w:t>
        </w:r>
        <w:r>
          <w:rPr>
            <w:noProof/>
            <w:webHidden/>
          </w:rPr>
          <w:fldChar w:fldCharType="end"/>
        </w:r>
      </w:hyperlink>
    </w:p>
    <w:p w:rsidR="00CD69B2" w:rsidRDefault="00F369B8">
      <w:pPr>
        <w:pStyle w:val="TOC2"/>
        <w:rPr>
          <w:rFonts w:ascii="Calibri" w:hAnsi="Calibri"/>
          <w:noProof/>
          <w:sz w:val="22"/>
          <w:szCs w:val="22"/>
          <w:lang w:bidi="ar-SA"/>
        </w:rPr>
      </w:pPr>
      <w:hyperlink w:anchor="_Toc149707591" w:history="1">
        <w:r w:rsidR="00CD69B2" w:rsidRPr="00C2567B">
          <w:rPr>
            <w:rStyle w:val="Hyperlink"/>
            <w:rFonts w:ascii="Verdana" w:hAnsi="Verdana"/>
            <w:noProof/>
          </w:rPr>
          <w:t>Improved Reading Experience</w:t>
        </w:r>
        <w:r w:rsidR="00CD69B2">
          <w:rPr>
            <w:noProof/>
            <w:webHidden/>
          </w:rPr>
          <w:tab/>
        </w:r>
        <w:r>
          <w:rPr>
            <w:noProof/>
            <w:webHidden/>
          </w:rPr>
          <w:fldChar w:fldCharType="begin"/>
        </w:r>
        <w:r w:rsidR="00CD69B2">
          <w:rPr>
            <w:noProof/>
            <w:webHidden/>
          </w:rPr>
          <w:instrText xml:space="preserve"> PAGEREF _Toc149707591 \h </w:instrText>
        </w:r>
        <w:r>
          <w:rPr>
            <w:noProof/>
            <w:webHidden/>
          </w:rPr>
        </w:r>
        <w:r>
          <w:rPr>
            <w:noProof/>
            <w:webHidden/>
          </w:rPr>
          <w:fldChar w:fldCharType="separate"/>
        </w:r>
        <w:r w:rsidR="00CD69B2">
          <w:rPr>
            <w:noProof/>
            <w:webHidden/>
          </w:rPr>
          <w:t>21</w:t>
        </w:r>
        <w:r>
          <w:rPr>
            <w:noProof/>
            <w:webHidden/>
          </w:rPr>
          <w:fldChar w:fldCharType="end"/>
        </w:r>
      </w:hyperlink>
    </w:p>
    <w:p w:rsidR="00CD69B2" w:rsidRDefault="00F369B8">
      <w:pPr>
        <w:pStyle w:val="TOC1"/>
        <w:rPr>
          <w:rFonts w:ascii="Calibri" w:hAnsi="Calibri" w:cs="Times New Roman"/>
          <w:b w:val="0"/>
          <w:noProof/>
          <w:color w:val="auto"/>
          <w:sz w:val="22"/>
          <w:szCs w:val="22"/>
          <w:lang w:bidi="ar-SA"/>
        </w:rPr>
      </w:pPr>
      <w:hyperlink w:anchor="_Toc149707592" w:history="1">
        <w:r w:rsidR="00CD69B2" w:rsidRPr="00C2567B">
          <w:rPr>
            <w:rStyle w:val="Hyperlink"/>
            <w:rFonts w:ascii="Verdana" w:hAnsi="Verdana"/>
            <w:noProof/>
          </w:rPr>
          <w:t>Managing Content with Office SharePoint Server 2007</w:t>
        </w:r>
        <w:r w:rsidR="00CD69B2">
          <w:rPr>
            <w:noProof/>
            <w:webHidden/>
          </w:rPr>
          <w:tab/>
        </w:r>
        <w:r>
          <w:rPr>
            <w:noProof/>
            <w:webHidden/>
          </w:rPr>
          <w:fldChar w:fldCharType="begin"/>
        </w:r>
        <w:r w:rsidR="00CD69B2">
          <w:rPr>
            <w:noProof/>
            <w:webHidden/>
          </w:rPr>
          <w:instrText xml:space="preserve"> PAGEREF _Toc149707592 \h </w:instrText>
        </w:r>
        <w:r>
          <w:rPr>
            <w:noProof/>
            <w:webHidden/>
          </w:rPr>
        </w:r>
        <w:r>
          <w:rPr>
            <w:noProof/>
            <w:webHidden/>
          </w:rPr>
          <w:fldChar w:fldCharType="separate"/>
        </w:r>
        <w:r w:rsidR="00CD69B2">
          <w:rPr>
            <w:noProof/>
            <w:webHidden/>
          </w:rPr>
          <w:t>21</w:t>
        </w:r>
        <w:r>
          <w:rPr>
            <w:noProof/>
            <w:webHidden/>
          </w:rPr>
          <w:fldChar w:fldCharType="end"/>
        </w:r>
      </w:hyperlink>
    </w:p>
    <w:p w:rsidR="00CD69B2" w:rsidRDefault="00F369B8">
      <w:pPr>
        <w:pStyle w:val="TOC2"/>
        <w:rPr>
          <w:rFonts w:ascii="Calibri" w:hAnsi="Calibri"/>
          <w:noProof/>
          <w:sz w:val="22"/>
          <w:szCs w:val="22"/>
          <w:lang w:bidi="ar-SA"/>
        </w:rPr>
      </w:pPr>
      <w:hyperlink w:anchor="_Toc149707593" w:history="1">
        <w:r w:rsidR="00CD69B2" w:rsidRPr="00C2567B">
          <w:rPr>
            <w:rStyle w:val="Hyperlink"/>
            <w:rFonts w:ascii="Verdana" w:hAnsi="Verdana"/>
            <w:noProof/>
          </w:rPr>
          <w:t>Information Rights Management</w:t>
        </w:r>
        <w:r w:rsidR="00CD69B2">
          <w:rPr>
            <w:noProof/>
            <w:webHidden/>
          </w:rPr>
          <w:tab/>
        </w:r>
        <w:r>
          <w:rPr>
            <w:noProof/>
            <w:webHidden/>
          </w:rPr>
          <w:fldChar w:fldCharType="begin"/>
        </w:r>
        <w:r w:rsidR="00CD69B2">
          <w:rPr>
            <w:noProof/>
            <w:webHidden/>
          </w:rPr>
          <w:instrText xml:space="preserve"> PAGEREF _Toc149707593 \h </w:instrText>
        </w:r>
        <w:r>
          <w:rPr>
            <w:noProof/>
            <w:webHidden/>
          </w:rPr>
        </w:r>
        <w:r>
          <w:rPr>
            <w:noProof/>
            <w:webHidden/>
          </w:rPr>
          <w:fldChar w:fldCharType="separate"/>
        </w:r>
        <w:r w:rsidR="00CD69B2">
          <w:rPr>
            <w:noProof/>
            <w:webHidden/>
          </w:rPr>
          <w:t>22</w:t>
        </w:r>
        <w:r>
          <w:rPr>
            <w:noProof/>
            <w:webHidden/>
          </w:rPr>
          <w:fldChar w:fldCharType="end"/>
        </w:r>
      </w:hyperlink>
    </w:p>
    <w:p w:rsidR="00CD69B2" w:rsidRDefault="00F369B8">
      <w:pPr>
        <w:pStyle w:val="TOC2"/>
        <w:rPr>
          <w:rFonts w:ascii="Calibri" w:hAnsi="Calibri"/>
          <w:noProof/>
          <w:sz w:val="22"/>
          <w:szCs w:val="22"/>
          <w:lang w:bidi="ar-SA"/>
        </w:rPr>
      </w:pPr>
      <w:hyperlink w:anchor="_Toc149707594" w:history="1">
        <w:r w:rsidR="00CD69B2" w:rsidRPr="00C2567B">
          <w:rPr>
            <w:rStyle w:val="Hyperlink"/>
            <w:rFonts w:ascii="Verdana" w:hAnsi="Verdana"/>
            <w:noProof/>
          </w:rPr>
          <w:t>Records Management</w:t>
        </w:r>
        <w:r w:rsidR="00CD69B2">
          <w:rPr>
            <w:noProof/>
            <w:webHidden/>
          </w:rPr>
          <w:tab/>
        </w:r>
        <w:r>
          <w:rPr>
            <w:noProof/>
            <w:webHidden/>
          </w:rPr>
          <w:fldChar w:fldCharType="begin"/>
        </w:r>
        <w:r w:rsidR="00CD69B2">
          <w:rPr>
            <w:noProof/>
            <w:webHidden/>
          </w:rPr>
          <w:instrText xml:space="preserve"> PAGEREF _Toc149707594 \h </w:instrText>
        </w:r>
        <w:r>
          <w:rPr>
            <w:noProof/>
            <w:webHidden/>
          </w:rPr>
        </w:r>
        <w:r>
          <w:rPr>
            <w:noProof/>
            <w:webHidden/>
          </w:rPr>
          <w:fldChar w:fldCharType="separate"/>
        </w:r>
        <w:r w:rsidR="00CD69B2">
          <w:rPr>
            <w:noProof/>
            <w:webHidden/>
          </w:rPr>
          <w:t>22</w:t>
        </w:r>
        <w:r>
          <w:rPr>
            <w:noProof/>
            <w:webHidden/>
          </w:rPr>
          <w:fldChar w:fldCharType="end"/>
        </w:r>
      </w:hyperlink>
    </w:p>
    <w:p w:rsidR="00CD69B2" w:rsidRDefault="00F369B8">
      <w:pPr>
        <w:pStyle w:val="TOC2"/>
        <w:rPr>
          <w:rFonts w:ascii="Calibri" w:hAnsi="Calibri"/>
          <w:noProof/>
          <w:sz w:val="22"/>
          <w:szCs w:val="22"/>
          <w:lang w:bidi="ar-SA"/>
        </w:rPr>
      </w:pPr>
      <w:hyperlink w:anchor="_Toc149707595" w:history="1">
        <w:r w:rsidR="00CD69B2" w:rsidRPr="00C2567B">
          <w:rPr>
            <w:rStyle w:val="Hyperlink"/>
            <w:rFonts w:ascii="Verdana" w:hAnsi="Verdana"/>
            <w:noProof/>
          </w:rPr>
          <w:t>Information Management Policies</w:t>
        </w:r>
        <w:r w:rsidR="00CD69B2">
          <w:rPr>
            <w:noProof/>
            <w:webHidden/>
          </w:rPr>
          <w:tab/>
        </w:r>
        <w:r>
          <w:rPr>
            <w:noProof/>
            <w:webHidden/>
          </w:rPr>
          <w:fldChar w:fldCharType="begin"/>
        </w:r>
        <w:r w:rsidR="00CD69B2">
          <w:rPr>
            <w:noProof/>
            <w:webHidden/>
          </w:rPr>
          <w:instrText xml:space="preserve"> PAGEREF _Toc149707595 \h </w:instrText>
        </w:r>
        <w:r>
          <w:rPr>
            <w:noProof/>
            <w:webHidden/>
          </w:rPr>
        </w:r>
        <w:r>
          <w:rPr>
            <w:noProof/>
            <w:webHidden/>
          </w:rPr>
          <w:fldChar w:fldCharType="separate"/>
        </w:r>
        <w:r w:rsidR="00CD69B2">
          <w:rPr>
            <w:noProof/>
            <w:webHidden/>
          </w:rPr>
          <w:t>22</w:t>
        </w:r>
        <w:r>
          <w:rPr>
            <w:noProof/>
            <w:webHidden/>
          </w:rPr>
          <w:fldChar w:fldCharType="end"/>
        </w:r>
      </w:hyperlink>
    </w:p>
    <w:p w:rsidR="00CD69B2" w:rsidRDefault="00F369B8">
      <w:pPr>
        <w:pStyle w:val="TOC2"/>
        <w:rPr>
          <w:rFonts w:ascii="Calibri" w:hAnsi="Calibri"/>
          <w:noProof/>
          <w:sz w:val="22"/>
          <w:szCs w:val="22"/>
          <w:lang w:bidi="ar-SA"/>
        </w:rPr>
      </w:pPr>
      <w:hyperlink w:anchor="_Toc149707596" w:history="1">
        <w:r w:rsidR="00CD69B2" w:rsidRPr="00C2567B">
          <w:rPr>
            <w:rStyle w:val="Hyperlink"/>
            <w:rFonts w:ascii="Verdana" w:hAnsi="Verdana"/>
            <w:noProof/>
          </w:rPr>
          <w:t>Keeping Your Content Safer with Office SharePoint Server 2007</w:t>
        </w:r>
        <w:r w:rsidR="00CD69B2">
          <w:rPr>
            <w:noProof/>
            <w:webHidden/>
          </w:rPr>
          <w:tab/>
        </w:r>
        <w:r>
          <w:rPr>
            <w:noProof/>
            <w:webHidden/>
          </w:rPr>
          <w:fldChar w:fldCharType="begin"/>
        </w:r>
        <w:r w:rsidR="00CD69B2">
          <w:rPr>
            <w:noProof/>
            <w:webHidden/>
          </w:rPr>
          <w:instrText xml:space="preserve"> PAGEREF _Toc149707596 \h </w:instrText>
        </w:r>
        <w:r>
          <w:rPr>
            <w:noProof/>
            <w:webHidden/>
          </w:rPr>
        </w:r>
        <w:r>
          <w:rPr>
            <w:noProof/>
            <w:webHidden/>
          </w:rPr>
          <w:fldChar w:fldCharType="separate"/>
        </w:r>
        <w:r w:rsidR="00CD69B2">
          <w:rPr>
            <w:noProof/>
            <w:webHidden/>
          </w:rPr>
          <w:t>23</w:t>
        </w:r>
        <w:r>
          <w:rPr>
            <w:noProof/>
            <w:webHidden/>
          </w:rPr>
          <w:fldChar w:fldCharType="end"/>
        </w:r>
      </w:hyperlink>
    </w:p>
    <w:p w:rsidR="00CD69B2" w:rsidRDefault="00F369B8">
      <w:pPr>
        <w:pStyle w:val="TOC1"/>
        <w:rPr>
          <w:rFonts w:ascii="Calibri" w:hAnsi="Calibri" w:cs="Times New Roman"/>
          <w:b w:val="0"/>
          <w:noProof/>
          <w:color w:val="auto"/>
          <w:sz w:val="22"/>
          <w:szCs w:val="22"/>
          <w:lang w:bidi="ar-SA"/>
        </w:rPr>
      </w:pPr>
      <w:hyperlink w:anchor="_Toc149707597" w:history="1">
        <w:r w:rsidR="00CD69B2" w:rsidRPr="00C2567B">
          <w:rPr>
            <w:rStyle w:val="Hyperlink"/>
            <w:rFonts w:ascii="Verdana" w:hAnsi="Verdana"/>
            <w:noProof/>
          </w:rPr>
          <w:t>Connect Your Documents to Important Business Information</w:t>
        </w:r>
        <w:r w:rsidR="00CD69B2">
          <w:rPr>
            <w:noProof/>
            <w:webHidden/>
          </w:rPr>
          <w:tab/>
        </w:r>
        <w:r>
          <w:rPr>
            <w:noProof/>
            <w:webHidden/>
          </w:rPr>
          <w:fldChar w:fldCharType="begin"/>
        </w:r>
        <w:r w:rsidR="00CD69B2">
          <w:rPr>
            <w:noProof/>
            <w:webHidden/>
          </w:rPr>
          <w:instrText xml:space="preserve"> PAGEREF _Toc149707597 \h </w:instrText>
        </w:r>
        <w:r>
          <w:rPr>
            <w:noProof/>
            <w:webHidden/>
          </w:rPr>
        </w:r>
        <w:r>
          <w:rPr>
            <w:noProof/>
            <w:webHidden/>
          </w:rPr>
          <w:fldChar w:fldCharType="separate"/>
        </w:r>
        <w:r w:rsidR="00CD69B2">
          <w:rPr>
            <w:noProof/>
            <w:webHidden/>
          </w:rPr>
          <w:t>24</w:t>
        </w:r>
        <w:r>
          <w:rPr>
            <w:noProof/>
            <w:webHidden/>
          </w:rPr>
          <w:fldChar w:fldCharType="end"/>
        </w:r>
      </w:hyperlink>
    </w:p>
    <w:p w:rsidR="00CD69B2" w:rsidRDefault="00F369B8">
      <w:pPr>
        <w:pStyle w:val="TOC2"/>
        <w:rPr>
          <w:rFonts w:ascii="Calibri" w:hAnsi="Calibri"/>
          <w:noProof/>
          <w:sz w:val="22"/>
          <w:szCs w:val="22"/>
          <w:lang w:bidi="ar-SA"/>
        </w:rPr>
      </w:pPr>
      <w:hyperlink w:anchor="_Toc149707598" w:history="1">
        <w:r w:rsidR="00CD69B2" w:rsidRPr="00C2567B">
          <w:rPr>
            <w:rStyle w:val="Hyperlink"/>
            <w:rFonts w:ascii="Verdana" w:hAnsi="Verdana"/>
            <w:noProof/>
          </w:rPr>
          <w:t>Office XML Formats</w:t>
        </w:r>
        <w:r w:rsidR="00CD69B2">
          <w:rPr>
            <w:noProof/>
            <w:webHidden/>
          </w:rPr>
          <w:tab/>
        </w:r>
        <w:r>
          <w:rPr>
            <w:noProof/>
            <w:webHidden/>
          </w:rPr>
          <w:fldChar w:fldCharType="begin"/>
        </w:r>
        <w:r w:rsidR="00CD69B2">
          <w:rPr>
            <w:noProof/>
            <w:webHidden/>
          </w:rPr>
          <w:instrText xml:space="preserve"> PAGEREF _Toc149707598 \h </w:instrText>
        </w:r>
        <w:r>
          <w:rPr>
            <w:noProof/>
            <w:webHidden/>
          </w:rPr>
        </w:r>
        <w:r>
          <w:rPr>
            <w:noProof/>
            <w:webHidden/>
          </w:rPr>
          <w:fldChar w:fldCharType="separate"/>
        </w:r>
        <w:r w:rsidR="00CD69B2">
          <w:rPr>
            <w:noProof/>
            <w:webHidden/>
          </w:rPr>
          <w:t>24</w:t>
        </w:r>
        <w:r>
          <w:rPr>
            <w:noProof/>
            <w:webHidden/>
          </w:rPr>
          <w:fldChar w:fldCharType="end"/>
        </w:r>
      </w:hyperlink>
    </w:p>
    <w:p w:rsidR="00CD69B2" w:rsidRDefault="00F369B8">
      <w:pPr>
        <w:pStyle w:val="TOC2"/>
        <w:rPr>
          <w:rFonts w:ascii="Calibri" w:hAnsi="Calibri"/>
          <w:noProof/>
          <w:sz w:val="22"/>
          <w:szCs w:val="22"/>
          <w:lang w:bidi="ar-SA"/>
        </w:rPr>
      </w:pPr>
      <w:hyperlink w:anchor="_Toc149707599" w:history="1">
        <w:r w:rsidR="00CD69B2" w:rsidRPr="00C2567B">
          <w:rPr>
            <w:rStyle w:val="Hyperlink"/>
            <w:rFonts w:ascii="Verdana" w:hAnsi="Verdana"/>
            <w:noProof/>
          </w:rPr>
          <w:t>Data Binding</w:t>
        </w:r>
        <w:r w:rsidR="00CD69B2">
          <w:rPr>
            <w:noProof/>
            <w:webHidden/>
          </w:rPr>
          <w:tab/>
        </w:r>
        <w:r>
          <w:rPr>
            <w:noProof/>
            <w:webHidden/>
          </w:rPr>
          <w:fldChar w:fldCharType="begin"/>
        </w:r>
        <w:r w:rsidR="00CD69B2">
          <w:rPr>
            <w:noProof/>
            <w:webHidden/>
          </w:rPr>
          <w:instrText xml:space="preserve"> PAGEREF _Toc149707599 \h </w:instrText>
        </w:r>
        <w:r>
          <w:rPr>
            <w:noProof/>
            <w:webHidden/>
          </w:rPr>
        </w:r>
        <w:r>
          <w:rPr>
            <w:noProof/>
            <w:webHidden/>
          </w:rPr>
          <w:fldChar w:fldCharType="separate"/>
        </w:r>
        <w:r w:rsidR="00CD69B2">
          <w:rPr>
            <w:noProof/>
            <w:webHidden/>
          </w:rPr>
          <w:t>24</w:t>
        </w:r>
        <w:r>
          <w:rPr>
            <w:noProof/>
            <w:webHidden/>
          </w:rPr>
          <w:fldChar w:fldCharType="end"/>
        </w:r>
      </w:hyperlink>
    </w:p>
    <w:p w:rsidR="00CD69B2" w:rsidRDefault="00F369B8">
      <w:pPr>
        <w:pStyle w:val="TOC2"/>
        <w:rPr>
          <w:rFonts w:ascii="Calibri" w:hAnsi="Calibri"/>
          <w:noProof/>
          <w:sz w:val="22"/>
          <w:szCs w:val="22"/>
          <w:lang w:bidi="ar-SA"/>
        </w:rPr>
      </w:pPr>
      <w:hyperlink w:anchor="_Toc149707600" w:history="1">
        <w:r w:rsidR="00CD69B2" w:rsidRPr="00C2567B">
          <w:rPr>
            <w:rStyle w:val="Hyperlink"/>
            <w:rFonts w:ascii="Verdana" w:hAnsi="Verdana"/>
            <w:noProof/>
          </w:rPr>
          <w:t>Content Controls</w:t>
        </w:r>
        <w:r w:rsidR="00CD69B2">
          <w:rPr>
            <w:noProof/>
            <w:webHidden/>
          </w:rPr>
          <w:tab/>
        </w:r>
        <w:r>
          <w:rPr>
            <w:noProof/>
            <w:webHidden/>
          </w:rPr>
          <w:fldChar w:fldCharType="begin"/>
        </w:r>
        <w:r w:rsidR="00CD69B2">
          <w:rPr>
            <w:noProof/>
            <w:webHidden/>
          </w:rPr>
          <w:instrText xml:space="preserve"> PAGEREF _Toc149707600 \h </w:instrText>
        </w:r>
        <w:r>
          <w:rPr>
            <w:noProof/>
            <w:webHidden/>
          </w:rPr>
        </w:r>
        <w:r>
          <w:rPr>
            <w:noProof/>
            <w:webHidden/>
          </w:rPr>
          <w:fldChar w:fldCharType="separate"/>
        </w:r>
        <w:r w:rsidR="00CD69B2">
          <w:rPr>
            <w:noProof/>
            <w:webHidden/>
          </w:rPr>
          <w:t>25</w:t>
        </w:r>
        <w:r>
          <w:rPr>
            <w:noProof/>
            <w:webHidden/>
          </w:rPr>
          <w:fldChar w:fldCharType="end"/>
        </w:r>
      </w:hyperlink>
    </w:p>
    <w:p w:rsidR="00CD69B2" w:rsidRDefault="00F369B8">
      <w:pPr>
        <w:pStyle w:val="TOC2"/>
        <w:rPr>
          <w:rFonts w:ascii="Calibri" w:hAnsi="Calibri"/>
          <w:noProof/>
          <w:sz w:val="22"/>
          <w:szCs w:val="22"/>
          <w:lang w:bidi="ar-SA"/>
        </w:rPr>
      </w:pPr>
      <w:hyperlink w:anchor="_Toc149707601" w:history="1">
        <w:r w:rsidR="00CD69B2" w:rsidRPr="00C2567B">
          <w:rPr>
            <w:rStyle w:val="Hyperlink"/>
            <w:rFonts w:ascii="Verdana" w:hAnsi="Verdana"/>
            <w:noProof/>
          </w:rPr>
          <w:t>The Document Information Panel</w:t>
        </w:r>
        <w:r w:rsidR="00CD69B2">
          <w:rPr>
            <w:noProof/>
            <w:webHidden/>
          </w:rPr>
          <w:tab/>
        </w:r>
        <w:r>
          <w:rPr>
            <w:noProof/>
            <w:webHidden/>
          </w:rPr>
          <w:fldChar w:fldCharType="begin"/>
        </w:r>
        <w:r w:rsidR="00CD69B2">
          <w:rPr>
            <w:noProof/>
            <w:webHidden/>
          </w:rPr>
          <w:instrText xml:space="preserve"> PAGEREF _Toc149707601 \h </w:instrText>
        </w:r>
        <w:r>
          <w:rPr>
            <w:noProof/>
            <w:webHidden/>
          </w:rPr>
        </w:r>
        <w:r>
          <w:rPr>
            <w:noProof/>
            <w:webHidden/>
          </w:rPr>
          <w:fldChar w:fldCharType="separate"/>
        </w:r>
        <w:r w:rsidR="00CD69B2">
          <w:rPr>
            <w:noProof/>
            <w:webHidden/>
          </w:rPr>
          <w:t>25</w:t>
        </w:r>
        <w:r>
          <w:rPr>
            <w:noProof/>
            <w:webHidden/>
          </w:rPr>
          <w:fldChar w:fldCharType="end"/>
        </w:r>
      </w:hyperlink>
    </w:p>
    <w:p w:rsidR="00CD69B2" w:rsidRDefault="00F369B8">
      <w:pPr>
        <w:pStyle w:val="TOC1"/>
        <w:rPr>
          <w:rFonts w:ascii="Calibri" w:hAnsi="Calibri" w:cs="Times New Roman"/>
          <w:b w:val="0"/>
          <w:noProof/>
          <w:color w:val="auto"/>
          <w:sz w:val="22"/>
          <w:szCs w:val="22"/>
          <w:lang w:bidi="ar-SA"/>
        </w:rPr>
      </w:pPr>
      <w:hyperlink w:anchor="_Toc149707602" w:history="1">
        <w:r w:rsidR="00CD69B2" w:rsidRPr="00C2567B">
          <w:rPr>
            <w:rStyle w:val="Hyperlink"/>
            <w:rFonts w:ascii="Verdana" w:hAnsi="Verdana"/>
            <w:noProof/>
          </w:rPr>
          <w:t>Summary</w:t>
        </w:r>
        <w:r w:rsidR="00CD69B2">
          <w:rPr>
            <w:noProof/>
            <w:webHidden/>
          </w:rPr>
          <w:tab/>
        </w:r>
        <w:r>
          <w:rPr>
            <w:noProof/>
            <w:webHidden/>
          </w:rPr>
          <w:fldChar w:fldCharType="begin"/>
        </w:r>
        <w:r w:rsidR="00CD69B2">
          <w:rPr>
            <w:noProof/>
            <w:webHidden/>
          </w:rPr>
          <w:instrText xml:space="preserve"> PAGEREF _Toc149707602 \h </w:instrText>
        </w:r>
        <w:r>
          <w:rPr>
            <w:noProof/>
            <w:webHidden/>
          </w:rPr>
        </w:r>
        <w:r>
          <w:rPr>
            <w:noProof/>
            <w:webHidden/>
          </w:rPr>
          <w:fldChar w:fldCharType="separate"/>
        </w:r>
        <w:r w:rsidR="00CD69B2">
          <w:rPr>
            <w:noProof/>
            <w:webHidden/>
          </w:rPr>
          <w:t>27</w:t>
        </w:r>
        <w:r>
          <w:rPr>
            <w:noProof/>
            <w:webHidden/>
          </w:rPr>
          <w:fldChar w:fldCharType="end"/>
        </w:r>
      </w:hyperlink>
    </w:p>
    <w:p w:rsidR="00CD69B2" w:rsidRDefault="00F369B8">
      <w:pPr>
        <w:pStyle w:val="TOC1"/>
        <w:rPr>
          <w:rFonts w:ascii="Calibri" w:hAnsi="Calibri" w:cs="Times New Roman"/>
          <w:b w:val="0"/>
          <w:noProof/>
          <w:color w:val="auto"/>
          <w:sz w:val="22"/>
          <w:szCs w:val="22"/>
          <w:lang w:bidi="ar-SA"/>
        </w:rPr>
      </w:pPr>
      <w:hyperlink w:anchor="_Toc149707603" w:history="1">
        <w:r w:rsidR="00CD69B2" w:rsidRPr="00C2567B">
          <w:rPr>
            <w:rStyle w:val="Hyperlink"/>
            <w:rFonts w:ascii="Verdana" w:hAnsi="Verdana"/>
            <w:noProof/>
          </w:rPr>
          <w:t>Resources</w:t>
        </w:r>
        <w:r w:rsidR="00CD69B2">
          <w:rPr>
            <w:noProof/>
            <w:webHidden/>
          </w:rPr>
          <w:tab/>
        </w:r>
        <w:r>
          <w:rPr>
            <w:noProof/>
            <w:webHidden/>
          </w:rPr>
          <w:fldChar w:fldCharType="begin"/>
        </w:r>
        <w:r w:rsidR="00CD69B2">
          <w:rPr>
            <w:noProof/>
            <w:webHidden/>
          </w:rPr>
          <w:instrText xml:space="preserve"> PAGEREF _Toc149707603 \h </w:instrText>
        </w:r>
        <w:r>
          <w:rPr>
            <w:noProof/>
            <w:webHidden/>
          </w:rPr>
        </w:r>
        <w:r>
          <w:rPr>
            <w:noProof/>
            <w:webHidden/>
          </w:rPr>
          <w:fldChar w:fldCharType="separate"/>
        </w:r>
        <w:r w:rsidR="00CD69B2">
          <w:rPr>
            <w:noProof/>
            <w:webHidden/>
          </w:rPr>
          <w:t>28</w:t>
        </w:r>
        <w:r>
          <w:rPr>
            <w:noProof/>
            <w:webHidden/>
          </w:rPr>
          <w:fldChar w:fldCharType="end"/>
        </w:r>
      </w:hyperlink>
    </w:p>
    <w:p w:rsidR="00CD69B2" w:rsidRDefault="00F369B8">
      <w:pPr>
        <w:pStyle w:val="TOC1"/>
        <w:rPr>
          <w:rFonts w:ascii="Calibri" w:hAnsi="Calibri" w:cs="Times New Roman"/>
          <w:b w:val="0"/>
          <w:noProof/>
          <w:color w:val="auto"/>
          <w:sz w:val="22"/>
          <w:szCs w:val="22"/>
          <w:lang w:bidi="ar-SA"/>
        </w:rPr>
      </w:pPr>
      <w:hyperlink w:anchor="_Toc149707604" w:history="1">
        <w:r w:rsidR="00CD69B2" w:rsidRPr="00C2567B">
          <w:rPr>
            <w:rStyle w:val="Hyperlink"/>
            <w:rFonts w:ascii="Verdana" w:hAnsi="Verdana"/>
            <w:noProof/>
          </w:rPr>
          <w:t>System Requirements</w:t>
        </w:r>
        <w:r w:rsidR="00CD69B2">
          <w:rPr>
            <w:noProof/>
            <w:webHidden/>
          </w:rPr>
          <w:tab/>
        </w:r>
        <w:r>
          <w:rPr>
            <w:noProof/>
            <w:webHidden/>
          </w:rPr>
          <w:fldChar w:fldCharType="begin"/>
        </w:r>
        <w:r w:rsidR="00CD69B2">
          <w:rPr>
            <w:noProof/>
            <w:webHidden/>
          </w:rPr>
          <w:instrText xml:space="preserve"> PAGEREF _Toc149707604 \h </w:instrText>
        </w:r>
        <w:r>
          <w:rPr>
            <w:noProof/>
            <w:webHidden/>
          </w:rPr>
        </w:r>
        <w:r>
          <w:rPr>
            <w:noProof/>
            <w:webHidden/>
          </w:rPr>
          <w:fldChar w:fldCharType="separate"/>
        </w:r>
        <w:r w:rsidR="00CD69B2">
          <w:rPr>
            <w:noProof/>
            <w:webHidden/>
          </w:rPr>
          <w:t>29</w:t>
        </w:r>
        <w:r>
          <w:rPr>
            <w:noProof/>
            <w:webHidden/>
          </w:rPr>
          <w:fldChar w:fldCharType="end"/>
        </w:r>
      </w:hyperlink>
    </w:p>
    <w:p w:rsidR="000409BC" w:rsidRPr="002B1F4C" w:rsidRDefault="00F369B8" w:rsidP="00F176F2">
      <w:pPr>
        <w:pStyle w:val="TOC1"/>
        <w:sectPr w:rsidR="000409BC" w:rsidRPr="002B1F4C">
          <w:type w:val="continuous"/>
          <w:pgSz w:w="12240" w:h="15840"/>
          <w:pgMar w:top="2880" w:right="1440" w:bottom="1584" w:left="1728" w:header="720" w:footer="720" w:gutter="0"/>
          <w:pgNumType w:fmt="lowerRoman" w:start="1"/>
          <w:cols w:space="720"/>
        </w:sectPr>
      </w:pPr>
      <w:r>
        <w:rPr>
          <w:rFonts w:ascii="Verdana" w:hAnsi="Verdana"/>
        </w:rPr>
        <w:fldChar w:fldCharType="end"/>
      </w:r>
    </w:p>
    <w:p w:rsidR="000409BC" w:rsidRPr="002B1F4C" w:rsidRDefault="000409BC">
      <w:pPr>
        <w:pStyle w:val="Heading1"/>
        <w:rPr>
          <w:rFonts w:ascii="Verdana" w:hAnsi="Verdana"/>
        </w:rPr>
      </w:pPr>
      <w:bookmarkStart w:id="4" w:name="_Toc132101123"/>
      <w:bookmarkStart w:id="5" w:name="_Toc149707565"/>
      <w:r w:rsidRPr="002B1F4C">
        <w:rPr>
          <w:rFonts w:ascii="Verdana" w:hAnsi="Verdana"/>
        </w:rPr>
        <w:lastRenderedPageBreak/>
        <w:t>Overview of Microsoft Office Word 2007</w:t>
      </w:r>
      <w:bookmarkEnd w:id="4"/>
      <w:bookmarkEnd w:id="5"/>
    </w:p>
    <w:p w:rsidR="00856598" w:rsidRPr="002B1F4C" w:rsidRDefault="000409BC" w:rsidP="00856598">
      <w:pPr>
        <w:pStyle w:val="Bodytext0"/>
        <w:rPr>
          <w:rFonts w:ascii="Verdana" w:hAnsi="Verdana"/>
        </w:rPr>
      </w:pPr>
      <w:r w:rsidRPr="002B1F4C">
        <w:rPr>
          <w:rFonts w:ascii="Verdana" w:hAnsi="Verdana"/>
        </w:rPr>
        <w:t>Welcome to Microsoft</w:t>
      </w:r>
      <w:r w:rsidRPr="003860D9">
        <w:rPr>
          <w:rFonts w:ascii="Verdana" w:hAnsi="Verdana"/>
          <w:sz w:val="12"/>
          <w:szCs w:val="12"/>
        </w:rPr>
        <w:t>®</w:t>
      </w:r>
      <w:r w:rsidRPr="002B1F4C">
        <w:rPr>
          <w:rFonts w:ascii="Verdana" w:hAnsi="Verdana"/>
        </w:rPr>
        <w:t xml:space="preserve"> Office Word 2007, included in the 2007 release of the Microsoft Office system. </w:t>
      </w:r>
      <w:r w:rsidR="008D41BC">
        <w:rPr>
          <w:rFonts w:ascii="Verdana" w:hAnsi="Verdana"/>
        </w:rPr>
        <w:t>Office Word 2007</w:t>
      </w:r>
      <w:r w:rsidRPr="002B1F4C">
        <w:rPr>
          <w:rFonts w:ascii="Verdana" w:hAnsi="Verdana"/>
        </w:rPr>
        <w:t xml:space="preserve"> is a powerful authoring program that </w:t>
      </w:r>
      <w:r w:rsidR="00046D9E">
        <w:rPr>
          <w:rFonts w:ascii="Verdana" w:hAnsi="Verdana"/>
        </w:rPr>
        <w:t>gives you the ability</w:t>
      </w:r>
      <w:r w:rsidRPr="002B1F4C">
        <w:rPr>
          <w:rFonts w:ascii="Verdana" w:hAnsi="Verdana"/>
        </w:rPr>
        <w:t xml:space="preserve"> to create and </w:t>
      </w:r>
      <w:r w:rsidR="00856598">
        <w:rPr>
          <w:rFonts w:ascii="Verdana" w:hAnsi="Verdana"/>
        </w:rPr>
        <w:t xml:space="preserve">share </w:t>
      </w:r>
      <w:r w:rsidR="00856598" w:rsidRPr="002B1F4C">
        <w:rPr>
          <w:rFonts w:ascii="Verdana" w:hAnsi="Verdana"/>
        </w:rPr>
        <w:t>professional-looking documents by combining a comprehensive set of writing tools with an easy-to-use interface.</w:t>
      </w:r>
    </w:p>
    <w:p w:rsidR="00FF5BA5" w:rsidRDefault="008D41BC">
      <w:pPr>
        <w:pStyle w:val="Bodytext0"/>
        <w:rPr>
          <w:rFonts w:ascii="Verdana" w:hAnsi="Verdana"/>
        </w:rPr>
      </w:pPr>
      <w:r>
        <w:rPr>
          <w:rFonts w:ascii="Verdana" w:hAnsi="Verdana"/>
        </w:rPr>
        <w:t>Office</w:t>
      </w:r>
      <w:r w:rsidR="00FF5BA5">
        <w:rPr>
          <w:rFonts w:ascii="Verdana" w:hAnsi="Verdana"/>
        </w:rPr>
        <w:t xml:space="preserve"> Word 2007</w:t>
      </w:r>
      <w:r w:rsidR="00FF5BA5" w:rsidRPr="002B1F4C">
        <w:rPr>
          <w:rFonts w:ascii="Verdana" w:hAnsi="Verdana"/>
        </w:rPr>
        <w:t xml:space="preserve"> </w:t>
      </w:r>
      <w:r w:rsidR="000409BC" w:rsidRPr="002B1F4C">
        <w:rPr>
          <w:rFonts w:ascii="Verdana" w:hAnsi="Verdana"/>
        </w:rPr>
        <w:t xml:space="preserve">helps information workers create professional-looking </w:t>
      </w:r>
      <w:r w:rsidR="00CC0D41">
        <w:rPr>
          <w:rFonts w:ascii="Verdana" w:hAnsi="Verdana"/>
        </w:rPr>
        <w:t>content</w:t>
      </w:r>
      <w:r w:rsidR="000409BC" w:rsidRPr="002B1F4C">
        <w:rPr>
          <w:rFonts w:ascii="Verdana" w:hAnsi="Verdana"/>
        </w:rPr>
        <w:t xml:space="preserve"> more quickly than ever before. </w:t>
      </w:r>
      <w:r w:rsidR="000A64F5">
        <w:rPr>
          <w:rFonts w:ascii="Verdana" w:hAnsi="Verdana"/>
        </w:rPr>
        <w:t xml:space="preserve">With </w:t>
      </w:r>
      <w:r w:rsidR="009A732D">
        <w:rPr>
          <w:rFonts w:ascii="Verdana" w:hAnsi="Verdana"/>
        </w:rPr>
        <w:t>a</w:t>
      </w:r>
      <w:r w:rsidR="000409BC" w:rsidRPr="002B1F4C">
        <w:rPr>
          <w:rFonts w:ascii="Verdana" w:hAnsi="Verdana"/>
        </w:rPr>
        <w:t xml:space="preserve"> host of new tools</w:t>
      </w:r>
      <w:r w:rsidR="000A64F5">
        <w:rPr>
          <w:rFonts w:ascii="Verdana" w:hAnsi="Verdana"/>
        </w:rPr>
        <w:t>,</w:t>
      </w:r>
      <w:r w:rsidR="000409BC" w:rsidRPr="002B1F4C">
        <w:rPr>
          <w:rFonts w:ascii="Verdana" w:hAnsi="Verdana"/>
        </w:rPr>
        <w:t xml:space="preserve"> you</w:t>
      </w:r>
      <w:r w:rsidR="00FF5BA5" w:rsidRPr="002B1F4C">
        <w:rPr>
          <w:rFonts w:ascii="Verdana" w:hAnsi="Verdana"/>
        </w:rPr>
        <w:t xml:space="preserve"> </w:t>
      </w:r>
      <w:r w:rsidR="00FF5BA5">
        <w:rPr>
          <w:rFonts w:ascii="Verdana" w:hAnsi="Verdana"/>
        </w:rPr>
        <w:t>can</w:t>
      </w:r>
      <w:r w:rsidR="00FF5BA5" w:rsidRPr="002B1F4C">
        <w:rPr>
          <w:rFonts w:ascii="Verdana" w:hAnsi="Verdana"/>
        </w:rPr>
        <w:t xml:space="preserve"> </w:t>
      </w:r>
      <w:r w:rsidR="00CC0D41">
        <w:rPr>
          <w:rFonts w:ascii="Verdana" w:hAnsi="Verdana"/>
        </w:rPr>
        <w:t>quickly construct documents from predefined parts and styles, as well as compose and pu</w:t>
      </w:r>
      <w:r w:rsidR="00CC0D41" w:rsidRPr="00CC0D41">
        <w:rPr>
          <w:rFonts w:ascii="Verdana" w:hAnsi="Verdana"/>
        </w:rPr>
        <w:t>blish blogs directly from within Word</w:t>
      </w:r>
      <w:r w:rsidR="000409BC" w:rsidRPr="002B1F4C">
        <w:rPr>
          <w:rFonts w:ascii="Verdana" w:hAnsi="Verdana"/>
        </w:rPr>
        <w:t xml:space="preserve">. </w:t>
      </w:r>
      <w:r w:rsidR="00CC0D41">
        <w:rPr>
          <w:rFonts w:ascii="Verdana" w:hAnsi="Verdana"/>
        </w:rPr>
        <w:t>Advanced integration with Microsoft Office SharePoint</w:t>
      </w:r>
      <w:r w:rsidR="00665D8C" w:rsidRPr="003860D9">
        <w:rPr>
          <w:rFonts w:ascii="Verdana" w:hAnsi="Verdana"/>
          <w:sz w:val="12"/>
          <w:szCs w:val="12"/>
        </w:rPr>
        <w:t>®</w:t>
      </w:r>
      <w:r w:rsidR="00665D8C" w:rsidDel="00665D8C">
        <w:rPr>
          <w:rFonts w:ascii="Verdana" w:hAnsi="Verdana"/>
        </w:rPr>
        <w:t xml:space="preserve"> </w:t>
      </w:r>
      <w:r w:rsidR="00CC0D41">
        <w:rPr>
          <w:rFonts w:ascii="Verdana" w:hAnsi="Verdana"/>
        </w:rPr>
        <w:t>Server 2007 and a new XML-based file format make Office Word 2007 the ideal choice for building</w:t>
      </w:r>
      <w:r w:rsidR="00FF5BA5">
        <w:rPr>
          <w:rFonts w:ascii="Verdana" w:hAnsi="Verdana"/>
        </w:rPr>
        <w:t xml:space="preserve"> integrated </w:t>
      </w:r>
      <w:r w:rsidR="00CC0D41">
        <w:rPr>
          <w:rFonts w:ascii="Verdana" w:hAnsi="Verdana"/>
        </w:rPr>
        <w:t>document management solutions.</w:t>
      </w:r>
    </w:p>
    <w:p w:rsidR="000409BC" w:rsidRPr="002B1F4C" w:rsidRDefault="00FF5BA5">
      <w:pPr>
        <w:pStyle w:val="Bodytext0"/>
        <w:rPr>
          <w:rFonts w:ascii="Verdana" w:hAnsi="Verdana"/>
        </w:rPr>
      </w:pPr>
      <w:r w:rsidRPr="002B1F4C">
        <w:rPr>
          <w:rFonts w:ascii="Verdana" w:hAnsi="Verdana"/>
        </w:rPr>
        <w:t xml:space="preserve">This </w:t>
      </w:r>
      <w:r w:rsidR="000409BC" w:rsidRPr="002B1F4C">
        <w:rPr>
          <w:rFonts w:ascii="Verdana" w:hAnsi="Verdana"/>
        </w:rPr>
        <w:t xml:space="preserve">document </w:t>
      </w:r>
      <w:r w:rsidRPr="002B1F4C">
        <w:rPr>
          <w:rFonts w:ascii="Verdana" w:hAnsi="Verdana"/>
        </w:rPr>
        <w:t xml:space="preserve">provides an overview of </w:t>
      </w:r>
      <w:r w:rsidR="008D41BC">
        <w:rPr>
          <w:rFonts w:ascii="Verdana" w:hAnsi="Verdana"/>
        </w:rPr>
        <w:t xml:space="preserve">Office </w:t>
      </w:r>
      <w:r>
        <w:rPr>
          <w:rFonts w:ascii="Verdana" w:hAnsi="Verdana"/>
        </w:rPr>
        <w:t>Word 2007</w:t>
      </w:r>
      <w:r w:rsidRPr="002B1F4C">
        <w:rPr>
          <w:rFonts w:ascii="Verdana" w:hAnsi="Verdana"/>
        </w:rPr>
        <w:t xml:space="preserve">, with an emphasis on new and improved features. </w:t>
      </w:r>
      <w:r>
        <w:rPr>
          <w:rFonts w:ascii="Verdana" w:hAnsi="Verdana"/>
        </w:rPr>
        <w:t>It</w:t>
      </w:r>
      <w:r w:rsidRPr="002B1F4C">
        <w:rPr>
          <w:rFonts w:ascii="Verdana" w:hAnsi="Verdana"/>
        </w:rPr>
        <w:t xml:space="preserve"> also </w:t>
      </w:r>
      <w:r w:rsidR="000A64F5">
        <w:rPr>
          <w:rFonts w:ascii="Verdana" w:hAnsi="Verdana"/>
        </w:rPr>
        <w:t>covers</w:t>
      </w:r>
      <w:r w:rsidR="000409BC" w:rsidRPr="002B1F4C">
        <w:rPr>
          <w:rFonts w:ascii="Verdana" w:hAnsi="Verdana"/>
        </w:rPr>
        <w:t xml:space="preserve"> </w:t>
      </w:r>
      <w:r w:rsidR="008D41BC">
        <w:rPr>
          <w:rFonts w:ascii="Verdana" w:hAnsi="Verdana"/>
        </w:rPr>
        <w:t xml:space="preserve">Office </w:t>
      </w:r>
      <w:r>
        <w:rPr>
          <w:rFonts w:ascii="Verdana" w:hAnsi="Verdana"/>
        </w:rPr>
        <w:t xml:space="preserve">Word </w:t>
      </w:r>
      <w:smartTag w:uri="urn:schemas-microsoft-com:office:smarttags" w:element="metricconverter">
        <w:smartTagPr>
          <w:attr w:name="ProductID" w:val="2007 in"/>
        </w:smartTagPr>
        <w:r>
          <w:rPr>
            <w:rFonts w:ascii="Verdana" w:hAnsi="Verdana"/>
          </w:rPr>
          <w:t>2007</w:t>
        </w:r>
        <w:r w:rsidRPr="002B1F4C">
          <w:rPr>
            <w:rFonts w:ascii="Verdana" w:hAnsi="Verdana"/>
          </w:rPr>
          <w:t xml:space="preserve"> in</w:t>
        </w:r>
      </w:smartTag>
      <w:r w:rsidRPr="002B1F4C">
        <w:rPr>
          <w:rFonts w:ascii="Verdana" w:hAnsi="Verdana"/>
        </w:rPr>
        <w:t xml:space="preserve"> action</w:t>
      </w:r>
      <w:r w:rsidR="000409BC" w:rsidRPr="002B1F4C">
        <w:rPr>
          <w:rFonts w:ascii="Verdana" w:hAnsi="Verdana"/>
        </w:rPr>
        <w:t xml:space="preserve"> to demonstrate</w:t>
      </w:r>
      <w:r w:rsidRPr="002B1F4C">
        <w:rPr>
          <w:rFonts w:ascii="Verdana" w:hAnsi="Verdana"/>
        </w:rPr>
        <w:t xml:space="preserve"> its exciting new capabilities.</w:t>
      </w:r>
      <w:r w:rsidR="000409BC" w:rsidRPr="002B1F4C">
        <w:rPr>
          <w:rFonts w:ascii="Verdana" w:hAnsi="Verdana"/>
        </w:rPr>
        <w:t xml:space="preserve"> </w:t>
      </w:r>
    </w:p>
    <w:p w:rsidR="000409BC" w:rsidRPr="002B1F4C" w:rsidRDefault="000409BC">
      <w:pPr>
        <w:pStyle w:val="Heading3"/>
        <w:rPr>
          <w:rFonts w:ascii="Verdana" w:hAnsi="Verdana"/>
        </w:rPr>
      </w:pPr>
      <w:bookmarkStart w:id="6" w:name="_Toc149707566"/>
      <w:bookmarkStart w:id="7" w:name="_Toc132101124"/>
      <w:r w:rsidRPr="002B1F4C">
        <w:rPr>
          <w:rFonts w:ascii="Verdana" w:hAnsi="Verdana"/>
        </w:rPr>
        <w:t>Create Professional</w:t>
      </w:r>
      <w:r w:rsidR="00EE6118">
        <w:rPr>
          <w:rFonts w:ascii="Verdana" w:hAnsi="Verdana"/>
        </w:rPr>
        <w:t>-Looking</w:t>
      </w:r>
      <w:r w:rsidRPr="002B1F4C">
        <w:rPr>
          <w:rFonts w:ascii="Verdana" w:hAnsi="Verdana"/>
        </w:rPr>
        <w:t xml:space="preserve"> </w:t>
      </w:r>
      <w:r w:rsidR="00CC0D41">
        <w:rPr>
          <w:rFonts w:ascii="Verdana" w:hAnsi="Verdana"/>
        </w:rPr>
        <w:t>Content</w:t>
      </w:r>
      <w:bookmarkEnd w:id="6"/>
      <w:r w:rsidRPr="002B1F4C">
        <w:rPr>
          <w:rFonts w:ascii="Verdana" w:hAnsi="Verdana"/>
        </w:rPr>
        <w:t xml:space="preserve"> </w:t>
      </w:r>
      <w:bookmarkEnd w:id="7"/>
    </w:p>
    <w:p w:rsidR="000409BC" w:rsidRPr="002B1F4C" w:rsidRDefault="000409BC" w:rsidP="00EC2F73">
      <w:pPr>
        <w:pStyle w:val="Bodytext0"/>
        <w:rPr>
          <w:rFonts w:ascii="Verdana" w:hAnsi="Verdana"/>
        </w:rPr>
      </w:pPr>
      <w:r w:rsidRPr="002B1F4C">
        <w:rPr>
          <w:rFonts w:ascii="Verdana" w:hAnsi="Verdana"/>
        </w:rPr>
        <w:t xml:space="preserve">Together with </w:t>
      </w:r>
      <w:r w:rsidR="00650380">
        <w:rPr>
          <w:rFonts w:ascii="Verdana" w:hAnsi="Verdana"/>
        </w:rPr>
        <w:t>the Microsoft Office Fluent™</w:t>
      </w:r>
      <w:r w:rsidRPr="002B1F4C">
        <w:rPr>
          <w:rFonts w:ascii="Verdana" w:hAnsi="Verdana"/>
        </w:rPr>
        <w:t xml:space="preserve"> interface, </w:t>
      </w:r>
      <w:r w:rsidR="008D41BC">
        <w:rPr>
          <w:rFonts w:ascii="Verdana" w:hAnsi="Verdana"/>
        </w:rPr>
        <w:t>Office Word 2007</w:t>
      </w:r>
      <w:r w:rsidRPr="002B1F4C">
        <w:rPr>
          <w:rFonts w:ascii="Verdana" w:hAnsi="Verdana"/>
        </w:rPr>
        <w:t xml:space="preserve"> gives you the tools you need to create professional-looking </w:t>
      </w:r>
      <w:r w:rsidR="00CC0D41">
        <w:rPr>
          <w:rFonts w:ascii="Verdana" w:hAnsi="Verdana"/>
        </w:rPr>
        <w:t>content</w:t>
      </w:r>
      <w:r w:rsidRPr="002B1F4C">
        <w:rPr>
          <w:rFonts w:ascii="Verdana" w:hAnsi="Verdana"/>
        </w:rPr>
        <w:t>.</w:t>
      </w:r>
    </w:p>
    <w:p w:rsidR="000409BC" w:rsidRPr="002B1F4C" w:rsidRDefault="000409BC" w:rsidP="00EC2F73">
      <w:pPr>
        <w:pStyle w:val="Bulletedtext"/>
        <w:rPr>
          <w:rFonts w:ascii="Verdana" w:hAnsi="Verdana"/>
        </w:rPr>
      </w:pPr>
      <w:r>
        <w:rPr>
          <w:rFonts w:ascii="Verdana" w:hAnsi="Verdana"/>
          <w:b/>
          <w:color w:val="FF6600"/>
        </w:rPr>
        <w:t>New!</w:t>
      </w:r>
      <w:r w:rsidRPr="002B1F4C">
        <w:rPr>
          <w:rFonts w:ascii="Verdana" w:hAnsi="Verdana"/>
          <w:b/>
        </w:rPr>
        <w:t xml:space="preserve"> </w:t>
      </w:r>
      <w:r w:rsidR="003E7FC3">
        <w:rPr>
          <w:rFonts w:ascii="Verdana" w:hAnsi="Verdana"/>
          <w:b/>
        </w:rPr>
        <w:t>The</w:t>
      </w:r>
      <w:r w:rsidRPr="002B1F4C">
        <w:rPr>
          <w:rFonts w:ascii="Verdana" w:hAnsi="Verdana"/>
          <w:b/>
        </w:rPr>
        <w:t xml:space="preserve"> </w:t>
      </w:r>
      <w:r w:rsidR="003E7FC3">
        <w:rPr>
          <w:rFonts w:ascii="Verdana" w:hAnsi="Verdana"/>
          <w:b/>
        </w:rPr>
        <w:t xml:space="preserve">Office Fluent </w:t>
      </w:r>
      <w:r w:rsidRPr="002B1F4C">
        <w:rPr>
          <w:rFonts w:ascii="Verdana" w:hAnsi="Verdana"/>
          <w:b/>
        </w:rPr>
        <w:t>user</w:t>
      </w:r>
      <w:r w:rsidRPr="002B1F4C">
        <w:rPr>
          <w:rFonts w:ascii="Verdana" w:hAnsi="Verdana"/>
        </w:rPr>
        <w:t xml:space="preserve"> </w:t>
      </w:r>
      <w:r w:rsidRPr="002B1F4C">
        <w:rPr>
          <w:rFonts w:ascii="Verdana" w:hAnsi="Verdana"/>
          <w:b/>
        </w:rPr>
        <w:t>interface</w:t>
      </w:r>
      <w:r w:rsidRPr="002B1F4C">
        <w:rPr>
          <w:rFonts w:ascii="Verdana" w:hAnsi="Verdana"/>
        </w:rPr>
        <w:t xml:space="preserve"> presents the right tools to you when you need them.</w:t>
      </w:r>
    </w:p>
    <w:p w:rsidR="000409BC" w:rsidRPr="002B1F4C" w:rsidRDefault="000409BC">
      <w:pPr>
        <w:pStyle w:val="Bulletedtext"/>
        <w:rPr>
          <w:rFonts w:ascii="Verdana" w:hAnsi="Verdana"/>
        </w:rPr>
      </w:pPr>
      <w:r>
        <w:rPr>
          <w:rFonts w:ascii="Verdana" w:hAnsi="Verdana"/>
          <w:b/>
          <w:color w:val="FF6600"/>
        </w:rPr>
        <w:t>New!</w:t>
      </w:r>
      <w:r w:rsidRPr="002B1F4C">
        <w:rPr>
          <w:rFonts w:ascii="Verdana" w:hAnsi="Verdana"/>
          <w:b/>
        </w:rPr>
        <w:t xml:space="preserve"> Add Building Blocks </w:t>
      </w:r>
      <w:r w:rsidRPr="002B1F4C">
        <w:rPr>
          <w:rFonts w:ascii="Verdana" w:hAnsi="Verdana"/>
        </w:rPr>
        <w:t xml:space="preserve">of predefined content </w:t>
      </w:r>
      <w:r w:rsidR="00B7245C">
        <w:rPr>
          <w:rFonts w:ascii="Verdana" w:hAnsi="Verdana"/>
        </w:rPr>
        <w:t xml:space="preserve">and </w:t>
      </w:r>
      <w:r w:rsidRPr="002B1F4C">
        <w:rPr>
          <w:rFonts w:ascii="Verdana" w:hAnsi="Verdana"/>
        </w:rPr>
        <w:t>reduce the errors associated with copying and pasting frequently</w:t>
      </w:r>
      <w:r w:rsidR="00B7245C">
        <w:rPr>
          <w:rFonts w:ascii="Verdana" w:hAnsi="Verdana"/>
        </w:rPr>
        <w:t xml:space="preserve"> </w:t>
      </w:r>
      <w:r w:rsidRPr="002B1F4C">
        <w:rPr>
          <w:rFonts w:ascii="Verdana" w:hAnsi="Verdana"/>
        </w:rPr>
        <w:t>used content.</w:t>
      </w:r>
    </w:p>
    <w:p w:rsidR="000409BC" w:rsidRPr="002B1F4C" w:rsidRDefault="000409BC">
      <w:pPr>
        <w:pStyle w:val="Bulletedtext"/>
        <w:rPr>
          <w:rFonts w:ascii="Verdana" w:hAnsi="Verdana"/>
        </w:rPr>
      </w:pPr>
      <w:r>
        <w:rPr>
          <w:rFonts w:ascii="Verdana" w:hAnsi="Verdana"/>
          <w:b/>
          <w:color w:val="FF6600"/>
        </w:rPr>
        <w:t>New!</w:t>
      </w:r>
      <w:r w:rsidRPr="002B1F4C">
        <w:rPr>
          <w:rFonts w:ascii="Verdana" w:hAnsi="Verdana"/>
          <w:b/>
        </w:rPr>
        <w:t xml:space="preserve"> Quick </w:t>
      </w:r>
      <w:r w:rsidR="00665D8C">
        <w:rPr>
          <w:rFonts w:ascii="Verdana" w:hAnsi="Verdana"/>
          <w:b/>
        </w:rPr>
        <w:t>S</w:t>
      </w:r>
      <w:r w:rsidRPr="002B1F4C">
        <w:rPr>
          <w:rFonts w:ascii="Verdana" w:hAnsi="Verdana"/>
          <w:b/>
        </w:rPr>
        <w:t>tyles</w:t>
      </w:r>
      <w:r w:rsidRPr="002B1F4C">
        <w:rPr>
          <w:rFonts w:ascii="Verdana" w:hAnsi="Verdana"/>
        </w:rPr>
        <w:t xml:space="preserve"> save you time by </w:t>
      </w:r>
      <w:r w:rsidR="00046D9E">
        <w:rPr>
          <w:rFonts w:ascii="Verdana" w:hAnsi="Verdana"/>
        </w:rPr>
        <w:t>quickly</w:t>
      </w:r>
      <w:r w:rsidR="00046D9E" w:rsidRPr="002B1F4C">
        <w:rPr>
          <w:rFonts w:ascii="Verdana" w:hAnsi="Verdana"/>
        </w:rPr>
        <w:t xml:space="preserve"> </w:t>
      </w:r>
      <w:r w:rsidRPr="002B1F4C">
        <w:rPr>
          <w:rFonts w:ascii="Verdana" w:hAnsi="Verdana"/>
        </w:rPr>
        <w:t xml:space="preserve">formatting text and tables throughout your </w:t>
      </w:r>
      <w:r w:rsidR="00FF5BA5" w:rsidRPr="002B1F4C">
        <w:rPr>
          <w:rFonts w:ascii="Verdana" w:hAnsi="Verdana"/>
        </w:rPr>
        <w:t>document</w:t>
      </w:r>
      <w:r w:rsidRPr="002B1F4C">
        <w:rPr>
          <w:rFonts w:ascii="Verdana" w:hAnsi="Verdana"/>
        </w:rPr>
        <w:t>.</w:t>
      </w:r>
    </w:p>
    <w:p w:rsidR="000409BC" w:rsidRPr="002B1F4C" w:rsidRDefault="000409BC">
      <w:pPr>
        <w:pStyle w:val="Bulletedtext"/>
        <w:rPr>
          <w:rFonts w:ascii="Verdana" w:hAnsi="Verdana"/>
        </w:rPr>
      </w:pPr>
      <w:r>
        <w:rPr>
          <w:rFonts w:ascii="Verdana" w:hAnsi="Verdana"/>
          <w:b/>
          <w:color w:val="FF6600"/>
        </w:rPr>
        <w:t>New!</w:t>
      </w:r>
      <w:r w:rsidRPr="002B1F4C">
        <w:rPr>
          <w:rFonts w:ascii="Verdana" w:hAnsi="Verdana"/>
        </w:rPr>
        <w:t xml:space="preserve"> </w:t>
      </w:r>
      <w:r w:rsidRPr="002B1F4C">
        <w:rPr>
          <w:rFonts w:ascii="Verdana" w:hAnsi="Verdana"/>
          <w:b/>
        </w:rPr>
        <w:t xml:space="preserve">Document </w:t>
      </w:r>
      <w:r w:rsidR="009A732D">
        <w:rPr>
          <w:rFonts w:ascii="Verdana" w:hAnsi="Verdana"/>
          <w:b/>
        </w:rPr>
        <w:t>T</w:t>
      </w:r>
      <w:r w:rsidRPr="002B1F4C">
        <w:rPr>
          <w:rFonts w:ascii="Verdana" w:hAnsi="Verdana"/>
          <w:b/>
        </w:rPr>
        <w:t>hemes</w:t>
      </w:r>
      <w:r w:rsidRPr="002B1F4C">
        <w:rPr>
          <w:rFonts w:ascii="Verdana" w:hAnsi="Verdana"/>
        </w:rPr>
        <w:t xml:space="preserve"> apply the same colors, fonts, and effects to your documents for a consistent look.</w:t>
      </w:r>
    </w:p>
    <w:p w:rsidR="000409BC" w:rsidRDefault="00F166BC">
      <w:pPr>
        <w:pStyle w:val="Bulletedtext"/>
        <w:rPr>
          <w:rFonts w:ascii="Verdana" w:hAnsi="Verdana"/>
        </w:rPr>
      </w:pPr>
      <w:r>
        <w:rPr>
          <w:rFonts w:ascii="Verdana" w:hAnsi="Verdana"/>
          <w:b/>
          <w:color w:val="FF6600"/>
        </w:rPr>
        <w:br w:type="page"/>
      </w:r>
      <w:r w:rsidR="000409BC">
        <w:rPr>
          <w:rFonts w:ascii="Verdana" w:hAnsi="Verdana"/>
          <w:b/>
          <w:color w:val="FF6600"/>
        </w:rPr>
        <w:lastRenderedPageBreak/>
        <w:t>New!</w:t>
      </w:r>
      <w:r w:rsidR="000409BC" w:rsidRPr="002B1F4C">
        <w:rPr>
          <w:rFonts w:ascii="Verdana" w:hAnsi="Verdana"/>
          <w:b/>
        </w:rPr>
        <w:t xml:space="preserve"> </w:t>
      </w:r>
      <w:r w:rsidR="00166430">
        <w:rPr>
          <w:rFonts w:ascii="Verdana" w:hAnsi="Verdana"/>
          <w:b/>
        </w:rPr>
        <w:t xml:space="preserve">SmartArt™ </w:t>
      </w:r>
      <w:r w:rsidR="00565C5D">
        <w:rPr>
          <w:rFonts w:ascii="Verdana" w:hAnsi="Verdana"/>
          <w:b/>
        </w:rPr>
        <w:t>d</w:t>
      </w:r>
      <w:r w:rsidR="00166430">
        <w:rPr>
          <w:rFonts w:ascii="Verdana" w:hAnsi="Verdana"/>
          <w:b/>
        </w:rPr>
        <w:t xml:space="preserve">iagrams and a new </w:t>
      </w:r>
      <w:r w:rsidR="00A167FD">
        <w:rPr>
          <w:rFonts w:ascii="Verdana" w:hAnsi="Verdana"/>
          <w:b/>
        </w:rPr>
        <w:t>c</w:t>
      </w:r>
      <w:r w:rsidR="000409BC" w:rsidRPr="002B1F4C">
        <w:rPr>
          <w:rFonts w:ascii="Verdana" w:hAnsi="Verdana"/>
          <w:b/>
        </w:rPr>
        <w:t xml:space="preserve">harting </w:t>
      </w:r>
      <w:r w:rsidR="00166430">
        <w:rPr>
          <w:rFonts w:ascii="Verdana" w:hAnsi="Verdana"/>
          <w:b/>
        </w:rPr>
        <w:t>engine</w:t>
      </w:r>
      <w:r w:rsidR="000409BC" w:rsidRPr="002B1F4C">
        <w:rPr>
          <w:rFonts w:ascii="Verdana" w:hAnsi="Verdana"/>
          <w:b/>
        </w:rPr>
        <w:t xml:space="preserve"> </w:t>
      </w:r>
      <w:r w:rsidR="000409BC" w:rsidRPr="002B1F4C">
        <w:rPr>
          <w:rFonts w:ascii="Verdana" w:hAnsi="Verdana"/>
        </w:rPr>
        <w:t>help you</w:t>
      </w:r>
      <w:r w:rsidR="000409BC" w:rsidRPr="002B1F4C">
        <w:rPr>
          <w:rFonts w:ascii="Verdana" w:hAnsi="Verdana"/>
          <w:b/>
        </w:rPr>
        <w:t xml:space="preserve"> </w:t>
      </w:r>
      <w:r w:rsidR="000409BC" w:rsidRPr="002B1F4C">
        <w:rPr>
          <w:rFonts w:ascii="Verdana" w:hAnsi="Verdana"/>
        </w:rPr>
        <w:t>add a professional look to documents. Shared diagramming and charting with Microsoft Office Excel</w:t>
      </w:r>
      <w:r w:rsidR="007E29EE" w:rsidRPr="003860D9">
        <w:rPr>
          <w:rFonts w:ascii="Verdana" w:hAnsi="Verdana"/>
          <w:sz w:val="12"/>
          <w:szCs w:val="12"/>
        </w:rPr>
        <w:t>®</w:t>
      </w:r>
      <w:r w:rsidR="000409BC" w:rsidRPr="002B1F4C">
        <w:rPr>
          <w:rFonts w:ascii="Verdana" w:hAnsi="Verdana"/>
        </w:rPr>
        <w:t xml:space="preserve"> 2007 </w:t>
      </w:r>
      <w:r w:rsidR="00B62A9B">
        <w:rPr>
          <w:rFonts w:ascii="Verdana" w:hAnsi="Verdana"/>
        </w:rPr>
        <w:t xml:space="preserve">spreadsheet software </w:t>
      </w:r>
      <w:r w:rsidR="000409BC" w:rsidRPr="002B1F4C">
        <w:rPr>
          <w:rFonts w:ascii="Verdana" w:hAnsi="Verdana"/>
        </w:rPr>
        <w:t xml:space="preserve">and </w:t>
      </w:r>
      <w:r w:rsidR="00694B3D">
        <w:rPr>
          <w:rFonts w:ascii="Verdana" w:hAnsi="Verdana"/>
        </w:rPr>
        <w:t xml:space="preserve">the </w:t>
      </w:r>
      <w:r w:rsidR="000409BC" w:rsidRPr="002B1F4C">
        <w:rPr>
          <w:rFonts w:ascii="Verdana" w:hAnsi="Verdana"/>
        </w:rPr>
        <w:t>Microsoft Office PowerPoint</w:t>
      </w:r>
      <w:bookmarkStart w:id="8" w:name="OLE_LINK5"/>
      <w:bookmarkStart w:id="9" w:name="OLE_LINK6"/>
      <w:r w:rsidR="000409BC" w:rsidRPr="003860D9">
        <w:rPr>
          <w:rFonts w:ascii="Verdana" w:hAnsi="Verdana"/>
          <w:sz w:val="12"/>
          <w:szCs w:val="12"/>
        </w:rPr>
        <w:t>®</w:t>
      </w:r>
      <w:bookmarkEnd w:id="8"/>
      <w:bookmarkEnd w:id="9"/>
      <w:r w:rsidR="000409BC" w:rsidRPr="002B1F4C">
        <w:rPr>
          <w:rFonts w:ascii="Verdana" w:hAnsi="Verdana"/>
        </w:rPr>
        <w:t xml:space="preserve"> 2007 </w:t>
      </w:r>
      <w:r w:rsidR="00B62A9B">
        <w:rPr>
          <w:rFonts w:ascii="Verdana" w:hAnsi="Verdana"/>
        </w:rPr>
        <w:t xml:space="preserve">presentation graphics program </w:t>
      </w:r>
      <w:r w:rsidR="000409BC" w:rsidRPr="002B1F4C">
        <w:rPr>
          <w:rFonts w:ascii="Verdana" w:hAnsi="Verdana"/>
        </w:rPr>
        <w:t xml:space="preserve">help ensure a consistent look across your documents, spreadsheets, and presentations. </w:t>
      </w:r>
    </w:p>
    <w:p w:rsidR="00FF5BA5" w:rsidRPr="00CC0D41" w:rsidRDefault="00CC0D41" w:rsidP="00CC0D41">
      <w:pPr>
        <w:pStyle w:val="Bulletedtext"/>
        <w:rPr>
          <w:rFonts w:ascii="Verdana" w:hAnsi="Verdana"/>
        </w:rPr>
      </w:pPr>
      <w:r w:rsidRPr="00CC0D41">
        <w:rPr>
          <w:rFonts w:ascii="Verdana" w:hAnsi="Verdana"/>
          <w:b/>
          <w:color w:val="FF6600"/>
        </w:rPr>
        <w:t>New!</w:t>
      </w:r>
      <w:r w:rsidRPr="00CC0D41">
        <w:rPr>
          <w:rFonts w:ascii="Verdana" w:hAnsi="Verdana"/>
        </w:rPr>
        <w:t xml:space="preserve"> </w:t>
      </w:r>
      <w:r w:rsidRPr="00CC0D41">
        <w:rPr>
          <w:rFonts w:ascii="Verdana" w:hAnsi="Verdana"/>
          <w:b/>
        </w:rPr>
        <w:t xml:space="preserve">Compose and publish </w:t>
      </w:r>
      <w:r w:rsidR="00A167FD">
        <w:rPr>
          <w:rFonts w:ascii="Verdana" w:hAnsi="Verdana"/>
          <w:b/>
        </w:rPr>
        <w:t>b</w:t>
      </w:r>
      <w:r w:rsidRPr="00CC0D41">
        <w:rPr>
          <w:rFonts w:ascii="Verdana" w:hAnsi="Verdana"/>
          <w:b/>
        </w:rPr>
        <w:t>logs directly from within</w:t>
      </w:r>
      <w:r w:rsidRPr="00CC0D41">
        <w:rPr>
          <w:rFonts w:ascii="Verdana" w:hAnsi="Verdana"/>
        </w:rPr>
        <w:t xml:space="preserve"> </w:t>
      </w:r>
      <w:r w:rsidRPr="00CC0D41">
        <w:rPr>
          <w:rFonts w:ascii="Verdana" w:hAnsi="Verdana"/>
          <w:b/>
        </w:rPr>
        <w:t>Word</w:t>
      </w:r>
      <w:r w:rsidRPr="00CC0D41">
        <w:rPr>
          <w:rFonts w:ascii="Verdana" w:hAnsi="Verdana"/>
        </w:rPr>
        <w:t xml:space="preserve"> </w:t>
      </w:r>
      <w:r>
        <w:rPr>
          <w:rFonts w:ascii="Verdana" w:hAnsi="Verdana"/>
        </w:rPr>
        <w:t xml:space="preserve">using </w:t>
      </w:r>
      <w:r w:rsidRPr="00CC0D41">
        <w:rPr>
          <w:rFonts w:ascii="Verdana" w:hAnsi="Verdana"/>
        </w:rPr>
        <w:t>the familiar Word interface to create your blog posts complete with pictures, rich formatting, spell</w:t>
      </w:r>
      <w:r w:rsidR="00565C5D">
        <w:rPr>
          <w:rFonts w:ascii="Verdana" w:hAnsi="Verdana"/>
        </w:rPr>
        <w:t>ing</w:t>
      </w:r>
      <w:r w:rsidRPr="00CC0D41">
        <w:rPr>
          <w:rFonts w:ascii="Verdana" w:hAnsi="Verdana"/>
        </w:rPr>
        <w:t xml:space="preserve"> check</w:t>
      </w:r>
      <w:r w:rsidR="00565C5D">
        <w:rPr>
          <w:rFonts w:ascii="Verdana" w:hAnsi="Verdana"/>
        </w:rPr>
        <w:t>er</w:t>
      </w:r>
      <w:r w:rsidR="00A167FD">
        <w:rPr>
          <w:rFonts w:ascii="Verdana" w:hAnsi="Verdana"/>
        </w:rPr>
        <w:t>,</w:t>
      </w:r>
      <w:r w:rsidRPr="00CC0D41">
        <w:rPr>
          <w:rFonts w:ascii="Verdana" w:hAnsi="Verdana"/>
        </w:rPr>
        <w:t xml:space="preserve"> and</w:t>
      </w:r>
      <w:r w:rsidR="00FF5BA5" w:rsidRPr="00CC0D41">
        <w:rPr>
          <w:rFonts w:ascii="Verdana" w:hAnsi="Verdana"/>
        </w:rPr>
        <w:t xml:space="preserve"> more</w:t>
      </w:r>
      <w:r>
        <w:rPr>
          <w:rFonts w:ascii="Verdana" w:hAnsi="Verdana"/>
        </w:rPr>
        <w:t>. Publ</w:t>
      </w:r>
      <w:r w:rsidRPr="00CC0D41">
        <w:rPr>
          <w:rFonts w:ascii="Verdana" w:hAnsi="Verdana"/>
        </w:rPr>
        <w:t xml:space="preserve">ish your blogs from </w:t>
      </w:r>
      <w:r w:rsidR="00565C5D">
        <w:rPr>
          <w:rFonts w:ascii="Verdana" w:hAnsi="Verdana"/>
        </w:rPr>
        <w:t>W</w:t>
      </w:r>
      <w:r w:rsidRPr="00CC0D41">
        <w:rPr>
          <w:rFonts w:ascii="Verdana" w:hAnsi="Verdana"/>
        </w:rPr>
        <w:t>ord to many common blog services including Office SharePoint Server 2007, MSN</w:t>
      </w:r>
      <w:r w:rsidR="00973206" w:rsidRPr="003860D9">
        <w:rPr>
          <w:rFonts w:ascii="Verdana" w:hAnsi="Verdana"/>
          <w:sz w:val="12"/>
          <w:szCs w:val="12"/>
        </w:rPr>
        <w:t>®</w:t>
      </w:r>
      <w:r w:rsidRPr="00CC0D41">
        <w:rPr>
          <w:rFonts w:ascii="Verdana" w:hAnsi="Verdana"/>
        </w:rPr>
        <w:t xml:space="preserve"> Spaces, Blogger, TypePad, </w:t>
      </w:r>
      <w:r>
        <w:rPr>
          <w:rFonts w:ascii="Verdana" w:hAnsi="Verdana"/>
        </w:rPr>
        <w:t>Community Server</w:t>
      </w:r>
      <w:r w:rsidR="00565C5D">
        <w:rPr>
          <w:rFonts w:ascii="Verdana" w:hAnsi="Verdana"/>
        </w:rPr>
        <w:t>,</w:t>
      </w:r>
      <w:r>
        <w:rPr>
          <w:rFonts w:ascii="Verdana" w:hAnsi="Verdana"/>
        </w:rPr>
        <w:t xml:space="preserve"> and more.</w:t>
      </w:r>
    </w:p>
    <w:p w:rsidR="000409BC" w:rsidRPr="002B1F4C" w:rsidRDefault="000409BC">
      <w:pPr>
        <w:pStyle w:val="Bulletedtext"/>
        <w:rPr>
          <w:rFonts w:ascii="Verdana" w:hAnsi="Verdana"/>
        </w:rPr>
      </w:pPr>
      <w:bookmarkStart w:id="10" w:name="EIB"/>
      <w:bookmarkEnd w:id="10"/>
      <w:r w:rsidRPr="00CC0D41">
        <w:rPr>
          <w:rFonts w:ascii="Verdana" w:hAnsi="Verdana"/>
          <w:b/>
          <w:color w:val="FF6600"/>
        </w:rPr>
        <w:t>New!</w:t>
      </w:r>
      <w:r w:rsidRPr="00CC0D41">
        <w:rPr>
          <w:rFonts w:ascii="Verdana" w:hAnsi="Verdana"/>
        </w:rPr>
        <w:t xml:space="preserve"> </w:t>
      </w:r>
      <w:r w:rsidRPr="00CC0D41">
        <w:rPr>
          <w:rFonts w:ascii="Verdana" w:hAnsi="Verdana"/>
          <w:b/>
        </w:rPr>
        <w:t xml:space="preserve">The Equation Builder </w:t>
      </w:r>
      <w:r w:rsidRPr="002B1F4C">
        <w:rPr>
          <w:rFonts w:ascii="Verdana" w:hAnsi="Verdana"/>
        </w:rPr>
        <w:t xml:space="preserve">helps you construct </w:t>
      </w:r>
      <w:r w:rsidR="00CC0D41">
        <w:rPr>
          <w:rFonts w:ascii="Verdana" w:hAnsi="Verdana"/>
        </w:rPr>
        <w:t xml:space="preserve">editable, in-line </w:t>
      </w:r>
      <w:r w:rsidRPr="002B1F4C">
        <w:rPr>
          <w:rFonts w:ascii="Verdana" w:hAnsi="Verdana"/>
        </w:rPr>
        <w:t>mathematical equations using real mathematical symbols, prebuilt equations, and automatic formatting</w:t>
      </w:r>
      <w:r w:rsidR="00F7436B">
        <w:rPr>
          <w:rFonts w:ascii="Verdana" w:hAnsi="Verdana"/>
        </w:rPr>
        <w:t>.</w:t>
      </w:r>
    </w:p>
    <w:p w:rsidR="000409BC" w:rsidRPr="002B1F4C" w:rsidRDefault="000409BC" w:rsidP="00EC2F73">
      <w:pPr>
        <w:pStyle w:val="Bulletedtext"/>
        <w:rPr>
          <w:rFonts w:ascii="Verdana" w:hAnsi="Verdana"/>
        </w:rPr>
      </w:pPr>
      <w:r>
        <w:rPr>
          <w:rFonts w:ascii="Verdana" w:hAnsi="Verdana"/>
          <w:b/>
          <w:color w:val="FF6600"/>
        </w:rPr>
        <w:t>New!</w:t>
      </w:r>
      <w:r w:rsidRPr="002B1F4C">
        <w:rPr>
          <w:rFonts w:ascii="Verdana" w:hAnsi="Verdana"/>
          <w:b/>
        </w:rPr>
        <w:t xml:space="preserve"> Live word count</w:t>
      </w:r>
      <w:r w:rsidRPr="002B1F4C">
        <w:rPr>
          <w:rFonts w:ascii="Verdana" w:hAnsi="Verdana"/>
        </w:rPr>
        <w:t xml:space="preserve"> keeps track of the number of words in your document as you type</w:t>
      </w:r>
      <w:r w:rsidR="00CC0D41">
        <w:rPr>
          <w:rFonts w:ascii="Verdana" w:hAnsi="Verdana"/>
        </w:rPr>
        <w:t xml:space="preserve">, and is always in view in the </w:t>
      </w:r>
      <w:r w:rsidR="00323BB9">
        <w:rPr>
          <w:rFonts w:ascii="Verdana" w:hAnsi="Verdana"/>
        </w:rPr>
        <w:t xml:space="preserve">Office Fluent </w:t>
      </w:r>
      <w:r w:rsidR="00CC0D41">
        <w:rPr>
          <w:rFonts w:ascii="Verdana" w:hAnsi="Verdana"/>
        </w:rPr>
        <w:t>user interface of Office Word 2007</w:t>
      </w:r>
      <w:r w:rsidRPr="002B1F4C">
        <w:rPr>
          <w:rFonts w:ascii="Verdana" w:hAnsi="Verdana"/>
        </w:rPr>
        <w:t>.</w:t>
      </w:r>
    </w:p>
    <w:p w:rsidR="000409BC" w:rsidRPr="002B1F4C" w:rsidRDefault="000409BC">
      <w:pPr>
        <w:pStyle w:val="Bulletedtext"/>
        <w:rPr>
          <w:rFonts w:ascii="Verdana" w:hAnsi="Verdana"/>
        </w:rPr>
      </w:pPr>
      <w:r>
        <w:rPr>
          <w:rFonts w:ascii="Verdana" w:hAnsi="Verdana"/>
          <w:b/>
          <w:color w:val="FF6600"/>
        </w:rPr>
        <w:t>Improved!</w:t>
      </w:r>
      <w:r w:rsidRPr="002B1F4C">
        <w:rPr>
          <w:rFonts w:ascii="Verdana" w:hAnsi="Verdana"/>
        </w:rPr>
        <w:t xml:space="preserve"> </w:t>
      </w:r>
      <w:r w:rsidRPr="002B1F4C">
        <w:rPr>
          <w:rFonts w:ascii="Verdana" w:hAnsi="Verdana"/>
          <w:b/>
        </w:rPr>
        <w:t>Typographic capabilities</w:t>
      </w:r>
      <w:r w:rsidRPr="002B1F4C">
        <w:rPr>
          <w:rFonts w:ascii="Verdana" w:hAnsi="Verdana"/>
        </w:rPr>
        <w:t xml:space="preserve"> offer </w:t>
      </w:r>
      <w:r w:rsidR="002E3179">
        <w:rPr>
          <w:rFonts w:ascii="Verdana" w:hAnsi="Verdana"/>
        </w:rPr>
        <w:t xml:space="preserve">improved bulleted and numbered lists, numbered list styles, </w:t>
      </w:r>
      <w:r w:rsidR="00CA432A">
        <w:rPr>
          <w:rFonts w:ascii="Verdana" w:hAnsi="Verdana"/>
        </w:rPr>
        <w:t xml:space="preserve">and </w:t>
      </w:r>
      <w:r w:rsidR="002E3179">
        <w:rPr>
          <w:rFonts w:ascii="Verdana" w:hAnsi="Verdana"/>
        </w:rPr>
        <w:t>new</w:t>
      </w:r>
      <w:r w:rsidRPr="002B1F4C">
        <w:rPr>
          <w:rFonts w:ascii="Verdana" w:hAnsi="Verdana"/>
        </w:rPr>
        <w:t xml:space="preserve"> fonts </w:t>
      </w:r>
      <w:r w:rsidR="002E3179" w:rsidRPr="00226E57">
        <w:rPr>
          <w:rFonts w:ascii="Verdana" w:hAnsi="Verdana"/>
        </w:rPr>
        <w:t>designed to improve</w:t>
      </w:r>
      <w:r w:rsidRPr="002B1F4C">
        <w:rPr>
          <w:rFonts w:ascii="Verdana" w:hAnsi="Verdana"/>
        </w:rPr>
        <w:t xml:space="preserve"> on-screen reading.</w:t>
      </w:r>
    </w:p>
    <w:p w:rsidR="000409BC" w:rsidRPr="002B1F4C" w:rsidRDefault="00FD2B44">
      <w:pPr>
        <w:pStyle w:val="Bulletedtext"/>
        <w:rPr>
          <w:rFonts w:ascii="Verdana" w:hAnsi="Verdana"/>
        </w:rPr>
      </w:pPr>
      <w:r>
        <w:rPr>
          <w:rFonts w:ascii="Verdana" w:hAnsi="Verdana"/>
          <w:b/>
          <w:color w:val="FF6600"/>
        </w:rPr>
        <w:t>Improved</w:t>
      </w:r>
      <w:r w:rsidR="000409BC">
        <w:rPr>
          <w:rFonts w:ascii="Verdana" w:hAnsi="Verdana"/>
          <w:b/>
          <w:color w:val="FF6600"/>
        </w:rPr>
        <w:t>!</w:t>
      </w:r>
      <w:r w:rsidR="00226E57">
        <w:rPr>
          <w:rFonts w:ascii="Verdana" w:hAnsi="Verdana"/>
          <w:b/>
          <w:color w:val="FF6600"/>
        </w:rPr>
        <w:t xml:space="preserve"> </w:t>
      </w:r>
      <w:r w:rsidR="00226E57" w:rsidRPr="00226E57">
        <w:rPr>
          <w:rFonts w:ascii="Verdana" w:hAnsi="Verdana"/>
          <w:b/>
        </w:rPr>
        <w:t>Citation Manager and R</w:t>
      </w:r>
      <w:r w:rsidR="000409BC" w:rsidRPr="00226E57">
        <w:rPr>
          <w:rFonts w:ascii="Verdana" w:hAnsi="Verdana"/>
          <w:b/>
        </w:rPr>
        <w:t>eference</w:t>
      </w:r>
      <w:r w:rsidR="00226E57" w:rsidRPr="00226E57">
        <w:rPr>
          <w:rFonts w:ascii="Verdana" w:hAnsi="Verdana"/>
          <w:b/>
        </w:rPr>
        <w:t xml:space="preserve"> Builder</w:t>
      </w:r>
      <w:r w:rsidR="000409BC" w:rsidRPr="002B1F4C">
        <w:rPr>
          <w:rFonts w:ascii="Verdana" w:hAnsi="Verdana"/>
        </w:rPr>
        <w:t xml:space="preserve"> </w:t>
      </w:r>
      <w:r w:rsidR="007E1A27">
        <w:rPr>
          <w:rFonts w:ascii="Verdana" w:hAnsi="Verdana"/>
        </w:rPr>
        <w:t>give</w:t>
      </w:r>
      <w:r w:rsidR="00CF4B9C">
        <w:rPr>
          <w:rFonts w:ascii="Verdana" w:hAnsi="Verdana"/>
        </w:rPr>
        <w:t xml:space="preserve"> you the </w:t>
      </w:r>
      <w:r w:rsidR="00226E57">
        <w:rPr>
          <w:rFonts w:ascii="Verdana" w:hAnsi="Verdana"/>
        </w:rPr>
        <w:t>ability to add references, footnotes, endnotes, table of contents, table of figures</w:t>
      </w:r>
      <w:r w:rsidR="00CA432A">
        <w:rPr>
          <w:rFonts w:ascii="Verdana" w:hAnsi="Verdana"/>
        </w:rPr>
        <w:t>,</w:t>
      </w:r>
      <w:r w:rsidR="00226E57">
        <w:rPr>
          <w:rFonts w:ascii="Verdana" w:hAnsi="Verdana"/>
        </w:rPr>
        <w:t xml:space="preserve"> or tables of authorities. Format your reference automatically by selecting a predefined style guide, including APA, MLA, </w:t>
      </w:r>
      <w:r w:rsidR="00CA432A">
        <w:rPr>
          <w:rFonts w:ascii="Verdana" w:hAnsi="Verdana"/>
        </w:rPr>
        <w:t xml:space="preserve">The </w:t>
      </w:r>
      <w:r w:rsidR="00226E57">
        <w:rPr>
          <w:rFonts w:ascii="Verdana" w:hAnsi="Verdana"/>
        </w:rPr>
        <w:t>Chicago Manual of Style</w:t>
      </w:r>
      <w:r w:rsidR="00CA432A">
        <w:rPr>
          <w:rFonts w:ascii="Verdana" w:hAnsi="Verdana"/>
        </w:rPr>
        <w:t>,</w:t>
      </w:r>
      <w:r w:rsidR="00226E57">
        <w:rPr>
          <w:rFonts w:ascii="Verdana" w:hAnsi="Verdana"/>
        </w:rPr>
        <w:t xml:space="preserve"> and others</w:t>
      </w:r>
      <w:r w:rsidR="000409BC" w:rsidRPr="002B1F4C">
        <w:rPr>
          <w:rFonts w:ascii="Verdana" w:hAnsi="Verdana"/>
        </w:rPr>
        <w:t>.</w:t>
      </w:r>
    </w:p>
    <w:p w:rsidR="000409BC" w:rsidRPr="002B1F4C" w:rsidRDefault="000409BC">
      <w:pPr>
        <w:pStyle w:val="Bulletedtext"/>
        <w:rPr>
          <w:rFonts w:ascii="Verdana" w:hAnsi="Verdana"/>
        </w:rPr>
      </w:pPr>
      <w:r>
        <w:rPr>
          <w:rFonts w:ascii="Verdana" w:hAnsi="Verdana"/>
          <w:b/>
          <w:color w:val="FF6600"/>
        </w:rPr>
        <w:t>New!</w:t>
      </w:r>
      <w:r w:rsidRPr="002B1F4C">
        <w:rPr>
          <w:rFonts w:ascii="Verdana" w:hAnsi="Verdana"/>
        </w:rPr>
        <w:t xml:space="preserve"> </w:t>
      </w:r>
      <w:r w:rsidRPr="002B1F4C">
        <w:rPr>
          <w:rFonts w:ascii="Verdana" w:hAnsi="Verdana"/>
          <w:b/>
        </w:rPr>
        <w:t>Contextual Spell</w:t>
      </w:r>
      <w:r w:rsidR="00CA432A">
        <w:rPr>
          <w:rFonts w:ascii="Verdana" w:hAnsi="Verdana"/>
          <w:b/>
        </w:rPr>
        <w:t>ing</w:t>
      </w:r>
      <w:r w:rsidRPr="002B1F4C">
        <w:rPr>
          <w:rFonts w:ascii="Verdana" w:hAnsi="Verdana"/>
          <w:b/>
        </w:rPr>
        <w:t xml:space="preserve"> Check</w:t>
      </w:r>
      <w:r w:rsidR="00CA432A">
        <w:rPr>
          <w:rFonts w:ascii="Verdana" w:hAnsi="Verdana"/>
          <w:b/>
        </w:rPr>
        <w:t>er</w:t>
      </w:r>
      <w:r w:rsidRPr="002B1F4C">
        <w:rPr>
          <w:rFonts w:ascii="Verdana" w:hAnsi="Verdana"/>
        </w:rPr>
        <w:t xml:space="preserve"> </w:t>
      </w:r>
      <w:r w:rsidR="00226E57">
        <w:rPr>
          <w:rFonts w:ascii="Verdana" w:hAnsi="Verdana"/>
        </w:rPr>
        <w:t>helps you avoid common mistakes and misuse of similarly spelled words.</w:t>
      </w:r>
    </w:p>
    <w:p w:rsidR="000409BC" w:rsidRPr="002B1F4C" w:rsidRDefault="000409BC">
      <w:pPr>
        <w:pStyle w:val="Heading3"/>
        <w:rPr>
          <w:rFonts w:ascii="Verdana" w:hAnsi="Verdana"/>
        </w:rPr>
      </w:pPr>
      <w:bookmarkStart w:id="11" w:name="_Toc132101125"/>
      <w:bookmarkStart w:id="12" w:name="_Toc149707567"/>
      <w:r w:rsidRPr="002B1F4C">
        <w:rPr>
          <w:rFonts w:ascii="Verdana" w:hAnsi="Verdana"/>
        </w:rPr>
        <w:t xml:space="preserve">Share Your Documents </w:t>
      </w:r>
      <w:r w:rsidR="00166430">
        <w:rPr>
          <w:rFonts w:ascii="Verdana" w:hAnsi="Verdana"/>
        </w:rPr>
        <w:t xml:space="preserve">and Content </w:t>
      </w:r>
      <w:r w:rsidRPr="002B1F4C">
        <w:rPr>
          <w:rFonts w:ascii="Verdana" w:hAnsi="Verdana"/>
        </w:rPr>
        <w:t>Confidently</w:t>
      </w:r>
      <w:bookmarkEnd w:id="11"/>
      <w:bookmarkEnd w:id="12"/>
    </w:p>
    <w:p w:rsidR="000409BC" w:rsidRPr="002B1F4C" w:rsidRDefault="00F7436B">
      <w:pPr>
        <w:pStyle w:val="Bodytext0"/>
        <w:rPr>
          <w:rFonts w:ascii="Verdana" w:hAnsi="Verdana"/>
        </w:rPr>
      </w:pPr>
      <w:r>
        <w:rPr>
          <w:rFonts w:ascii="Verdana" w:hAnsi="Verdana"/>
        </w:rPr>
        <w:t xml:space="preserve">With </w:t>
      </w:r>
      <w:r w:rsidR="008D41BC">
        <w:rPr>
          <w:rFonts w:ascii="Verdana" w:hAnsi="Verdana"/>
        </w:rPr>
        <w:t>Office Word 2007</w:t>
      </w:r>
      <w:r>
        <w:rPr>
          <w:rFonts w:ascii="Verdana" w:hAnsi="Verdana"/>
        </w:rPr>
        <w:t>,</w:t>
      </w:r>
      <w:r w:rsidR="000409BC" w:rsidRPr="002B1F4C">
        <w:rPr>
          <w:rFonts w:ascii="Verdana" w:hAnsi="Verdana"/>
        </w:rPr>
        <w:t xml:space="preserve"> you </w:t>
      </w:r>
      <w:r>
        <w:rPr>
          <w:rFonts w:ascii="Verdana" w:hAnsi="Verdana"/>
        </w:rPr>
        <w:t>can</w:t>
      </w:r>
      <w:r w:rsidRPr="002B1F4C">
        <w:rPr>
          <w:rFonts w:ascii="Verdana" w:hAnsi="Verdana"/>
        </w:rPr>
        <w:t xml:space="preserve"> </w:t>
      </w:r>
      <w:r w:rsidR="000409BC" w:rsidRPr="002B1F4C">
        <w:rPr>
          <w:rFonts w:ascii="Verdana" w:hAnsi="Verdana"/>
        </w:rPr>
        <w:t xml:space="preserve">share documents with colleagues to gather feedback efficiently. You can </w:t>
      </w:r>
      <w:r w:rsidR="00B47997">
        <w:rPr>
          <w:rFonts w:ascii="Verdana" w:hAnsi="Verdana"/>
        </w:rPr>
        <w:t>help prevent unwanted distribution of</w:t>
      </w:r>
      <w:r w:rsidR="00B47997" w:rsidRPr="002B1F4C">
        <w:rPr>
          <w:rFonts w:ascii="Verdana" w:hAnsi="Verdana"/>
        </w:rPr>
        <w:t xml:space="preserve"> </w:t>
      </w:r>
      <w:r w:rsidR="000409BC" w:rsidRPr="002B1F4C">
        <w:rPr>
          <w:rFonts w:ascii="Verdana" w:hAnsi="Verdana"/>
        </w:rPr>
        <w:t xml:space="preserve">your </w:t>
      </w:r>
      <w:r w:rsidR="00B47997">
        <w:rPr>
          <w:rFonts w:ascii="Verdana" w:hAnsi="Verdana"/>
        </w:rPr>
        <w:t xml:space="preserve">documents </w:t>
      </w:r>
      <w:r w:rsidR="000409BC" w:rsidRPr="002B1F4C">
        <w:rPr>
          <w:rFonts w:ascii="Verdana" w:hAnsi="Verdana"/>
        </w:rPr>
        <w:t xml:space="preserve">and </w:t>
      </w:r>
      <w:r w:rsidR="00046D9E">
        <w:rPr>
          <w:rFonts w:ascii="Verdana" w:hAnsi="Verdana"/>
        </w:rPr>
        <w:t xml:space="preserve">help </w:t>
      </w:r>
      <w:r w:rsidR="000409BC" w:rsidRPr="002B1F4C">
        <w:rPr>
          <w:rFonts w:ascii="Verdana" w:hAnsi="Verdana"/>
        </w:rPr>
        <w:t>ensure that private comments or hidden text are removed prior to publishing. It is now also easier to provide feedback on important documents or participate in review and approval workflows when working with Office SharePoint Server 2007.</w:t>
      </w:r>
    </w:p>
    <w:p w:rsidR="000409BC" w:rsidRPr="002B1F4C" w:rsidRDefault="000409BC">
      <w:pPr>
        <w:pStyle w:val="Bulletedtext"/>
        <w:rPr>
          <w:rFonts w:ascii="Verdana" w:hAnsi="Verdana"/>
        </w:rPr>
      </w:pPr>
      <w:r>
        <w:rPr>
          <w:rFonts w:ascii="Verdana" w:hAnsi="Verdana"/>
          <w:b/>
          <w:color w:val="FF6600"/>
        </w:rPr>
        <w:lastRenderedPageBreak/>
        <w:t>New!</w:t>
      </w:r>
      <w:r w:rsidRPr="002B1F4C">
        <w:rPr>
          <w:rFonts w:ascii="Verdana" w:hAnsi="Verdana"/>
          <w:b/>
        </w:rPr>
        <w:t xml:space="preserve"> The tri-pane review</w:t>
      </w:r>
      <w:r w:rsidRPr="002B1F4C">
        <w:rPr>
          <w:rFonts w:ascii="Verdana" w:hAnsi="Verdana"/>
        </w:rPr>
        <w:t xml:space="preserve"> </w:t>
      </w:r>
      <w:r w:rsidRPr="002B1F4C">
        <w:rPr>
          <w:rFonts w:ascii="Verdana" w:hAnsi="Verdana"/>
          <w:b/>
        </w:rPr>
        <w:t xml:space="preserve">panel </w:t>
      </w:r>
      <w:r w:rsidRPr="002B1F4C">
        <w:rPr>
          <w:rFonts w:ascii="Verdana" w:hAnsi="Verdana"/>
        </w:rPr>
        <w:t xml:space="preserve">makes it easy to </w:t>
      </w:r>
      <w:r w:rsidR="00FD2B44">
        <w:rPr>
          <w:rFonts w:ascii="Verdana" w:hAnsi="Verdana"/>
        </w:rPr>
        <w:t xml:space="preserve">compare and combine two versions of a Word document, </w:t>
      </w:r>
      <w:r w:rsidR="00965E8F">
        <w:rPr>
          <w:rFonts w:ascii="Verdana" w:hAnsi="Verdana"/>
        </w:rPr>
        <w:t>so</w:t>
      </w:r>
      <w:r w:rsidR="00FD2B44">
        <w:rPr>
          <w:rFonts w:ascii="Verdana" w:hAnsi="Verdana"/>
        </w:rPr>
        <w:t xml:space="preserve"> you </w:t>
      </w:r>
      <w:r w:rsidR="00965E8F">
        <w:rPr>
          <w:rFonts w:ascii="Verdana" w:hAnsi="Verdana"/>
        </w:rPr>
        <w:t xml:space="preserve">can </w:t>
      </w:r>
      <w:r w:rsidRPr="002B1F4C">
        <w:rPr>
          <w:rFonts w:ascii="Verdana" w:hAnsi="Verdana"/>
        </w:rPr>
        <w:t xml:space="preserve">detect </w:t>
      </w:r>
      <w:r w:rsidR="00965E8F">
        <w:rPr>
          <w:rFonts w:ascii="Verdana" w:hAnsi="Verdana"/>
        </w:rPr>
        <w:t xml:space="preserve">even </w:t>
      </w:r>
      <w:r w:rsidRPr="002B1F4C">
        <w:rPr>
          <w:rFonts w:ascii="Verdana" w:hAnsi="Verdana"/>
        </w:rPr>
        <w:t xml:space="preserve">the smallest </w:t>
      </w:r>
      <w:r w:rsidR="009A732D">
        <w:rPr>
          <w:rFonts w:ascii="Verdana" w:hAnsi="Verdana"/>
        </w:rPr>
        <w:t>differences</w:t>
      </w:r>
      <w:r w:rsidRPr="002B1F4C">
        <w:rPr>
          <w:rFonts w:ascii="Verdana" w:hAnsi="Verdana"/>
        </w:rPr>
        <w:t xml:space="preserve"> when </w:t>
      </w:r>
      <w:r w:rsidR="00965E8F">
        <w:rPr>
          <w:rFonts w:ascii="Verdana" w:hAnsi="Verdana"/>
        </w:rPr>
        <w:t xml:space="preserve">looking at other reviewers’ </w:t>
      </w:r>
      <w:r w:rsidRPr="002B1F4C">
        <w:rPr>
          <w:rFonts w:ascii="Verdana" w:hAnsi="Verdana"/>
        </w:rPr>
        <w:t>changes.</w:t>
      </w:r>
    </w:p>
    <w:p w:rsidR="000409BC" w:rsidRPr="002B1F4C" w:rsidRDefault="000409BC">
      <w:pPr>
        <w:pStyle w:val="Bulletedtext"/>
        <w:rPr>
          <w:rFonts w:ascii="Verdana" w:hAnsi="Verdana"/>
        </w:rPr>
      </w:pPr>
      <w:r>
        <w:rPr>
          <w:rFonts w:ascii="Verdana" w:hAnsi="Verdana"/>
          <w:b/>
          <w:color w:val="FF6600"/>
        </w:rPr>
        <w:t>New!</w:t>
      </w:r>
      <w:r w:rsidRPr="002B1F4C">
        <w:rPr>
          <w:rFonts w:ascii="Verdana" w:hAnsi="Verdana"/>
          <w:b/>
        </w:rPr>
        <w:t xml:space="preserve"> Initiate </w:t>
      </w:r>
      <w:r w:rsidR="00FD2B44" w:rsidRPr="00FD2B44">
        <w:rPr>
          <w:rFonts w:ascii="Verdana" w:hAnsi="Verdana"/>
          <w:b/>
        </w:rPr>
        <w:t>an Office</w:t>
      </w:r>
      <w:r w:rsidR="00FD2B44">
        <w:rPr>
          <w:rFonts w:ascii="Verdana" w:hAnsi="Verdana"/>
          <w:b/>
        </w:rPr>
        <w:t xml:space="preserve"> SharePoint Server 2007 </w:t>
      </w:r>
      <w:r w:rsidRPr="002B1F4C">
        <w:rPr>
          <w:rFonts w:ascii="Verdana" w:hAnsi="Verdana"/>
          <w:b/>
        </w:rPr>
        <w:t xml:space="preserve">review and approval workflow process </w:t>
      </w:r>
      <w:r w:rsidRPr="002B1F4C">
        <w:rPr>
          <w:rFonts w:ascii="Verdana" w:hAnsi="Verdana"/>
        </w:rPr>
        <w:t xml:space="preserve">directly from </w:t>
      </w:r>
      <w:r w:rsidR="008D41BC">
        <w:rPr>
          <w:rFonts w:ascii="Verdana" w:hAnsi="Verdana"/>
        </w:rPr>
        <w:t>Office Word 2007</w:t>
      </w:r>
      <w:r w:rsidRPr="002B1F4C">
        <w:rPr>
          <w:rFonts w:ascii="Verdana" w:hAnsi="Verdana"/>
        </w:rPr>
        <w:t xml:space="preserve">. </w:t>
      </w:r>
      <w:r w:rsidR="00FD2B44">
        <w:rPr>
          <w:rFonts w:ascii="Verdana" w:hAnsi="Verdana"/>
        </w:rPr>
        <w:t>Y</w:t>
      </w:r>
      <w:r w:rsidRPr="002B1F4C">
        <w:rPr>
          <w:rFonts w:ascii="Verdana" w:hAnsi="Verdana"/>
        </w:rPr>
        <w:t>ou can simplify the document review and approval process</w:t>
      </w:r>
      <w:r w:rsidR="00FD2B44">
        <w:rPr>
          <w:rFonts w:ascii="Verdana" w:hAnsi="Verdana"/>
        </w:rPr>
        <w:t xml:space="preserve"> across your organization using familiar tools integrated with powerful server capabilities</w:t>
      </w:r>
      <w:r w:rsidRPr="002B1F4C">
        <w:rPr>
          <w:rFonts w:ascii="Verdana" w:hAnsi="Verdana"/>
        </w:rPr>
        <w:t>.</w:t>
      </w:r>
    </w:p>
    <w:p w:rsidR="000409BC" w:rsidRPr="002B1F4C" w:rsidRDefault="000409BC">
      <w:pPr>
        <w:pStyle w:val="Bulletedtext"/>
        <w:rPr>
          <w:rFonts w:ascii="Verdana" w:hAnsi="Verdana"/>
        </w:rPr>
      </w:pPr>
      <w:r>
        <w:rPr>
          <w:rFonts w:ascii="Verdana" w:hAnsi="Verdana"/>
          <w:b/>
          <w:color w:val="FF6600"/>
        </w:rPr>
        <w:t>New!</w:t>
      </w:r>
      <w:r w:rsidRPr="002B1F4C">
        <w:rPr>
          <w:rFonts w:ascii="Verdana" w:hAnsi="Verdana"/>
          <w:b/>
        </w:rPr>
        <w:t xml:space="preserve"> </w:t>
      </w:r>
      <w:r w:rsidR="003B76BC">
        <w:rPr>
          <w:rFonts w:ascii="Verdana" w:hAnsi="Verdana"/>
          <w:b/>
        </w:rPr>
        <w:t xml:space="preserve">The </w:t>
      </w:r>
      <w:r w:rsidR="000B329C">
        <w:rPr>
          <w:rFonts w:ascii="Verdana" w:hAnsi="Verdana"/>
          <w:b/>
        </w:rPr>
        <w:t>S</w:t>
      </w:r>
      <w:r w:rsidRPr="002B1F4C">
        <w:rPr>
          <w:rFonts w:ascii="Verdana" w:hAnsi="Verdana"/>
          <w:b/>
        </w:rPr>
        <w:t xml:space="preserve">ave </w:t>
      </w:r>
      <w:r w:rsidR="000B329C">
        <w:rPr>
          <w:rFonts w:ascii="Verdana" w:hAnsi="Verdana"/>
          <w:b/>
        </w:rPr>
        <w:t>A</w:t>
      </w:r>
      <w:r w:rsidRPr="002B1F4C">
        <w:rPr>
          <w:rFonts w:ascii="Verdana" w:hAnsi="Verdana"/>
          <w:b/>
        </w:rPr>
        <w:t xml:space="preserve">s Portable Document </w:t>
      </w:r>
      <w:r w:rsidR="0054716C">
        <w:rPr>
          <w:rFonts w:ascii="Verdana" w:hAnsi="Verdana"/>
          <w:b/>
        </w:rPr>
        <w:t>Format</w:t>
      </w:r>
      <w:r w:rsidR="0054716C" w:rsidRPr="002B1F4C">
        <w:rPr>
          <w:rFonts w:ascii="Verdana" w:hAnsi="Verdana"/>
          <w:b/>
        </w:rPr>
        <w:t xml:space="preserve"> </w:t>
      </w:r>
      <w:r w:rsidRPr="002B1F4C">
        <w:rPr>
          <w:rFonts w:ascii="Verdana" w:hAnsi="Verdana"/>
          <w:b/>
        </w:rPr>
        <w:t xml:space="preserve">(PDF) or XML Paper </w:t>
      </w:r>
      <w:r w:rsidR="0054716C">
        <w:rPr>
          <w:rFonts w:ascii="Verdana" w:hAnsi="Verdana"/>
          <w:b/>
        </w:rPr>
        <w:t>Specification</w:t>
      </w:r>
      <w:r w:rsidR="0054716C" w:rsidRPr="002B1F4C">
        <w:rPr>
          <w:rFonts w:ascii="Verdana" w:hAnsi="Verdana"/>
          <w:b/>
        </w:rPr>
        <w:t xml:space="preserve"> </w:t>
      </w:r>
      <w:r w:rsidRPr="002B1F4C">
        <w:rPr>
          <w:rFonts w:ascii="Verdana" w:hAnsi="Verdana"/>
          <w:b/>
        </w:rPr>
        <w:t xml:space="preserve">(XPS) </w:t>
      </w:r>
      <w:r w:rsidR="003B76BC">
        <w:rPr>
          <w:rFonts w:ascii="Verdana" w:hAnsi="Verdana"/>
          <w:b/>
        </w:rPr>
        <w:t xml:space="preserve">format </w:t>
      </w:r>
      <w:r w:rsidRPr="002B1F4C">
        <w:rPr>
          <w:rFonts w:ascii="Verdana" w:hAnsi="Verdana"/>
        </w:rPr>
        <w:t xml:space="preserve">option </w:t>
      </w:r>
      <w:r w:rsidR="00046D9E">
        <w:rPr>
          <w:rFonts w:ascii="Verdana" w:hAnsi="Verdana"/>
        </w:rPr>
        <w:t>gives you the ability to</w:t>
      </w:r>
      <w:r w:rsidRPr="002B1F4C">
        <w:rPr>
          <w:rFonts w:ascii="Verdana" w:hAnsi="Verdana"/>
        </w:rPr>
        <w:t xml:space="preserve"> </w:t>
      </w:r>
      <w:r w:rsidR="00FD2B44">
        <w:rPr>
          <w:rFonts w:ascii="Verdana" w:hAnsi="Verdana"/>
        </w:rPr>
        <w:t xml:space="preserve">share your documents </w:t>
      </w:r>
      <w:r w:rsidRPr="002B1F4C">
        <w:rPr>
          <w:rFonts w:ascii="Verdana" w:hAnsi="Verdana"/>
        </w:rPr>
        <w:t>with people who may not have Word.</w:t>
      </w:r>
      <w:r w:rsidR="003B76BC">
        <w:rPr>
          <w:rStyle w:val="FootnoteReference"/>
          <w:rFonts w:ascii="Verdana" w:hAnsi="Verdana"/>
        </w:rPr>
        <w:footnoteReference w:customMarkFollows="1" w:id="2"/>
        <w:t>*</w:t>
      </w:r>
    </w:p>
    <w:p w:rsidR="000409BC" w:rsidRPr="00166430" w:rsidRDefault="000409BC" w:rsidP="00166430">
      <w:pPr>
        <w:pStyle w:val="Bulletedtext"/>
        <w:rPr>
          <w:rFonts w:ascii="Verdana" w:hAnsi="Verdana"/>
        </w:rPr>
      </w:pPr>
      <w:r w:rsidRPr="00166430">
        <w:rPr>
          <w:rFonts w:ascii="Verdana" w:hAnsi="Verdana"/>
          <w:b/>
          <w:color w:val="FF6600"/>
        </w:rPr>
        <w:t>New!</w:t>
      </w:r>
      <w:r w:rsidRPr="00166430">
        <w:rPr>
          <w:rFonts w:ascii="Verdana" w:hAnsi="Verdana"/>
          <w:b/>
        </w:rPr>
        <w:t xml:space="preserve"> The Document Inspector feature </w:t>
      </w:r>
      <w:r w:rsidRPr="00166430">
        <w:rPr>
          <w:rFonts w:ascii="Verdana" w:hAnsi="Verdana"/>
        </w:rPr>
        <w:t>helps you detect and remove unwanted comments, personally identifiable information, hidden text</w:t>
      </w:r>
      <w:r w:rsidR="00E03C51" w:rsidRPr="00166430">
        <w:rPr>
          <w:rFonts w:ascii="Verdana" w:hAnsi="Verdana"/>
        </w:rPr>
        <w:t>,</w:t>
      </w:r>
      <w:r w:rsidRPr="00166430">
        <w:rPr>
          <w:rFonts w:ascii="Verdana" w:hAnsi="Verdana"/>
        </w:rPr>
        <w:t xml:space="preserve"> or other information from document</w:t>
      </w:r>
      <w:r w:rsidR="004642E8">
        <w:rPr>
          <w:rFonts w:ascii="Verdana" w:hAnsi="Verdana"/>
        </w:rPr>
        <w:t>s</w:t>
      </w:r>
      <w:r w:rsidRPr="00166430">
        <w:rPr>
          <w:rFonts w:ascii="Verdana" w:hAnsi="Verdana"/>
        </w:rPr>
        <w:t xml:space="preserve"> so </w:t>
      </w:r>
      <w:r w:rsidR="00E03C51" w:rsidRPr="00166430">
        <w:rPr>
          <w:rFonts w:ascii="Verdana" w:hAnsi="Verdana"/>
        </w:rPr>
        <w:t xml:space="preserve">that </w:t>
      </w:r>
      <w:r w:rsidRPr="00166430">
        <w:rPr>
          <w:rFonts w:ascii="Verdana" w:hAnsi="Verdana"/>
        </w:rPr>
        <w:t>private information stays that way</w:t>
      </w:r>
      <w:r w:rsidR="00E03C51" w:rsidRPr="00166430">
        <w:rPr>
          <w:rFonts w:ascii="Verdana" w:hAnsi="Verdana"/>
        </w:rPr>
        <w:t>.</w:t>
      </w:r>
    </w:p>
    <w:p w:rsidR="000409BC" w:rsidRPr="002B1F4C" w:rsidRDefault="00FD2B44">
      <w:pPr>
        <w:pStyle w:val="Bulletedtext"/>
        <w:rPr>
          <w:rFonts w:ascii="Verdana" w:hAnsi="Verdana"/>
        </w:rPr>
      </w:pPr>
      <w:r>
        <w:rPr>
          <w:rFonts w:ascii="Verdana" w:hAnsi="Verdana"/>
          <w:b/>
          <w:color w:val="FF6600"/>
        </w:rPr>
        <w:t>Improved</w:t>
      </w:r>
      <w:r w:rsidR="000409BC">
        <w:rPr>
          <w:rFonts w:ascii="Verdana" w:hAnsi="Verdana"/>
          <w:b/>
          <w:color w:val="FF6600"/>
        </w:rPr>
        <w:t>!</w:t>
      </w:r>
      <w:r w:rsidR="000409BC" w:rsidRPr="002B1F4C">
        <w:rPr>
          <w:rFonts w:ascii="Verdana" w:hAnsi="Verdana"/>
          <w:b/>
        </w:rPr>
        <w:t xml:space="preserve"> Digital Signatures </w:t>
      </w:r>
      <w:r w:rsidR="000409BC" w:rsidRPr="002B1F4C">
        <w:rPr>
          <w:rFonts w:ascii="Verdana" w:hAnsi="Verdana"/>
        </w:rPr>
        <w:t xml:space="preserve">can be added to a document to help others verify that content has not been changed since it was published. </w:t>
      </w:r>
      <w:r>
        <w:rPr>
          <w:rFonts w:ascii="Verdana" w:hAnsi="Verdana"/>
        </w:rPr>
        <w:t>A new signature line can be added to prompt other Word users for their signature, or to provide a visible digital signature within your documents.</w:t>
      </w:r>
    </w:p>
    <w:p w:rsidR="000409BC" w:rsidRPr="002B1F4C" w:rsidRDefault="00FD2B44">
      <w:pPr>
        <w:pStyle w:val="Bulletedtext"/>
        <w:rPr>
          <w:rFonts w:ascii="Verdana" w:hAnsi="Verdana"/>
        </w:rPr>
      </w:pPr>
      <w:r>
        <w:rPr>
          <w:rFonts w:ascii="Verdana" w:hAnsi="Verdana"/>
          <w:b/>
          <w:color w:val="FF6600"/>
        </w:rPr>
        <w:t>Improved</w:t>
      </w:r>
      <w:r w:rsidR="000409BC">
        <w:rPr>
          <w:rFonts w:ascii="Verdana" w:hAnsi="Verdana"/>
          <w:b/>
          <w:color w:val="FF6600"/>
        </w:rPr>
        <w:t>!</w:t>
      </w:r>
      <w:r w:rsidR="000409BC" w:rsidRPr="002B1F4C">
        <w:rPr>
          <w:rFonts w:ascii="Verdana" w:hAnsi="Verdana"/>
          <w:b/>
        </w:rPr>
        <w:t xml:space="preserve"> Read</w:t>
      </w:r>
      <w:r>
        <w:rPr>
          <w:rFonts w:ascii="Verdana" w:hAnsi="Verdana"/>
          <w:b/>
        </w:rPr>
        <w:t>ing</w:t>
      </w:r>
      <w:r w:rsidR="000409BC" w:rsidRPr="002B1F4C">
        <w:rPr>
          <w:rFonts w:ascii="Verdana" w:hAnsi="Verdana"/>
          <w:b/>
        </w:rPr>
        <w:t xml:space="preserve"> Mode </w:t>
      </w:r>
      <w:r w:rsidR="000409BC" w:rsidRPr="002B1F4C">
        <w:rPr>
          <w:rFonts w:ascii="Verdana" w:hAnsi="Verdana"/>
        </w:rPr>
        <w:t>offers you an immersive</w:t>
      </w:r>
      <w:r w:rsidR="003960E8">
        <w:rPr>
          <w:rFonts w:ascii="Verdana" w:hAnsi="Verdana"/>
        </w:rPr>
        <w:t>,</w:t>
      </w:r>
      <w:r w:rsidR="000409BC" w:rsidRPr="002B1F4C">
        <w:rPr>
          <w:rFonts w:ascii="Verdana" w:hAnsi="Verdana"/>
        </w:rPr>
        <w:t xml:space="preserve"> full-screen reading experience that makes online reading easier, reducing the need to print.</w:t>
      </w:r>
      <w:r>
        <w:rPr>
          <w:rFonts w:ascii="Verdana" w:hAnsi="Verdana"/>
        </w:rPr>
        <w:t xml:space="preserve"> New navigation controls and typography display improvements </w:t>
      </w:r>
      <w:r w:rsidRPr="00FD2B44">
        <w:rPr>
          <w:rFonts w:ascii="Verdana" w:hAnsi="Verdana"/>
        </w:rPr>
        <w:t>make</w:t>
      </w:r>
      <w:r>
        <w:rPr>
          <w:rFonts w:ascii="Verdana" w:hAnsi="Verdana"/>
        </w:rPr>
        <w:t xml:space="preserve"> the reading experience better than ever.</w:t>
      </w:r>
    </w:p>
    <w:p w:rsidR="000409BC" w:rsidRPr="002B1F4C" w:rsidRDefault="000409BC">
      <w:pPr>
        <w:pStyle w:val="Heading3"/>
        <w:rPr>
          <w:rFonts w:ascii="Verdana" w:hAnsi="Verdana"/>
        </w:rPr>
      </w:pPr>
      <w:bookmarkStart w:id="13" w:name="_Toc132101126"/>
      <w:bookmarkStart w:id="14" w:name="_Toc149707568"/>
      <w:r w:rsidRPr="002B1F4C">
        <w:rPr>
          <w:rFonts w:ascii="Verdana" w:hAnsi="Verdana"/>
        </w:rPr>
        <w:t xml:space="preserve">Connect Your Documents to Important Business </w:t>
      </w:r>
      <w:bookmarkEnd w:id="13"/>
      <w:r w:rsidR="00FD2B44">
        <w:rPr>
          <w:rFonts w:ascii="Verdana" w:hAnsi="Verdana"/>
        </w:rPr>
        <w:t>Processes</w:t>
      </w:r>
      <w:bookmarkEnd w:id="14"/>
    </w:p>
    <w:p w:rsidR="000409BC" w:rsidRPr="002B1F4C" w:rsidRDefault="00FD2B44">
      <w:pPr>
        <w:pStyle w:val="Bulletedtext"/>
        <w:tabs>
          <w:tab w:val="clear" w:pos="720"/>
        </w:tabs>
        <w:ind w:left="0" w:firstLine="0"/>
        <w:rPr>
          <w:rFonts w:ascii="Verdana" w:hAnsi="Verdana"/>
          <w:color w:val="000000"/>
        </w:rPr>
      </w:pPr>
      <w:r>
        <w:rPr>
          <w:rFonts w:ascii="Verdana" w:hAnsi="Verdana"/>
          <w:color w:val="000000"/>
        </w:rPr>
        <w:t xml:space="preserve">Office Word 2007 offers a host of integration points to enable organizations to build powerful solutions that are easy </w:t>
      </w:r>
      <w:r w:rsidR="00AD287D">
        <w:rPr>
          <w:rFonts w:ascii="Verdana" w:hAnsi="Verdana"/>
          <w:color w:val="000000"/>
        </w:rPr>
        <w:t>to use</w:t>
      </w:r>
      <w:r w:rsidR="00CF0B07">
        <w:rPr>
          <w:rFonts w:ascii="Verdana" w:hAnsi="Verdana"/>
          <w:color w:val="000000"/>
        </w:rPr>
        <w:t>. The flexibility and interoperability of Office Word 2007 makes it an ideal choice for building managed document solutions</w:t>
      </w:r>
      <w:r w:rsidR="000409BC" w:rsidRPr="002B1F4C">
        <w:rPr>
          <w:rFonts w:ascii="Verdana" w:hAnsi="Verdana"/>
          <w:color w:val="000000"/>
        </w:rPr>
        <w:t>.</w:t>
      </w:r>
    </w:p>
    <w:p w:rsidR="000409BC" w:rsidRPr="002B1F4C" w:rsidRDefault="000409BC">
      <w:pPr>
        <w:pStyle w:val="Bulletedtext"/>
        <w:rPr>
          <w:rFonts w:ascii="Verdana" w:hAnsi="Verdana"/>
        </w:rPr>
      </w:pPr>
      <w:r>
        <w:rPr>
          <w:rFonts w:ascii="Verdana" w:hAnsi="Verdana"/>
          <w:b/>
          <w:color w:val="FF6600"/>
        </w:rPr>
        <w:t>New!</w:t>
      </w:r>
      <w:r w:rsidRPr="002B1F4C">
        <w:rPr>
          <w:rFonts w:ascii="Verdana" w:hAnsi="Verdana"/>
          <w:b/>
        </w:rPr>
        <w:t xml:space="preserve"> </w:t>
      </w:r>
      <w:r w:rsidR="00CD69B2">
        <w:rPr>
          <w:rFonts w:ascii="Verdana" w:hAnsi="Verdana"/>
          <w:b/>
        </w:rPr>
        <w:t xml:space="preserve">Ecma </w:t>
      </w:r>
      <w:r w:rsidR="00AD287D">
        <w:rPr>
          <w:rFonts w:ascii="Verdana" w:hAnsi="Verdana"/>
          <w:b/>
        </w:rPr>
        <w:t xml:space="preserve">Office </w:t>
      </w:r>
      <w:r w:rsidR="00CF0B07">
        <w:rPr>
          <w:rFonts w:ascii="Verdana" w:hAnsi="Verdana"/>
          <w:b/>
        </w:rPr>
        <w:t>Open</w:t>
      </w:r>
      <w:r w:rsidRPr="002B1F4C">
        <w:rPr>
          <w:rFonts w:ascii="Verdana" w:hAnsi="Verdana"/>
          <w:b/>
        </w:rPr>
        <w:t xml:space="preserve"> XML Format</w:t>
      </w:r>
      <w:r w:rsidR="00CF0B07">
        <w:rPr>
          <w:rFonts w:ascii="Verdana" w:hAnsi="Verdana"/>
          <w:b/>
        </w:rPr>
        <w:t>s</w:t>
      </w:r>
      <w:r w:rsidRPr="002B1F4C">
        <w:rPr>
          <w:rFonts w:ascii="Verdana" w:hAnsi="Verdana"/>
          <w:b/>
        </w:rPr>
        <w:t xml:space="preserve"> </w:t>
      </w:r>
      <w:r w:rsidR="00CF0B07" w:rsidRPr="00CF0B07">
        <w:rPr>
          <w:rFonts w:ascii="Verdana" w:hAnsi="Verdana"/>
        </w:rPr>
        <w:t>give</w:t>
      </w:r>
      <w:r w:rsidR="00C60BBD" w:rsidRPr="002B1F4C">
        <w:rPr>
          <w:rFonts w:ascii="Verdana" w:hAnsi="Verdana"/>
        </w:rPr>
        <w:t xml:space="preserve"> </w:t>
      </w:r>
      <w:r w:rsidR="00CF0B07">
        <w:rPr>
          <w:rFonts w:ascii="Verdana" w:hAnsi="Verdana"/>
        </w:rPr>
        <w:t>developers unprecedented access to the contents of your documents, enabling broad interoperability with a wide range of programs and solutions</w:t>
      </w:r>
      <w:r w:rsidRPr="002B1F4C">
        <w:rPr>
          <w:rFonts w:ascii="Verdana" w:hAnsi="Verdana"/>
        </w:rPr>
        <w:t xml:space="preserve">. </w:t>
      </w:r>
    </w:p>
    <w:p w:rsidR="00CF0B07" w:rsidRPr="00CF0B07" w:rsidRDefault="000409BC" w:rsidP="00CF0B07">
      <w:pPr>
        <w:pStyle w:val="Bulletedtext"/>
        <w:rPr>
          <w:rFonts w:ascii="Verdana" w:hAnsi="Verdana"/>
        </w:rPr>
      </w:pPr>
      <w:r>
        <w:rPr>
          <w:rFonts w:ascii="Verdana" w:hAnsi="Verdana"/>
          <w:b/>
          <w:color w:val="FF6600"/>
        </w:rPr>
        <w:lastRenderedPageBreak/>
        <w:t>New!</w:t>
      </w:r>
      <w:r w:rsidRPr="002B1F4C">
        <w:rPr>
          <w:rFonts w:ascii="Verdana" w:hAnsi="Verdana"/>
          <w:b/>
        </w:rPr>
        <w:t xml:space="preserve"> The Document Information Panel</w:t>
      </w:r>
      <w:r w:rsidRPr="002B1F4C">
        <w:rPr>
          <w:rFonts w:ascii="Verdana" w:hAnsi="Verdana"/>
        </w:rPr>
        <w:t xml:space="preserve"> </w:t>
      </w:r>
      <w:r w:rsidR="00CF0B07">
        <w:rPr>
          <w:rFonts w:ascii="Verdana" w:hAnsi="Verdana"/>
        </w:rPr>
        <w:t xml:space="preserve">helps </w:t>
      </w:r>
      <w:r w:rsidR="00110C06">
        <w:rPr>
          <w:rFonts w:ascii="Verdana" w:hAnsi="Verdana"/>
        </w:rPr>
        <w:t xml:space="preserve">you have </w:t>
      </w:r>
      <w:r w:rsidR="00CF0B07">
        <w:rPr>
          <w:rFonts w:ascii="Verdana" w:hAnsi="Verdana"/>
        </w:rPr>
        <w:t xml:space="preserve">users enter the correct metadata by making </w:t>
      </w:r>
      <w:r w:rsidR="00046D9E">
        <w:rPr>
          <w:rFonts w:ascii="Verdana" w:hAnsi="Verdana"/>
        </w:rPr>
        <w:t>it possible for</w:t>
      </w:r>
      <w:r w:rsidR="00046D9E" w:rsidRPr="002B1F4C">
        <w:rPr>
          <w:rFonts w:ascii="Verdana" w:hAnsi="Verdana"/>
        </w:rPr>
        <w:t xml:space="preserve"> </w:t>
      </w:r>
      <w:r w:rsidRPr="002B1F4C">
        <w:rPr>
          <w:rFonts w:ascii="Verdana" w:hAnsi="Verdana"/>
        </w:rPr>
        <w:t xml:space="preserve">you </w:t>
      </w:r>
      <w:r w:rsidR="00CF0B07">
        <w:rPr>
          <w:rFonts w:ascii="Verdana" w:hAnsi="Verdana"/>
        </w:rPr>
        <w:t xml:space="preserve">link document properties to </w:t>
      </w:r>
      <w:r w:rsidR="00110C06">
        <w:rPr>
          <w:rFonts w:ascii="Verdana" w:hAnsi="Verdana"/>
        </w:rPr>
        <w:t xml:space="preserve">Microsoft </w:t>
      </w:r>
      <w:r w:rsidR="00CF0B07">
        <w:rPr>
          <w:rFonts w:ascii="Verdana" w:hAnsi="Verdana"/>
        </w:rPr>
        <w:t>Windows</w:t>
      </w:r>
      <w:r w:rsidR="00110C06" w:rsidRPr="003860D9">
        <w:rPr>
          <w:rFonts w:ascii="Verdana" w:hAnsi="Verdana"/>
          <w:sz w:val="12"/>
          <w:szCs w:val="12"/>
        </w:rPr>
        <w:t>®</w:t>
      </w:r>
      <w:r w:rsidR="00CF0B07">
        <w:rPr>
          <w:rFonts w:ascii="Verdana" w:hAnsi="Verdana"/>
        </w:rPr>
        <w:t xml:space="preserve"> SharePoint Services or to other external data sources. </w:t>
      </w:r>
    </w:p>
    <w:p w:rsidR="000409BC" w:rsidRDefault="000409BC">
      <w:pPr>
        <w:pStyle w:val="Bulletedtext"/>
        <w:rPr>
          <w:rFonts w:ascii="Verdana" w:hAnsi="Verdana"/>
        </w:rPr>
      </w:pPr>
      <w:r>
        <w:rPr>
          <w:rFonts w:ascii="Verdana" w:hAnsi="Verdana"/>
          <w:b/>
          <w:color w:val="FF6600"/>
        </w:rPr>
        <w:t>New!</w:t>
      </w:r>
      <w:r w:rsidRPr="002B1F4C">
        <w:rPr>
          <w:rFonts w:ascii="Verdana" w:hAnsi="Verdana"/>
          <w:b/>
        </w:rPr>
        <w:t xml:space="preserve"> </w:t>
      </w:r>
      <w:r w:rsidR="00F13374">
        <w:rPr>
          <w:rFonts w:ascii="Verdana" w:hAnsi="Verdana"/>
          <w:b/>
        </w:rPr>
        <w:t>Content</w:t>
      </w:r>
      <w:r w:rsidR="00F13374" w:rsidRPr="002B1F4C">
        <w:rPr>
          <w:rFonts w:ascii="Verdana" w:hAnsi="Verdana"/>
          <w:b/>
        </w:rPr>
        <w:t xml:space="preserve"> </w:t>
      </w:r>
      <w:r w:rsidRPr="002B1F4C">
        <w:rPr>
          <w:rFonts w:ascii="Verdana" w:hAnsi="Verdana"/>
          <w:b/>
        </w:rPr>
        <w:t>Controls</w:t>
      </w:r>
      <w:r w:rsidRPr="002B1F4C">
        <w:rPr>
          <w:rFonts w:ascii="Verdana" w:hAnsi="Verdana"/>
        </w:rPr>
        <w:t xml:space="preserve"> help you structure the document authoring process by requiring specific types of information or by adding sections of documents that may not be edited or reformatted. </w:t>
      </w:r>
    </w:p>
    <w:p w:rsidR="00CF0B07" w:rsidRPr="00CF0B07" w:rsidRDefault="00CF0B07">
      <w:pPr>
        <w:pStyle w:val="Bulletedtext"/>
        <w:rPr>
          <w:rFonts w:ascii="Verdana" w:hAnsi="Verdana"/>
        </w:rPr>
      </w:pPr>
      <w:r>
        <w:rPr>
          <w:rFonts w:ascii="Verdana" w:hAnsi="Verdana"/>
          <w:b/>
          <w:color w:val="FF6600"/>
        </w:rPr>
        <w:t xml:space="preserve">Improved! </w:t>
      </w:r>
      <w:r w:rsidRPr="00CF0B07">
        <w:rPr>
          <w:rFonts w:ascii="Verdana" w:hAnsi="Verdana"/>
          <w:b/>
        </w:rPr>
        <w:t>Custom-defined schema</w:t>
      </w:r>
      <w:r w:rsidRPr="00CF0B07">
        <w:rPr>
          <w:rFonts w:ascii="Verdana" w:hAnsi="Verdana"/>
        </w:rPr>
        <w:t xml:space="preserve"> support of the </w:t>
      </w:r>
      <w:r w:rsidR="00110C06">
        <w:rPr>
          <w:rFonts w:ascii="Verdana" w:hAnsi="Verdana"/>
        </w:rPr>
        <w:t>Office</w:t>
      </w:r>
      <w:r w:rsidRPr="00CF0B07">
        <w:rPr>
          <w:rFonts w:ascii="Verdana" w:hAnsi="Verdana"/>
        </w:rPr>
        <w:t xml:space="preserve"> XML Formats </w:t>
      </w:r>
      <w:r w:rsidR="00AD17F9">
        <w:rPr>
          <w:rFonts w:ascii="Verdana" w:hAnsi="Verdana"/>
        </w:rPr>
        <w:t>enables</w:t>
      </w:r>
      <w:r w:rsidRPr="00CF0B07">
        <w:rPr>
          <w:rFonts w:ascii="Verdana" w:hAnsi="Verdana"/>
        </w:rPr>
        <w:t xml:space="preserve"> developers to host their own content within Word documents, using their own custom XML vocabularies. Instead of expensive translations, custom XML content is hosted directly within the file.</w:t>
      </w:r>
    </w:p>
    <w:p w:rsidR="00CF0B07" w:rsidRPr="002B1F4C" w:rsidRDefault="00CF0B07">
      <w:pPr>
        <w:pStyle w:val="Bulletedtext"/>
        <w:rPr>
          <w:rFonts w:ascii="Verdana" w:hAnsi="Verdana"/>
        </w:rPr>
      </w:pPr>
      <w:r>
        <w:rPr>
          <w:rFonts w:ascii="Verdana" w:hAnsi="Verdana"/>
          <w:b/>
          <w:color w:val="FF6600"/>
        </w:rPr>
        <w:t xml:space="preserve">Improved! </w:t>
      </w:r>
      <w:r w:rsidRPr="00CF0B07">
        <w:rPr>
          <w:rFonts w:ascii="Verdana" w:hAnsi="Verdana"/>
          <w:b/>
        </w:rPr>
        <w:t>Data Bindings</w:t>
      </w:r>
      <w:r>
        <w:rPr>
          <w:rFonts w:ascii="Verdana" w:hAnsi="Verdana"/>
          <w:b/>
          <w:color w:val="FF6600"/>
        </w:rPr>
        <w:t xml:space="preserve"> </w:t>
      </w:r>
      <w:r w:rsidRPr="00CF0B07">
        <w:rPr>
          <w:rFonts w:ascii="Verdana" w:hAnsi="Verdana"/>
        </w:rPr>
        <w:t xml:space="preserve">in Office Word 2007 provide developers with an easy way to link the contents of external data sources and custom-defined schemas to their </w:t>
      </w:r>
      <w:r w:rsidR="00EE6118">
        <w:rPr>
          <w:rFonts w:ascii="Verdana" w:hAnsi="Verdana"/>
        </w:rPr>
        <w:t>W</w:t>
      </w:r>
      <w:r w:rsidRPr="00CF0B07">
        <w:rPr>
          <w:rFonts w:ascii="Verdana" w:hAnsi="Verdana"/>
        </w:rPr>
        <w:t>ord documents.</w:t>
      </w:r>
    </w:p>
    <w:p w:rsidR="000409BC" w:rsidRPr="002B1F4C" w:rsidRDefault="000409BC">
      <w:pPr>
        <w:pStyle w:val="Heading3"/>
        <w:rPr>
          <w:rFonts w:ascii="Verdana" w:hAnsi="Verdana"/>
        </w:rPr>
      </w:pPr>
      <w:bookmarkStart w:id="15" w:name="_Toc132101127"/>
      <w:bookmarkStart w:id="16" w:name="_Toc149707569"/>
      <w:r w:rsidRPr="002B1F4C">
        <w:rPr>
          <w:rFonts w:ascii="Verdana" w:hAnsi="Verdana"/>
        </w:rPr>
        <w:t xml:space="preserve">Manage Content with </w:t>
      </w:r>
      <w:r w:rsidR="00074D3D">
        <w:rPr>
          <w:rFonts w:ascii="Verdana" w:hAnsi="Verdana"/>
        </w:rPr>
        <w:t xml:space="preserve">Office </w:t>
      </w:r>
      <w:r w:rsidRPr="002B1F4C">
        <w:rPr>
          <w:rFonts w:ascii="Verdana" w:hAnsi="Verdana"/>
        </w:rPr>
        <w:t>SharePoint Server 2007</w:t>
      </w:r>
      <w:bookmarkEnd w:id="15"/>
      <w:bookmarkEnd w:id="16"/>
    </w:p>
    <w:p w:rsidR="000409BC" w:rsidRPr="002B1F4C" w:rsidRDefault="008D41BC">
      <w:pPr>
        <w:pStyle w:val="Bodytext0"/>
        <w:rPr>
          <w:rFonts w:ascii="Verdana" w:hAnsi="Verdana"/>
        </w:rPr>
      </w:pPr>
      <w:r>
        <w:rPr>
          <w:rFonts w:ascii="Verdana" w:hAnsi="Verdana"/>
        </w:rPr>
        <w:t>Office Word 2007</w:t>
      </w:r>
      <w:r w:rsidR="000409BC" w:rsidRPr="002B1F4C">
        <w:rPr>
          <w:rFonts w:ascii="Verdana" w:hAnsi="Verdana"/>
        </w:rPr>
        <w:t xml:space="preserve"> can be used with </w:t>
      </w:r>
      <w:r w:rsidR="00074D3D">
        <w:rPr>
          <w:rFonts w:ascii="Verdana" w:hAnsi="Verdana"/>
        </w:rPr>
        <w:t xml:space="preserve">Office SharePoint Server 2007 </w:t>
      </w:r>
      <w:r w:rsidR="000409BC" w:rsidRPr="002B1F4C">
        <w:rPr>
          <w:rFonts w:ascii="Verdana" w:hAnsi="Verdana"/>
        </w:rPr>
        <w:t xml:space="preserve">to provide more effective ways to manage content. As a result, it is now easier to </w:t>
      </w:r>
      <w:r w:rsidR="00046D9E">
        <w:rPr>
          <w:rFonts w:ascii="Verdana" w:hAnsi="Verdana"/>
        </w:rPr>
        <w:t xml:space="preserve">help </w:t>
      </w:r>
      <w:r w:rsidR="000409BC" w:rsidRPr="002B1F4C">
        <w:rPr>
          <w:rFonts w:ascii="Verdana" w:hAnsi="Verdana"/>
        </w:rPr>
        <w:t>ensure consistency across your company and comply with regulations.</w:t>
      </w:r>
    </w:p>
    <w:p w:rsidR="00CF0B07" w:rsidRPr="00CF0B07" w:rsidRDefault="00CF0B07" w:rsidP="00CF0B07">
      <w:pPr>
        <w:pStyle w:val="Bulletedtext"/>
        <w:tabs>
          <w:tab w:val="clear" w:pos="720"/>
        </w:tabs>
        <w:rPr>
          <w:rFonts w:ascii="Verdana" w:hAnsi="Verdana"/>
          <w:b/>
        </w:rPr>
      </w:pPr>
      <w:r w:rsidRPr="00CF0B07">
        <w:rPr>
          <w:rFonts w:ascii="Verdana" w:hAnsi="Verdana"/>
          <w:b/>
          <w:color w:val="FF6600"/>
        </w:rPr>
        <w:t>New!</w:t>
      </w:r>
      <w:r>
        <w:rPr>
          <w:rFonts w:ascii="Verdana" w:hAnsi="Verdana"/>
          <w:b/>
        </w:rPr>
        <w:t xml:space="preserve"> Participate in Office SharePoint Server 2007 workflows without leaving Word</w:t>
      </w:r>
      <w:r w:rsidRPr="00CF0B07">
        <w:rPr>
          <w:rFonts w:ascii="Verdana" w:hAnsi="Verdana"/>
        </w:rPr>
        <w:t xml:space="preserve"> to make users more efficient when working in a managed environment. You can start workflows, interact with </w:t>
      </w:r>
      <w:r w:rsidR="00AD17F9">
        <w:rPr>
          <w:rFonts w:ascii="Verdana" w:hAnsi="Verdana"/>
        </w:rPr>
        <w:t>w</w:t>
      </w:r>
      <w:r w:rsidRPr="00CF0B07">
        <w:rPr>
          <w:rFonts w:ascii="Verdana" w:hAnsi="Verdana"/>
        </w:rPr>
        <w:t>orkflow tasks, or get information about your documents from the new Document Alert Bar.</w:t>
      </w:r>
    </w:p>
    <w:p w:rsidR="000409BC" w:rsidRPr="002B1F4C" w:rsidRDefault="000409BC" w:rsidP="00CF0B07">
      <w:pPr>
        <w:pStyle w:val="Bulletedtext"/>
        <w:tabs>
          <w:tab w:val="clear" w:pos="720"/>
        </w:tabs>
        <w:rPr>
          <w:rFonts w:ascii="Verdana" w:hAnsi="Verdana"/>
          <w:b/>
        </w:rPr>
      </w:pPr>
      <w:r>
        <w:rPr>
          <w:rFonts w:ascii="Verdana" w:hAnsi="Verdana"/>
          <w:b/>
          <w:color w:val="FF6600"/>
        </w:rPr>
        <w:t>New!</w:t>
      </w:r>
      <w:r w:rsidRPr="002B1F4C">
        <w:rPr>
          <w:rFonts w:ascii="Verdana" w:hAnsi="Verdana"/>
          <w:b/>
        </w:rPr>
        <w:t xml:space="preserve"> Managed document repositories </w:t>
      </w:r>
      <w:r w:rsidRPr="002B1F4C">
        <w:rPr>
          <w:rFonts w:ascii="Verdana" w:hAnsi="Verdana"/>
        </w:rPr>
        <w:t xml:space="preserve">can be accessed from within </w:t>
      </w:r>
      <w:r w:rsidR="008D41BC">
        <w:rPr>
          <w:rFonts w:ascii="Verdana" w:hAnsi="Verdana"/>
        </w:rPr>
        <w:t>Office Word 2007</w:t>
      </w:r>
      <w:r w:rsidRPr="002B1F4C">
        <w:rPr>
          <w:rFonts w:ascii="Verdana" w:hAnsi="Verdana"/>
        </w:rPr>
        <w:t>, so you have greater control over document versions.</w:t>
      </w:r>
    </w:p>
    <w:p w:rsidR="000409BC" w:rsidRPr="002B1F4C" w:rsidRDefault="000409BC" w:rsidP="00CF0B07">
      <w:pPr>
        <w:pStyle w:val="Bulletedtext"/>
        <w:tabs>
          <w:tab w:val="clear" w:pos="720"/>
        </w:tabs>
        <w:rPr>
          <w:rFonts w:ascii="Verdana" w:hAnsi="Verdana"/>
          <w:kern w:val="0"/>
        </w:rPr>
      </w:pPr>
      <w:r>
        <w:rPr>
          <w:rFonts w:ascii="Verdana" w:hAnsi="Verdana"/>
          <w:b/>
          <w:color w:val="FF6600"/>
        </w:rPr>
        <w:t>New!</w:t>
      </w:r>
      <w:r w:rsidRPr="002B1F4C">
        <w:rPr>
          <w:rFonts w:ascii="Verdana" w:hAnsi="Verdana"/>
        </w:rPr>
        <w:t xml:space="preserve"> </w:t>
      </w:r>
      <w:r w:rsidRPr="002B1F4C">
        <w:rPr>
          <w:rFonts w:ascii="Verdana" w:hAnsi="Verdana"/>
          <w:b/>
        </w:rPr>
        <w:t>Information management policies</w:t>
      </w:r>
      <w:r w:rsidRPr="002B1F4C">
        <w:rPr>
          <w:rFonts w:ascii="Verdana" w:hAnsi="Verdana"/>
        </w:rPr>
        <w:t xml:space="preserve"> </w:t>
      </w:r>
      <w:r w:rsidR="004E3465">
        <w:rPr>
          <w:rFonts w:ascii="Verdana" w:hAnsi="Verdana"/>
          <w:kern w:val="0"/>
        </w:rPr>
        <w:t>c</w:t>
      </w:r>
      <w:r w:rsidRPr="002B1F4C">
        <w:rPr>
          <w:rFonts w:ascii="Verdana" w:hAnsi="Verdana"/>
          <w:kern w:val="0"/>
        </w:rPr>
        <w:t xml:space="preserve">onsistently enforce the labeling, auditing, and expiration of documents stored in </w:t>
      </w:r>
      <w:r w:rsidR="00074D3D">
        <w:rPr>
          <w:rFonts w:ascii="Verdana" w:hAnsi="Verdana"/>
          <w:kern w:val="0"/>
        </w:rPr>
        <w:t xml:space="preserve">Office SharePoint Server 2007 </w:t>
      </w:r>
      <w:r w:rsidRPr="002B1F4C">
        <w:rPr>
          <w:rFonts w:ascii="Verdana" w:hAnsi="Verdana"/>
          <w:kern w:val="0"/>
        </w:rPr>
        <w:t xml:space="preserve">managed document repositories. </w:t>
      </w:r>
    </w:p>
    <w:p w:rsidR="000409BC" w:rsidRPr="002B1F4C" w:rsidRDefault="000409BC">
      <w:pPr>
        <w:pStyle w:val="Bulletedtext"/>
        <w:tabs>
          <w:tab w:val="clear" w:pos="720"/>
          <w:tab w:val="left" w:pos="1980"/>
        </w:tabs>
        <w:ind w:left="0" w:firstLine="0"/>
        <w:rPr>
          <w:rFonts w:ascii="Verdana" w:hAnsi="Verdana"/>
          <w:b/>
          <w:kern w:val="0"/>
        </w:rPr>
      </w:pPr>
      <w:r w:rsidRPr="002B1F4C">
        <w:rPr>
          <w:rFonts w:ascii="Verdana" w:hAnsi="Verdana"/>
          <w:b/>
          <w:kern w:val="0"/>
        </w:rPr>
        <w:tab/>
      </w:r>
    </w:p>
    <w:p w:rsidR="000409BC" w:rsidRPr="002B1F4C" w:rsidRDefault="008D41BC">
      <w:pPr>
        <w:pStyle w:val="OfficeinAction1"/>
        <w:rPr>
          <w:rFonts w:ascii="Verdana" w:hAnsi="Verdana"/>
          <w:kern w:val="0"/>
        </w:rPr>
      </w:pPr>
      <w:r>
        <w:rPr>
          <w:rFonts w:ascii="Verdana" w:hAnsi="Verdana"/>
          <w:kern w:val="0"/>
        </w:rPr>
        <w:lastRenderedPageBreak/>
        <w:t>Office Word 2007</w:t>
      </w:r>
      <w:r w:rsidR="000409BC" w:rsidRPr="002B1F4C">
        <w:rPr>
          <w:rFonts w:ascii="Verdana" w:hAnsi="Verdana"/>
          <w:kern w:val="0"/>
        </w:rPr>
        <w:t xml:space="preserve"> in Action</w:t>
      </w:r>
    </w:p>
    <w:p w:rsidR="000409BC" w:rsidRPr="002B1F4C" w:rsidRDefault="000409BC">
      <w:pPr>
        <w:pStyle w:val="OfficeinAction2"/>
        <w:rPr>
          <w:rFonts w:ascii="Verdana" w:hAnsi="Verdana"/>
        </w:rPr>
      </w:pPr>
      <w:r w:rsidRPr="002B1F4C">
        <w:rPr>
          <w:rFonts w:ascii="Verdana" w:hAnsi="Verdana"/>
          <w:kern w:val="0"/>
        </w:rPr>
        <w:t xml:space="preserve">As the </w:t>
      </w:r>
      <w:r w:rsidR="00B50FFF">
        <w:rPr>
          <w:rFonts w:ascii="Verdana" w:hAnsi="Verdana"/>
          <w:kern w:val="0"/>
        </w:rPr>
        <w:t>s</w:t>
      </w:r>
      <w:r w:rsidRPr="002B1F4C">
        <w:rPr>
          <w:rFonts w:ascii="Verdana" w:hAnsi="Verdana"/>
          <w:kern w:val="0"/>
        </w:rPr>
        <w:t xml:space="preserve">enior </w:t>
      </w:r>
      <w:r w:rsidR="00B50FFF">
        <w:rPr>
          <w:rFonts w:ascii="Verdana" w:hAnsi="Verdana"/>
          <w:kern w:val="0"/>
        </w:rPr>
        <w:t>p</w:t>
      </w:r>
      <w:r w:rsidRPr="002B1F4C">
        <w:rPr>
          <w:rFonts w:ascii="Verdana" w:hAnsi="Verdana"/>
          <w:kern w:val="0"/>
        </w:rPr>
        <w:t xml:space="preserve">roduct </w:t>
      </w:r>
      <w:r w:rsidR="00B50FFF">
        <w:rPr>
          <w:rFonts w:ascii="Verdana" w:hAnsi="Verdana"/>
          <w:kern w:val="0"/>
        </w:rPr>
        <w:t>m</w:t>
      </w:r>
      <w:r w:rsidRPr="002B1F4C">
        <w:rPr>
          <w:rFonts w:ascii="Verdana" w:hAnsi="Verdana"/>
          <w:kern w:val="0"/>
        </w:rPr>
        <w:t xml:space="preserve">arketing </w:t>
      </w:r>
      <w:r w:rsidR="00B50FFF">
        <w:rPr>
          <w:rFonts w:ascii="Verdana" w:hAnsi="Verdana"/>
          <w:kern w:val="0"/>
        </w:rPr>
        <w:t>m</w:t>
      </w:r>
      <w:r w:rsidRPr="002B1F4C">
        <w:rPr>
          <w:rFonts w:ascii="Verdana" w:hAnsi="Verdana"/>
          <w:kern w:val="0"/>
        </w:rPr>
        <w:t>anager for Fabrikam Inc., a manufacturing company, Carol Philips oversees creati</w:t>
      </w:r>
      <w:r w:rsidR="00E466B8">
        <w:rPr>
          <w:rFonts w:ascii="Verdana" w:hAnsi="Verdana"/>
          <w:kern w:val="0"/>
        </w:rPr>
        <w:t>ng</w:t>
      </w:r>
      <w:r w:rsidRPr="002B1F4C">
        <w:rPr>
          <w:rFonts w:ascii="Verdana" w:hAnsi="Verdana"/>
          <w:kern w:val="0"/>
        </w:rPr>
        <w:t xml:space="preserve"> quarterly updates tha</w:t>
      </w:r>
      <w:r w:rsidRPr="002B1F4C">
        <w:rPr>
          <w:rFonts w:ascii="Verdana" w:hAnsi="Verdana"/>
        </w:rPr>
        <w:t xml:space="preserve">t are distributed to internal employees. </w:t>
      </w:r>
      <w:r w:rsidR="008D41BC">
        <w:rPr>
          <w:rFonts w:ascii="Verdana" w:hAnsi="Verdana"/>
        </w:rPr>
        <w:t>Office Word 2007</w:t>
      </w:r>
      <w:r w:rsidRPr="002B1F4C">
        <w:rPr>
          <w:rFonts w:ascii="Verdana" w:hAnsi="Verdana"/>
        </w:rPr>
        <w:t xml:space="preserve"> gives Carol a wide array of new tools </w:t>
      </w:r>
      <w:r w:rsidR="00B10701">
        <w:rPr>
          <w:rFonts w:ascii="Verdana" w:hAnsi="Verdana"/>
        </w:rPr>
        <w:t>that</w:t>
      </w:r>
      <w:r w:rsidRPr="002B1F4C">
        <w:rPr>
          <w:rFonts w:ascii="Verdana" w:hAnsi="Verdana"/>
        </w:rPr>
        <w:t xml:space="preserve"> make the process of creating and publishing this content more efficient.</w:t>
      </w:r>
    </w:p>
    <w:p w:rsidR="000409BC" w:rsidRPr="002B1F4C" w:rsidRDefault="000409BC">
      <w:pPr>
        <w:pStyle w:val="Bulletedtext"/>
        <w:tabs>
          <w:tab w:val="clear" w:pos="720"/>
        </w:tabs>
        <w:ind w:left="0" w:firstLine="0"/>
        <w:rPr>
          <w:rFonts w:ascii="Verdana" w:hAnsi="Verdana"/>
        </w:rPr>
      </w:pPr>
    </w:p>
    <w:p w:rsidR="000409BC" w:rsidRPr="002B1F4C" w:rsidRDefault="000409BC">
      <w:pPr>
        <w:pStyle w:val="Heading1"/>
        <w:rPr>
          <w:rFonts w:ascii="Verdana" w:hAnsi="Verdana"/>
        </w:rPr>
      </w:pPr>
      <w:bookmarkStart w:id="17" w:name="_Toc132101128"/>
      <w:bookmarkStart w:id="18" w:name="_Toc149707570"/>
      <w:r w:rsidRPr="002B1F4C">
        <w:rPr>
          <w:rFonts w:ascii="Verdana" w:hAnsi="Verdana"/>
        </w:rPr>
        <w:lastRenderedPageBreak/>
        <w:t>Create Professional Documents Effortlessly</w:t>
      </w:r>
      <w:bookmarkEnd w:id="17"/>
      <w:bookmarkEnd w:id="18"/>
    </w:p>
    <w:p w:rsidR="000409BC" w:rsidRPr="002B1F4C" w:rsidRDefault="000409BC">
      <w:pPr>
        <w:pStyle w:val="Bodytext0"/>
        <w:rPr>
          <w:rFonts w:ascii="Verdana" w:hAnsi="Verdana"/>
        </w:rPr>
      </w:pPr>
      <w:r w:rsidRPr="002B1F4C">
        <w:rPr>
          <w:rFonts w:ascii="Verdana" w:hAnsi="Verdana"/>
        </w:rPr>
        <w:t xml:space="preserve">Whatever type of </w:t>
      </w:r>
      <w:r w:rsidR="001E3C37">
        <w:rPr>
          <w:rFonts w:ascii="Verdana" w:hAnsi="Verdana"/>
        </w:rPr>
        <w:t>content</w:t>
      </w:r>
      <w:r w:rsidRPr="002B1F4C">
        <w:rPr>
          <w:rFonts w:ascii="Verdana" w:hAnsi="Verdana"/>
        </w:rPr>
        <w:t xml:space="preserve"> you need to develop in your work, you want </w:t>
      </w:r>
      <w:r w:rsidR="001E3C37">
        <w:rPr>
          <w:rFonts w:ascii="Verdana" w:hAnsi="Verdana"/>
        </w:rPr>
        <w:t>it</w:t>
      </w:r>
      <w:r w:rsidRPr="002B1F4C">
        <w:rPr>
          <w:rFonts w:ascii="Verdana" w:hAnsi="Verdana"/>
        </w:rPr>
        <w:t xml:space="preserve"> to look great. </w:t>
      </w:r>
      <w:r w:rsidR="001E3C37">
        <w:rPr>
          <w:rFonts w:ascii="Verdana" w:hAnsi="Verdana"/>
        </w:rPr>
        <w:t>Even more important, you don’t want to fuss over the little details</w:t>
      </w:r>
      <w:r w:rsidR="00D719F5">
        <w:rPr>
          <w:rFonts w:ascii="Verdana" w:hAnsi="Verdana"/>
        </w:rPr>
        <w:t>—</w:t>
      </w:r>
      <w:r w:rsidR="001E3C37">
        <w:rPr>
          <w:rFonts w:ascii="Verdana" w:hAnsi="Verdana"/>
        </w:rPr>
        <w:t>text, tables, page layouts, graphics</w:t>
      </w:r>
      <w:r w:rsidR="00D719F5">
        <w:rPr>
          <w:rFonts w:ascii="Verdana" w:hAnsi="Verdana"/>
        </w:rPr>
        <w:t>,</w:t>
      </w:r>
      <w:r w:rsidR="001E3C37">
        <w:rPr>
          <w:rFonts w:ascii="Verdana" w:hAnsi="Verdana"/>
        </w:rPr>
        <w:t xml:space="preserve"> and other content should not be a source of frustration and </w:t>
      </w:r>
      <w:r w:rsidR="00D719F5">
        <w:rPr>
          <w:rFonts w:ascii="Verdana" w:hAnsi="Verdana"/>
        </w:rPr>
        <w:t xml:space="preserve">wasted </w:t>
      </w:r>
      <w:r w:rsidR="001E3C37">
        <w:rPr>
          <w:rFonts w:ascii="Verdana" w:hAnsi="Verdana"/>
        </w:rPr>
        <w:t>time</w:t>
      </w:r>
      <w:r w:rsidR="00D719F5">
        <w:rPr>
          <w:rFonts w:ascii="Verdana" w:hAnsi="Verdana"/>
        </w:rPr>
        <w:t>.</w:t>
      </w:r>
      <w:r w:rsidR="001E3C37">
        <w:rPr>
          <w:rFonts w:ascii="Verdana" w:hAnsi="Verdana"/>
        </w:rPr>
        <w:t xml:space="preserve"> </w:t>
      </w:r>
      <w:r w:rsidR="00D719F5">
        <w:rPr>
          <w:rFonts w:ascii="Verdana" w:hAnsi="Verdana"/>
        </w:rPr>
        <w:t xml:space="preserve">You don’t need </w:t>
      </w:r>
      <w:r w:rsidR="001E3C37">
        <w:rPr>
          <w:rFonts w:ascii="Verdana" w:hAnsi="Verdana"/>
        </w:rPr>
        <w:t>a professional designer to make great-looking content.</w:t>
      </w:r>
      <w:r w:rsidRPr="002B1F4C">
        <w:rPr>
          <w:rFonts w:ascii="Verdana" w:hAnsi="Verdana"/>
        </w:rPr>
        <w:t xml:space="preserve"> </w:t>
      </w:r>
      <w:r w:rsidR="008D41BC">
        <w:rPr>
          <w:rFonts w:ascii="Verdana" w:hAnsi="Verdana"/>
        </w:rPr>
        <w:t>Office Word 2007</w:t>
      </w:r>
      <w:r w:rsidRPr="002B1F4C">
        <w:rPr>
          <w:rFonts w:ascii="Verdana" w:hAnsi="Verdana"/>
        </w:rPr>
        <w:t xml:space="preserve"> has been updated to help you create professional-looking </w:t>
      </w:r>
      <w:r w:rsidR="001E3C37">
        <w:rPr>
          <w:rFonts w:ascii="Verdana" w:hAnsi="Verdana"/>
        </w:rPr>
        <w:t>content</w:t>
      </w:r>
      <w:r w:rsidR="004A51F1">
        <w:rPr>
          <w:rFonts w:ascii="Verdana" w:hAnsi="Verdana"/>
        </w:rPr>
        <w:t xml:space="preserve"> faster</w:t>
      </w:r>
      <w:r w:rsidRPr="002B1F4C">
        <w:rPr>
          <w:rFonts w:ascii="Verdana" w:hAnsi="Verdana"/>
        </w:rPr>
        <w:t xml:space="preserve"> than ever before.</w:t>
      </w:r>
    </w:p>
    <w:p w:rsidR="000409BC" w:rsidRPr="00423B6E" w:rsidRDefault="001820D2">
      <w:pPr>
        <w:pStyle w:val="Heading2"/>
        <w:rPr>
          <w:rFonts w:ascii="Verdana" w:hAnsi="Verdana"/>
          <w:color w:val="FF6600"/>
        </w:rPr>
      </w:pPr>
      <w:bookmarkStart w:id="19" w:name="_Toc132101129"/>
      <w:bookmarkStart w:id="20" w:name="_Toc149707571"/>
      <w:r>
        <w:rPr>
          <w:rFonts w:ascii="Verdana" w:hAnsi="Verdana"/>
          <w:color w:val="FF6600"/>
        </w:rPr>
        <w:t>Microsoft Office Fluent</w:t>
      </w:r>
      <w:r w:rsidR="000409BC" w:rsidRPr="00423B6E">
        <w:rPr>
          <w:rFonts w:ascii="Verdana" w:hAnsi="Verdana"/>
          <w:color w:val="FF6600"/>
        </w:rPr>
        <w:t xml:space="preserve"> User Interface</w:t>
      </w:r>
      <w:bookmarkEnd w:id="19"/>
      <w:bookmarkEnd w:id="20"/>
    </w:p>
    <w:p w:rsidR="000409BC" w:rsidRPr="002B1F4C" w:rsidRDefault="001D4E83" w:rsidP="00EC2F73">
      <w:pPr>
        <w:pStyle w:val="Bodytext0"/>
        <w:rPr>
          <w:rFonts w:ascii="Verdana" w:hAnsi="Verdana"/>
        </w:rPr>
      </w:pPr>
      <w:r>
        <w:rPr>
          <w:rFonts w:ascii="Verdana" w:hAnsi="Verdana"/>
        </w:rPr>
        <w:t>With t</w:t>
      </w:r>
      <w:r w:rsidR="000409BC" w:rsidRPr="002B1F4C">
        <w:rPr>
          <w:rFonts w:ascii="Verdana" w:hAnsi="Verdana"/>
        </w:rPr>
        <w:t xml:space="preserve">he </w:t>
      </w:r>
      <w:r w:rsidR="002E1C10">
        <w:rPr>
          <w:rFonts w:ascii="Verdana" w:hAnsi="Verdana"/>
        </w:rPr>
        <w:t xml:space="preserve">Microsoft </w:t>
      </w:r>
      <w:r w:rsidR="001820D2">
        <w:rPr>
          <w:rFonts w:ascii="Verdana" w:hAnsi="Verdana"/>
        </w:rPr>
        <w:t xml:space="preserve">Office Fluent </w:t>
      </w:r>
      <w:r w:rsidR="000409BC" w:rsidRPr="002B1F4C">
        <w:rPr>
          <w:rFonts w:ascii="Verdana" w:hAnsi="Verdana"/>
        </w:rPr>
        <w:t>user interface</w:t>
      </w:r>
      <w:r>
        <w:rPr>
          <w:rFonts w:ascii="Verdana" w:hAnsi="Verdana"/>
        </w:rPr>
        <w:t>,</w:t>
      </w:r>
      <w:r w:rsidR="000409BC" w:rsidRPr="002B1F4C">
        <w:rPr>
          <w:rFonts w:ascii="Verdana" w:hAnsi="Verdana"/>
        </w:rPr>
        <w:t xml:space="preserve"> you </w:t>
      </w:r>
      <w:r>
        <w:rPr>
          <w:rFonts w:ascii="Verdana" w:hAnsi="Verdana"/>
        </w:rPr>
        <w:t>can</w:t>
      </w:r>
      <w:r w:rsidRPr="002B1F4C">
        <w:rPr>
          <w:rFonts w:ascii="Verdana" w:hAnsi="Verdana"/>
        </w:rPr>
        <w:t xml:space="preserve"> </w:t>
      </w:r>
      <w:r w:rsidR="000409BC" w:rsidRPr="002B1F4C">
        <w:rPr>
          <w:rFonts w:ascii="Verdana" w:hAnsi="Verdana"/>
        </w:rPr>
        <w:t xml:space="preserve">produce better results more quickly </w:t>
      </w:r>
      <w:r w:rsidR="001E3C37">
        <w:rPr>
          <w:rFonts w:ascii="Verdana" w:hAnsi="Verdana"/>
        </w:rPr>
        <w:t>because you can find more</w:t>
      </w:r>
      <w:r w:rsidR="000409BC" w:rsidRPr="002B1F4C">
        <w:rPr>
          <w:rFonts w:ascii="Verdana" w:hAnsi="Verdana"/>
        </w:rPr>
        <w:t xml:space="preserve"> </w:t>
      </w:r>
      <w:r w:rsidR="001E3C37">
        <w:rPr>
          <w:rFonts w:ascii="Verdana" w:hAnsi="Verdana"/>
        </w:rPr>
        <w:t>of the right</w:t>
      </w:r>
      <w:r w:rsidR="000409BC" w:rsidRPr="002B1F4C">
        <w:rPr>
          <w:rFonts w:ascii="Verdana" w:hAnsi="Verdana"/>
        </w:rPr>
        <w:t xml:space="preserve"> tools when you need them. </w:t>
      </w:r>
      <w:r w:rsidR="008D41BC">
        <w:rPr>
          <w:rFonts w:ascii="Verdana" w:hAnsi="Verdana"/>
        </w:rPr>
        <w:t>Office Word 2007</w:t>
      </w:r>
      <w:r w:rsidR="000409BC" w:rsidRPr="002B1F4C">
        <w:rPr>
          <w:rFonts w:ascii="Verdana" w:hAnsi="Verdana"/>
        </w:rPr>
        <w:t xml:space="preserve"> recognizes which features you are currently using and then tailors the interface accordingly. You no longer have to navigate complex menus or open multiple toolbars to make a small format</w:t>
      </w:r>
      <w:r w:rsidR="00ED61AC">
        <w:rPr>
          <w:rFonts w:ascii="Verdana" w:hAnsi="Verdana"/>
        </w:rPr>
        <w:t>ting</w:t>
      </w:r>
      <w:r w:rsidR="000409BC" w:rsidRPr="002B1F4C">
        <w:rPr>
          <w:rFonts w:ascii="Verdana" w:hAnsi="Verdana"/>
        </w:rPr>
        <w:t xml:space="preserve"> </w:t>
      </w:r>
      <w:r w:rsidR="00ED61AC">
        <w:rPr>
          <w:rFonts w:ascii="Verdana" w:hAnsi="Verdana"/>
        </w:rPr>
        <w:t>adjustment</w:t>
      </w:r>
      <w:r w:rsidR="000409BC" w:rsidRPr="002B1F4C">
        <w:rPr>
          <w:rFonts w:ascii="Verdana" w:hAnsi="Verdana"/>
        </w:rPr>
        <w:t xml:space="preserve"> or change a drawing. The right tools are available when you need them—and the tools that you do</w:t>
      </w:r>
      <w:r>
        <w:rPr>
          <w:rFonts w:ascii="Verdana" w:hAnsi="Verdana"/>
        </w:rPr>
        <w:t xml:space="preserve"> </w:t>
      </w:r>
      <w:r w:rsidR="000409BC" w:rsidRPr="002B1F4C">
        <w:rPr>
          <w:rFonts w:ascii="Verdana" w:hAnsi="Verdana"/>
        </w:rPr>
        <w:t>n</w:t>
      </w:r>
      <w:r>
        <w:rPr>
          <w:rFonts w:ascii="Verdana" w:hAnsi="Verdana"/>
        </w:rPr>
        <w:t>o</w:t>
      </w:r>
      <w:r w:rsidR="000409BC" w:rsidRPr="002B1F4C">
        <w:rPr>
          <w:rFonts w:ascii="Verdana" w:hAnsi="Verdana"/>
        </w:rPr>
        <w:t>t need do</w:t>
      </w:r>
      <w:r>
        <w:rPr>
          <w:rFonts w:ascii="Verdana" w:hAnsi="Verdana"/>
        </w:rPr>
        <w:t xml:space="preserve"> </w:t>
      </w:r>
      <w:r w:rsidR="000409BC" w:rsidRPr="002B1F4C">
        <w:rPr>
          <w:rFonts w:ascii="Verdana" w:hAnsi="Verdana"/>
        </w:rPr>
        <w:t>n</w:t>
      </w:r>
      <w:r>
        <w:rPr>
          <w:rFonts w:ascii="Verdana" w:hAnsi="Verdana"/>
        </w:rPr>
        <w:t>o</w:t>
      </w:r>
      <w:r w:rsidR="000409BC" w:rsidRPr="002B1F4C">
        <w:rPr>
          <w:rFonts w:ascii="Verdana" w:hAnsi="Verdana"/>
        </w:rPr>
        <w:t xml:space="preserve">t appear. </w:t>
      </w:r>
    </w:p>
    <w:p w:rsidR="000409BC" w:rsidRPr="002B1F4C" w:rsidRDefault="008D41BC">
      <w:pPr>
        <w:pStyle w:val="OfficeinAction1"/>
        <w:rPr>
          <w:rFonts w:ascii="Verdana" w:hAnsi="Verdana"/>
        </w:rPr>
      </w:pPr>
      <w:r>
        <w:rPr>
          <w:rFonts w:ascii="Verdana" w:hAnsi="Verdana"/>
        </w:rPr>
        <w:t>Office Word 2007</w:t>
      </w:r>
      <w:r w:rsidR="000409BC" w:rsidRPr="002B1F4C">
        <w:rPr>
          <w:rFonts w:ascii="Verdana" w:hAnsi="Verdana"/>
        </w:rPr>
        <w:t xml:space="preserve"> in Action</w:t>
      </w:r>
    </w:p>
    <w:p w:rsidR="000409BC" w:rsidRPr="002B1F4C" w:rsidRDefault="000409BC" w:rsidP="00EC2F73">
      <w:pPr>
        <w:pStyle w:val="OfficeinAction2"/>
        <w:rPr>
          <w:rFonts w:ascii="Verdana" w:hAnsi="Verdana"/>
        </w:rPr>
      </w:pPr>
      <w:r w:rsidRPr="002B1F4C">
        <w:rPr>
          <w:rFonts w:ascii="Verdana" w:hAnsi="Verdana"/>
        </w:rPr>
        <w:t xml:space="preserve">The </w:t>
      </w:r>
      <w:r w:rsidR="001820D2">
        <w:rPr>
          <w:rFonts w:ascii="Verdana" w:hAnsi="Verdana"/>
        </w:rPr>
        <w:t xml:space="preserve">Office Fluent </w:t>
      </w:r>
      <w:r w:rsidRPr="002B1F4C">
        <w:rPr>
          <w:rFonts w:ascii="Verdana" w:hAnsi="Verdana"/>
        </w:rPr>
        <w:t>user interface provides Carol with the right tools when she needs them. If she adds a table to a document she is creating, the table formatting commands automatically appear—and the tools she does</w:t>
      </w:r>
      <w:r w:rsidR="001D4E83">
        <w:rPr>
          <w:rFonts w:ascii="Verdana" w:hAnsi="Verdana"/>
        </w:rPr>
        <w:t xml:space="preserve"> </w:t>
      </w:r>
      <w:r w:rsidRPr="002B1F4C">
        <w:rPr>
          <w:rFonts w:ascii="Verdana" w:hAnsi="Verdana"/>
        </w:rPr>
        <w:t>n</w:t>
      </w:r>
      <w:r w:rsidR="001D4E83">
        <w:rPr>
          <w:rFonts w:ascii="Verdana" w:hAnsi="Verdana"/>
        </w:rPr>
        <w:t>o</w:t>
      </w:r>
      <w:r w:rsidRPr="002B1F4C">
        <w:rPr>
          <w:rFonts w:ascii="Verdana" w:hAnsi="Verdana"/>
        </w:rPr>
        <w:t>t need are hidden.</w:t>
      </w:r>
    </w:p>
    <w:p w:rsidR="000409BC" w:rsidRPr="00423B6E" w:rsidRDefault="001E3C37">
      <w:pPr>
        <w:pStyle w:val="Heading2"/>
        <w:rPr>
          <w:rFonts w:ascii="Verdana" w:hAnsi="Verdana"/>
          <w:color w:val="FF6600"/>
        </w:rPr>
      </w:pPr>
      <w:bookmarkStart w:id="21" w:name="_Toc149707572"/>
      <w:bookmarkStart w:id="22" w:name="_Toc132101130"/>
      <w:r>
        <w:rPr>
          <w:rFonts w:ascii="Verdana" w:hAnsi="Verdana"/>
          <w:color w:val="FF6600"/>
        </w:rPr>
        <w:t xml:space="preserve">A </w:t>
      </w:r>
      <w:r w:rsidR="00ED61AC">
        <w:rPr>
          <w:rFonts w:ascii="Verdana" w:hAnsi="Verdana"/>
          <w:color w:val="FF6600"/>
        </w:rPr>
        <w:t>S</w:t>
      </w:r>
      <w:r>
        <w:rPr>
          <w:rFonts w:ascii="Verdana" w:hAnsi="Verdana"/>
          <w:color w:val="FF6600"/>
        </w:rPr>
        <w:t xml:space="preserve">imple </w:t>
      </w:r>
      <w:r w:rsidR="00ED61AC">
        <w:rPr>
          <w:rFonts w:ascii="Verdana" w:hAnsi="Verdana"/>
          <w:color w:val="FF6600"/>
        </w:rPr>
        <w:t>A</w:t>
      </w:r>
      <w:r>
        <w:rPr>
          <w:rFonts w:ascii="Verdana" w:hAnsi="Verdana"/>
          <w:color w:val="FF6600"/>
        </w:rPr>
        <w:t>pproach:</w:t>
      </w:r>
      <w:r w:rsidR="000409BC" w:rsidRPr="00423B6E">
        <w:rPr>
          <w:rFonts w:ascii="Verdana" w:hAnsi="Verdana"/>
          <w:color w:val="FF6600"/>
        </w:rPr>
        <w:t xml:space="preserve"> Building Blocks</w:t>
      </w:r>
      <w:bookmarkEnd w:id="21"/>
      <w:r w:rsidR="000409BC" w:rsidRPr="00423B6E">
        <w:rPr>
          <w:rFonts w:ascii="Verdana" w:hAnsi="Verdana"/>
          <w:color w:val="FF6600"/>
        </w:rPr>
        <w:t xml:space="preserve"> </w:t>
      </w:r>
      <w:bookmarkEnd w:id="22"/>
    </w:p>
    <w:p w:rsidR="000409BC" w:rsidRPr="002B1F4C" w:rsidRDefault="000409BC">
      <w:pPr>
        <w:pStyle w:val="Bodytext0"/>
        <w:rPr>
          <w:rFonts w:ascii="Verdana" w:hAnsi="Verdana"/>
          <w:lang w:bidi="ar-SA"/>
        </w:rPr>
      </w:pPr>
      <w:r w:rsidRPr="002B1F4C">
        <w:rPr>
          <w:rFonts w:ascii="Verdana" w:hAnsi="Verdana"/>
          <w:lang w:bidi="ar-SA"/>
        </w:rPr>
        <w:t>Some information in your documents always remain</w:t>
      </w:r>
      <w:r w:rsidR="001D4E83">
        <w:rPr>
          <w:rFonts w:ascii="Verdana" w:hAnsi="Verdana"/>
          <w:lang w:bidi="ar-SA"/>
        </w:rPr>
        <w:t>s</w:t>
      </w:r>
      <w:r w:rsidRPr="002B1F4C">
        <w:rPr>
          <w:rFonts w:ascii="Verdana" w:hAnsi="Verdana"/>
          <w:lang w:bidi="ar-SA"/>
        </w:rPr>
        <w:t xml:space="preserve"> the same, no matter what type of document you are creating. In the past, you probably spent hours </w:t>
      </w:r>
      <w:r w:rsidR="001E3C37">
        <w:rPr>
          <w:rFonts w:ascii="Verdana" w:hAnsi="Verdana"/>
          <w:lang w:bidi="ar-SA"/>
        </w:rPr>
        <w:t>copy</w:t>
      </w:r>
      <w:r w:rsidR="00783FA9">
        <w:rPr>
          <w:rFonts w:ascii="Verdana" w:hAnsi="Verdana"/>
          <w:lang w:bidi="ar-SA"/>
        </w:rPr>
        <w:t>ing</w:t>
      </w:r>
      <w:r w:rsidR="001E3C37">
        <w:rPr>
          <w:rFonts w:ascii="Verdana" w:hAnsi="Verdana"/>
          <w:lang w:bidi="ar-SA"/>
        </w:rPr>
        <w:t xml:space="preserve"> and past</w:t>
      </w:r>
      <w:r w:rsidR="00783FA9">
        <w:rPr>
          <w:rFonts w:ascii="Verdana" w:hAnsi="Verdana"/>
          <w:lang w:bidi="ar-SA"/>
        </w:rPr>
        <w:t>ing</w:t>
      </w:r>
      <w:r w:rsidRPr="002B1F4C">
        <w:rPr>
          <w:rFonts w:ascii="Verdana" w:hAnsi="Verdana"/>
          <w:lang w:bidi="ar-SA"/>
        </w:rPr>
        <w:t xml:space="preserve"> repetitive information such as company contact information, team biographies, legal disclaimers, or </w:t>
      </w:r>
      <w:r w:rsidR="001E3C37">
        <w:rPr>
          <w:rFonts w:ascii="Verdana" w:hAnsi="Verdana"/>
          <w:lang w:bidi="ar-SA"/>
        </w:rPr>
        <w:t xml:space="preserve">other </w:t>
      </w:r>
      <w:r w:rsidRPr="002B1F4C">
        <w:rPr>
          <w:rFonts w:ascii="Verdana" w:hAnsi="Verdana"/>
          <w:lang w:bidi="ar-SA"/>
        </w:rPr>
        <w:t xml:space="preserve">standard text. </w:t>
      </w:r>
      <w:r w:rsidR="001E3C37">
        <w:rPr>
          <w:rFonts w:ascii="Verdana" w:hAnsi="Verdana"/>
          <w:lang w:bidi="ar-SA"/>
        </w:rPr>
        <w:t>Copying and pasting</w:t>
      </w:r>
      <w:r w:rsidRPr="002B1F4C">
        <w:rPr>
          <w:rFonts w:ascii="Verdana" w:hAnsi="Verdana"/>
          <w:lang w:bidi="ar-SA"/>
        </w:rPr>
        <w:t xml:space="preserve"> this </w:t>
      </w:r>
      <w:r w:rsidR="001E3C37">
        <w:rPr>
          <w:rFonts w:ascii="Verdana" w:hAnsi="Verdana"/>
          <w:lang w:bidi="ar-SA"/>
        </w:rPr>
        <w:t>content</w:t>
      </w:r>
      <w:r w:rsidRPr="002B1F4C">
        <w:rPr>
          <w:rFonts w:ascii="Verdana" w:hAnsi="Verdana"/>
          <w:lang w:bidi="ar-SA"/>
        </w:rPr>
        <w:t xml:space="preserve"> every time you create a document can </w:t>
      </w:r>
      <w:r w:rsidR="001E3C37">
        <w:rPr>
          <w:rFonts w:ascii="Verdana" w:hAnsi="Verdana"/>
          <w:lang w:bidi="ar-SA"/>
        </w:rPr>
        <w:t>absorb</w:t>
      </w:r>
      <w:r w:rsidRPr="002B1F4C">
        <w:rPr>
          <w:rFonts w:ascii="Verdana" w:hAnsi="Verdana"/>
          <w:lang w:bidi="ar-SA"/>
        </w:rPr>
        <w:t xml:space="preserve"> a lot of time. </w:t>
      </w:r>
    </w:p>
    <w:p w:rsidR="000409BC" w:rsidRPr="002B1F4C" w:rsidRDefault="001D4E83">
      <w:pPr>
        <w:pStyle w:val="Bodytext0"/>
        <w:rPr>
          <w:rFonts w:ascii="Verdana" w:hAnsi="Verdana"/>
          <w:lang w:bidi="ar-SA"/>
        </w:rPr>
      </w:pPr>
      <w:r>
        <w:rPr>
          <w:rFonts w:ascii="Verdana" w:hAnsi="Verdana"/>
          <w:lang w:bidi="ar-SA"/>
        </w:rPr>
        <w:t>With t</w:t>
      </w:r>
      <w:r w:rsidR="000409BC" w:rsidRPr="002B1F4C">
        <w:rPr>
          <w:rFonts w:ascii="Verdana" w:hAnsi="Verdana"/>
          <w:lang w:bidi="ar-SA"/>
        </w:rPr>
        <w:t xml:space="preserve">he new Building Blocks </w:t>
      </w:r>
      <w:r w:rsidR="001E3C37">
        <w:rPr>
          <w:rFonts w:ascii="Verdana" w:hAnsi="Verdana"/>
          <w:lang w:bidi="ar-SA"/>
        </w:rPr>
        <w:t>of</w:t>
      </w:r>
      <w:r w:rsidR="000409BC" w:rsidRPr="002B1F4C">
        <w:rPr>
          <w:rFonts w:ascii="Verdana" w:hAnsi="Verdana"/>
          <w:lang w:bidi="ar-SA"/>
        </w:rPr>
        <w:t xml:space="preserve"> </w:t>
      </w:r>
      <w:r w:rsidR="008D41BC">
        <w:rPr>
          <w:rFonts w:ascii="Verdana" w:hAnsi="Verdana"/>
          <w:lang w:bidi="ar-SA"/>
        </w:rPr>
        <w:t>Office Word 2007</w:t>
      </w:r>
      <w:r>
        <w:rPr>
          <w:rFonts w:ascii="Verdana" w:hAnsi="Verdana"/>
          <w:lang w:bidi="ar-SA"/>
        </w:rPr>
        <w:t>,</w:t>
      </w:r>
      <w:r w:rsidR="000409BC" w:rsidRPr="002B1F4C">
        <w:rPr>
          <w:rFonts w:ascii="Verdana" w:hAnsi="Verdana"/>
          <w:lang w:bidi="ar-SA"/>
        </w:rPr>
        <w:t xml:space="preserve"> you </w:t>
      </w:r>
      <w:r>
        <w:rPr>
          <w:rFonts w:ascii="Verdana" w:hAnsi="Verdana"/>
          <w:lang w:bidi="ar-SA"/>
        </w:rPr>
        <w:t>can</w:t>
      </w:r>
      <w:r w:rsidRPr="002B1F4C">
        <w:rPr>
          <w:rFonts w:ascii="Verdana" w:hAnsi="Verdana"/>
          <w:lang w:bidi="ar-SA"/>
        </w:rPr>
        <w:t xml:space="preserve"> </w:t>
      </w:r>
      <w:r w:rsidR="001E3C37">
        <w:rPr>
          <w:rFonts w:ascii="Verdana" w:hAnsi="Verdana"/>
          <w:lang w:bidi="ar-SA"/>
        </w:rPr>
        <w:t>improve your efficiency by building documents from predefined “building blocks.”</w:t>
      </w:r>
      <w:r w:rsidR="000409BC" w:rsidRPr="002B1F4C">
        <w:rPr>
          <w:rFonts w:ascii="Verdana" w:hAnsi="Verdana"/>
          <w:lang w:bidi="ar-SA"/>
        </w:rPr>
        <w:t xml:space="preserve"> </w:t>
      </w:r>
      <w:r w:rsidR="001E3C37">
        <w:rPr>
          <w:rFonts w:ascii="Verdana" w:hAnsi="Verdana"/>
          <w:lang w:bidi="ar-SA"/>
        </w:rPr>
        <w:t xml:space="preserve">These </w:t>
      </w:r>
      <w:r w:rsidR="00783FA9">
        <w:rPr>
          <w:rFonts w:ascii="Verdana" w:hAnsi="Verdana"/>
          <w:lang w:bidi="ar-SA"/>
        </w:rPr>
        <w:t>B</w:t>
      </w:r>
      <w:r w:rsidR="001E3C37">
        <w:rPr>
          <w:rFonts w:ascii="Verdana" w:hAnsi="Verdana"/>
          <w:lang w:bidi="ar-SA"/>
        </w:rPr>
        <w:t xml:space="preserve">uilding </w:t>
      </w:r>
      <w:r w:rsidR="00783FA9">
        <w:rPr>
          <w:rFonts w:ascii="Verdana" w:hAnsi="Verdana"/>
          <w:lang w:bidi="ar-SA"/>
        </w:rPr>
        <w:t>B</w:t>
      </w:r>
      <w:r w:rsidR="001E3C37">
        <w:rPr>
          <w:rFonts w:ascii="Verdana" w:hAnsi="Verdana"/>
          <w:lang w:bidi="ar-SA"/>
        </w:rPr>
        <w:t>locks contain</w:t>
      </w:r>
      <w:r w:rsidR="000409BC" w:rsidRPr="002B1F4C">
        <w:rPr>
          <w:rFonts w:ascii="Verdana" w:hAnsi="Verdana"/>
        </w:rPr>
        <w:t xml:space="preserve"> </w:t>
      </w:r>
      <w:r w:rsidR="000409BC" w:rsidRPr="002B1F4C">
        <w:rPr>
          <w:rFonts w:ascii="Verdana" w:hAnsi="Verdana"/>
        </w:rPr>
        <w:lastRenderedPageBreak/>
        <w:t>frequently used information that</w:t>
      </w:r>
      <w:r w:rsidR="000409BC" w:rsidRPr="002B1F4C">
        <w:rPr>
          <w:rFonts w:ascii="Verdana" w:hAnsi="Verdana"/>
          <w:lang w:bidi="ar-SA"/>
        </w:rPr>
        <w:t xml:space="preserve"> can be easily </w:t>
      </w:r>
      <w:r w:rsidR="001E3C37">
        <w:rPr>
          <w:rFonts w:ascii="Verdana" w:hAnsi="Verdana"/>
          <w:lang w:bidi="ar-SA"/>
        </w:rPr>
        <w:t>applied to any new document you create</w:t>
      </w:r>
      <w:r w:rsidR="000409BC" w:rsidRPr="002B1F4C">
        <w:rPr>
          <w:rFonts w:ascii="Verdana" w:hAnsi="Verdana"/>
          <w:lang w:bidi="ar-SA"/>
        </w:rPr>
        <w:t xml:space="preserve">. </w:t>
      </w:r>
      <w:r w:rsidR="001E3C37">
        <w:rPr>
          <w:rFonts w:ascii="Verdana" w:hAnsi="Verdana"/>
          <w:lang w:bidi="ar-SA"/>
        </w:rPr>
        <w:t xml:space="preserve">Several predefined </w:t>
      </w:r>
      <w:r w:rsidR="00783FA9">
        <w:rPr>
          <w:rFonts w:ascii="Verdana" w:hAnsi="Verdana"/>
          <w:lang w:bidi="ar-SA"/>
        </w:rPr>
        <w:t>B</w:t>
      </w:r>
      <w:r w:rsidR="001E3C37">
        <w:rPr>
          <w:rFonts w:ascii="Verdana" w:hAnsi="Verdana"/>
          <w:lang w:bidi="ar-SA"/>
        </w:rPr>
        <w:t xml:space="preserve">uilding </w:t>
      </w:r>
      <w:r w:rsidR="00783FA9">
        <w:rPr>
          <w:rFonts w:ascii="Verdana" w:hAnsi="Verdana"/>
          <w:lang w:bidi="ar-SA"/>
        </w:rPr>
        <w:t>B</w:t>
      </w:r>
      <w:r w:rsidR="001E3C37">
        <w:rPr>
          <w:rFonts w:ascii="Verdana" w:hAnsi="Verdana"/>
          <w:lang w:bidi="ar-SA"/>
        </w:rPr>
        <w:t xml:space="preserve">locks </w:t>
      </w:r>
      <w:r w:rsidR="00783FA9">
        <w:rPr>
          <w:rFonts w:ascii="Verdana" w:hAnsi="Verdana"/>
          <w:lang w:bidi="ar-SA"/>
        </w:rPr>
        <w:t>including</w:t>
      </w:r>
      <w:r w:rsidR="001E3C37">
        <w:rPr>
          <w:rFonts w:ascii="Verdana" w:hAnsi="Verdana"/>
          <w:lang w:bidi="ar-SA"/>
        </w:rPr>
        <w:t xml:space="preserve"> cover pages, attractive headers and footers, text boxes</w:t>
      </w:r>
      <w:r w:rsidR="00783FA9">
        <w:rPr>
          <w:rFonts w:ascii="Verdana" w:hAnsi="Verdana"/>
          <w:lang w:bidi="ar-SA"/>
        </w:rPr>
        <w:t>,</w:t>
      </w:r>
      <w:r w:rsidR="001E3C37">
        <w:rPr>
          <w:rFonts w:ascii="Verdana" w:hAnsi="Verdana"/>
          <w:lang w:bidi="ar-SA"/>
        </w:rPr>
        <w:t xml:space="preserve"> and pull quotes are provided, and you can create your own </w:t>
      </w:r>
      <w:r w:rsidR="00783FA9">
        <w:rPr>
          <w:rFonts w:ascii="Verdana" w:hAnsi="Verdana"/>
          <w:lang w:bidi="ar-SA"/>
        </w:rPr>
        <w:t>B</w:t>
      </w:r>
      <w:r w:rsidR="001E3C37">
        <w:rPr>
          <w:rFonts w:ascii="Verdana" w:hAnsi="Verdana"/>
          <w:lang w:bidi="ar-SA"/>
        </w:rPr>
        <w:t xml:space="preserve">uilding </w:t>
      </w:r>
      <w:r w:rsidR="00783FA9">
        <w:rPr>
          <w:rFonts w:ascii="Verdana" w:hAnsi="Verdana"/>
          <w:lang w:bidi="ar-SA"/>
        </w:rPr>
        <w:t>B</w:t>
      </w:r>
      <w:r w:rsidR="001E3C37">
        <w:rPr>
          <w:rFonts w:ascii="Verdana" w:hAnsi="Verdana"/>
          <w:lang w:bidi="ar-SA"/>
        </w:rPr>
        <w:t>locks for information that you use frequently. Adding a building block to your document is as easy as selecting</w:t>
      </w:r>
      <w:r w:rsidR="000409BC" w:rsidRPr="002B1F4C">
        <w:rPr>
          <w:rFonts w:ascii="Verdana" w:hAnsi="Verdana"/>
          <w:lang w:bidi="ar-SA"/>
        </w:rPr>
        <w:t xml:space="preserve"> the content you want from </w:t>
      </w:r>
      <w:r w:rsidR="001E3C37">
        <w:rPr>
          <w:rFonts w:ascii="Verdana" w:hAnsi="Verdana"/>
          <w:lang w:bidi="ar-SA"/>
        </w:rPr>
        <w:t>a</w:t>
      </w:r>
      <w:r w:rsidR="000409BC" w:rsidRPr="002B1F4C">
        <w:rPr>
          <w:rFonts w:ascii="Verdana" w:hAnsi="Verdana"/>
          <w:lang w:bidi="ar-SA"/>
        </w:rPr>
        <w:t xml:space="preserve"> Building Blocks </w:t>
      </w:r>
      <w:r w:rsidR="001E3C37">
        <w:rPr>
          <w:rFonts w:ascii="Verdana" w:hAnsi="Verdana"/>
          <w:lang w:bidi="ar-SA"/>
        </w:rPr>
        <w:t>gallery</w:t>
      </w:r>
      <w:r w:rsidR="000409BC" w:rsidRPr="002B1F4C">
        <w:rPr>
          <w:rFonts w:ascii="Verdana" w:hAnsi="Verdana"/>
          <w:lang w:bidi="ar-SA"/>
        </w:rPr>
        <w:t xml:space="preserve"> and insert</w:t>
      </w:r>
      <w:r w:rsidR="001E3C37">
        <w:rPr>
          <w:rFonts w:ascii="Verdana" w:hAnsi="Verdana"/>
          <w:lang w:bidi="ar-SA"/>
        </w:rPr>
        <w:t>ing</w:t>
      </w:r>
      <w:r w:rsidR="000409BC" w:rsidRPr="002B1F4C">
        <w:rPr>
          <w:rFonts w:ascii="Verdana" w:hAnsi="Verdana"/>
          <w:lang w:bidi="ar-SA"/>
        </w:rPr>
        <w:t xml:space="preserve"> it into your document. </w:t>
      </w:r>
      <w:r w:rsidR="001E3C37">
        <w:rPr>
          <w:rFonts w:ascii="Verdana" w:hAnsi="Verdana"/>
          <w:lang w:bidi="ar-SA"/>
        </w:rPr>
        <w:t xml:space="preserve">A visual preview of your </w:t>
      </w:r>
      <w:r w:rsidR="00783FA9">
        <w:rPr>
          <w:rFonts w:ascii="Verdana" w:hAnsi="Verdana"/>
          <w:lang w:bidi="ar-SA"/>
        </w:rPr>
        <w:t>B</w:t>
      </w:r>
      <w:r w:rsidR="001E3C37">
        <w:rPr>
          <w:rFonts w:ascii="Verdana" w:hAnsi="Verdana"/>
          <w:lang w:bidi="ar-SA"/>
        </w:rPr>
        <w:t xml:space="preserve">uilding </w:t>
      </w:r>
      <w:r w:rsidR="00783FA9">
        <w:rPr>
          <w:rFonts w:ascii="Verdana" w:hAnsi="Verdana"/>
          <w:lang w:bidi="ar-SA"/>
        </w:rPr>
        <w:t>B</w:t>
      </w:r>
      <w:r w:rsidR="001E3C37">
        <w:rPr>
          <w:rFonts w:ascii="Verdana" w:hAnsi="Verdana"/>
          <w:lang w:bidi="ar-SA"/>
        </w:rPr>
        <w:t>locks help</w:t>
      </w:r>
      <w:r w:rsidR="0097651E">
        <w:rPr>
          <w:rFonts w:ascii="Verdana" w:hAnsi="Verdana"/>
          <w:lang w:bidi="ar-SA"/>
        </w:rPr>
        <w:t>s</w:t>
      </w:r>
      <w:r w:rsidR="001E3C37">
        <w:rPr>
          <w:rFonts w:ascii="Verdana" w:hAnsi="Verdana"/>
          <w:lang w:bidi="ar-SA"/>
        </w:rPr>
        <w:t xml:space="preserve"> you see what you’re selecting before you add it to your document.</w:t>
      </w:r>
    </w:p>
    <w:p w:rsidR="000409BC" w:rsidRPr="002B1F4C" w:rsidRDefault="001F216A">
      <w:pPr>
        <w:pStyle w:val="Caption"/>
        <w:jc w:val="left"/>
        <w:rPr>
          <w:rFonts w:ascii="Verdana" w:hAnsi="Verdana"/>
          <w:color w:val="0000FF"/>
        </w:rPr>
      </w:pPr>
      <w:r>
        <w:rPr>
          <w:rFonts w:ascii="Verdana" w:hAnsi="Verdana"/>
          <w:noProof/>
          <w:color w:val="0000FF"/>
          <w:lang w:eastAsia="zh-CN" w:bidi="ar-SA"/>
        </w:rPr>
        <w:drawing>
          <wp:inline distT="0" distB="0" distL="0" distR="0">
            <wp:extent cx="4810125" cy="3600450"/>
            <wp:effectExtent l="19050" t="0" r="9525" b="0"/>
            <wp:docPr id="27" name="Picture 1" descr="ZA10202974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102029741033"/>
                    <pic:cNvPicPr>
                      <a:picLocks noChangeAspect="1" noChangeArrowheads="1"/>
                    </pic:cNvPicPr>
                  </pic:nvPicPr>
                  <pic:blipFill>
                    <a:blip r:embed="rId15"/>
                    <a:srcRect/>
                    <a:stretch>
                      <a:fillRect/>
                    </a:stretch>
                  </pic:blipFill>
                  <pic:spPr bwMode="auto">
                    <a:xfrm>
                      <a:off x="0" y="0"/>
                      <a:ext cx="4810125" cy="3600450"/>
                    </a:xfrm>
                    <a:prstGeom prst="rect">
                      <a:avLst/>
                    </a:prstGeom>
                    <a:noFill/>
                    <a:ln w="9525">
                      <a:noFill/>
                      <a:miter lim="800000"/>
                      <a:headEnd/>
                      <a:tailEnd/>
                    </a:ln>
                  </pic:spPr>
                </pic:pic>
              </a:graphicData>
            </a:graphic>
          </wp:inline>
        </w:drawing>
      </w:r>
    </w:p>
    <w:p w:rsidR="000409BC" w:rsidRDefault="000409BC">
      <w:pPr>
        <w:pStyle w:val="Caption"/>
        <w:jc w:val="left"/>
        <w:rPr>
          <w:rFonts w:ascii="Verdana" w:hAnsi="Verdana"/>
          <w:color w:val="auto"/>
        </w:rPr>
      </w:pPr>
      <w:r>
        <w:rPr>
          <w:rFonts w:ascii="Verdana" w:hAnsi="Verdana"/>
          <w:color w:val="auto"/>
        </w:rPr>
        <w:t xml:space="preserve">Figure 1: Adding Building Blocks to a </w:t>
      </w:r>
      <w:r w:rsidR="008D41BC">
        <w:rPr>
          <w:rFonts w:ascii="Verdana" w:hAnsi="Verdana"/>
          <w:color w:val="auto"/>
        </w:rPr>
        <w:t>Word</w:t>
      </w:r>
      <w:r>
        <w:rPr>
          <w:rFonts w:ascii="Verdana" w:hAnsi="Verdana"/>
          <w:color w:val="auto"/>
        </w:rPr>
        <w:t xml:space="preserve"> document</w:t>
      </w:r>
      <w:r w:rsidR="0000034C">
        <w:rPr>
          <w:rFonts w:ascii="Verdana" w:hAnsi="Verdana"/>
          <w:color w:val="auto"/>
        </w:rPr>
        <w:t>.</w:t>
      </w:r>
    </w:p>
    <w:p w:rsidR="000409BC" w:rsidRPr="002B1F4C" w:rsidRDefault="008D41BC">
      <w:pPr>
        <w:pStyle w:val="OfficeinAction1"/>
        <w:rPr>
          <w:rFonts w:ascii="Verdana" w:hAnsi="Verdana"/>
        </w:rPr>
      </w:pPr>
      <w:r>
        <w:rPr>
          <w:rFonts w:ascii="Verdana" w:hAnsi="Verdana"/>
        </w:rPr>
        <w:t>Office Word 2007</w:t>
      </w:r>
      <w:r w:rsidR="000409BC" w:rsidRPr="002B1F4C">
        <w:rPr>
          <w:rFonts w:ascii="Verdana" w:hAnsi="Verdana"/>
        </w:rPr>
        <w:t xml:space="preserve"> in Action</w:t>
      </w:r>
    </w:p>
    <w:p w:rsidR="000409BC" w:rsidRPr="002B1F4C" w:rsidRDefault="000409BC">
      <w:pPr>
        <w:pStyle w:val="OfficeinAction2"/>
        <w:rPr>
          <w:rFonts w:ascii="Verdana" w:hAnsi="Verdana"/>
          <w:lang w:bidi="ar-SA"/>
        </w:rPr>
      </w:pPr>
      <w:r w:rsidRPr="002B1F4C">
        <w:rPr>
          <w:rFonts w:ascii="Verdana" w:hAnsi="Verdana"/>
        </w:rPr>
        <w:t xml:space="preserve">To speed the process of adding the content that appears in every quarterly report, Carol uses the Building Blocks feature. </w:t>
      </w:r>
      <w:r w:rsidR="00D42047">
        <w:rPr>
          <w:rFonts w:ascii="Verdana" w:hAnsi="Verdana"/>
        </w:rPr>
        <w:t>Each quarterly report</w:t>
      </w:r>
      <w:r w:rsidRPr="002B1F4C">
        <w:rPr>
          <w:rFonts w:ascii="Verdana" w:hAnsi="Verdana"/>
        </w:rPr>
        <w:t xml:space="preserve"> needs a legal disclaimer, company contact information, and a photo and biography of the executive team. She simply uses the Building Blocks menu to select the prebuilt content she needs. The most up-to-date content is automatically added to her report.</w:t>
      </w:r>
      <w:r w:rsidRPr="002B1F4C">
        <w:rPr>
          <w:rFonts w:ascii="Verdana" w:hAnsi="Verdana"/>
          <w:lang w:bidi="ar-SA"/>
        </w:rPr>
        <w:t xml:space="preserve"> </w:t>
      </w:r>
    </w:p>
    <w:p w:rsidR="000409BC" w:rsidRPr="00423B6E" w:rsidRDefault="008D19F1">
      <w:pPr>
        <w:pStyle w:val="Heading2"/>
        <w:rPr>
          <w:rFonts w:ascii="Verdana" w:hAnsi="Verdana"/>
          <w:color w:val="FF6600"/>
        </w:rPr>
      </w:pPr>
      <w:bookmarkStart w:id="23" w:name="_Toc149707573"/>
      <w:r>
        <w:rPr>
          <w:rFonts w:ascii="Verdana" w:hAnsi="Verdana"/>
          <w:color w:val="FF6600"/>
        </w:rPr>
        <w:lastRenderedPageBreak/>
        <w:t>Faster Text Formatting</w:t>
      </w:r>
      <w:bookmarkEnd w:id="23"/>
    </w:p>
    <w:p w:rsidR="000409BC" w:rsidRPr="002B1F4C" w:rsidRDefault="008D41BC">
      <w:pPr>
        <w:pStyle w:val="Bodytext0"/>
        <w:rPr>
          <w:rFonts w:ascii="Verdana" w:hAnsi="Verdana"/>
        </w:rPr>
      </w:pPr>
      <w:r>
        <w:rPr>
          <w:rFonts w:ascii="Verdana" w:hAnsi="Verdana"/>
        </w:rPr>
        <w:t>Office Word 2007</w:t>
      </w:r>
      <w:r w:rsidR="000409BC" w:rsidRPr="002B1F4C">
        <w:rPr>
          <w:rFonts w:ascii="Verdana" w:hAnsi="Verdana"/>
        </w:rPr>
        <w:t xml:space="preserve"> offers a wide range of new and upgraded formatting capabilities to help you create professional, consistent </w:t>
      </w:r>
      <w:r w:rsidR="008D19F1">
        <w:rPr>
          <w:rFonts w:ascii="Verdana" w:hAnsi="Verdana"/>
        </w:rPr>
        <w:t>content</w:t>
      </w:r>
      <w:r w:rsidR="000409BC" w:rsidRPr="002B1F4C">
        <w:rPr>
          <w:rFonts w:ascii="Verdana" w:hAnsi="Verdana"/>
        </w:rPr>
        <w:t xml:space="preserve"> quickly and easily. Using document themes, you can </w:t>
      </w:r>
      <w:r w:rsidR="00046D9E">
        <w:rPr>
          <w:rFonts w:ascii="Verdana" w:hAnsi="Verdana"/>
        </w:rPr>
        <w:t>quickly</w:t>
      </w:r>
      <w:r w:rsidR="00046D9E" w:rsidRPr="002B1F4C">
        <w:rPr>
          <w:rFonts w:ascii="Verdana" w:hAnsi="Verdana"/>
        </w:rPr>
        <w:t xml:space="preserve"> </w:t>
      </w:r>
      <w:r w:rsidR="000409BC" w:rsidRPr="002B1F4C">
        <w:rPr>
          <w:rFonts w:ascii="Verdana" w:hAnsi="Verdana"/>
        </w:rPr>
        <w:t>apply font, color, and style changes to an entire document with a single click. Quick Styles help you format complex</w:t>
      </w:r>
      <w:r w:rsidR="008D19F1">
        <w:rPr>
          <w:rFonts w:ascii="Verdana" w:hAnsi="Verdana"/>
        </w:rPr>
        <w:t xml:space="preserve"> text and</w:t>
      </w:r>
      <w:r w:rsidR="000409BC" w:rsidRPr="002B1F4C">
        <w:rPr>
          <w:rFonts w:ascii="Verdana" w:hAnsi="Verdana"/>
        </w:rPr>
        <w:t xml:space="preserve"> tables with ease. And with the new Live Preview feature, you can view your changes </w:t>
      </w:r>
      <w:r w:rsidR="008D19F1">
        <w:rPr>
          <w:rFonts w:ascii="Verdana" w:hAnsi="Verdana"/>
        </w:rPr>
        <w:t>before you apply them</w:t>
      </w:r>
      <w:r w:rsidR="000E5EAC">
        <w:rPr>
          <w:rFonts w:ascii="Verdana" w:hAnsi="Verdana"/>
        </w:rPr>
        <w:t>,</w:t>
      </w:r>
      <w:r w:rsidR="000409BC" w:rsidRPr="002B1F4C">
        <w:rPr>
          <w:rFonts w:ascii="Verdana" w:hAnsi="Verdana"/>
        </w:rPr>
        <w:t xml:space="preserve"> so you no longer have to </w:t>
      </w:r>
      <w:r w:rsidR="008D19F1">
        <w:rPr>
          <w:rFonts w:ascii="Verdana" w:hAnsi="Verdana"/>
        </w:rPr>
        <w:t>endure the trial-and-error process of</w:t>
      </w:r>
      <w:r w:rsidR="000409BC" w:rsidRPr="002B1F4C">
        <w:rPr>
          <w:rFonts w:ascii="Verdana" w:hAnsi="Verdana"/>
        </w:rPr>
        <w:t xml:space="preserve"> formatting selections. </w:t>
      </w:r>
    </w:p>
    <w:p w:rsidR="00F16A0F" w:rsidRPr="002B1F4C" w:rsidRDefault="00F16A0F" w:rsidP="00F16A0F">
      <w:pPr>
        <w:pStyle w:val="Heading3"/>
        <w:rPr>
          <w:rFonts w:ascii="Verdana" w:hAnsi="Verdana"/>
        </w:rPr>
      </w:pPr>
      <w:bookmarkStart w:id="24" w:name="_Toc132101133"/>
      <w:bookmarkStart w:id="25" w:name="_Toc149707574"/>
      <w:bookmarkStart w:id="26" w:name="_Toc132101132"/>
      <w:r w:rsidRPr="002B1F4C">
        <w:rPr>
          <w:rFonts w:ascii="Verdana" w:hAnsi="Verdana"/>
        </w:rPr>
        <w:t>Document Themes</w:t>
      </w:r>
      <w:bookmarkEnd w:id="24"/>
      <w:bookmarkEnd w:id="25"/>
    </w:p>
    <w:p w:rsidR="00F16A0F" w:rsidRPr="002B1F4C" w:rsidRDefault="00F16A0F" w:rsidP="00F16A0F">
      <w:pPr>
        <w:pStyle w:val="Bodytext0"/>
        <w:rPr>
          <w:rFonts w:ascii="Verdana" w:hAnsi="Verdana"/>
        </w:rPr>
      </w:pPr>
      <w:r w:rsidRPr="002B1F4C">
        <w:rPr>
          <w:rFonts w:ascii="Verdana" w:hAnsi="Verdana"/>
        </w:rPr>
        <w:t xml:space="preserve">Document </w:t>
      </w:r>
      <w:r w:rsidR="00CC402D">
        <w:rPr>
          <w:rFonts w:ascii="Verdana" w:hAnsi="Verdana"/>
        </w:rPr>
        <w:t>T</w:t>
      </w:r>
      <w:r w:rsidRPr="002B1F4C">
        <w:rPr>
          <w:rFonts w:ascii="Verdana" w:hAnsi="Verdana"/>
        </w:rPr>
        <w:t xml:space="preserve">hemes provide the foundation for the overall look of your document. The theme defines the </w:t>
      </w:r>
      <w:r w:rsidR="006120D9">
        <w:rPr>
          <w:rFonts w:ascii="Verdana" w:hAnsi="Verdana"/>
        </w:rPr>
        <w:t>primary</w:t>
      </w:r>
      <w:r w:rsidRPr="002B1F4C">
        <w:rPr>
          <w:rFonts w:ascii="Verdana" w:hAnsi="Verdana"/>
        </w:rPr>
        <w:t xml:space="preserve"> and </w:t>
      </w:r>
      <w:r w:rsidR="006120D9">
        <w:rPr>
          <w:rFonts w:ascii="Verdana" w:hAnsi="Verdana"/>
        </w:rPr>
        <w:t>secondary</w:t>
      </w:r>
      <w:r w:rsidRPr="002B1F4C">
        <w:rPr>
          <w:rFonts w:ascii="Verdana" w:hAnsi="Verdana"/>
        </w:rPr>
        <w:t xml:space="preserve"> fonts used in the document, the color palette for the document, and the effects used for shapes, charts, and diagrams inserted into the document. By basing all </w:t>
      </w:r>
      <w:r w:rsidR="006120D9">
        <w:rPr>
          <w:rFonts w:ascii="Verdana" w:hAnsi="Verdana"/>
        </w:rPr>
        <w:t>of your document’s</w:t>
      </w:r>
      <w:r w:rsidRPr="002B1F4C">
        <w:rPr>
          <w:rFonts w:ascii="Verdana" w:hAnsi="Verdana"/>
        </w:rPr>
        <w:t xml:space="preserve"> content on the same theme, you can </w:t>
      </w:r>
      <w:r>
        <w:rPr>
          <w:rFonts w:ascii="Verdana" w:hAnsi="Verdana"/>
        </w:rPr>
        <w:t xml:space="preserve">help </w:t>
      </w:r>
      <w:r w:rsidRPr="002B1F4C">
        <w:rPr>
          <w:rFonts w:ascii="Verdana" w:hAnsi="Verdana"/>
        </w:rPr>
        <w:t>ensure a consistent look and make dramatic changes easily when updating the document or reusing the content.</w:t>
      </w:r>
    </w:p>
    <w:p w:rsidR="000409BC" w:rsidRPr="002B1F4C" w:rsidRDefault="000409BC">
      <w:pPr>
        <w:pStyle w:val="Heading3"/>
        <w:rPr>
          <w:rFonts w:ascii="Verdana" w:hAnsi="Verdana"/>
        </w:rPr>
      </w:pPr>
      <w:bookmarkStart w:id="27" w:name="_Toc149707575"/>
      <w:r w:rsidRPr="002B1F4C">
        <w:rPr>
          <w:rFonts w:ascii="Verdana" w:hAnsi="Verdana"/>
        </w:rPr>
        <w:t>Quick Styles</w:t>
      </w:r>
      <w:bookmarkEnd w:id="26"/>
      <w:bookmarkEnd w:id="27"/>
    </w:p>
    <w:p w:rsidR="000409BC" w:rsidRPr="002B1F4C" w:rsidRDefault="00046D9E">
      <w:pPr>
        <w:pStyle w:val="Bodytext0"/>
        <w:rPr>
          <w:rFonts w:ascii="Verdana" w:hAnsi="Verdana"/>
        </w:rPr>
      </w:pPr>
      <w:r>
        <w:rPr>
          <w:rFonts w:ascii="Verdana" w:hAnsi="Verdana"/>
        </w:rPr>
        <w:t>With t</w:t>
      </w:r>
      <w:r w:rsidR="000409BC" w:rsidRPr="002B1F4C">
        <w:rPr>
          <w:rFonts w:ascii="Verdana" w:hAnsi="Verdana"/>
        </w:rPr>
        <w:t xml:space="preserve">he Quick Styles feature </w:t>
      </w:r>
      <w:r>
        <w:rPr>
          <w:rFonts w:ascii="Verdana" w:hAnsi="Verdana"/>
        </w:rPr>
        <w:t>you can</w:t>
      </w:r>
      <w:r w:rsidR="000409BC" w:rsidRPr="002B1F4C">
        <w:rPr>
          <w:rFonts w:ascii="Verdana" w:hAnsi="Verdana"/>
        </w:rPr>
        <w:t xml:space="preserve"> change how documents look with a single click. You can modify fonts, colors, margins, table formatting, and other elements by simply choosing a different format. Simply select the text you want to change and then choose the style you want from the Quick Style</w:t>
      </w:r>
      <w:r w:rsidR="006120D9">
        <w:rPr>
          <w:rFonts w:ascii="Verdana" w:hAnsi="Verdana"/>
        </w:rPr>
        <w:t>s</w:t>
      </w:r>
      <w:r w:rsidR="000409BC" w:rsidRPr="002B1F4C">
        <w:rPr>
          <w:rFonts w:ascii="Verdana" w:hAnsi="Verdana"/>
        </w:rPr>
        <w:t xml:space="preserve"> gallery.</w:t>
      </w:r>
    </w:p>
    <w:p w:rsidR="000409BC" w:rsidRPr="002B1F4C" w:rsidRDefault="000409BC">
      <w:pPr>
        <w:pStyle w:val="Bodytext0"/>
        <w:rPr>
          <w:rFonts w:ascii="Verdana" w:hAnsi="Verdana"/>
        </w:rPr>
      </w:pPr>
      <w:r w:rsidRPr="002B1F4C">
        <w:rPr>
          <w:rFonts w:ascii="Verdana" w:hAnsi="Verdana"/>
        </w:rPr>
        <w:t xml:space="preserve">For your convenience, you can create </w:t>
      </w:r>
      <w:r w:rsidR="00F16A0F">
        <w:rPr>
          <w:rFonts w:ascii="Verdana" w:hAnsi="Verdana"/>
        </w:rPr>
        <w:t>your own</w:t>
      </w:r>
      <w:r w:rsidRPr="002B1F4C">
        <w:rPr>
          <w:rFonts w:ascii="Verdana" w:hAnsi="Verdana"/>
        </w:rPr>
        <w:t xml:space="preserve"> Quick Style and add it to the gallery that shows your frequently</w:t>
      </w:r>
      <w:r w:rsidR="004D34BB">
        <w:rPr>
          <w:rFonts w:ascii="Verdana" w:hAnsi="Verdana"/>
        </w:rPr>
        <w:t xml:space="preserve"> </w:t>
      </w:r>
      <w:r w:rsidRPr="002B1F4C">
        <w:rPr>
          <w:rFonts w:ascii="Verdana" w:hAnsi="Verdana"/>
        </w:rPr>
        <w:t xml:space="preserve">used styles. Quick Styles provide the added benefit of being very flexible; you can update them whenever you need </w:t>
      </w:r>
      <w:r w:rsidR="006120D9">
        <w:rPr>
          <w:rFonts w:ascii="Verdana" w:hAnsi="Verdana"/>
        </w:rPr>
        <w:t xml:space="preserve">to </w:t>
      </w:r>
      <w:r w:rsidRPr="002B1F4C">
        <w:rPr>
          <w:rFonts w:ascii="Verdana" w:hAnsi="Verdana"/>
        </w:rPr>
        <w:t xml:space="preserve">from within </w:t>
      </w:r>
      <w:r w:rsidR="008D41BC">
        <w:rPr>
          <w:rFonts w:ascii="Verdana" w:hAnsi="Verdana"/>
        </w:rPr>
        <w:t>Office Word 2007</w:t>
      </w:r>
      <w:r w:rsidRPr="002B1F4C">
        <w:rPr>
          <w:rFonts w:ascii="Verdana" w:hAnsi="Verdana"/>
        </w:rPr>
        <w:t xml:space="preserve">. </w:t>
      </w:r>
    </w:p>
    <w:p w:rsidR="000409BC" w:rsidRPr="002B1F4C" w:rsidRDefault="001F216A">
      <w:pPr>
        <w:pStyle w:val="Bodytext0"/>
        <w:rPr>
          <w:rFonts w:ascii="Verdana" w:hAnsi="Verdana"/>
        </w:rPr>
      </w:pPr>
      <w:r>
        <w:rPr>
          <w:rFonts w:ascii="Verdana" w:hAnsi="Verdana"/>
          <w:noProof/>
          <w:lang w:eastAsia="zh-CN" w:bidi="ar-SA"/>
        </w:rPr>
        <w:lastRenderedPageBreak/>
        <w:drawing>
          <wp:inline distT="0" distB="0" distL="0" distR="0">
            <wp:extent cx="4991100" cy="3733800"/>
            <wp:effectExtent l="19050" t="0" r="0" b="0"/>
            <wp:docPr id="26" name="Picture 2" descr="ZA10202976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102029761033"/>
                    <pic:cNvPicPr>
                      <a:picLocks noChangeAspect="1" noChangeArrowheads="1"/>
                    </pic:cNvPicPr>
                  </pic:nvPicPr>
                  <pic:blipFill>
                    <a:blip r:embed="rId16"/>
                    <a:srcRect/>
                    <a:stretch>
                      <a:fillRect/>
                    </a:stretch>
                  </pic:blipFill>
                  <pic:spPr bwMode="auto">
                    <a:xfrm>
                      <a:off x="0" y="0"/>
                      <a:ext cx="4991100" cy="3733800"/>
                    </a:xfrm>
                    <a:prstGeom prst="rect">
                      <a:avLst/>
                    </a:prstGeom>
                    <a:noFill/>
                    <a:ln w="9525">
                      <a:noFill/>
                      <a:miter lim="800000"/>
                      <a:headEnd/>
                      <a:tailEnd/>
                    </a:ln>
                  </pic:spPr>
                </pic:pic>
              </a:graphicData>
            </a:graphic>
          </wp:inline>
        </w:drawing>
      </w:r>
    </w:p>
    <w:p w:rsidR="000409BC" w:rsidRDefault="000409BC">
      <w:pPr>
        <w:pStyle w:val="Caption"/>
        <w:jc w:val="left"/>
        <w:rPr>
          <w:rFonts w:ascii="Verdana" w:hAnsi="Verdana"/>
          <w:color w:val="auto"/>
        </w:rPr>
      </w:pPr>
      <w:r>
        <w:rPr>
          <w:rFonts w:ascii="Verdana" w:hAnsi="Verdana"/>
          <w:color w:val="auto"/>
        </w:rPr>
        <w:t xml:space="preserve">Figure 2: Using Quick Styles in a </w:t>
      </w:r>
      <w:r w:rsidR="008D41BC">
        <w:rPr>
          <w:rFonts w:ascii="Verdana" w:hAnsi="Verdana"/>
          <w:color w:val="auto"/>
        </w:rPr>
        <w:t xml:space="preserve">Word </w:t>
      </w:r>
      <w:r>
        <w:rPr>
          <w:rFonts w:ascii="Verdana" w:hAnsi="Verdana"/>
          <w:color w:val="auto"/>
        </w:rPr>
        <w:t>document</w:t>
      </w:r>
      <w:r w:rsidR="0000034C">
        <w:rPr>
          <w:rFonts w:ascii="Verdana" w:hAnsi="Verdana"/>
          <w:color w:val="auto"/>
        </w:rPr>
        <w:t>.</w:t>
      </w:r>
    </w:p>
    <w:p w:rsidR="000409BC" w:rsidRPr="002B1F4C" w:rsidRDefault="008D41BC">
      <w:pPr>
        <w:pStyle w:val="OfficeinAction1"/>
        <w:rPr>
          <w:rFonts w:ascii="Verdana" w:hAnsi="Verdana"/>
        </w:rPr>
      </w:pPr>
      <w:r>
        <w:rPr>
          <w:rFonts w:ascii="Verdana" w:hAnsi="Verdana"/>
        </w:rPr>
        <w:t>Office Word 2007</w:t>
      </w:r>
      <w:r w:rsidR="000409BC" w:rsidRPr="002B1F4C">
        <w:rPr>
          <w:rFonts w:ascii="Verdana" w:hAnsi="Verdana"/>
        </w:rPr>
        <w:t xml:space="preserve"> in Action</w:t>
      </w:r>
    </w:p>
    <w:p w:rsidR="000409BC" w:rsidRPr="002B1F4C" w:rsidRDefault="000409BC">
      <w:pPr>
        <w:pStyle w:val="OfficeinAction2"/>
        <w:rPr>
          <w:rFonts w:ascii="Verdana" w:hAnsi="Verdana"/>
        </w:rPr>
      </w:pPr>
      <w:r w:rsidRPr="002B1F4C">
        <w:rPr>
          <w:rFonts w:ascii="Verdana" w:hAnsi="Verdana"/>
        </w:rPr>
        <w:t>Carol now spend</w:t>
      </w:r>
      <w:r w:rsidR="004D34BB">
        <w:rPr>
          <w:rFonts w:ascii="Verdana" w:hAnsi="Verdana"/>
        </w:rPr>
        <w:t>s</w:t>
      </w:r>
      <w:r w:rsidRPr="002B1F4C">
        <w:rPr>
          <w:rFonts w:ascii="Verdana" w:hAnsi="Verdana"/>
        </w:rPr>
        <w:t xml:space="preserve"> a lot less time formatting her quarterly updates and a lot more time writing them. She simply selects the right Quick Style</w:t>
      </w:r>
      <w:r w:rsidR="001A24D6">
        <w:rPr>
          <w:rFonts w:ascii="Verdana" w:hAnsi="Verdana"/>
        </w:rPr>
        <w:t xml:space="preserve"> to</w:t>
      </w:r>
      <w:r w:rsidRPr="002B1F4C">
        <w:rPr>
          <w:rFonts w:ascii="Verdana" w:hAnsi="Verdana"/>
        </w:rPr>
        <w:t xml:space="preserve"> </w:t>
      </w:r>
      <w:r w:rsidR="00046D9E">
        <w:rPr>
          <w:rFonts w:ascii="Verdana" w:hAnsi="Verdana"/>
        </w:rPr>
        <w:t>quickly</w:t>
      </w:r>
      <w:r w:rsidR="00046D9E" w:rsidRPr="002B1F4C">
        <w:rPr>
          <w:rFonts w:ascii="Verdana" w:hAnsi="Verdana"/>
        </w:rPr>
        <w:t xml:space="preserve"> </w:t>
      </w:r>
      <w:r w:rsidRPr="002B1F4C">
        <w:rPr>
          <w:rFonts w:ascii="Verdana" w:hAnsi="Verdana"/>
        </w:rPr>
        <w:t xml:space="preserve">change fonts, colors, margins, table formatting, and other elements throughout the document. </w:t>
      </w:r>
    </w:p>
    <w:p w:rsidR="000409BC" w:rsidRPr="002B1F4C" w:rsidRDefault="00166430">
      <w:pPr>
        <w:pStyle w:val="Heading3"/>
        <w:rPr>
          <w:rFonts w:ascii="Verdana" w:hAnsi="Verdana"/>
        </w:rPr>
      </w:pPr>
      <w:bookmarkStart w:id="28" w:name="_Toc132101134"/>
      <w:bookmarkStart w:id="29" w:name="_Toc149707576"/>
      <w:bookmarkStart w:id="30" w:name="_Toc109709349"/>
      <w:r>
        <w:rPr>
          <w:rFonts w:ascii="Verdana" w:hAnsi="Verdana"/>
        </w:rPr>
        <w:t>SmartArt</w:t>
      </w:r>
      <w:r w:rsidRPr="002B1F4C">
        <w:rPr>
          <w:rFonts w:ascii="Verdana" w:hAnsi="Verdana"/>
        </w:rPr>
        <w:t xml:space="preserve"> </w:t>
      </w:r>
      <w:r w:rsidR="000409BC" w:rsidRPr="002B1F4C">
        <w:rPr>
          <w:rFonts w:ascii="Verdana" w:hAnsi="Verdana"/>
        </w:rPr>
        <w:t>Diagram</w:t>
      </w:r>
      <w:r>
        <w:rPr>
          <w:rFonts w:ascii="Verdana" w:hAnsi="Verdana"/>
        </w:rPr>
        <w:t>s</w:t>
      </w:r>
      <w:r w:rsidR="000409BC" w:rsidRPr="002B1F4C">
        <w:rPr>
          <w:rFonts w:ascii="Verdana" w:hAnsi="Verdana"/>
        </w:rPr>
        <w:t xml:space="preserve"> and</w:t>
      </w:r>
      <w:r>
        <w:rPr>
          <w:rFonts w:ascii="Verdana" w:hAnsi="Verdana"/>
        </w:rPr>
        <w:t xml:space="preserve"> a </w:t>
      </w:r>
      <w:r w:rsidR="00972F5C">
        <w:rPr>
          <w:rFonts w:ascii="Verdana" w:hAnsi="Verdana"/>
        </w:rPr>
        <w:t>N</w:t>
      </w:r>
      <w:r>
        <w:rPr>
          <w:rFonts w:ascii="Verdana" w:hAnsi="Verdana"/>
        </w:rPr>
        <w:t>ew</w:t>
      </w:r>
      <w:r w:rsidR="000409BC" w:rsidRPr="002B1F4C">
        <w:rPr>
          <w:rFonts w:ascii="Verdana" w:hAnsi="Verdana"/>
        </w:rPr>
        <w:t xml:space="preserve"> Charting </w:t>
      </w:r>
      <w:r>
        <w:rPr>
          <w:rFonts w:ascii="Verdana" w:hAnsi="Verdana"/>
        </w:rPr>
        <w:t>Engine</w:t>
      </w:r>
      <w:bookmarkEnd w:id="28"/>
      <w:bookmarkEnd w:id="29"/>
    </w:p>
    <w:p w:rsidR="000409BC" w:rsidRPr="002B1F4C" w:rsidRDefault="000409BC">
      <w:pPr>
        <w:pStyle w:val="Bodytext0"/>
        <w:rPr>
          <w:rFonts w:ascii="Verdana" w:hAnsi="Verdana"/>
        </w:rPr>
      </w:pPr>
      <w:r w:rsidRPr="002B1F4C">
        <w:rPr>
          <w:rFonts w:ascii="Verdana" w:hAnsi="Verdana"/>
        </w:rPr>
        <w:t>Using new graphics tools and document themes, you can now produce a professional</w:t>
      </w:r>
      <w:r w:rsidR="002308F8">
        <w:rPr>
          <w:rFonts w:ascii="Verdana" w:hAnsi="Verdana"/>
        </w:rPr>
        <w:t>-</w:t>
      </w:r>
      <w:r w:rsidRPr="002B1F4C">
        <w:rPr>
          <w:rFonts w:ascii="Verdana" w:hAnsi="Verdana"/>
        </w:rPr>
        <w:t>quality graphic with only a few clicks.</w:t>
      </w:r>
    </w:p>
    <w:p w:rsidR="000409BC" w:rsidRPr="002B1F4C" w:rsidRDefault="00F16A0F">
      <w:pPr>
        <w:pStyle w:val="Bodytext0"/>
        <w:rPr>
          <w:rFonts w:ascii="Verdana" w:hAnsi="Verdana"/>
        </w:rPr>
      </w:pPr>
      <w:r>
        <w:rPr>
          <w:rFonts w:ascii="Verdana" w:hAnsi="Verdana"/>
        </w:rPr>
        <w:t xml:space="preserve">The new charting tools and SmartArt </w:t>
      </w:r>
      <w:r w:rsidR="00DB03AB">
        <w:rPr>
          <w:rFonts w:ascii="Verdana" w:hAnsi="Verdana"/>
        </w:rPr>
        <w:t>d</w:t>
      </w:r>
      <w:r>
        <w:rPr>
          <w:rFonts w:ascii="Verdana" w:hAnsi="Verdana"/>
        </w:rPr>
        <w:t>iagramming tools</w:t>
      </w:r>
      <w:r w:rsidR="000409BC" w:rsidRPr="002B1F4C">
        <w:rPr>
          <w:rFonts w:ascii="Verdana" w:hAnsi="Verdana"/>
        </w:rPr>
        <w:t xml:space="preserve"> in the </w:t>
      </w:r>
      <w:r w:rsidR="002308F8">
        <w:rPr>
          <w:rFonts w:ascii="Verdana" w:hAnsi="Verdana"/>
        </w:rPr>
        <w:t xml:space="preserve">Microsoft </w:t>
      </w:r>
      <w:r w:rsidR="000409BC" w:rsidRPr="002B1F4C">
        <w:rPr>
          <w:rFonts w:ascii="Verdana" w:hAnsi="Verdana"/>
        </w:rPr>
        <w:t xml:space="preserve">Office system makes it easy to create great-looking </w:t>
      </w:r>
      <w:r>
        <w:rPr>
          <w:rFonts w:ascii="Verdana" w:hAnsi="Verdana"/>
        </w:rPr>
        <w:t xml:space="preserve">artwork </w:t>
      </w:r>
      <w:r w:rsidR="00972F5C">
        <w:rPr>
          <w:rFonts w:ascii="Verdana" w:hAnsi="Verdana"/>
        </w:rPr>
        <w:t>that</w:t>
      </w:r>
      <w:r>
        <w:rPr>
          <w:rFonts w:ascii="Verdana" w:hAnsi="Verdana"/>
        </w:rPr>
        <w:t xml:space="preserve"> improve</w:t>
      </w:r>
      <w:r w:rsidR="00972F5C">
        <w:rPr>
          <w:rFonts w:ascii="Verdana" w:hAnsi="Verdana"/>
        </w:rPr>
        <w:t>s</w:t>
      </w:r>
      <w:r>
        <w:rPr>
          <w:rFonts w:ascii="Verdana" w:hAnsi="Verdana"/>
        </w:rPr>
        <w:t xml:space="preserve"> the visual quality of your content</w:t>
      </w:r>
      <w:r w:rsidR="000409BC" w:rsidRPr="002B1F4C">
        <w:rPr>
          <w:rFonts w:ascii="Verdana" w:hAnsi="Verdana"/>
        </w:rPr>
        <w:t>. Simply choose the chart</w:t>
      </w:r>
      <w:r>
        <w:rPr>
          <w:rFonts w:ascii="Verdana" w:hAnsi="Verdana"/>
        </w:rPr>
        <w:t xml:space="preserve"> or SmartArt </w:t>
      </w:r>
      <w:r w:rsidR="00DB03AB">
        <w:rPr>
          <w:rFonts w:ascii="Verdana" w:hAnsi="Verdana"/>
        </w:rPr>
        <w:t>d</w:t>
      </w:r>
      <w:r>
        <w:rPr>
          <w:rFonts w:ascii="Verdana" w:hAnsi="Verdana"/>
        </w:rPr>
        <w:t>iagram</w:t>
      </w:r>
      <w:r w:rsidR="000409BC" w:rsidRPr="002B1F4C">
        <w:rPr>
          <w:rFonts w:ascii="Verdana" w:hAnsi="Verdana"/>
        </w:rPr>
        <w:t xml:space="preserve"> type, layout, and format from </w:t>
      </w:r>
      <w:r w:rsidR="000409BC" w:rsidRPr="002B1F4C">
        <w:rPr>
          <w:rFonts w:ascii="Verdana" w:hAnsi="Verdana"/>
        </w:rPr>
        <w:lastRenderedPageBreak/>
        <w:t xml:space="preserve">visual galleries of predefined options. </w:t>
      </w:r>
      <w:r>
        <w:rPr>
          <w:rFonts w:ascii="Verdana" w:hAnsi="Verdana"/>
        </w:rPr>
        <w:t>You can then enter the diagram text or chart content in a simple window, and leave the formatting to Word.</w:t>
      </w:r>
    </w:p>
    <w:p w:rsidR="000409BC" w:rsidRPr="002B1F4C" w:rsidRDefault="00166430">
      <w:pPr>
        <w:pStyle w:val="Bodytext0"/>
        <w:rPr>
          <w:rFonts w:ascii="Verdana" w:hAnsi="Verdana"/>
        </w:rPr>
      </w:pPr>
      <w:r>
        <w:rPr>
          <w:rFonts w:ascii="Verdana" w:hAnsi="Verdana"/>
        </w:rPr>
        <w:t xml:space="preserve">SmartArt </w:t>
      </w:r>
      <w:r w:rsidR="0039090F">
        <w:rPr>
          <w:rFonts w:ascii="Verdana" w:hAnsi="Verdana"/>
        </w:rPr>
        <w:t>d</w:t>
      </w:r>
      <w:r>
        <w:rPr>
          <w:rFonts w:ascii="Verdana" w:hAnsi="Verdana"/>
        </w:rPr>
        <w:t>iagrams</w:t>
      </w:r>
      <w:r w:rsidRPr="002B1F4C">
        <w:rPr>
          <w:rFonts w:ascii="Verdana" w:hAnsi="Verdana"/>
        </w:rPr>
        <w:t xml:space="preserve"> </w:t>
      </w:r>
      <w:r w:rsidR="00492DD2">
        <w:rPr>
          <w:rFonts w:ascii="Verdana" w:hAnsi="Verdana"/>
        </w:rPr>
        <w:t xml:space="preserve">and </w:t>
      </w:r>
      <w:r w:rsidR="00F16A0F">
        <w:rPr>
          <w:rFonts w:ascii="Verdana" w:hAnsi="Verdana"/>
        </w:rPr>
        <w:t>the new c</w:t>
      </w:r>
      <w:r w:rsidR="000409BC" w:rsidRPr="002B1F4C">
        <w:rPr>
          <w:rFonts w:ascii="Verdana" w:hAnsi="Verdana"/>
        </w:rPr>
        <w:t xml:space="preserve">harting tools are shared between </w:t>
      </w:r>
      <w:r w:rsidR="008D41BC">
        <w:rPr>
          <w:rFonts w:ascii="Verdana" w:hAnsi="Verdana"/>
        </w:rPr>
        <w:t>Office Word 2007</w:t>
      </w:r>
      <w:r w:rsidR="000409BC" w:rsidRPr="002B1F4C">
        <w:rPr>
          <w:rFonts w:ascii="Verdana" w:hAnsi="Verdana"/>
        </w:rPr>
        <w:t xml:space="preserve">, </w:t>
      </w:r>
      <w:r w:rsidR="008D41BC">
        <w:rPr>
          <w:rFonts w:ascii="Verdana" w:hAnsi="Verdana"/>
          <w:kern w:val="0"/>
        </w:rPr>
        <w:t xml:space="preserve">Office </w:t>
      </w:r>
      <w:r w:rsidR="000409BC" w:rsidRPr="002B1F4C">
        <w:rPr>
          <w:rFonts w:ascii="Verdana" w:hAnsi="Verdana"/>
        </w:rPr>
        <w:t>Excel 2007</w:t>
      </w:r>
      <w:r w:rsidR="004D34BB">
        <w:rPr>
          <w:rFonts w:ascii="Verdana" w:hAnsi="Verdana"/>
        </w:rPr>
        <w:t>,</w:t>
      </w:r>
      <w:r w:rsidR="000409BC" w:rsidRPr="002B1F4C">
        <w:rPr>
          <w:rFonts w:ascii="Verdana" w:hAnsi="Verdana"/>
        </w:rPr>
        <w:t xml:space="preserve"> and </w:t>
      </w:r>
      <w:r w:rsidR="008D41BC">
        <w:rPr>
          <w:rFonts w:ascii="Verdana" w:hAnsi="Verdana"/>
          <w:kern w:val="0"/>
        </w:rPr>
        <w:t xml:space="preserve">Office </w:t>
      </w:r>
      <w:r w:rsidR="000409BC" w:rsidRPr="002B1F4C">
        <w:rPr>
          <w:rFonts w:ascii="Verdana" w:hAnsi="Verdana"/>
        </w:rPr>
        <w:t xml:space="preserve">PowerPoint 2007 </w:t>
      </w:r>
      <w:r w:rsidR="00492DD2">
        <w:rPr>
          <w:rFonts w:ascii="Verdana" w:hAnsi="Verdana"/>
        </w:rPr>
        <w:t xml:space="preserve">so </w:t>
      </w:r>
      <w:r w:rsidR="000409BC" w:rsidRPr="002B1F4C">
        <w:rPr>
          <w:rFonts w:ascii="Verdana" w:hAnsi="Verdana"/>
        </w:rPr>
        <w:t xml:space="preserve">you can produce consistent, professional-quality results across </w:t>
      </w:r>
      <w:r w:rsidR="00F16A0F">
        <w:rPr>
          <w:rFonts w:ascii="Verdana" w:hAnsi="Verdana"/>
        </w:rPr>
        <w:t>documents, presentations</w:t>
      </w:r>
      <w:r w:rsidR="00972F5C">
        <w:rPr>
          <w:rFonts w:ascii="Verdana" w:hAnsi="Verdana"/>
        </w:rPr>
        <w:t>,</w:t>
      </w:r>
      <w:r w:rsidR="00F16A0F">
        <w:rPr>
          <w:rFonts w:ascii="Verdana" w:hAnsi="Verdana"/>
        </w:rPr>
        <w:t xml:space="preserve"> and spreadsheets.</w:t>
      </w:r>
    </w:p>
    <w:bookmarkEnd w:id="30"/>
    <w:p w:rsidR="000409BC" w:rsidRPr="002B1F4C" w:rsidRDefault="001F216A">
      <w:pPr>
        <w:pStyle w:val="Bodytext0"/>
        <w:rPr>
          <w:rFonts w:ascii="Verdana" w:hAnsi="Verdana"/>
          <w:b/>
          <w:color w:val="0000FF"/>
          <w:sz w:val="16"/>
          <w:szCs w:val="16"/>
        </w:rPr>
      </w:pPr>
      <w:r>
        <w:rPr>
          <w:rFonts w:ascii="Verdana" w:hAnsi="Verdana"/>
          <w:b/>
          <w:noProof/>
          <w:color w:val="0000FF"/>
          <w:sz w:val="16"/>
          <w:szCs w:val="16"/>
          <w:lang w:eastAsia="zh-CN" w:bidi="ar-SA"/>
        </w:rPr>
        <w:drawing>
          <wp:inline distT="0" distB="0" distL="0" distR="0">
            <wp:extent cx="5753100" cy="4305300"/>
            <wp:effectExtent l="19050" t="0" r="0" b="0"/>
            <wp:docPr id="25" name="Picture 3" descr="ZA10166441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101664411033"/>
                    <pic:cNvPicPr>
                      <a:picLocks noChangeAspect="1" noChangeArrowheads="1"/>
                    </pic:cNvPicPr>
                  </pic:nvPicPr>
                  <pic:blipFill>
                    <a:blip r:embed="rId17"/>
                    <a:srcRect/>
                    <a:stretch>
                      <a:fillRect/>
                    </a:stretch>
                  </pic:blipFill>
                  <pic:spPr bwMode="auto">
                    <a:xfrm>
                      <a:off x="0" y="0"/>
                      <a:ext cx="5753100" cy="4305300"/>
                    </a:xfrm>
                    <a:prstGeom prst="rect">
                      <a:avLst/>
                    </a:prstGeom>
                    <a:noFill/>
                    <a:ln w="9525">
                      <a:noFill/>
                      <a:miter lim="800000"/>
                      <a:headEnd/>
                      <a:tailEnd/>
                    </a:ln>
                  </pic:spPr>
                </pic:pic>
              </a:graphicData>
            </a:graphic>
          </wp:inline>
        </w:drawing>
      </w:r>
    </w:p>
    <w:p w:rsidR="000409BC" w:rsidRDefault="000409BC">
      <w:pPr>
        <w:pStyle w:val="Bodytext0"/>
        <w:rPr>
          <w:rFonts w:ascii="Verdana" w:hAnsi="Verdana"/>
          <w:b/>
          <w:color w:val="auto"/>
          <w:sz w:val="16"/>
          <w:szCs w:val="16"/>
        </w:rPr>
      </w:pPr>
      <w:r>
        <w:rPr>
          <w:rFonts w:ascii="Verdana" w:hAnsi="Verdana"/>
          <w:b/>
          <w:color w:val="auto"/>
          <w:sz w:val="16"/>
          <w:szCs w:val="16"/>
        </w:rPr>
        <w:t xml:space="preserve">Figure 3: Examples of new </w:t>
      </w:r>
      <w:r w:rsidR="00F45316">
        <w:rPr>
          <w:rFonts w:ascii="Verdana" w:hAnsi="Verdana"/>
          <w:b/>
          <w:color w:val="auto"/>
          <w:sz w:val="16"/>
          <w:szCs w:val="16"/>
        </w:rPr>
        <w:t>c</w:t>
      </w:r>
      <w:r>
        <w:rPr>
          <w:rFonts w:ascii="Verdana" w:hAnsi="Verdana"/>
          <w:b/>
          <w:color w:val="auto"/>
          <w:sz w:val="16"/>
          <w:szCs w:val="16"/>
        </w:rPr>
        <w:t xml:space="preserve">harting and </w:t>
      </w:r>
      <w:r w:rsidR="00F45316">
        <w:rPr>
          <w:rFonts w:ascii="Verdana" w:hAnsi="Verdana"/>
          <w:b/>
          <w:color w:val="auto"/>
          <w:sz w:val="16"/>
          <w:szCs w:val="16"/>
        </w:rPr>
        <w:t>d</w:t>
      </w:r>
      <w:r>
        <w:rPr>
          <w:rFonts w:ascii="Verdana" w:hAnsi="Verdana"/>
          <w:b/>
          <w:color w:val="auto"/>
          <w:sz w:val="16"/>
          <w:szCs w:val="16"/>
        </w:rPr>
        <w:t>iagramming capabilities</w:t>
      </w:r>
      <w:r w:rsidR="0000034C">
        <w:rPr>
          <w:rFonts w:ascii="Verdana" w:hAnsi="Verdana"/>
          <w:b/>
          <w:color w:val="auto"/>
          <w:sz w:val="16"/>
          <w:szCs w:val="16"/>
        </w:rPr>
        <w:t>.</w:t>
      </w:r>
    </w:p>
    <w:p w:rsidR="000409BC" w:rsidRPr="002B1F4C" w:rsidRDefault="000409BC">
      <w:pPr>
        <w:pStyle w:val="Heading3"/>
        <w:rPr>
          <w:rFonts w:ascii="Verdana" w:hAnsi="Verdana"/>
        </w:rPr>
      </w:pPr>
      <w:bookmarkStart w:id="31" w:name="_Toc132101135"/>
      <w:bookmarkStart w:id="32" w:name="_Toc149707577"/>
      <w:r w:rsidRPr="002B1F4C">
        <w:rPr>
          <w:rFonts w:ascii="Verdana" w:hAnsi="Verdana"/>
        </w:rPr>
        <w:t>Equation Builder</w:t>
      </w:r>
      <w:bookmarkEnd w:id="31"/>
      <w:bookmarkEnd w:id="32"/>
    </w:p>
    <w:p w:rsidR="000409BC" w:rsidRPr="002B1F4C" w:rsidRDefault="000409BC">
      <w:pPr>
        <w:pStyle w:val="Bodytext0"/>
        <w:rPr>
          <w:rFonts w:ascii="Verdana" w:hAnsi="Verdana"/>
          <w:lang w:bidi="ar-SA"/>
        </w:rPr>
      </w:pPr>
      <w:r w:rsidRPr="002B1F4C">
        <w:rPr>
          <w:rFonts w:ascii="Verdana" w:hAnsi="Verdana"/>
          <w:lang w:bidi="ar-SA"/>
        </w:rPr>
        <w:t xml:space="preserve">A new Equation Builder is built right into the </w:t>
      </w:r>
      <w:r w:rsidR="008D41BC">
        <w:rPr>
          <w:rFonts w:ascii="Verdana" w:hAnsi="Verdana"/>
          <w:lang w:bidi="ar-SA"/>
        </w:rPr>
        <w:t xml:space="preserve">Office </w:t>
      </w:r>
      <w:r w:rsidR="007174EA">
        <w:rPr>
          <w:rFonts w:ascii="Verdana" w:hAnsi="Verdana"/>
          <w:lang w:bidi="ar-SA"/>
        </w:rPr>
        <w:t xml:space="preserve">Fluent </w:t>
      </w:r>
      <w:r w:rsidRPr="002B1F4C">
        <w:rPr>
          <w:rFonts w:ascii="Verdana" w:hAnsi="Verdana"/>
          <w:lang w:bidi="ar-SA"/>
        </w:rPr>
        <w:t>user interface</w:t>
      </w:r>
      <w:r w:rsidR="00C463B0">
        <w:rPr>
          <w:rFonts w:ascii="Verdana" w:hAnsi="Verdana"/>
          <w:lang w:bidi="ar-SA"/>
        </w:rPr>
        <w:t xml:space="preserve"> of Office Word 2007</w:t>
      </w:r>
      <w:r w:rsidRPr="002B1F4C">
        <w:rPr>
          <w:rFonts w:ascii="Verdana" w:hAnsi="Verdana"/>
          <w:lang w:bidi="ar-SA"/>
        </w:rPr>
        <w:t xml:space="preserve">, a boon to all people who work in education, research, or </w:t>
      </w:r>
      <w:r w:rsidR="00245AB2">
        <w:rPr>
          <w:rFonts w:ascii="Verdana" w:hAnsi="Verdana"/>
          <w:lang w:bidi="ar-SA"/>
        </w:rPr>
        <w:t>other</w:t>
      </w:r>
      <w:r w:rsidRPr="002B1F4C">
        <w:rPr>
          <w:rFonts w:ascii="Verdana" w:hAnsi="Verdana"/>
          <w:lang w:bidi="ar-SA"/>
        </w:rPr>
        <w:t xml:space="preserve"> industr</w:t>
      </w:r>
      <w:r w:rsidR="00245AB2">
        <w:rPr>
          <w:rFonts w:ascii="Verdana" w:hAnsi="Verdana"/>
          <w:lang w:bidi="ar-SA"/>
        </w:rPr>
        <w:t>ies</w:t>
      </w:r>
      <w:r w:rsidRPr="002B1F4C">
        <w:rPr>
          <w:rFonts w:ascii="Verdana" w:hAnsi="Verdana"/>
          <w:lang w:bidi="ar-SA"/>
        </w:rPr>
        <w:t xml:space="preserve"> that require equation capabilities. </w:t>
      </w:r>
      <w:r w:rsidR="00F16A0F">
        <w:rPr>
          <w:rFonts w:ascii="Verdana" w:hAnsi="Verdana"/>
          <w:lang w:bidi="ar-SA"/>
        </w:rPr>
        <w:t>I</w:t>
      </w:r>
      <w:r w:rsidRPr="002B1F4C">
        <w:rPr>
          <w:rFonts w:ascii="Verdana" w:hAnsi="Verdana"/>
          <w:lang w:bidi="ar-SA"/>
        </w:rPr>
        <w:t>nserting live, editable mathematical equations</w:t>
      </w:r>
      <w:r w:rsidR="00F16A0F">
        <w:rPr>
          <w:rFonts w:ascii="Verdana" w:hAnsi="Verdana"/>
          <w:lang w:bidi="ar-SA"/>
        </w:rPr>
        <w:t xml:space="preserve"> in-line with your text</w:t>
      </w:r>
      <w:r w:rsidRPr="002B1F4C">
        <w:rPr>
          <w:rFonts w:ascii="Verdana" w:hAnsi="Verdana"/>
          <w:lang w:bidi="ar-SA"/>
        </w:rPr>
        <w:t xml:space="preserve"> is easy—no matter whether you</w:t>
      </w:r>
      <w:r w:rsidR="00AE59F9">
        <w:rPr>
          <w:rFonts w:ascii="Verdana" w:hAnsi="Verdana"/>
          <w:lang w:bidi="ar-SA"/>
        </w:rPr>
        <w:t xml:space="preserve"> a</w:t>
      </w:r>
      <w:r w:rsidRPr="002B1F4C">
        <w:rPr>
          <w:rFonts w:ascii="Verdana" w:hAnsi="Verdana"/>
          <w:lang w:bidi="ar-SA"/>
        </w:rPr>
        <w:t xml:space="preserve">re creating fractions, integrals, or </w:t>
      </w:r>
      <w:r w:rsidRPr="002B1F4C">
        <w:rPr>
          <w:rFonts w:ascii="Verdana" w:hAnsi="Verdana"/>
          <w:bCs/>
        </w:rPr>
        <w:lastRenderedPageBreak/>
        <w:t>trigonometric</w:t>
      </w:r>
      <w:r w:rsidRPr="002B1F4C">
        <w:rPr>
          <w:rFonts w:ascii="Verdana" w:hAnsi="Verdana"/>
        </w:rPr>
        <w:t xml:space="preserve"> </w:t>
      </w:r>
      <w:r w:rsidRPr="002B1F4C">
        <w:rPr>
          <w:rFonts w:ascii="Verdana" w:hAnsi="Verdana"/>
          <w:lang w:bidi="ar-SA"/>
        </w:rPr>
        <w:t xml:space="preserve">functions. </w:t>
      </w:r>
      <w:r w:rsidR="00F16A0F">
        <w:rPr>
          <w:rFonts w:ascii="Verdana" w:hAnsi="Verdana"/>
          <w:lang w:bidi="ar-SA"/>
        </w:rPr>
        <w:t>You can type in common symbols and content, and you can select from a pre-defined list of more complex functions, symbols</w:t>
      </w:r>
      <w:r w:rsidR="00D07E05">
        <w:rPr>
          <w:rFonts w:ascii="Verdana" w:hAnsi="Verdana"/>
          <w:lang w:bidi="ar-SA"/>
        </w:rPr>
        <w:t>,</w:t>
      </w:r>
      <w:r w:rsidR="00F16A0F">
        <w:rPr>
          <w:rFonts w:ascii="Verdana" w:hAnsi="Verdana"/>
          <w:lang w:bidi="ar-SA"/>
        </w:rPr>
        <w:t xml:space="preserve"> and equations. Equations remain editable throughout the lifespan of the document, so that they can be edited or changed as needed.</w:t>
      </w:r>
    </w:p>
    <w:p w:rsidR="000409BC" w:rsidRPr="002B1F4C" w:rsidRDefault="008D41BC">
      <w:pPr>
        <w:pStyle w:val="OfficeinAction1"/>
        <w:rPr>
          <w:rFonts w:ascii="Verdana" w:hAnsi="Verdana"/>
        </w:rPr>
      </w:pPr>
      <w:r>
        <w:rPr>
          <w:rFonts w:ascii="Verdana" w:hAnsi="Verdana"/>
        </w:rPr>
        <w:t>Office Word 2007</w:t>
      </w:r>
      <w:r w:rsidR="000409BC" w:rsidRPr="002B1F4C">
        <w:rPr>
          <w:rFonts w:ascii="Verdana" w:hAnsi="Verdana"/>
        </w:rPr>
        <w:t xml:space="preserve"> in Action</w:t>
      </w:r>
    </w:p>
    <w:p w:rsidR="000409BC" w:rsidRPr="002B1F4C" w:rsidRDefault="000409BC">
      <w:pPr>
        <w:pStyle w:val="OfficeinAction2"/>
        <w:rPr>
          <w:rFonts w:ascii="Verdana" w:hAnsi="Verdana"/>
          <w:lang w:bidi="ar-SA"/>
        </w:rPr>
      </w:pPr>
      <w:r w:rsidRPr="002B1F4C">
        <w:rPr>
          <w:rFonts w:ascii="Verdana" w:hAnsi="Verdana"/>
        </w:rPr>
        <w:t xml:space="preserve">Because Fabrikam is a manufacturing company, Carol often needs to include equations in her documents to illustrate points for a scientific audience. With Equation Builder, she no longer has to manipulate special characters or insert a graphic just to include an equation. Instead, she can create and edit equations directly within </w:t>
      </w:r>
      <w:r w:rsidR="008D41BC">
        <w:rPr>
          <w:rFonts w:ascii="Verdana" w:hAnsi="Verdana"/>
        </w:rPr>
        <w:t>Office Word 2007</w:t>
      </w:r>
      <w:r w:rsidRPr="002B1F4C">
        <w:rPr>
          <w:rFonts w:ascii="Verdana" w:hAnsi="Verdana"/>
        </w:rPr>
        <w:t>.</w:t>
      </w:r>
    </w:p>
    <w:p w:rsidR="00C70E9B" w:rsidRPr="002B1F4C" w:rsidRDefault="00C70E9B" w:rsidP="00C70E9B">
      <w:pPr>
        <w:pStyle w:val="Heading3"/>
        <w:rPr>
          <w:rFonts w:ascii="Verdana" w:hAnsi="Verdana"/>
        </w:rPr>
      </w:pPr>
      <w:bookmarkStart w:id="33" w:name="_Toc132101138"/>
      <w:bookmarkStart w:id="34" w:name="_Toc149707578"/>
      <w:r w:rsidRPr="002B1F4C">
        <w:rPr>
          <w:rFonts w:ascii="Verdana" w:hAnsi="Verdana"/>
        </w:rPr>
        <w:t>Citations and References</w:t>
      </w:r>
      <w:bookmarkEnd w:id="33"/>
      <w:bookmarkEnd w:id="34"/>
    </w:p>
    <w:p w:rsidR="00C70E9B" w:rsidRPr="002B1F4C" w:rsidRDefault="00C70E9B" w:rsidP="00C70E9B">
      <w:pPr>
        <w:pStyle w:val="Bodytext0"/>
        <w:rPr>
          <w:rFonts w:ascii="Verdana" w:hAnsi="Verdana"/>
          <w:lang w:bidi="ar-SA"/>
        </w:rPr>
      </w:pPr>
      <w:r w:rsidRPr="002B1F4C">
        <w:rPr>
          <w:rFonts w:ascii="Verdana" w:hAnsi="Verdana"/>
          <w:lang w:bidi="ar-SA"/>
        </w:rPr>
        <w:t xml:space="preserve">Depending on your industry or target audience, how you manage citations and references can vary widely. The Word Reference Builder helps you manage and format the references in your document automatically. After identifying the references used in your documents, you can then use the </w:t>
      </w:r>
      <w:r>
        <w:rPr>
          <w:rFonts w:ascii="Verdana" w:hAnsi="Verdana"/>
          <w:lang w:bidi="ar-SA"/>
        </w:rPr>
        <w:t xml:space="preserve">Word </w:t>
      </w:r>
      <w:r w:rsidRPr="002B1F4C">
        <w:rPr>
          <w:rFonts w:ascii="Verdana" w:hAnsi="Verdana"/>
          <w:lang w:bidi="ar-SA"/>
        </w:rPr>
        <w:t>Reference Builder to automatically reformat bibliographies and citations according to one of many commonly used style guides, including Associat</w:t>
      </w:r>
      <w:r>
        <w:rPr>
          <w:rFonts w:ascii="Verdana" w:hAnsi="Verdana"/>
          <w:lang w:bidi="ar-SA"/>
        </w:rPr>
        <w:t>ed Press</w:t>
      </w:r>
      <w:r w:rsidRPr="002B1F4C">
        <w:rPr>
          <w:rFonts w:ascii="Verdana" w:hAnsi="Verdana"/>
          <w:lang w:bidi="ar-SA"/>
        </w:rPr>
        <w:t xml:space="preserve"> (</w:t>
      </w:r>
      <w:r w:rsidRPr="002B1F4C">
        <w:rPr>
          <w:rFonts w:ascii="Verdana" w:hAnsi="Verdana"/>
        </w:rPr>
        <w:t xml:space="preserve">AP), Modern Language Association (MLA), </w:t>
      </w:r>
      <w:r w:rsidR="00B14FA3">
        <w:rPr>
          <w:rFonts w:ascii="Verdana" w:hAnsi="Verdana"/>
        </w:rPr>
        <w:t xml:space="preserve">The </w:t>
      </w:r>
      <w:r w:rsidRPr="002B1F4C">
        <w:rPr>
          <w:rFonts w:ascii="Verdana" w:hAnsi="Verdana"/>
        </w:rPr>
        <w:t>Chicago</w:t>
      </w:r>
      <w:r>
        <w:rPr>
          <w:rFonts w:ascii="Verdana" w:hAnsi="Verdana"/>
        </w:rPr>
        <w:t xml:space="preserve"> Manual of Style</w:t>
      </w:r>
      <w:r w:rsidRPr="002B1F4C">
        <w:rPr>
          <w:rFonts w:ascii="Verdana" w:hAnsi="Verdana"/>
        </w:rPr>
        <w:t xml:space="preserve">, International Formats, and American Medical Association (AMA). </w:t>
      </w:r>
      <w:r w:rsidRPr="002B1F4C">
        <w:rPr>
          <w:rFonts w:ascii="Verdana" w:hAnsi="Verdana"/>
          <w:lang w:bidi="ar-SA"/>
        </w:rPr>
        <w:t xml:space="preserve">All you have to do is select the style you need; </w:t>
      </w:r>
      <w:r>
        <w:rPr>
          <w:rFonts w:ascii="Verdana" w:hAnsi="Verdana"/>
          <w:lang w:bidi="ar-SA"/>
        </w:rPr>
        <w:t>Office Word 2007</w:t>
      </w:r>
      <w:r w:rsidRPr="002B1F4C">
        <w:rPr>
          <w:rFonts w:ascii="Verdana" w:hAnsi="Verdana"/>
          <w:lang w:bidi="ar-SA"/>
        </w:rPr>
        <w:t xml:space="preserve"> then formats citations automatically. You no longer have to guess whether you are using citations properly or waste time fussing with the correct format.</w:t>
      </w:r>
    </w:p>
    <w:p w:rsidR="00C70E9B" w:rsidRPr="002B1F4C" w:rsidRDefault="001F216A" w:rsidP="00C70E9B">
      <w:pPr>
        <w:pStyle w:val="Caption"/>
        <w:jc w:val="left"/>
        <w:rPr>
          <w:rFonts w:ascii="Verdana" w:hAnsi="Verdana"/>
          <w:color w:val="0000FF"/>
        </w:rPr>
      </w:pPr>
      <w:r>
        <w:rPr>
          <w:rFonts w:ascii="Verdana" w:hAnsi="Verdana"/>
          <w:noProof/>
          <w:color w:val="0000FF"/>
          <w:lang w:eastAsia="zh-CN" w:bidi="ar-SA"/>
        </w:rPr>
        <w:lastRenderedPageBreak/>
        <w:drawing>
          <wp:inline distT="0" distB="0" distL="0" distR="0">
            <wp:extent cx="4800600" cy="3609975"/>
            <wp:effectExtent l="19050" t="0" r="0" b="0"/>
            <wp:docPr id="24" name="Picture 4" descr="InsertC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ertCitation"/>
                    <pic:cNvPicPr>
                      <a:picLocks noChangeAspect="1" noChangeArrowheads="1"/>
                    </pic:cNvPicPr>
                  </pic:nvPicPr>
                  <pic:blipFill>
                    <a:blip r:embed="rId18"/>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C70E9B" w:rsidRDefault="00C70E9B" w:rsidP="00C70E9B">
      <w:pPr>
        <w:pStyle w:val="Caption"/>
        <w:jc w:val="left"/>
        <w:rPr>
          <w:rFonts w:ascii="Verdana" w:hAnsi="Verdana"/>
        </w:rPr>
      </w:pPr>
      <w:r>
        <w:rPr>
          <w:rFonts w:ascii="Verdana" w:hAnsi="Verdana"/>
        </w:rPr>
        <w:t>Figure 4: Inserting a citation into a Word document.</w:t>
      </w:r>
    </w:p>
    <w:p w:rsidR="00C70E9B" w:rsidRPr="002B1F4C" w:rsidRDefault="00C70E9B" w:rsidP="00C70E9B">
      <w:pPr>
        <w:pStyle w:val="OfficeinAction1"/>
        <w:rPr>
          <w:rFonts w:ascii="Verdana" w:hAnsi="Verdana"/>
        </w:rPr>
      </w:pPr>
      <w:r>
        <w:rPr>
          <w:rFonts w:ascii="Verdana" w:hAnsi="Verdana"/>
        </w:rPr>
        <w:t>Office Word 2007</w:t>
      </w:r>
      <w:r w:rsidRPr="002B1F4C">
        <w:rPr>
          <w:rFonts w:ascii="Verdana" w:hAnsi="Verdana"/>
        </w:rPr>
        <w:t xml:space="preserve"> in Action</w:t>
      </w:r>
    </w:p>
    <w:p w:rsidR="00C70E9B" w:rsidRPr="002B1F4C" w:rsidRDefault="00C70E9B" w:rsidP="00C70E9B">
      <w:pPr>
        <w:pStyle w:val="OfficeinAction2"/>
        <w:rPr>
          <w:rFonts w:ascii="Verdana" w:hAnsi="Verdana"/>
        </w:rPr>
      </w:pPr>
      <w:r w:rsidRPr="002B1F4C">
        <w:rPr>
          <w:rFonts w:ascii="Verdana" w:hAnsi="Verdana"/>
        </w:rPr>
        <w:t>In her quarterly updates, Carol often cites research publications. Like many businesses, Fabrikam</w:t>
      </w:r>
      <w:r>
        <w:rPr>
          <w:rFonts w:ascii="Verdana" w:hAnsi="Verdana"/>
        </w:rPr>
        <w:t xml:space="preserve"> </w:t>
      </w:r>
      <w:r w:rsidRPr="002B1F4C">
        <w:rPr>
          <w:rFonts w:ascii="Verdana" w:hAnsi="Verdana"/>
        </w:rPr>
        <w:t xml:space="preserve">uses the </w:t>
      </w:r>
      <w:smartTag w:uri="urn:schemas-microsoft-com:office:smarttags" w:element="place">
        <w:smartTag w:uri="urn:schemas-microsoft-com:office:smarttags" w:element="City">
          <w:r w:rsidRPr="002B1F4C">
            <w:rPr>
              <w:rFonts w:ascii="Verdana" w:hAnsi="Verdana"/>
            </w:rPr>
            <w:t>Chicago</w:t>
          </w:r>
        </w:smartTag>
      </w:smartTag>
      <w:r w:rsidRPr="002B1F4C">
        <w:rPr>
          <w:rFonts w:ascii="Verdana" w:hAnsi="Verdana"/>
        </w:rPr>
        <w:t xml:space="preserve"> citation style. All she needs to do is select </w:t>
      </w:r>
      <w:smartTag w:uri="urn:schemas-microsoft-com:office:smarttags" w:element="place">
        <w:smartTag w:uri="urn:schemas-microsoft-com:office:smarttags" w:element="City">
          <w:r w:rsidRPr="002B1F4C">
            <w:rPr>
              <w:rFonts w:ascii="Verdana" w:hAnsi="Verdana"/>
            </w:rPr>
            <w:t>Chicago</w:t>
          </w:r>
        </w:smartTag>
      </w:smartTag>
      <w:r w:rsidRPr="002B1F4C">
        <w:rPr>
          <w:rFonts w:ascii="Verdana" w:hAnsi="Verdana"/>
        </w:rPr>
        <w:t xml:space="preserve"> style on the Reference Builder, enter her information, and </w:t>
      </w:r>
      <w:r w:rsidR="005C0DE4">
        <w:rPr>
          <w:rFonts w:ascii="Verdana" w:hAnsi="Verdana"/>
        </w:rPr>
        <w:t>press</w:t>
      </w:r>
      <w:r w:rsidRPr="002B1F4C">
        <w:rPr>
          <w:rFonts w:ascii="Verdana" w:hAnsi="Verdana"/>
        </w:rPr>
        <w:t xml:space="preserve"> </w:t>
      </w:r>
      <w:r w:rsidRPr="00830DEF">
        <w:rPr>
          <w:rFonts w:ascii="Verdana" w:hAnsi="Verdana"/>
        </w:rPr>
        <w:t>E</w:t>
      </w:r>
      <w:r w:rsidR="005C0DE4">
        <w:rPr>
          <w:rFonts w:ascii="Verdana" w:hAnsi="Verdana"/>
        </w:rPr>
        <w:t>NTER</w:t>
      </w:r>
      <w:r w:rsidRPr="002B1F4C">
        <w:rPr>
          <w:rFonts w:ascii="Verdana" w:hAnsi="Verdana"/>
        </w:rPr>
        <w:t xml:space="preserve">. </w:t>
      </w:r>
      <w:r>
        <w:rPr>
          <w:rFonts w:ascii="Verdana" w:hAnsi="Verdana"/>
        </w:rPr>
        <w:t>Office Word 2007</w:t>
      </w:r>
      <w:r w:rsidRPr="002B1F4C">
        <w:rPr>
          <w:rFonts w:ascii="Verdana" w:hAnsi="Verdana"/>
        </w:rPr>
        <w:t xml:space="preserve"> does the rest. </w:t>
      </w:r>
    </w:p>
    <w:p w:rsidR="00D374D6" w:rsidRPr="00166430" w:rsidRDefault="00D374D6" w:rsidP="00D374D6">
      <w:pPr>
        <w:pStyle w:val="Heading2"/>
        <w:rPr>
          <w:rFonts w:ascii="Verdana" w:hAnsi="Verdana"/>
          <w:color w:val="FF6600"/>
        </w:rPr>
      </w:pPr>
      <w:bookmarkStart w:id="35" w:name="_Toc132101145"/>
      <w:bookmarkStart w:id="36" w:name="_Toc149707579"/>
      <w:r>
        <w:rPr>
          <w:rFonts w:ascii="Verdana" w:hAnsi="Verdana"/>
          <w:color w:val="FF6600"/>
        </w:rPr>
        <w:t xml:space="preserve">Blog </w:t>
      </w:r>
      <w:r w:rsidRPr="00166430">
        <w:rPr>
          <w:rFonts w:ascii="Verdana" w:hAnsi="Verdana"/>
          <w:color w:val="FF6600"/>
        </w:rPr>
        <w:t>Editing and Publishing</w:t>
      </w:r>
      <w:bookmarkEnd w:id="35"/>
      <w:bookmarkEnd w:id="36"/>
    </w:p>
    <w:p w:rsidR="00D374D6" w:rsidRPr="00492DD2" w:rsidRDefault="00D374D6" w:rsidP="00D374D6">
      <w:pPr>
        <w:pStyle w:val="Bulletedtext"/>
        <w:tabs>
          <w:tab w:val="clear" w:pos="720"/>
        </w:tabs>
        <w:ind w:left="0" w:firstLine="0"/>
        <w:rPr>
          <w:rFonts w:ascii="Verdana" w:hAnsi="Verdana"/>
          <w:color w:val="000000"/>
        </w:rPr>
      </w:pPr>
      <w:r w:rsidRPr="00492DD2">
        <w:rPr>
          <w:rFonts w:ascii="Verdana" w:hAnsi="Verdana"/>
          <w:color w:val="000000"/>
        </w:rPr>
        <w:t>When you want to publish to the Web, you shouldn’t have to sacrifice editing quality. You don’t want to punish your blog readers with a huge “brick wall” of text, either. Ideally, you want to make sure spelling, grammar, tables, images</w:t>
      </w:r>
      <w:r w:rsidR="009B41BC">
        <w:rPr>
          <w:rFonts w:ascii="Verdana" w:hAnsi="Verdana"/>
          <w:color w:val="000000"/>
        </w:rPr>
        <w:t>,</w:t>
      </w:r>
      <w:r w:rsidRPr="00492DD2">
        <w:rPr>
          <w:rFonts w:ascii="Verdana" w:hAnsi="Verdana"/>
          <w:color w:val="000000"/>
        </w:rPr>
        <w:t xml:space="preserve"> and other editing options are available to you so you can </w:t>
      </w:r>
      <w:r w:rsidR="009B41BC">
        <w:rPr>
          <w:rFonts w:ascii="Verdana" w:hAnsi="Verdana"/>
          <w:color w:val="000000"/>
        </w:rPr>
        <w:t xml:space="preserve">effectively </w:t>
      </w:r>
      <w:r w:rsidRPr="00492DD2">
        <w:rPr>
          <w:rFonts w:ascii="Verdana" w:hAnsi="Verdana"/>
          <w:color w:val="000000"/>
        </w:rPr>
        <w:t xml:space="preserve">communicate your ideas. Using Office Word 2007, you can now publish </w:t>
      </w:r>
      <w:r w:rsidR="009B41BC">
        <w:rPr>
          <w:rFonts w:ascii="Verdana" w:hAnsi="Verdana"/>
          <w:color w:val="000000"/>
        </w:rPr>
        <w:t>b</w:t>
      </w:r>
      <w:r w:rsidRPr="00492DD2">
        <w:rPr>
          <w:rFonts w:ascii="Verdana" w:hAnsi="Verdana"/>
          <w:color w:val="000000"/>
        </w:rPr>
        <w:t xml:space="preserve">logs directly from </w:t>
      </w:r>
      <w:r>
        <w:rPr>
          <w:rFonts w:ascii="Verdana" w:hAnsi="Verdana"/>
          <w:color w:val="000000"/>
        </w:rPr>
        <w:t xml:space="preserve">Office </w:t>
      </w:r>
      <w:r w:rsidRPr="00492DD2">
        <w:rPr>
          <w:rFonts w:ascii="Verdana" w:hAnsi="Verdana"/>
          <w:color w:val="000000"/>
        </w:rPr>
        <w:t xml:space="preserve">Word 2007. </w:t>
      </w:r>
      <w:r>
        <w:rPr>
          <w:rFonts w:ascii="Verdana" w:hAnsi="Verdana"/>
          <w:color w:val="000000"/>
        </w:rPr>
        <w:t xml:space="preserve">You can use the easy account configuration tools of </w:t>
      </w:r>
      <w:r w:rsidR="001C1804">
        <w:rPr>
          <w:rFonts w:ascii="Verdana" w:hAnsi="Verdana"/>
          <w:color w:val="000000"/>
        </w:rPr>
        <w:t xml:space="preserve">Office </w:t>
      </w:r>
      <w:r w:rsidRPr="00492DD2">
        <w:rPr>
          <w:rFonts w:ascii="Verdana" w:hAnsi="Verdana"/>
          <w:color w:val="000000"/>
        </w:rPr>
        <w:t xml:space="preserve">Word </w:t>
      </w:r>
      <w:r>
        <w:rPr>
          <w:rFonts w:ascii="Verdana" w:hAnsi="Verdana"/>
          <w:color w:val="000000"/>
        </w:rPr>
        <w:t xml:space="preserve">2007 </w:t>
      </w:r>
      <w:r w:rsidRPr="00492DD2">
        <w:rPr>
          <w:rFonts w:ascii="Verdana" w:hAnsi="Verdana"/>
          <w:color w:val="000000"/>
        </w:rPr>
        <w:t xml:space="preserve">to link directly to your blog site, and </w:t>
      </w:r>
      <w:r w:rsidR="001C1804">
        <w:rPr>
          <w:rFonts w:ascii="Verdana" w:hAnsi="Verdana"/>
          <w:color w:val="000000"/>
        </w:rPr>
        <w:t xml:space="preserve">then </w:t>
      </w:r>
      <w:r w:rsidRPr="00492DD2">
        <w:rPr>
          <w:rFonts w:ascii="Verdana" w:hAnsi="Verdana"/>
          <w:color w:val="000000"/>
        </w:rPr>
        <w:t xml:space="preserve">use the </w:t>
      </w:r>
      <w:r w:rsidRPr="00492DD2">
        <w:rPr>
          <w:rFonts w:ascii="Verdana" w:hAnsi="Verdana"/>
          <w:color w:val="000000"/>
        </w:rPr>
        <w:lastRenderedPageBreak/>
        <w:t>rich Word experience to create blogs with images, tables</w:t>
      </w:r>
      <w:r>
        <w:rPr>
          <w:rFonts w:ascii="Verdana" w:hAnsi="Verdana"/>
          <w:color w:val="000000"/>
        </w:rPr>
        <w:t>,</w:t>
      </w:r>
      <w:r w:rsidRPr="00492DD2">
        <w:rPr>
          <w:rFonts w:ascii="Verdana" w:hAnsi="Verdana"/>
          <w:color w:val="000000"/>
        </w:rPr>
        <w:t xml:space="preserve"> and advanced text formatting</w:t>
      </w:r>
      <w:r w:rsidRPr="00492DD2">
        <w:rPr>
          <w:rFonts w:ascii="Verdana" w:hAnsi="Verdana"/>
          <w:b/>
          <w:color w:val="000000"/>
        </w:rPr>
        <w:t xml:space="preserve"> </w:t>
      </w:r>
      <w:r w:rsidRPr="00492DD2">
        <w:rPr>
          <w:rFonts w:ascii="Verdana" w:hAnsi="Verdana"/>
          <w:color w:val="000000"/>
        </w:rPr>
        <w:t>features</w:t>
      </w:r>
      <w:r w:rsidRPr="00E80036">
        <w:rPr>
          <w:rFonts w:ascii="Verdana" w:hAnsi="Verdana"/>
          <w:color w:val="000000"/>
        </w:rPr>
        <w:t>.</w:t>
      </w:r>
    </w:p>
    <w:p w:rsidR="000409BC" w:rsidRPr="00423B6E" w:rsidRDefault="00F16A0F">
      <w:pPr>
        <w:pStyle w:val="Heading2"/>
        <w:rPr>
          <w:rFonts w:ascii="Verdana" w:hAnsi="Verdana"/>
          <w:color w:val="FF6600"/>
        </w:rPr>
      </w:pPr>
      <w:bookmarkStart w:id="37" w:name="_Toc149707580"/>
      <w:r>
        <w:rPr>
          <w:rFonts w:ascii="Verdana" w:hAnsi="Verdana"/>
          <w:color w:val="FF6600"/>
        </w:rPr>
        <w:t xml:space="preserve">Improved </w:t>
      </w:r>
      <w:r w:rsidR="00E80036">
        <w:rPr>
          <w:rFonts w:ascii="Verdana" w:hAnsi="Verdana"/>
          <w:color w:val="FF6600"/>
        </w:rPr>
        <w:t>P</w:t>
      </w:r>
      <w:r>
        <w:rPr>
          <w:rFonts w:ascii="Verdana" w:hAnsi="Verdana"/>
          <w:color w:val="FF6600"/>
        </w:rPr>
        <w:t xml:space="preserve">redictability and </w:t>
      </w:r>
      <w:r w:rsidR="00E80036">
        <w:rPr>
          <w:rFonts w:ascii="Verdana" w:hAnsi="Verdana"/>
          <w:color w:val="FF6600"/>
        </w:rPr>
        <w:t>Q</w:t>
      </w:r>
      <w:r>
        <w:rPr>
          <w:rFonts w:ascii="Verdana" w:hAnsi="Verdana"/>
          <w:color w:val="FF6600"/>
        </w:rPr>
        <w:t xml:space="preserve">uality of </w:t>
      </w:r>
      <w:r w:rsidR="00E80036">
        <w:rPr>
          <w:rFonts w:ascii="Verdana" w:hAnsi="Verdana"/>
          <w:color w:val="FF6600"/>
        </w:rPr>
        <w:t>T</w:t>
      </w:r>
      <w:r>
        <w:rPr>
          <w:rFonts w:ascii="Verdana" w:hAnsi="Verdana"/>
          <w:color w:val="FF6600"/>
        </w:rPr>
        <w:t xml:space="preserve">ext </w:t>
      </w:r>
      <w:r w:rsidR="00E80036">
        <w:rPr>
          <w:rFonts w:ascii="Verdana" w:hAnsi="Verdana"/>
          <w:color w:val="FF6600"/>
        </w:rPr>
        <w:t>F</w:t>
      </w:r>
      <w:r>
        <w:rPr>
          <w:rFonts w:ascii="Verdana" w:hAnsi="Verdana"/>
          <w:color w:val="FF6600"/>
        </w:rPr>
        <w:t>ormatting</w:t>
      </w:r>
      <w:bookmarkEnd w:id="37"/>
    </w:p>
    <w:p w:rsidR="000409BC" w:rsidRPr="002B1F4C" w:rsidRDefault="001F216A" w:rsidP="00EC2F73">
      <w:pPr>
        <w:pStyle w:val="Bodytext0"/>
        <w:rPr>
          <w:rFonts w:ascii="Verdana" w:hAnsi="Verdana"/>
        </w:rPr>
      </w:pPr>
      <w:r>
        <w:rPr>
          <w:rFonts w:ascii="Verdana" w:hAnsi="Verdana"/>
          <w:noProof/>
          <w:lang w:eastAsia="zh-CN" w:bidi="ar-SA"/>
        </w:rPr>
        <w:drawing>
          <wp:anchor distT="0" distB="7620" distL="114300" distR="114300" simplePos="0" relativeHeight="251659264" behindDoc="0" locked="0" layoutInCell="1" allowOverlap="0">
            <wp:simplePos x="0" y="0"/>
            <wp:positionH relativeFrom="column">
              <wp:posOffset>4257675</wp:posOffset>
            </wp:positionH>
            <wp:positionV relativeFrom="paragraph">
              <wp:posOffset>1079500</wp:posOffset>
            </wp:positionV>
            <wp:extent cx="2107877" cy="4914900"/>
            <wp:effectExtent l="19050" t="0" r="6673" b="0"/>
            <wp:wrapSquare wrapText="bothSides"/>
            <wp:docPr id="2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dpi="0" rotWithShape="1">
                    <a:blip r:embed="rId19"/>
                    <a:srcRect l="34375" t="6937" r="44376" b="27344"/>
                    <a:stretch>
                      <a:fillRect/>
                    </a:stretch>
                  </pic:blipFill>
                  <pic:spPr>
                    <a:xfrm>
                      <a:off x="0" y="0"/>
                      <a:ext cx="2107877" cy="4914900"/>
                    </a:xfrm>
                    <a:prstGeom prst="rect">
                      <a:avLst/>
                    </a:prstGeom>
                    <a:noFill/>
                    <a:ln>
                      <a:noFill/>
                    </a:ln>
                    <a:effectLst>
                      <a:softEdge rad="12700"/>
                    </a:effectLst>
                  </pic:spPr>
                </pic:pic>
              </a:graphicData>
            </a:graphic>
          </wp:anchor>
        </w:drawing>
      </w:r>
      <w:r w:rsidR="008D41BC">
        <w:rPr>
          <w:rFonts w:ascii="Verdana" w:hAnsi="Verdana"/>
        </w:rPr>
        <w:t>Office Word 2007</w:t>
      </w:r>
      <w:r w:rsidR="000409BC" w:rsidRPr="002B1F4C">
        <w:rPr>
          <w:rFonts w:ascii="Verdana" w:hAnsi="Verdana"/>
        </w:rPr>
        <w:t xml:space="preserve"> offers many other significant enhancements that make working with documents simpler. Live Word Count keeps track of the number of words in your document as you type</w:t>
      </w:r>
      <w:r w:rsidR="009D1D3E">
        <w:rPr>
          <w:rFonts w:ascii="Verdana" w:hAnsi="Verdana"/>
        </w:rPr>
        <w:t>,</w:t>
      </w:r>
      <w:r w:rsidR="000409BC" w:rsidRPr="002B1F4C">
        <w:rPr>
          <w:rFonts w:ascii="Verdana" w:hAnsi="Verdana"/>
        </w:rPr>
        <w:t xml:space="preserve"> so you do</w:t>
      </w:r>
      <w:r w:rsidR="009D1D3E">
        <w:rPr>
          <w:rFonts w:ascii="Verdana" w:hAnsi="Verdana"/>
        </w:rPr>
        <w:t xml:space="preserve"> </w:t>
      </w:r>
      <w:r w:rsidR="000409BC" w:rsidRPr="002B1F4C">
        <w:rPr>
          <w:rFonts w:ascii="Verdana" w:hAnsi="Verdana"/>
        </w:rPr>
        <w:t>n</w:t>
      </w:r>
      <w:r w:rsidR="009D1D3E">
        <w:rPr>
          <w:rFonts w:ascii="Verdana" w:hAnsi="Verdana"/>
        </w:rPr>
        <w:t>o</w:t>
      </w:r>
      <w:r w:rsidR="000409BC" w:rsidRPr="002B1F4C">
        <w:rPr>
          <w:rFonts w:ascii="Verdana" w:hAnsi="Verdana"/>
        </w:rPr>
        <w:t xml:space="preserve">t have to keep checking manually. The improved predictability in bulleting and numbers reduces the difficulty of achieving exact formatting in your documents. In addition, a new Mail Merge </w:t>
      </w:r>
      <w:r w:rsidR="00EB051E">
        <w:rPr>
          <w:rFonts w:ascii="Verdana" w:hAnsi="Verdana"/>
        </w:rPr>
        <w:t>t</w:t>
      </w:r>
      <w:r w:rsidR="000409BC" w:rsidRPr="002B1F4C">
        <w:rPr>
          <w:rFonts w:ascii="Verdana" w:hAnsi="Verdana"/>
        </w:rPr>
        <w:t xml:space="preserve">ab is built right into the interface to simplify the process of sending mass mailings. </w:t>
      </w:r>
    </w:p>
    <w:p w:rsidR="000409BC" w:rsidRPr="002B1F4C" w:rsidRDefault="000409BC">
      <w:pPr>
        <w:pStyle w:val="Heading3"/>
        <w:rPr>
          <w:rFonts w:ascii="Verdana" w:hAnsi="Verdana"/>
        </w:rPr>
      </w:pPr>
      <w:bookmarkStart w:id="38" w:name="_Toc132101137"/>
      <w:bookmarkStart w:id="39" w:name="_Toc149707581"/>
      <w:r w:rsidRPr="002B1F4C">
        <w:rPr>
          <w:rFonts w:ascii="Verdana" w:hAnsi="Verdana"/>
        </w:rPr>
        <w:t>Typography</w:t>
      </w:r>
      <w:bookmarkEnd w:id="38"/>
      <w:bookmarkEnd w:id="39"/>
    </w:p>
    <w:p w:rsidR="000409BC" w:rsidRPr="002B1F4C" w:rsidRDefault="008D41BC" w:rsidP="00C70E9B">
      <w:pPr>
        <w:pStyle w:val="Bodytext0"/>
        <w:rPr>
          <w:rFonts w:ascii="Verdana" w:hAnsi="Verdana"/>
        </w:rPr>
      </w:pPr>
      <w:r>
        <w:rPr>
          <w:rFonts w:ascii="Verdana" w:hAnsi="Verdana"/>
        </w:rPr>
        <w:t>Office Word 2007</w:t>
      </w:r>
      <w:r w:rsidR="002308F8">
        <w:rPr>
          <w:rFonts w:ascii="Verdana" w:hAnsi="Verdana"/>
        </w:rPr>
        <w:t xml:space="preserve"> </w:t>
      </w:r>
      <w:r w:rsidR="000409BC" w:rsidRPr="002B1F4C">
        <w:rPr>
          <w:rFonts w:ascii="Verdana" w:hAnsi="Verdana"/>
        </w:rPr>
        <w:t xml:space="preserve">improves the look of documents by providing better typographic tools. These capabilities include new, award-winning typefaces that </w:t>
      </w:r>
      <w:r w:rsidR="00D759D2">
        <w:rPr>
          <w:rFonts w:ascii="Verdana" w:hAnsi="Verdana"/>
        </w:rPr>
        <w:t>give your documents</w:t>
      </w:r>
      <w:r w:rsidR="000409BC" w:rsidRPr="002B1F4C">
        <w:rPr>
          <w:rFonts w:ascii="Verdana" w:hAnsi="Verdana"/>
        </w:rPr>
        <w:t xml:space="preserve"> a clean, fresh look. The new typefaces have been designed </w:t>
      </w:r>
      <w:r w:rsidR="00F16A0F">
        <w:rPr>
          <w:rFonts w:ascii="Verdana" w:hAnsi="Verdana"/>
        </w:rPr>
        <w:t>to improve the on-screen reading experience to reduce the amount of printing that is required for Word documents.</w:t>
      </w:r>
      <w:r w:rsidR="000409BC" w:rsidRPr="002B1F4C">
        <w:rPr>
          <w:rFonts w:ascii="Verdana" w:hAnsi="Verdana"/>
        </w:rPr>
        <w:t xml:space="preserve"> </w:t>
      </w:r>
      <w:r>
        <w:rPr>
          <w:rFonts w:ascii="Verdana" w:hAnsi="Verdana"/>
        </w:rPr>
        <w:t>Office Word 2007</w:t>
      </w:r>
      <w:r w:rsidR="000409BC" w:rsidRPr="002B1F4C">
        <w:rPr>
          <w:rFonts w:ascii="Verdana" w:hAnsi="Verdana"/>
        </w:rPr>
        <w:t xml:space="preserve"> also includes improved </w:t>
      </w:r>
      <w:r w:rsidR="00F16A0F">
        <w:rPr>
          <w:rFonts w:ascii="Verdana" w:hAnsi="Verdana"/>
        </w:rPr>
        <w:t xml:space="preserve">support for Microsoft </w:t>
      </w:r>
      <w:r w:rsidR="000409BC" w:rsidRPr="002B1F4C">
        <w:rPr>
          <w:rFonts w:ascii="Verdana" w:hAnsi="Verdana"/>
        </w:rPr>
        <w:t>ClearType</w:t>
      </w:r>
      <w:r w:rsidR="009575AA" w:rsidRPr="003860D9">
        <w:rPr>
          <w:rFonts w:ascii="Verdana" w:hAnsi="Verdana"/>
          <w:sz w:val="12"/>
          <w:szCs w:val="12"/>
        </w:rPr>
        <w:t>®</w:t>
      </w:r>
      <w:r w:rsidR="00F16A0F">
        <w:rPr>
          <w:rFonts w:ascii="Verdana" w:hAnsi="Verdana"/>
        </w:rPr>
        <w:t xml:space="preserve"> technology</w:t>
      </w:r>
      <w:r w:rsidR="000409BC" w:rsidRPr="002B1F4C">
        <w:rPr>
          <w:rFonts w:ascii="Verdana" w:hAnsi="Verdana"/>
        </w:rPr>
        <w:t xml:space="preserve"> </w:t>
      </w:r>
      <w:r w:rsidR="00F16A0F">
        <w:rPr>
          <w:rFonts w:ascii="Verdana" w:hAnsi="Verdana"/>
        </w:rPr>
        <w:t>to further improve</w:t>
      </w:r>
      <w:r w:rsidR="000409BC" w:rsidRPr="002B1F4C">
        <w:rPr>
          <w:rFonts w:ascii="Verdana" w:hAnsi="Verdana"/>
        </w:rPr>
        <w:t xml:space="preserve"> on</w:t>
      </w:r>
      <w:r w:rsidR="002F6400">
        <w:rPr>
          <w:rFonts w:ascii="Verdana" w:hAnsi="Verdana"/>
        </w:rPr>
        <w:t>-</w:t>
      </w:r>
      <w:r w:rsidR="000409BC" w:rsidRPr="002B1F4C">
        <w:rPr>
          <w:rFonts w:ascii="Verdana" w:hAnsi="Verdana"/>
        </w:rPr>
        <w:t xml:space="preserve">screen rendering. </w:t>
      </w:r>
    </w:p>
    <w:p w:rsidR="000409BC" w:rsidRPr="002B1F4C" w:rsidRDefault="000409BC">
      <w:pPr>
        <w:pStyle w:val="Heading3"/>
        <w:rPr>
          <w:rFonts w:ascii="Verdana" w:hAnsi="Verdana"/>
        </w:rPr>
      </w:pPr>
      <w:bookmarkStart w:id="40" w:name="_Toc132101139"/>
      <w:bookmarkStart w:id="41" w:name="_Toc149707582"/>
      <w:r w:rsidRPr="002B1F4C">
        <w:rPr>
          <w:rFonts w:ascii="Verdana" w:hAnsi="Verdana"/>
        </w:rPr>
        <w:t>Contextual Spell</w:t>
      </w:r>
      <w:r w:rsidR="0009083D">
        <w:rPr>
          <w:rFonts w:ascii="Verdana" w:hAnsi="Verdana"/>
        </w:rPr>
        <w:t>ing</w:t>
      </w:r>
      <w:r w:rsidRPr="002B1F4C">
        <w:rPr>
          <w:rFonts w:ascii="Verdana" w:hAnsi="Verdana"/>
        </w:rPr>
        <w:t xml:space="preserve"> Check</w:t>
      </w:r>
      <w:r w:rsidR="0009083D">
        <w:rPr>
          <w:rFonts w:ascii="Verdana" w:hAnsi="Verdana"/>
        </w:rPr>
        <w:t>er</w:t>
      </w:r>
      <w:bookmarkEnd w:id="40"/>
      <w:bookmarkEnd w:id="41"/>
    </w:p>
    <w:p w:rsidR="00C70E9B" w:rsidRDefault="00F369B8" w:rsidP="00C70E9B">
      <w:pPr>
        <w:spacing w:after="120" w:line="360" w:lineRule="auto"/>
        <w:rPr>
          <w:rFonts w:ascii="Verdana" w:hAnsi="Verdana"/>
        </w:rPr>
      </w:pPr>
      <w:bookmarkStart w:id="42" w:name="_Toc132101140"/>
      <w:r>
        <w:rPr>
          <w:rFonts w:ascii="Verdana" w:hAnsi="Verdana"/>
        </w:rPr>
        <w:pict>
          <v:shape id="_x0000_s1031" type="#_x0000_t202" style="position:absolute;margin-left:199.5pt;margin-top:341.2pt;width:130.5pt;height:52.85pt;z-index:251658240" stroked="f">
            <v:textbox style="mso-next-textbox:#_x0000_s1031" inset="0,0,0,0">
              <w:txbxContent>
                <w:p w:rsidR="00B46C75" w:rsidRDefault="00B46C75" w:rsidP="00C70E9B">
                  <w:pPr>
                    <w:pStyle w:val="ArtCaption"/>
                    <w:ind w:left="0"/>
                  </w:pPr>
                  <w:r>
                    <w:t>The Numbering Gallery allows you to instantly apply a numbering scheme to your numbered lists</w:t>
                  </w:r>
                </w:p>
              </w:txbxContent>
            </v:textbox>
          </v:shape>
        </w:pict>
      </w:r>
      <w:r w:rsidR="00C70E9B">
        <w:rPr>
          <w:rFonts w:ascii="Verdana" w:hAnsi="Verdana"/>
        </w:rPr>
        <w:t>The spell</w:t>
      </w:r>
      <w:r w:rsidR="009834D6">
        <w:rPr>
          <w:rFonts w:ascii="Verdana" w:hAnsi="Verdana"/>
        </w:rPr>
        <w:t>ing</w:t>
      </w:r>
      <w:r w:rsidR="00C70E9B">
        <w:rPr>
          <w:rFonts w:ascii="Verdana" w:hAnsi="Verdana"/>
        </w:rPr>
        <w:t xml:space="preserve"> check</w:t>
      </w:r>
      <w:r w:rsidR="009834D6">
        <w:rPr>
          <w:rFonts w:ascii="Verdana" w:hAnsi="Verdana"/>
        </w:rPr>
        <w:t>er</w:t>
      </w:r>
      <w:r w:rsidR="00C70E9B">
        <w:rPr>
          <w:rFonts w:ascii="Verdana" w:hAnsi="Verdana"/>
        </w:rPr>
        <w:t xml:space="preserve"> in previous releases of Word has been improved to deliver more than correct spelling; now, it also makes an educated guess about whether the word you are using is appropriate for the context. This improved spelling </w:t>
      </w:r>
      <w:r w:rsidR="009834D6">
        <w:rPr>
          <w:rFonts w:ascii="Verdana" w:hAnsi="Verdana"/>
        </w:rPr>
        <w:t>checker</w:t>
      </w:r>
      <w:r w:rsidR="00C70E9B">
        <w:rPr>
          <w:rFonts w:ascii="Verdana" w:hAnsi="Verdana"/>
        </w:rPr>
        <w:t xml:space="preserve">, which uses blue squiggles, helps you avoid common mistakes and misuse of similarly spelled words. It looks at surrounding words and flags words that look unusual for the context. This can help you avoid some of the most frequent mistakes like “I’m </w:t>
      </w:r>
      <w:r w:rsidR="00C70E9B">
        <w:rPr>
          <w:rFonts w:ascii="Verdana" w:hAnsi="Verdana"/>
          <w:i/>
          <w:iCs/>
          <w:u w:val="wavyHeavy" w:color="0070C0"/>
        </w:rPr>
        <w:t>loosing</w:t>
      </w:r>
      <w:r w:rsidR="00C70E9B">
        <w:rPr>
          <w:rFonts w:ascii="Verdana" w:hAnsi="Verdana"/>
        </w:rPr>
        <w:t xml:space="preserve"> valuable time</w:t>
      </w:r>
      <w:r w:rsidR="009B0C7E">
        <w:rPr>
          <w:rFonts w:ascii="Verdana" w:hAnsi="Verdana"/>
        </w:rPr>
        <w:t>.</w:t>
      </w:r>
      <w:r w:rsidR="00C70E9B">
        <w:rPr>
          <w:rFonts w:ascii="Verdana" w:hAnsi="Verdana"/>
        </w:rPr>
        <w:t>”</w:t>
      </w:r>
    </w:p>
    <w:p w:rsidR="00C70E9B" w:rsidRPr="00C70E9B" w:rsidRDefault="00C70E9B" w:rsidP="00C70E9B">
      <w:pPr>
        <w:pStyle w:val="Heading3"/>
        <w:rPr>
          <w:rFonts w:ascii="Verdana" w:hAnsi="Verdana"/>
        </w:rPr>
      </w:pPr>
      <w:bookmarkStart w:id="43" w:name="_Toc109709360"/>
      <w:bookmarkStart w:id="44" w:name="_Toc149707583"/>
      <w:r w:rsidRPr="00C70E9B">
        <w:rPr>
          <w:rFonts w:ascii="Verdana" w:hAnsi="Verdana"/>
        </w:rPr>
        <w:lastRenderedPageBreak/>
        <w:t>Bullet and Number Galleries</w:t>
      </w:r>
      <w:bookmarkEnd w:id="43"/>
      <w:bookmarkEnd w:id="44"/>
    </w:p>
    <w:p w:rsidR="00C70E9B" w:rsidRPr="00C70E9B" w:rsidRDefault="00C70E9B" w:rsidP="00C70E9B">
      <w:pPr>
        <w:spacing w:after="120" w:line="360" w:lineRule="auto"/>
        <w:rPr>
          <w:rFonts w:ascii="Verdana" w:hAnsi="Verdana"/>
        </w:rPr>
      </w:pPr>
      <w:r>
        <w:rPr>
          <w:rFonts w:ascii="Verdana" w:hAnsi="Verdana"/>
        </w:rPr>
        <w:t>N</w:t>
      </w:r>
      <w:r w:rsidRPr="00C70E9B">
        <w:rPr>
          <w:rFonts w:ascii="Verdana" w:hAnsi="Verdana"/>
        </w:rPr>
        <w:t>ew galleries have been introduced to offer authors improved control of numbered lists, bullet</w:t>
      </w:r>
      <w:r w:rsidR="00BD0B32">
        <w:rPr>
          <w:rFonts w:ascii="Verdana" w:hAnsi="Verdana"/>
        </w:rPr>
        <w:t>ed list</w:t>
      </w:r>
      <w:r w:rsidRPr="00C70E9B">
        <w:rPr>
          <w:rFonts w:ascii="Verdana" w:hAnsi="Verdana"/>
        </w:rPr>
        <w:t>s</w:t>
      </w:r>
      <w:r w:rsidR="00BD0B32">
        <w:rPr>
          <w:rFonts w:ascii="Verdana" w:hAnsi="Verdana"/>
        </w:rPr>
        <w:t>,</w:t>
      </w:r>
      <w:r w:rsidRPr="00C70E9B">
        <w:rPr>
          <w:rFonts w:ascii="Verdana" w:hAnsi="Verdana"/>
        </w:rPr>
        <w:t xml:space="preserve"> and outlined lists. Using the list galleries, you can create your own bullet, number</w:t>
      </w:r>
      <w:r w:rsidR="00BD0B32">
        <w:rPr>
          <w:rFonts w:ascii="Verdana" w:hAnsi="Verdana"/>
        </w:rPr>
        <w:t>,</w:t>
      </w:r>
      <w:r w:rsidRPr="00C70E9B">
        <w:rPr>
          <w:rFonts w:ascii="Verdana" w:hAnsi="Verdana"/>
        </w:rPr>
        <w:t xml:space="preserve"> and outline list styles, and apply them to documents with a single click.</w:t>
      </w:r>
    </w:p>
    <w:p w:rsidR="00C70E9B" w:rsidRPr="00C70E9B" w:rsidRDefault="00C70E9B" w:rsidP="00C70E9B">
      <w:pPr>
        <w:pStyle w:val="Bodytext0"/>
        <w:rPr>
          <w:rFonts w:ascii="Verdana" w:hAnsi="Verdana"/>
        </w:rPr>
      </w:pPr>
      <w:r>
        <w:rPr>
          <w:rFonts w:ascii="Verdana" w:hAnsi="Verdana"/>
        </w:rPr>
        <w:t>G</w:t>
      </w:r>
      <w:r w:rsidRPr="00C70E9B">
        <w:rPr>
          <w:rFonts w:ascii="Verdana" w:hAnsi="Verdana"/>
        </w:rPr>
        <w:t>alleries of bulleted, numbered</w:t>
      </w:r>
      <w:r w:rsidR="00BD0B32">
        <w:rPr>
          <w:rFonts w:ascii="Verdana" w:hAnsi="Verdana"/>
        </w:rPr>
        <w:t>,</w:t>
      </w:r>
      <w:r w:rsidRPr="00C70E9B">
        <w:rPr>
          <w:rFonts w:ascii="Verdana" w:hAnsi="Verdana"/>
        </w:rPr>
        <w:t xml:space="preserve"> and outlined lists can be updated with </w:t>
      </w:r>
      <w:r>
        <w:rPr>
          <w:rFonts w:ascii="Verdana" w:hAnsi="Verdana"/>
        </w:rPr>
        <w:t>your own</w:t>
      </w:r>
      <w:r w:rsidRPr="00C70E9B">
        <w:rPr>
          <w:rFonts w:ascii="Verdana" w:hAnsi="Verdana"/>
        </w:rPr>
        <w:t xml:space="preserve"> styles, </w:t>
      </w:r>
      <w:r w:rsidR="00BD0B32">
        <w:rPr>
          <w:rFonts w:ascii="Verdana" w:hAnsi="Verdana"/>
        </w:rPr>
        <w:t>and you can</w:t>
      </w:r>
      <w:r w:rsidRPr="00C70E9B">
        <w:rPr>
          <w:rFonts w:ascii="Verdana" w:hAnsi="Verdana"/>
        </w:rPr>
        <w:t xml:space="preserve"> create libraries of preferred list styles. </w:t>
      </w:r>
      <w:r>
        <w:rPr>
          <w:rFonts w:ascii="Verdana" w:hAnsi="Verdana"/>
        </w:rPr>
        <w:t xml:space="preserve">This also helps you </w:t>
      </w:r>
      <w:r w:rsidRPr="00C70E9B">
        <w:rPr>
          <w:rFonts w:ascii="Verdana" w:hAnsi="Verdana"/>
        </w:rPr>
        <w:t>separate the numbered, bulleted</w:t>
      </w:r>
      <w:r w:rsidR="00A22912">
        <w:rPr>
          <w:rFonts w:ascii="Verdana" w:hAnsi="Verdana"/>
        </w:rPr>
        <w:t>,</w:t>
      </w:r>
      <w:r w:rsidRPr="00C70E9B">
        <w:rPr>
          <w:rFonts w:ascii="Verdana" w:hAnsi="Verdana"/>
        </w:rPr>
        <w:t xml:space="preserve"> and outline list formatting from the text formatting attributes</w:t>
      </w:r>
      <w:r>
        <w:rPr>
          <w:rFonts w:ascii="Verdana" w:hAnsi="Verdana"/>
        </w:rPr>
        <w:t>, such as font choice, font size</w:t>
      </w:r>
      <w:r w:rsidR="00A22912">
        <w:rPr>
          <w:rFonts w:ascii="Verdana" w:hAnsi="Verdana"/>
        </w:rPr>
        <w:t>,</w:t>
      </w:r>
      <w:r>
        <w:rPr>
          <w:rFonts w:ascii="Verdana" w:hAnsi="Verdana"/>
        </w:rPr>
        <w:t xml:space="preserve"> bold, italic</w:t>
      </w:r>
      <w:r w:rsidR="00A22912">
        <w:rPr>
          <w:rFonts w:ascii="Verdana" w:hAnsi="Verdana"/>
        </w:rPr>
        <w:t>,</w:t>
      </w:r>
      <w:r>
        <w:rPr>
          <w:rFonts w:ascii="Verdana" w:hAnsi="Verdana"/>
        </w:rPr>
        <w:t xml:space="preserve"> or other formatting.</w:t>
      </w:r>
      <w:r w:rsidRPr="00C70E9B">
        <w:rPr>
          <w:rFonts w:ascii="Verdana" w:hAnsi="Verdana"/>
        </w:rPr>
        <w:t xml:space="preserve"> When a new </w:t>
      </w:r>
      <w:r>
        <w:rPr>
          <w:rFonts w:ascii="Verdana" w:hAnsi="Verdana"/>
        </w:rPr>
        <w:t>bullet</w:t>
      </w:r>
      <w:r w:rsidR="00A22912">
        <w:rPr>
          <w:rFonts w:ascii="Verdana" w:hAnsi="Verdana"/>
        </w:rPr>
        <w:t>ed</w:t>
      </w:r>
      <w:r>
        <w:rPr>
          <w:rFonts w:ascii="Verdana" w:hAnsi="Verdana"/>
        </w:rPr>
        <w:t xml:space="preserve"> or numbered list style </w:t>
      </w:r>
      <w:r w:rsidRPr="00C70E9B">
        <w:rPr>
          <w:rFonts w:ascii="Verdana" w:hAnsi="Verdana"/>
        </w:rPr>
        <w:t>is selected from either of these galleries, no other paragraph properties are updated—only the number format or the look of the bullet change</w:t>
      </w:r>
      <w:r>
        <w:rPr>
          <w:rFonts w:ascii="Verdana" w:hAnsi="Verdana"/>
        </w:rPr>
        <w:t>s</w:t>
      </w:r>
      <w:r w:rsidRPr="00C70E9B">
        <w:rPr>
          <w:rFonts w:ascii="Verdana" w:hAnsi="Verdana"/>
        </w:rPr>
        <w:t xml:space="preserve">. </w:t>
      </w:r>
    </w:p>
    <w:p w:rsidR="000409BC" w:rsidRPr="002B1F4C" w:rsidRDefault="000409BC" w:rsidP="00F166BC">
      <w:pPr>
        <w:pStyle w:val="Heading1"/>
        <w:pageBreakBefore w:val="0"/>
        <w:rPr>
          <w:rFonts w:ascii="Verdana" w:hAnsi="Verdana"/>
        </w:rPr>
      </w:pPr>
      <w:bookmarkStart w:id="45" w:name="_Toc149707584"/>
      <w:r w:rsidRPr="002B1F4C">
        <w:rPr>
          <w:rFonts w:ascii="Verdana" w:hAnsi="Verdana"/>
        </w:rPr>
        <w:t>S</w:t>
      </w:r>
      <w:bookmarkStart w:id="46" w:name="_Ref65938526"/>
      <w:bookmarkStart w:id="47" w:name="_Ref65938541"/>
      <w:r w:rsidRPr="002B1F4C">
        <w:rPr>
          <w:rFonts w:ascii="Verdana" w:hAnsi="Verdana"/>
        </w:rPr>
        <w:t>hare Your Documents Confidently</w:t>
      </w:r>
      <w:bookmarkEnd w:id="42"/>
      <w:bookmarkEnd w:id="45"/>
    </w:p>
    <w:p w:rsidR="000409BC" w:rsidRPr="002B1F4C" w:rsidRDefault="00B833C9">
      <w:pPr>
        <w:pStyle w:val="Bodytext0"/>
        <w:rPr>
          <w:rFonts w:ascii="Verdana" w:hAnsi="Verdana"/>
        </w:rPr>
      </w:pPr>
      <w:r>
        <w:rPr>
          <w:rFonts w:ascii="Verdana" w:hAnsi="Verdana"/>
        </w:rPr>
        <w:t xml:space="preserve">When the time comes to share your work with others, Office Word 2007 offers a number of options to </w:t>
      </w:r>
      <w:r w:rsidR="003325B9">
        <w:rPr>
          <w:rFonts w:ascii="Verdana" w:hAnsi="Verdana"/>
        </w:rPr>
        <w:t xml:space="preserve">help </w:t>
      </w:r>
      <w:r>
        <w:rPr>
          <w:rFonts w:ascii="Verdana" w:hAnsi="Verdana"/>
        </w:rPr>
        <w:t>ensure you share what you want to share, without exposing the wrong information to the wrong audience. Whether you are sharing content for review with others or creating a final version for publishing, Office Word 2007 helps you share your documents with the confidence that others will see what you want them to see</w:t>
      </w:r>
      <w:r w:rsidR="000409BC" w:rsidRPr="002B1F4C">
        <w:rPr>
          <w:rFonts w:ascii="Verdana" w:hAnsi="Verdana"/>
        </w:rPr>
        <w:t>.</w:t>
      </w:r>
    </w:p>
    <w:p w:rsidR="000409BC" w:rsidRPr="00423B6E" w:rsidRDefault="000409BC">
      <w:pPr>
        <w:pStyle w:val="Heading2"/>
        <w:rPr>
          <w:rFonts w:ascii="Verdana" w:hAnsi="Verdana"/>
          <w:color w:val="FF6600"/>
        </w:rPr>
      </w:pPr>
      <w:bookmarkStart w:id="48" w:name="_Toc132101141"/>
      <w:bookmarkStart w:id="49" w:name="_Toc149707585"/>
      <w:r w:rsidRPr="00423B6E">
        <w:rPr>
          <w:rFonts w:ascii="Verdana" w:hAnsi="Verdana"/>
          <w:color w:val="FF6600"/>
        </w:rPr>
        <w:t>Reviewing Capabilities</w:t>
      </w:r>
      <w:bookmarkEnd w:id="48"/>
      <w:bookmarkEnd w:id="49"/>
    </w:p>
    <w:p w:rsidR="000409BC" w:rsidRPr="002B1F4C" w:rsidRDefault="000409BC">
      <w:pPr>
        <w:pStyle w:val="Bodytext0"/>
        <w:rPr>
          <w:rFonts w:ascii="Verdana" w:hAnsi="Verdana"/>
        </w:rPr>
      </w:pPr>
      <w:r w:rsidRPr="002B1F4C">
        <w:rPr>
          <w:rFonts w:ascii="Verdana" w:hAnsi="Verdana"/>
        </w:rPr>
        <w:t xml:space="preserve">For many companies, the process of reading, reviewing, and comparing documents can be cumbersome. </w:t>
      </w:r>
      <w:r w:rsidR="008D41BC">
        <w:rPr>
          <w:rFonts w:ascii="Verdana" w:hAnsi="Verdana"/>
        </w:rPr>
        <w:t>Office Word 2007</w:t>
      </w:r>
      <w:r w:rsidRPr="002B1F4C">
        <w:rPr>
          <w:rFonts w:ascii="Verdana" w:hAnsi="Verdana"/>
        </w:rPr>
        <w:t xml:space="preserve"> offers new reviewing features that make it easy for you to conduct fast, yet thorough, review and approval cycles using the tools you are most comfortable with. In addition, the new Review tab </w:t>
      </w:r>
      <w:r w:rsidR="003325B9">
        <w:rPr>
          <w:rFonts w:ascii="Verdana" w:hAnsi="Verdana"/>
        </w:rPr>
        <w:t xml:space="preserve">clearly </w:t>
      </w:r>
      <w:r w:rsidRPr="002B1F4C">
        <w:rPr>
          <w:rFonts w:ascii="Verdana" w:hAnsi="Verdana"/>
        </w:rPr>
        <w:t xml:space="preserve">organizes the reviewer’s tools so the reviewer can be more efficient. </w:t>
      </w:r>
    </w:p>
    <w:p w:rsidR="000409BC" w:rsidRPr="002B1F4C" w:rsidRDefault="00B833C9">
      <w:pPr>
        <w:pStyle w:val="Heading3"/>
        <w:rPr>
          <w:rFonts w:ascii="Verdana" w:hAnsi="Verdana"/>
        </w:rPr>
      </w:pPr>
      <w:bookmarkStart w:id="50" w:name="_Toc149707586"/>
      <w:r>
        <w:rPr>
          <w:rFonts w:ascii="Verdana" w:hAnsi="Verdana"/>
        </w:rPr>
        <w:t xml:space="preserve">Comparing and Combining </w:t>
      </w:r>
      <w:r w:rsidR="0073533E">
        <w:rPr>
          <w:rFonts w:ascii="Verdana" w:hAnsi="Verdana"/>
        </w:rPr>
        <w:t>D</w:t>
      </w:r>
      <w:r>
        <w:rPr>
          <w:rFonts w:ascii="Verdana" w:hAnsi="Verdana"/>
        </w:rPr>
        <w:t xml:space="preserve">ocuments: </w:t>
      </w:r>
      <w:r w:rsidR="0073533E">
        <w:rPr>
          <w:rFonts w:ascii="Verdana" w:hAnsi="Verdana"/>
        </w:rPr>
        <w:t>T</w:t>
      </w:r>
      <w:r>
        <w:rPr>
          <w:rFonts w:ascii="Verdana" w:hAnsi="Verdana"/>
        </w:rPr>
        <w:t xml:space="preserve">he </w:t>
      </w:r>
      <w:r w:rsidR="0073533E">
        <w:rPr>
          <w:rFonts w:ascii="Verdana" w:hAnsi="Verdana"/>
        </w:rPr>
        <w:t>N</w:t>
      </w:r>
      <w:r>
        <w:rPr>
          <w:rFonts w:ascii="Verdana" w:hAnsi="Verdana"/>
        </w:rPr>
        <w:t>ew Tri-</w:t>
      </w:r>
      <w:r w:rsidR="0073533E">
        <w:rPr>
          <w:rFonts w:ascii="Verdana" w:hAnsi="Verdana"/>
        </w:rPr>
        <w:t>P</w:t>
      </w:r>
      <w:r>
        <w:rPr>
          <w:rFonts w:ascii="Verdana" w:hAnsi="Verdana"/>
        </w:rPr>
        <w:t xml:space="preserve">ane </w:t>
      </w:r>
      <w:r w:rsidR="0073533E">
        <w:rPr>
          <w:rFonts w:ascii="Verdana" w:hAnsi="Verdana"/>
        </w:rPr>
        <w:t>R</w:t>
      </w:r>
      <w:r>
        <w:rPr>
          <w:rFonts w:ascii="Verdana" w:hAnsi="Verdana"/>
        </w:rPr>
        <w:t xml:space="preserve">eview </w:t>
      </w:r>
      <w:r w:rsidR="0073533E">
        <w:rPr>
          <w:rFonts w:ascii="Verdana" w:hAnsi="Verdana"/>
        </w:rPr>
        <w:t>P</w:t>
      </w:r>
      <w:r>
        <w:rPr>
          <w:rFonts w:ascii="Verdana" w:hAnsi="Verdana"/>
        </w:rPr>
        <w:t>anel</w:t>
      </w:r>
      <w:bookmarkEnd w:id="50"/>
    </w:p>
    <w:p w:rsidR="000409BC" w:rsidRPr="002B1F4C" w:rsidRDefault="000409BC">
      <w:pPr>
        <w:pStyle w:val="Bodytext0"/>
        <w:rPr>
          <w:rFonts w:ascii="Verdana" w:hAnsi="Verdana"/>
        </w:rPr>
      </w:pPr>
      <w:r w:rsidRPr="002B1F4C">
        <w:rPr>
          <w:rFonts w:ascii="Verdana" w:hAnsi="Verdana"/>
        </w:rPr>
        <w:t>People often need to compare two versions of a document to see what has changed, even if they do</w:t>
      </w:r>
      <w:r w:rsidR="00764BF0">
        <w:rPr>
          <w:rFonts w:ascii="Verdana" w:hAnsi="Verdana"/>
        </w:rPr>
        <w:t xml:space="preserve"> </w:t>
      </w:r>
      <w:r w:rsidRPr="002B1F4C">
        <w:rPr>
          <w:rFonts w:ascii="Verdana" w:hAnsi="Verdana"/>
        </w:rPr>
        <w:t>n</w:t>
      </w:r>
      <w:r w:rsidR="00764BF0">
        <w:rPr>
          <w:rFonts w:ascii="Verdana" w:hAnsi="Verdana"/>
        </w:rPr>
        <w:t>o</w:t>
      </w:r>
      <w:r w:rsidRPr="002B1F4C">
        <w:rPr>
          <w:rFonts w:ascii="Verdana" w:hAnsi="Verdana"/>
        </w:rPr>
        <w:t xml:space="preserve">t know who made those changes. This step can be </w:t>
      </w:r>
      <w:r w:rsidR="00D45778">
        <w:rPr>
          <w:rFonts w:ascii="Verdana" w:hAnsi="Verdana"/>
        </w:rPr>
        <w:t>crucial</w:t>
      </w:r>
      <w:r w:rsidRPr="002B1F4C">
        <w:rPr>
          <w:rFonts w:ascii="Verdana" w:hAnsi="Verdana"/>
        </w:rPr>
        <w:t xml:space="preserve"> when seeking out changes in documents that might radically alter its overall meaning. </w:t>
      </w:r>
      <w:r w:rsidR="00B833C9">
        <w:rPr>
          <w:rFonts w:ascii="Verdana" w:hAnsi="Verdana"/>
        </w:rPr>
        <w:t xml:space="preserve">If you’re combining </w:t>
      </w:r>
      <w:r w:rsidR="00B833C9">
        <w:rPr>
          <w:rFonts w:ascii="Verdana" w:hAnsi="Verdana"/>
        </w:rPr>
        <w:lastRenderedPageBreak/>
        <w:t xml:space="preserve">changes from two reviewers, it is important to make sure </w:t>
      </w:r>
      <w:r w:rsidR="00D45778">
        <w:rPr>
          <w:rFonts w:ascii="Verdana" w:hAnsi="Verdana"/>
        </w:rPr>
        <w:t xml:space="preserve">you’re not overlooking relevant </w:t>
      </w:r>
      <w:r w:rsidR="00B833C9">
        <w:rPr>
          <w:rFonts w:ascii="Verdana" w:hAnsi="Verdana"/>
        </w:rPr>
        <w:t xml:space="preserve">feedback. </w:t>
      </w:r>
    </w:p>
    <w:p w:rsidR="000409BC" w:rsidRPr="002B1F4C" w:rsidRDefault="00B833C9">
      <w:pPr>
        <w:pStyle w:val="Bodytext0"/>
        <w:rPr>
          <w:rFonts w:ascii="Verdana" w:hAnsi="Verdana"/>
        </w:rPr>
      </w:pPr>
      <w:r>
        <w:rPr>
          <w:rFonts w:ascii="Verdana" w:hAnsi="Verdana"/>
        </w:rPr>
        <w:t>A new</w:t>
      </w:r>
      <w:r w:rsidR="000409BC" w:rsidRPr="002B1F4C">
        <w:rPr>
          <w:rFonts w:ascii="Verdana" w:hAnsi="Verdana"/>
        </w:rPr>
        <w:t xml:space="preserve"> </w:t>
      </w:r>
      <w:r w:rsidR="003C7210">
        <w:rPr>
          <w:rFonts w:ascii="Verdana" w:hAnsi="Verdana"/>
        </w:rPr>
        <w:t>t</w:t>
      </w:r>
      <w:r w:rsidR="000409BC" w:rsidRPr="002B1F4C">
        <w:rPr>
          <w:rFonts w:ascii="Verdana" w:hAnsi="Verdana"/>
        </w:rPr>
        <w:t xml:space="preserve">ri-pane </w:t>
      </w:r>
      <w:r w:rsidR="003C7210">
        <w:rPr>
          <w:rFonts w:ascii="Verdana" w:hAnsi="Verdana"/>
        </w:rPr>
        <w:t>r</w:t>
      </w:r>
      <w:r w:rsidR="000409BC" w:rsidRPr="002B1F4C">
        <w:rPr>
          <w:rFonts w:ascii="Verdana" w:hAnsi="Verdana"/>
        </w:rPr>
        <w:t xml:space="preserve">eview </w:t>
      </w:r>
      <w:r w:rsidR="003C7210">
        <w:rPr>
          <w:rFonts w:ascii="Verdana" w:hAnsi="Verdana"/>
        </w:rPr>
        <w:t>p</w:t>
      </w:r>
      <w:r w:rsidR="000409BC" w:rsidRPr="002B1F4C">
        <w:rPr>
          <w:rFonts w:ascii="Verdana" w:hAnsi="Verdana"/>
        </w:rPr>
        <w:t xml:space="preserve">anel </w:t>
      </w:r>
      <w:r>
        <w:rPr>
          <w:rFonts w:ascii="Verdana" w:hAnsi="Verdana"/>
        </w:rPr>
        <w:t>has been added to Office Word 2007. It helps make the process of comparing or combining documents much simpler. Now you can see the original document, the revised document, and a merged, composite document at the same time.</w:t>
      </w:r>
      <w:r w:rsidR="000409BC" w:rsidRPr="002B1F4C">
        <w:rPr>
          <w:rFonts w:ascii="Verdana" w:hAnsi="Verdana"/>
        </w:rPr>
        <w:t xml:space="preserve"> Simultaneous scrolling for all three views makes it easy to follow the changes systematically</w:t>
      </w:r>
      <w:r>
        <w:rPr>
          <w:rFonts w:ascii="Verdana" w:hAnsi="Verdana"/>
        </w:rPr>
        <w:t>.</w:t>
      </w:r>
    </w:p>
    <w:p w:rsidR="000409BC" w:rsidRPr="002B1F4C" w:rsidRDefault="000409BC">
      <w:pPr>
        <w:pStyle w:val="Bodytext0"/>
        <w:rPr>
          <w:rFonts w:ascii="Verdana" w:hAnsi="Verdana"/>
        </w:rPr>
      </w:pPr>
      <w:r w:rsidRPr="002B1F4C">
        <w:rPr>
          <w:rFonts w:ascii="Verdana" w:hAnsi="Verdana"/>
        </w:rPr>
        <w:t xml:space="preserve">It is also easier than ever to conduct more thorough reviews because </w:t>
      </w:r>
      <w:r w:rsidR="008D41BC">
        <w:rPr>
          <w:rFonts w:ascii="Verdana" w:hAnsi="Verdana"/>
        </w:rPr>
        <w:t>Office Word 2007</w:t>
      </w:r>
      <w:r w:rsidRPr="002B1F4C">
        <w:rPr>
          <w:rFonts w:ascii="Verdana" w:hAnsi="Verdana"/>
        </w:rPr>
        <w:t xml:space="preserve"> tracks moved text and </w:t>
      </w:r>
      <w:r w:rsidR="00B833C9">
        <w:rPr>
          <w:rFonts w:ascii="Verdana" w:hAnsi="Verdana"/>
        </w:rPr>
        <w:t xml:space="preserve">structural </w:t>
      </w:r>
      <w:r w:rsidRPr="002B1F4C">
        <w:rPr>
          <w:rFonts w:ascii="Verdana" w:hAnsi="Verdana"/>
        </w:rPr>
        <w:t>changes within tables</w:t>
      </w:r>
      <w:r w:rsidR="00B833C9">
        <w:rPr>
          <w:rFonts w:ascii="Verdana" w:hAnsi="Verdana"/>
        </w:rPr>
        <w:t>, such as added rows, columns</w:t>
      </w:r>
      <w:r w:rsidR="00EA54A2">
        <w:rPr>
          <w:rFonts w:ascii="Verdana" w:hAnsi="Verdana"/>
        </w:rPr>
        <w:t>,</w:t>
      </w:r>
      <w:r w:rsidR="00B833C9">
        <w:rPr>
          <w:rFonts w:ascii="Verdana" w:hAnsi="Verdana"/>
        </w:rPr>
        <w:t xml:space="preserve"> or cells</w:t>
      </w:r>
      <w:r w:rsidRPr="002B1F4C">
        <w:rPr>
          <w:rFonts w:ascii="Verdana" w:hAnsi="Verdana"/>
        </w:rPr>
        <w:t xml:space="preserve">. </w:t>
      </w:r>
    </w:p>
    <w:p w:rsidR="000409BC" w:rsidRPr="002B1F4C" w:rsidRDefault="001F216A">
      <w:pPr>
        <w:pStyle w:val="Caption"/>
        <w:jc w:val="left"/>
        <w:rPr>
          <w:rFonts w:ascii="Verdana" w:hAnsi="Verdana"/>
          <w:color w:val="0000FF"/>
        </w:rPr>
      </w:pPr>
      <w:r>
        <w:rPr>
          <w:rFonts w:ascii="Verdana" w:hAnsi="Verdana"/>
          <w:noProof/>
          <w:color w:val="0000FF"/>
          <w:lang w:eastAsia="zh-CN" w:bidi="ar-SA"/>
        </w:rPr>
        <w:drawing>
          <wp:inline distT="0" distB="0" distL="0" distR="0">
            <wp:extent cx="4810125" cy="3600450"/>
            <wp:effectExtent l="19050" t="0" r="9525" b="0"/>
            <wp:docPr id="23" name="Picture 5" descr="ZA10165890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101658901033"/>
                    <pic:cNvPicPr>
                      <a:picLocks noChangeAspect="1" noChangeArrowheads="1"/>
                    </pic:cNvPicPr>
                  </pic:nvPicPr>
                  <pic:blipFill>
                    <a:blip r:embed="rId20"/>
                    <a:srcRect/>
                    <a:stretch>
                      <a:fillRect/>
                    </a:stretch>
                  </pic:blipFill>
                  <pic:spPr bwMode="auto">
                    <a:xfrm>
                      <a:off x="0" y="0"/>
                      <a:ext cx="4810125" cy="3600450"/>
                    </a:xfrm>
                    <a:prstGeom prst="rect">
                      <a:avLst/>
                    </a:prstGeom>
                    <a:noFill/>
                    <a:ln w="9525">
                      <a:noFill/>
                      <a:miter lim="800000"/>
                      <a:headEnd/>
                      <a:tailEnd/>
                    </a:ln>
                  </pic:spPr>
                </pic:pic>
              </a:graphicData>
            </a:graphic>
          </wp:inline>
        </w:drawing>
      </w:r>
    </w:p>
    <w:p w:rsidR="000409BC" w:rsidRDefault="000409BC">
      <w:pPr>
        <w:pStyle w:val="Caption"/>
        <w:jc w:val="left"/>
        <w:rPr>
          <w:rFonts w:ascii="Verdana" w:hAnsi="Verdana"/>
        </w:rPr>
      </w:pPr>
      <w:r>
        <w:rPr>
          <w:rFonts w:ascii="Verdana" w:hAnsi="Verdana"/>
        </w:rPr>
        <w:t xml:space="preserve">Figure </w:t>
      </w:r>
      <w:r w:rsidR="009B0C7E">
        <w:rPr>
          <w:rFonts w:ascii="Verdana" w:hAnsi="Verdana"/>
        </w:rPr>
        <w:t>6</w:t>
      </w:r>
      <w:r>
        <w:rPr>
          <w:rFonts w:ascii="Verdana" w:hAnsi="Verdana"/>
        </w:rPr>
        <w:t xml:space="preserve">: Comparing two versions of a document in </w:t>
      </w:r>
      <w:r w:rsidR="008D41BC">
        <w:rPr>
          <w:rFonts w:ascii="Verdana" w:hAnsi="Verdana"/>
        </w:rPr>
        <w:t>Office Word 2007</w:t>
      </w:r>
      <w:r w:rsidR="0000034C">
        <w:rPr>
          <w:rFonts w:ascii="Verdana" w:hAnsi="Verdana"/>
        </w:rPr>
        <w:t>.</w:t>
      </w:r>
    </w:p>
    <w:p w:rsidR="000409BC" w:rsidRPr="002B1F4C" w:rsidRDefault="008D41BC">
      <w:pPr>
        <w:pStyle w:val="OfficeinAction1"/>
        <w:rPr>
          <w:rFonts w:ascii="Verdana" w:hAnsi="Verdana"/>
        </w:rPr>
      </w:pPr>
      <w:r>
        <w:rPr>
          <w:rFonts w:ascii="Verdana" w:hAnsi="Verdana"/>
        </w:rPr>
        <w:lastRenderedPageBreak/>
        <w:t>Office Word 2007</w:t>
      </w:r>
      <w:r w:rsidR="000409BC" w:rsidRPr="002B1F4C">
        <w:rPr>
          <w:rFonts w:ascii="Verdana" w:hAnsi="Verdana"/>
        </w:rPr>
        <w:t xml:space="preserve"> in Action</w:t>
      </w:r>
    </w:p>
    <w:p w:rsidR="000409BC" w:rsidRPr="002B1F4C" w:rsidRDefault="000409BC">
      <w:pPr>
        <w:pStyle w:val="OfficeinAction2"/>
        <w:rPr>
          <w:rFonts w:ascii="Verdana" w:hAnsi="Verdana"/>
        </w:rPr>
      </w:pPr>
      <w:r w:rsidRPr="002B1F4C">
        <w:rPr>
          <w:rFonts w:ascii="Verdana" w:hAnsi="Verdana"/>
        </w:rPr>
        <w:t>The Document Comparison feature greatly simplifies the reviewing process for Carol. After she has sent documents to the executive team and other stakeholders to review, she can open their revised documents and compare them side</w:t>
      </w:r>
      <w:r w:rsidR="00843718">
        <w:rPr>
          <w:rFonts w:ascii="Verdana" w:hAnsi="Verdana"/>
        </w:rPr>
        <w:t xml:space="preserve"> </w:t>
      </w:r>
      <w:r w:rsidRPr="002B1F4C">
        <w:rPr>
          <w:rFonts w:ascii="Verdana" w:hAnsi="Verdana"/>
        </w:rPr>
        <w:t>by</w:t>
      </w:r>
      <w:r w:rsidR="00843718">
        <w:rPr>
          <w:rFonts w:ascii="Verdana" w:hAnsi="Verdana"/>
        </w:rPr>
        <w:t xml:space="preserve"> </w:t>
      </w:r>
      <w:r w:rsidRPr="002B1F4C">
        <w:rPr>
          <w:rFonts w:ascii="Verdana" w:hAnsi="Verdana"/>
        </w:rPr>
        <w:t>side. She also uses the tri-pane review panel to combine changes from two documents into one</w:t>
      </w:r>
      <w:r w:rsidR="00E86294">
        <w:rPr>
          <w:rFonts w:ascii="Verdana" w:hAnsi="Verdana"/>
        </w:rPr>
        <w:t xml:space="preserve">, </w:t>
      </w:r>
      <w:r w:rsidRPr="002B1F4C">
        <w:rPr>
          <w:rFonts w:ascii="Verdana" w:hAnsi="Verdana"/>
        </w:rPr>
        <w:t xml:space="preserve">and then view all three documents simultaneously. Because all </w:t>
      </w:r>
      <w:r w:rsidR="00E86294">
        <w:rPr>
          <w:rFonts w:ascii="Verdana" w:hAnsi="Verdana"/>
        </w:rPr>
        <w:t xml:space="preserve">three </w:t>
      </w:r>
      <w:r w:rsidRPr="002B1F4C">
        <w:rPr>
          <w:rFonts w:ascii="Verdana" w:hAnsi="Verdana"/>
        </w:rPr>
        <w:t xml:space="preserve">documents scroll when she views one, it is easier to review all the changes at one time and edit her final draft. </w:t>
      </w:r>
    </w:p>
    <w:p w:rsidR="000409BC" w:rsidRPr="002B1F4C" w:rsidRDefault="000409BC">
      <w:pPr>
        <w:pStyle w:val="Heading3"/>
        <w:rPr>
          <w:rFonts w:ascii="Verdana" w:hAnsi="Verdana"/>
        </w:rPr>
      </w:pPr>
      <w:bookmarkStart w:id="51" w:name="_Toc132101143"/>
      <w:bookmarkStart w:id="52" w:name="_Toc149707587"/>
      <w:r w:rsidRPr="002B1F4C">
        <w:rPr>
          <w:rFonts w:ascii="Verdana" w:hAnsi="Verdana"/>
        </w:rPr>
        <w:t>Create a Review or Approval Workflow</w:t>
      </w:r>
      <w:bookmarkEnd w:id="51"/>
      <w:bookmarkEnd w:id="52"/>
    </w:p>
    <w:p w:rsidR="000409BC" w:rsidRPr="002B1F4C" w:rsidRDefault="000409BC">
      <w:pPr>
        <w:pStyle w:val="Bodytext0"/>
        <w:rPr>
          <w:rFonts w:ascii="Verdana" w:hAnsi="Verdana"/>
        </w:rPr>
      </w:pPr>
      <w:r w:rsidRPr="002B1F4C">
        <w:rPr>
          <w:rFonts w:ascii="Verdana" w:hAnsi="Verdana"/>
        </w:rPr>
        <w:t>Managing the review and approval cycle often can be frustrating and time</w:t>
      </w:r>
      <w:r w:rsidR="00830DEF">
        <w:rPr>
          <w:rFonts w:ascii="Verdana" w:hAnsi="Verdana"/>
        </w:rPr>
        <w:t>-</w:t>
      </w:r>
      <w:r w:rsidRPr="002B1F4C">
        <w:rPr>
          <w:rFonts w:ascii="Verdana" w:hAnsi="Verdana"/>
        </w:rPr>
        <w:t>consuming. In the past, you probably sent an e-mail message with an attachment to everyone who needed to review a document. Then you had to track down who had submitted their reviews and who had not responded. And finally, you had to save all the review documents in one place.</w:t>
      </w:r>
    </w:p>
    <w:p w:rsidR="00D44A5C" w:rsidRDefault="000409BC">
      <w:pPr>
        <w:pStyle w:val="Bodytext0"/>
        <w:rPr>
          <w:rFonts w:ascii="Verdana" w:hAnsi="Verdana"/>
        </w:rPr>
      </w:pPr>
      <w:r w:rsidRPr="002B1F4C">
        <w:rPr>
          <w:rFonts w:ascii="Verdana" w:hAnsi="Verdana"/>
        </w:rPr>
        <w:t xml:space="preserve">If you are using </w:t>
      </w:r>
      <w:r w:rsidR="008D41BC">
        <w:rPr>
          <w:rFonts w:ascii="Verdana" w:hAnsi="Verdana"/>
        </w:rPr>
        <w:t>Office Word 2007</w:t>
      </w:r>
      <w:r w:rsidRPr="002B1F4C">
        <w:rPr>
          <w:rFonts w:ascii="Verdana" w:hAnsi="Verdana"/>
        </w:rPr>
        <w:t xml:space="preserve"> with </w:t>
      </w:r>
      <w:r w:rsidR="004B6DE8">
        <w:rPr>
          <w:rFonts w:ascii="Verdana" w:hAnsi="Verdana"/>
        </w:rPr>
        <w:t xml:space="preserve">Office </w:t>
      </w:r>
      <w:r w:rsidRPr="002B1F4C">
        <w:rPr>
          <w:rFonts w:ascii="Verdana" w:hAnsi="Verdana"/>
        </w:rPr>
        <w:t xml:space="preserve">SharePoint Server 2007, you can take advantage of the review and approval workflow directly from </w:t>
      </w:r>
      <w:r w:rsidR="008D41BC">
        <w:rPr>
          <w:rFonts w:ascii="Verdana" w:hAnsi="Verdana"/>
        </w:rPr>
        <w:t>Office Word 2007</w:t>
      </w:r>
      <w:r w:rsidRPr="002B1F4C">
        <w:rPr>
          <w:rFonts w:ascii="Verdana" w:hAnsi="Verdana"/>
        </w:rPr>
        <w:t xml:space="preserve">. This feature reduces cycle times for important document processes. To initiate a document review workflow, simply </w:t>
      </w:r>
      <w:r w:rsidR="00B833C9">
        <w:rPr>
          <w:rFonts w:ascii="Verdana" w:hAnsi="Verdana"/>
        </w:rPr>
        <w:t>select “Start Workflow” from the Office Button</w:t>
      </w:r>
      <w:r w:rsidR="00D374D6">
        <w:rPr>
          <w:rFonts w:ascii="Verdana" w:hAnsi="Verdana"/>
        </w:rPr>
        <w:t>, with a m</w:t>
      </w:r>
      <w:r w:rsidR="00B833C9">
        <w:rPr>
          <w:rFonts w:ascii="Verdana" w:hAnsi="Verdana"/>
        </w:rPr>
        <w:t>anaged document from Office SharePoint Server 2007</w:t>
      </w:r>
      <w:r w:rsidR="00D374D6">
        <w:rPr>
          <w:rFonts w:ascii="Verdana" w:hAnsi="Verdana"/>
        </w:rPr>
        <w:t>. You can select the participants, add instructions for reviewing, and specify a deadline for the review.</w:t>
      </w:r>
      <w:r w:rsidR="00B833C9">
        <w:rPr>
          <w:rFonts w:ascii="Verdana" w:hAnsi="Verdana"/>
        </w:rPr>
        <w:t xml:space="preserve"> </w:t>
      </w:r>
      <w:r w:rsidRPr="002B1F4C">
        <w:rPr>
          <w:rFonts w:ascii="Verdana" w:hAnsi="Verdana"/>
        </w:rPr>
        <w:t xml:space="preserve"> </w:t>
      </w:r>
    </w:p>
    <w:p w:rsidR="000409BC" w:rsidRPr="002B1F4C" w:rsidRDefault="00D374D6">
      <w:pPr>
        <w:pStyle w:val="Bodytext0"/>
        <w:rPr>
          <w:rFonts w:ascii="Verdana" w:hAnsi="Verdana"/>
        </w:rPr>
      </w:pPr>
      <w:r>
        <w:rPr>
          <w:rFonts w:ascii="Verdana" w:hAnsi="Verdana"/>
        </w:rPr>
        <w:t>Because d</w:t>
      </w:r>
      <w:r w:rsidR="000409BC" w:rsidRPr="002B1F4C">
        <w:rPr>
          <w:rFonts w:ascii="Verdana" w:hAnsi="Verdana"/>
        </w:rPr>
        <w:t>ocument libraries are preconfigured to initiate and manage the review process</w:t>
      </w:r>
      <w:r>
        <w:rPr>
          <w:rFonts w:ascii="Verdana" w:hAnsi="Verdana"/>
        </w:rPr>
        <w:t>,</w:t>
      </w:r>
      <w:r w:rsidR="000409BC" w:rsidRPr="002B1F4C">
        <w:rPr>
          <w:rFonts w:ascii="Verdana" w:hAnsi="Verdana"/>
        </w:rPr>
        <w:t xml:space="preserve"> </w:t>
      </w:r>
      <w:r>
        <w:rPr>
          <w:rFonts w:ascii="Verdana" w:hAnsi="Verdana"/>
        </w:rPr>
        <w:t>r</w:t>
      </w:r>
      <w:r w:rsidR="000409BC" w:rsidRPr="002B1F4C">
        <w:rPr>
          <w:rFonts w:ascii="Verdana" w:hAnsi="Verdana"/>
        </w:rPr>
        <w:t xml:space="preserve">eviewers are automatically sent an e-mail message </w:t>
      </w:r>
      <w:r w:rsidR="006B0D3C">
        <w:rPr>
          <w:rFonts w:ascii="Verdana" w:hAnsi="Verdana"/>
        </w:rPr>
        <w:t>that notifies</w:t>
      </w:r>
      <w:r w:rsidR="000409BC" w:rsidRPr="002B1F4C">
        <w:rPr>
          <w:rFonts w:ascii="Verdana" w:hAnsi="Verdana"/>
        </w:rPr>
        <w:t xml:space="preserve"> them of the review</w:t>
      </w:r>
      <w:r>
        <w:rPr>
          <w:rFonts w:ascii="Verdana" w:hAnsi="Verdana"/>
        </w:rPr>
        <w:t>.</w:t>
      </w:r>
      <w:r w:rsidR="000409BC" w:rsidRPr="002B1F4C">
        <w:rPr>
          <w:rFonts w:ascii="Verdana" w:hAnsi="Verdana"/>
        </w:rPr>
        <w:t xml:space="preserve"> </w:t>
      </w:r>
      <w:r>
        <w:rPr>
          <w:rFonts w:ascii="Verdana" w:hAnsi="Verdana"/>
        </w:rPr>
        <w:t>W</w:t>
      </w:r>
      <w:r w:rsidR="000409BC" w:rsidRPr="002B1F4C">
        <w:rPr>
          <w:rFonts w:ascii="Verdana" w:hAnsi="Verdana"/>
        </w:rPr>
        <w:t xml:space="preserve">hen they finish reviewing, documents are posted in the document library where they are readily accessible. </w:t>
      </w:r>
      <w:r>
        <w:rPr>
          <w:rFonts w:ascii="Verdana" w:hAnsi="Verdana"/>
        </w:rPr>
        <w:t>The document compare and combine features of Office Word 2007 also work</w:t>
      </w:r>
      <w:r w:rsidR="006B0D3C">
        <w:rPr>
          <w:rFonts w:ascii="Verdana" w:hAnsi="Verdana"/>
        </w:rPr>
        <w:t>s</w:t>
      </w:r>
      <w:r>
        <w:rPr>
          <w:rFonts w:ascii="Verdana" w:hAnsi="Verdana"/>
        </w:rPr>
        <w:t xml:space="preserve"> well on document versions stored in a document library</w:t>
      </w:r>
      <w:r w:rsidR="006B0D3C">
        <w:rPr>
          <w:rFonts w:ascii="Verdana" w:hAnsi="Verdana"/>
        </w:rPr>
        <w:t xml:space="preserve"> by helping</w:t>
      </w:r>
      <w:r>
        <w:rPr>
          <w:rFonts w:ascii="Verdana" w:hAnsi="Verdana"/>
        </w:rPr>
        <w:t xml:space="preserve"> ensur</w:t>
      </w:r>
      <w:r w:rsidR="006B0D3C">
        <w:rPr>
          <w:rFonts w:ascii="Verdana" w:hAnsi="Verdana"/>
        </w:rPr>
        <w:t>e</w:t>
      </w:r>
      <w:r>
        <w:rPr>
          <w:rFonts w:ascii="Verdana" w:hAnsi="Verdana"/>
        </w:rPr>
        <w:t xml:space="preserve"> the review owner can </w:t>
      </w:r>
      <w:r w:rsidR="00632037">
        <w:rPr>
          <w:rFonts w:ascii="Verdana" w:hAnsi="Verdana"/>
        </w:rPr>
        <w:t xml:space="preserve">successfully </w:t>
      </w:r>
      <w:r>
        <w:rPr>
          <w:rFonts w:ascii="Verdana" w:hAnsi="Verdana"/>
        </w:rPr>
        <w:t>incorporate all the feedback from the managed process</w:t>
      </w:r>
      <w:r w:rsidR="000409BC" w:rsidRPr="002B1F4C">
        <w:rPr>
          <w:rFonts w:ascii="Verdana" w:hAnsi="Verdana"/>
        </w:rPr>
        <w:t>.</w:t>
      </w:r>
    </w:p>
    <w:p w:rsidR="000409BC" w:rsidRPr="002B1F4C" w:rsidRDefault="008D41BC">
      <w:pPr>
        <w:pStyle w:val="OfficeinAction1"/>
        <w:rPr>
          <w:rFonts w:ascii="Verdana" w:hAnsi="Verdana"/>
        </w:rPr>
      </w:pPr>
      <w:r>
        <w:rPr>
          <w:rFonts w:ascii="Verdana" w:hAnsi="Verdana"/>
        </w:rPr>
        <w:lastRenderedPageBreak/>
        <w:t>Office Word 2007</w:t>
      </w:r>
      <w:r w:rsidR="000409BC" w:rsidRPr="002B1F4C">
        <w:rPr>
          <w:rFonts w:ascii="Verdana" w:hAnsi="Verdana"/>
        </w:rPr>
        <w:t xml:space="preserve"> in Action</w:t>
      </w:r>
    </w:p>
    <w:p w:rsidR="000409BC" w:rsidRPr="002B1F4C" w:rsidRDefault="000409BC">
      <w:pPr>
        <w:pStyle w:val="OfficeinAction2"/>
        <w:rPr>
          <w:rFonts w:ascii="Verdana" w:hAnsi="Verdana"/>
        </w:rPr>
      </w:pPr>
      <w:r w:rsidRPr="002B1F4C">
        <w:rPr>
          <w:rFonts w:ascii="Verdana" w:hAnsi="Verdana"/>
        </w:rPr>
        <w:t xml:space="preserve">Fabrikam uses </w:t>
      </w:r>
      <w:r w:rsidR="00074D3D">
        <w:rPr>
          <w:rFonts w:ascii="Verdana" w:hAnsi="Verdana"/>
        </w:rPr>
        <w:t>Office SharePoint Server 2007</w:t>
      </w:r>
      <w:r w:rsidR="004B6DE8">
        <w:rPr>
          <w:rFonts w:ascii="Verdana" w:hAnsi="Verdana"/>
        </w:rPr>
        <w:t xml:space="preserve"> </w:t>
      </w:r>
      <w:r w:rsidRPr="002B1F4C">
        <w:rPr>
          <w:rFonts w:ascii="Verdana" w:hAnsi="Verdana"/>
        </w:rPr>
        <w:t xml:space="preserve">with the </w:t>
      </w:r>
      <w:r w:rsidR="00633BDB">
        <w:rPr>
          <w:rFonts w:ascii="Verdana" w:hAnsi="Verdana"/>
        </w:rPr>
        <w:t xml:space="preserve">Microsoft </w:t>
      </w:r>
      <w:r w:rsidRPr="002B1F4C">
        <w:rPr>
          <w:rFonts w:ascii="Verdana" w:hAnsi="Verdana"/>
        </w:rPr>
        <w:t xml:space="preserve">Office system. When Carol is ready to share her quarterly update for review, she uploads her draft into a SharePoint </w:t>
      </w:r>
      <w:r w:rsidR="00633BDB">
        <w:rPr>
          <w:rFonts w:ascii="Verdana" w:hAnsi="Verdana"/>
        </w:rPr>
        <w:t>d</w:t>
      </w:r>
      <w:r w:rsidRPr="002B1F4C">
        <w:rPr>
          <w:rFonts w:ascii="Verdana" w:hAnsi="Verdana"/>
        </w:rPr>
        <w:t xml:space="preserve">ocument </w:t>
      </w:r>
      <w:r w:rsidR="00633BDB">
        <w:rPr>
          <w:rFonts w:ascii="Verdana" w:hAnsi="Verdana"/>
        </w:rPr>
        <w:t>l</w:t>
      </w:r>
      <w:r w:rsidRPr="002B1F4C">
        <w:rPr>
          <w:rFonts w:ascii="Verdana" w:hAnsi="Verdana"/>
        </w:rPr>
        <w:t>ibrary. Her reviewers are automatically sent an invitation to review her document together with a deadline. Now Carol gets her reviewed documents back more quickly without having to spend valuable time managing the review process.</w:t>
      </w:r>
    </w:p>
    <w:p w:rsidR="000409BC" w:rsidRPr="002B1F4C" w:rsidRDefault="000409BC">
      <w:pPr>
        <w:pStyle w:val="OfficeinAction2"/>
        <w:rPr>
          <w:rFonts w:ascii="Verdana" w:hAnsi="Verdana"/>
          <w:lang w:bidi="ar-SA"/>
        </w:rPr>
      </w:pPr>
      <w:r w:rsidRPr="002B1F4C">
        <w:rPr>
          <w:rFonts w:ascii="Verdana" w:hAnsi="Verdana"/>
          <w:lang w:bidi="ar-SA"/>
        </w:rPr>
        <w:t xml:space="preserve">Fabrikam also uses </w:t>
      </w:r>
      <w:r w:rsidR="002241ED">
        <w:rPr>
          <w:rFonts w:ascii="Verdana" w:hAnsi="Verdana"/>
          <w:lang w:bidi="ar-SA"/>
        </w:rPr>
        <w:t xml:space="preserve">Windows </w:t>
      </w:r>
      <w:r w:rsidRPr="002B1F4C">
        <w:rPr>
          <w:rFonts w:ascii="Verdana" w:hAnsi="Verdana"/>
          <w:lang w:bidi="ar-SA"/>
        </w:rPr>
        <w:t xml:space="preserve">SharePoint Services to limit who can access confidential information. For example, many of the documents Carol creates have confidential information that she may not want anyone outside her immediate team to access. Now she can limit access to those documents to </w:t>
      </w:r>
      <w:r w:rsidR="00A438CB">
        <w:rPr>
          <w:rFonts w:ascii="Verdana" w:hAnsi="Verdana"/>
          <w:lang w:bidi="ar-SA"/>
        </w:rPr>
        <w:t xml:space="preserve">only </w:t>
      </w:r>
      <w:r w:rsidRPr="002B1F4C">
        <w:rPr>
          <w:rFonts w:ascii="Verdana" w:hAnsi="Verdana"/>
          <w:lang w:bidi="ar-SA"/>
        </w:rPr>
        <w:t>the people who need to see them.</w:t>
      </w:r>
    </w:p>
    <w:p w:rsidR="00D374D6" w:rsidRPr="00423B6E" w:rsidRDefault="00D374D6" w:rsidP="00D374D6">
      <w:pPr>
        <w:pStyle w:val="Heading2"/>
        <w:rPr>
          <w:rFonts w:ascii="Verdana" w:hAnsi="Verdana"/>
          <w:color w:val="FF6600"/>
        </w:rPr>
      </w:pPr>
      <w:bookmarkStart w:id="53" w:name="_Toc132101146"/>
      <w:bookmarkStart w:id="54" w:name="_Toc149707588"/>
      <w:bookmarkStart w:id="55" w:name="_Toc132101144"/>
      <w:r w:rsidRPr="00423B6E">
        <w:rPr>
          <w:rFonts w:ascii="Verdana" w:hAnsi="Verdana"/>
          <w:color w:val="FF6600"/>
        </w:rPr>
        <w:t>Document Inspector</w:t>
      </w:r>
      <w:bookmarkEnd w:id="53"/>
      <w:bookmarkEnd w:id="54"/>
    </w:p>
    <w:p w:rsidR="00D374D6" w:rsidRPr="002B1F4C" w:rsidRDefault="00D374D6" w:rsidP="00D374D6">
      <w:pPr>
        <w:pStyle w:val="Bodytext0"/>
        <w:rPr>
          <w:rFonts w:ascii="Verdana" w:hAnsi="Verdana"/>
        </w:rPr>
      </w:pPr>
      <w:r w:rsidRPr="002B1F4C">
        <w:rPr>
          <w:rFonts w:ascii="Verdana" w:hAnsi="Verdana"/>
        </w:rPr>
        <w:t xml:space="preserve">Sometimes you may not want to show who authored a document, or you need to make sure that all comments have been removed. </w:t>
      </w:r>
      <w:r w:rsidR="008A040E">
        <w:rPr>
          <w:rFonts w:ascii="Verdana" w:hAnsi="Verdana"/>
        </w:rPr>
        <w:t xml:space="preserve">The </w:t>
      </w:r>
      <w:r w:rsidRPr="002B1F4C">
        <w:rPr>
          <w:rFonts w:ascii="Verdana" w:hAnsi="Verdana"/>
        </w:rPr>
        <w:t xml:space="preserve">Document Inspector helps you </w:t>
      </w:r>
      <w:r>
        <w:rPr>
          <w:rFonts w:ascii="Verdana" w:hAnsi="Verdana"/>
        </w:rPr>
        <w:t>keep</w:t>
      </w:r>
      <w:r w:rsidRPr="002B1F4C">
        <w:rPr>
          <w:rFonts w:ascii="Verdana" w:hAnsi="Verdana"/>
        </w:rPr>
        <w:t xml:space="preserve"> your </w:t>
      </w:r>
      <w:r>
        <w:rPr>
          <w:rFonts w:ascii="Verdana" w:hAnsi="Verdana"/>
        </w:rPr>
        <w:t>confidential</w:t>
      </w:r>
      <w:r w:rsidRPr="002B1F4C">
        <w:rPr>
          <w:rFonts w:ascii="Verdana" w:hAnsi="Verdana"/>
        </w:rPr>
        <w:t xml:space="preserve"> information</w:t>
      </w:r>
      <w:r>
        <w:rPr>
          <w:rFonts w:ascii="Verdana" w:hAnsi="Verdana"/>
        </w:rPr>
        <w:t xml:space="preserve"> private</w:t>
      </w:r>
      <w:r w:rsidRPr="002B1F4C">
        <w:rPr>
          <w:rFonts w:ascii="Verdana" w:hAnsi="Verdana"/>
        </w:rPr>
        <w:t xml:space="preserve"> by removing personally identifiable information, comments</w:t>
      </w:r>
      <w:r>
        <w:rPr>
          <w:rFonts w:ascii="Verdana" w:hAnsi="Verdana"/>
        </w:rPr>
        <w:t>,</w:t>
      </w:r>
      <w:r w:rsidRPr="002B1F4C">
        <w:rPr>
          <w:rFonts w:ascii="Verdana" w:hAnsi="Verdana"/>
        </w:rPr>
        <w:t xml:space="preserve"> and tracked changes from documents.</w:t>
      </w:r>
      <w:r w:rsidRPr="002B1F4C" w:rsidDel="00BB3D78">
        <w:rPr>
          <w:rFonts w:ascii="Verdana" w:hAnsi="Verdana"/>
        </w:rPr>
        <w:t xml:space="preserve"> </w:t>
      </w:r>
      <w:r w:rsidRPr="002B1F4C">
        <w:rPr>
          <w:rFonts w:ascii="Verdana" w:hAnsi="Verdana"/>
        </w:rPr>
        <w:t>It can also search for and remove hidden text.</w:t>
      </w:r>
    </w:p>
    <w:p w:rsidR="00D374D6" w:rsidRPr="002B1F4C" w:rsidRDefault="001F216A" w:rsidP="00D374D6">
      <w:pPr>
        <w:pStyle w:val="Bodytext0"/>
        <w:rPr>
          <w:rFonts w:ascii="Verdana" w:hAnsi="Verdana"/>
        </w:rPr>
      </w:pPr>
      <w:r>
        <w:rPr>
          <w:rFonts w:ascii="Verdana" w:hAnsi="Verdana"/>
          <w:noProof/>
          <w:lang w:eastAsia="zh-CN" w:bidi="ar-SA"/>
        </w:rPr>
        <w:lastRenderedPageBreak/>
        <w:drawing>
          <wp:inline distT="0" distB="0" distL="0" distR="0">
            <wp:extent cx="4724400" cy="3476625"/>
            <wp:effectExtent l="19050" t="0" r="0" b="0"/>
            <wp:docPr id="22" name="Picture 6" descr="ZA10202975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102029751033"/>
                    <pic:cNvPicPr>
                      <a:picLocks noChangeAspect="1" noChangeArrowheads="1"/>
                    </pic:cNvPicPr>
                  </pic:nvPicPr>
                  <pic:blipFill>
                    <a:blip r:embed="rId21"/>
                    <a:srcRect/>
                    <a:stretch>
                      <a:fillRect/>
                    </a:stretch>
                  </pic:blipFill>
                  <pic:spPr bwMode="auto">
                    <a:xfrm>
                      <a:off x="0" y="0"/>
                      <a:ext cx="4724400" cy="3476625"/>
                    </a:xfrm>
                    <a:prstGeom prst="rect">
                      <a:avLst/>
                    </a:prstGeom>
                    <a:noFill/>
                    <a:ln w="9525">
                      <a:noFill/>
                      <a:miter lim="800000"/>
                      <a:headEnd/>
                      <a:tailEnd/>
                    </a:ln>
                  </pic:spPr>
                </pic:pic>
              </a:graphicData>
            </a:graphic>
          </wp:inline>
        </w:drawing>
      </w:r>
    </w:p>
    <w:p w:rsidR="00D374D6" w:rsidRDefault="00D374D6" w:rsidP="00D374D6">
      <w:pPr>
        <w:pStyle w:val="Caption"/>
        <w:jc w:val="left"/>
        <w:rPr>
          <w:rFonts w:ascii="Verdana" w:hAnsi="Verdana"/>
        </w:rPr>
      </w:pPr>
      <w:r>
        <w:rPr>
          <w:rFonts w:ascii="Verdana" w:hAnsi="Verdana"/>
        </w:rPr>
        <w:t>Figure 7: Using Document Inspector to remove comments.</w:t>
      </w:r>
    </w:p>
    <w:p w:rsidR="000409BC" w:rsidRPr="00423B6E" w:rsidRDefault="000409BC">
      <w:pPr>
        <w:pStyle w:val="Heading2"/>
        <w:rPr>
          <w:rFonts w:ascii="Verdana" w:hAnsi="Verdana"/>
          <w:color w:val="FF6600"/>
        </w:rPr>
      </w:pPr>
      <w:bookmarkStart w:id="56" w:name="_Toc149707589"/>
      <w:r w:rsidRPr="00423B6E">
        <w:rPr>
          <w:rFonts w:ascii="Verdana" w:hAnsi="Verdana"/>
          <w:color w:val="FF6600"/>
        </w:rPr>
        <w:t>Save as PDF or XPS</w:t>
      </w:r>
      <w:bookmarkEnd w:id="55"/>
      <w:bookmarkEnd w:id="56"/>
    </w:p>
    <w:p w:rsidR="000409BC" w:rsidRPr="002B1F4C" w:rsidRDefault="000409BC">
      <w:pPr>
        <w:pStyle w:val="Bodytext0"/>
        <w:rPr>
          <w:rFonts w:ascii="Verdana" w:hAnsi="Verdana"/>
        </w:rPr>
      </w:pPr>
      <w:r w:rsidRPr="002B1F4C">
        <w:rPr>
          <w:rFonts w:ascii="Verdana" w:hAnsi="Verdana"/>
        </w:rPr>
        <w:t xml:space="preserve">Sometimes you may need to save your Word document in a “fixed” file format so that other people who may not have Word can view it. </w:t>
      </w:r>
      <w:r w:rsidR="00D374D6">
        <w:rPr>
          <w:rFonts w:ascii="Verdana" w:hAnsi="Verdana"/>
        </w:rPr>
        <w:t xml:space="preserve">With the addition of a free </w:t>
      </w:r>
      <w:r w:rsidR="00FD00AC">
        <w:rPr>
          <w:rFonts w:ascii="Verdana" w:hAnsi="Verdana"/>
        </w:rPr>
        <w:t>add</w:t>
      </w:r>
      <w:r w:rsidR="00D374D6">
        <w:rPr>
          <w:rFonts w:ascii="Verdana" w:hAnsi="Verdana"/>
        </w:rPr>
        <w:t xml:space="preserve">-in, Office </w:t>
      </w:r>
      <w:r w:rsidRPr="002B1F4C">
        <w:rPr>
          <w:rFonts w:ascii="Verdana" w:hAnsi="Verdana"/>
        </w:rPr>
        <w:t>Word</w:t>
      </w:r>
      <w:r w:rsidR="00D374D6">
        <w:rPr>
          <w:rFonts w:ascii="Verdana" w:hAnsi="Verdana"/>
        </w:rPr>
        <w:t xml:space="preserve"> 2007</w:t>
      </w:r>
      <w:r w:rsidRPr="002B1F4C">
        <w:rPr>
          <w:rFonts w:ascii="Verdana" w:hAnsi="Verdana"/>
        </w:rPr>
        <w:t xml:space="preserve"> supports saving your document as a </w:t>
      </w:r>
      <w:r w:rsidR="00824A81">
        <w:rPr>
          <w:rFonts w:ascii="Verdana" w:hAnsi="Verdana"/>
        </w:rPr>
        <w:t>Portable Document Format (</w:t>
      </w:r>
      <w:r w:rsidRPr="002B1F4C">
        <w:rPr>
          <w:rFonts w:ascii="Verdana" w:hAnsi="Verdana"/>
        </w:rPr>
        <w:t>PDF</w:t>
      </w:r>
      <w:r w:rsidR="00824A81">
        <w:rPr>
          <w:rFonts w:ascii="Verdana" w:hAnsi="Verdana"/>
        </w:rPr>
        <w:t>)</w:t>
      </w:r>
      <w:r w:rsidRPr="002B1F4C">
        <w:rPr>
          <w:rFonts w:ascii="Verdana" w:hAnsi="Verdana"/>
        </w:rPr>
        <w:t xml:space="preserve"> or </w:t>
      </w:r>
      <w:r w:rsidR="00824A81">
        <w:rPr>
          <w:rFonts w:ascii="Verdana" w:hAnsi="Verdana"/>
        </w:rPr>
        <w:t>XML Paper Specification (</w:t>
      </w:r>
      <w:r w:rsidRPr="002B1F4C">
        <w:rPr>
          <w:rFonts w:ascii="Verdana" w:hAnsi="Verdana"/>
        </w:rPr>
        <w:t>XPS</w:t>
      </w:r>
      <w:r w:rsidR="00824A81">
        <w:rPr>
          <w:rFonts w:ascii="Verdana" w:hAnsi="Verdana"/>
        </w:rPr>
        <w:t>)</w:t>
      </w:r>
      <w:r w:rsidRPr="002B1F4C">
        <w:rPr>
          <w:rFonts w:ascii="Verdana" w:hAnsi="Verdana"/>
        </w:rPr>
        <w:t xml:space="preserve"> file. Now you can post your documents on the Internet or share them with others, knowing that </w:t>
      </w:r>
      <w:r w:rsidR="00824A81">
        <w:rPr>
          <w:rFonts w:ascii="Verdana" w:hAnsi="Verdana"/>
        </w:rPr>
        <w:t>other users</w:t>
      </w:r>
      <w:r w:rsidRPr="002B1F4C">
        <w:rPr>
          <w:rFonts w:ascii="Verdana" w:hAnsi="Verdana"/>
        </w:rPr>
        <w:t xml:space="preserve"> </w:t>
      </w:r>
      <w:r w:rsidR="00824A81">
        <w:rPr>
          <w:rFonts w:ascii="Verdana" w:hAnsi="Verdana"/>
        </w:rPr>
        <w:t>can</w:t>
      </w:r>
      <w:r w:rsidRPr="002B1F4C">
        <w:rPr>
          <w:rFonts w:ascii="Verdana" w:hAnsi="Verdana"/>
        </w:rPr>
        <w:t xml:space="preserve"> view them regardless of the type of computer or applications they are using. </w:t>
      </w:r>
    </w:p>
    <w:p w:rsidR="000409BC" w:rsidRPr="002B1F4C" w:rsidRDefault="001F216A">
      <w:pPr>
        <w:pStyle w:val="Bodytext0"/>
        <w:rPr>
          <w:rFonts w:ascii="Verdana" w:hAnsi="Verdana"/>
        </w:rPr>
      </w:pPr>
      <w:r>
        <w:rPr>
          <w:rFonts w:ascii="Verdana" w:hAnsi="Verdana"/>
          <w:noProof/>
          <w:lang w:eastAsia="zh-CN" w:bidi="ar-SA"/>
        </w:rPr>
        <w:lastRenderedPageBreak/>
        <w:drawing>
          <wp:inline distT="0" distB="0" distL="0" distR="0">
            <wp:extent cx="4800600" cy="3609975"/>
            <wp:effectExtent l="19050" t="0" r="0" b="0"/>
            <wp:docPr id="21" name="Picture 7" descr="Sav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vePDF"/>
                    <pic:cNvPicPr>
                      <a:picLocks noChangeAspect="1" noChangeArrowheads="1"/>
                    </pic:cNvPicPr>
                  </pic:nvPicPr>
                  <pic:blipFill>
                    <a:blip r:embed="rId22"/>
                    <a:srcRect/>
                    <a:stretch>
                      <a:fillRect/>
                    </a:stretch>
                  </pic:blipFill>
                  <pic:spPr bwMode="auto">
                    <a:xfrm>
                      <a:off x="0" y="0"/>
                      <a:ext cx="4800600" cy="3609975"/>
                    </a:xfrm>
                    <a:prstGeom prst="rect">
                      <a:avLst/>
                    </a:prstGeom>
                    <a:noFill/>
                    <a:ln w="9525">
                      <a:noFill/>
                      <a:miter lim="800000"/>
                      <a:headEnd/>
                      <a:tailEnd/>
                    </a:ln>
                  </pic:spPr>
                </pic:pic>
              </a:graphicData>
            </a:graphic>
          </wp:inline>
        </w:drawing>
      </w:r>
    </w:p>
    <w:p w:rsidR="000409BC" w:rsidRDefault="000409BC">
      <w:pPr>
        <w:pStyle w:val="Caption"/>
        <w:jc w:val="left"/>
        <w:rPr>
          <w:rFonts w:ascii="Verdana" w:hAnsi="Verdana"/>
        </w:rPr>
      </w:pPr>
      <w:r>
        <w:rPr>
          <w:rFonts w:ascii="Verdana" w:hAnsi="Verdana"/>
        </w:rPr>
        <w:t xml:space="preserve">Figure </w:t>
      </w:r>
      <w:r w:rsidR="009B0C7E">
        <w:rPr>
          <w:rFonts w:ascii="Verdana" w:hAnsi="Verdana"/>
        </w:rPr>
        <w:t>8</w:t>
      </w:r>
      <w:r>
        <w:rPr>
          <w:rFonts w:ascii="Verdana" w:hAnsi="Verdana"/>
        </w:rPr>
        <w:t>: Saving a</w:t>
      </w:r>
      <w:r w:rsidR="00FF294F">
        <w:rPr>
          <w:rFonts w:ascii="Verdana" w:hAnsi="Verdana"/>
        </w:rPr>
        <w:t>n</w:t>
      </w:r>
      <w:r>
        <w:rPr>
          <w:rFonts w:ascii="Verdana" w:hAnsi="Verdana"/>
        </w:rPr>
        <w:t xml:space="preserve"> </w:t>
      </w:r>
      <w:r w:rsidR="008D41BC">
        <w:rPr>
          <w:rFonts w:ascii="Verdana" w:hAnsi="Verdana"/>
        </w:rPr>
        <w:t>Office Word 2007</w:t>
      </w:r>
      <w:r>
        <w:rPr>
          <w:rFonts w:ascii="Verdana" w:hAnsi="Verdana"/>
        </w:rPr>
        <w:t xml:space="preserve"> file as a PDF</w:t>
      </w:r>
      <w:r w:rsidR="0000034C">
        <w:rPr>
          <w:rFonts w:ascii="Verdana" w:hAnsi="Verdana"/>
        </w:rPr>
        <w:t>.</w:t>
      </w:r>
    </w:p>
    <w:p w:rsidR="000409BC" w:rsidRDefault="000409BC">
      <w:pPr>
        <w:pStyle w:val="Heading2"/>
        <w:rPr>
          <w:rFonts w:ascii="Verdana" w:hAnsi="Verdana"/>
          <w:color w:val="FF6600"/>
        </w:rPr>
      </w:pPr>
      <w:bookmarkStart w:id="57" w:name="_Toc132101147"/>
      <w:bookmarkStart w:id="58" w:name="_Toc149707590"/>
      <w:r>
        <w:rPr>
          <w:rFonts w:ascii="Verdana" w:hAnsi="Verdana"/>
          <w:color w:val="FF6600"/>
        </w:rPr>
        <w:t>Apply a Digital Signature</w:t>
      </w:r>
      <w:bookmarkEnd w:id="57"/>
      <w:bookmarkEnd w:id="58"/>
    </w:p>
    <w:p w:rsidR="000409BC" w:rsidRPr="002B1F4C" w:rsidRDefault="006B2C2F">
      <w:pPr>
        <w:pStyle w:val="Bodytext0"/>
        <w:rPr>
          <w:rFonts w:ascii="Verdana" w:hAnsi="Verdana"/>
        </w:rPr>
      </w:pPr>
      <w:r>
        <w:rPr>
          <w:rFonts w:ascii="Verdana" w:hAnsi="Verdana"/>
        </w:rPr>
        <w:t xml:space="preserve">With </w:t>
      </w:r>
      <w:r w:rsidR="008D41BC">
        <w:rPr>
          <w:rFonts w:ascii="Verdana" w:hAnsi="Verdana"/>
        </w:rPr>
        <w:t>Office Word 2007</w:t>
      </w:r>
      <w:r>
        <w:rPr>
          <w:rFonts w:ascii="Verdana" w:hAnsi="Verdana"/>
        </w:rPr>
        <w:t>, you can apply</w:t>
      </w:r>
      <w:r w:rsidR="000409BC" w:rsidRPr="002B1F4C">
        <w:rPr>
          <w:rFonts w:ascii="Verdana" w:hAnsi="Verdana"/>
        </w:rPr>
        <w:t xml:space="preserve"> a digital signature that lets others know the document has not been modified since you created it. A signature line can be added to each document to require a digital signature for documents that are edited by others. People reading digitally signed documents can easily verify that the document has not changed since it was signed. </w:t>
      </w:r>
    </w:p>
    <w:p w:rsidR="000409BC" w:rsidRPr="002B1F4C" w:rsidRDefault="001F216A">
      <w:pPr>
        <w:pStyle w:val="Caption"/>
        <w:jc w:val="left"/>
        <w:rPr>
          <w:rFonts w:ascii="Verdana" w:hAnsi="Verdana"/>
          <w:color w:val="0000FF"/>
        </w:rPr>
      </w:pPr>
      <w:r>
        <w:rPr>
          <w:rFonts w:ascii="Verdana" w:hAnsi="Verdana"/>
          <w:noProof/>
          <w:color w:val="0000FF"/>
          <w:lang w:eastAsia="zh-CN" w:bidi="ar-SA"/>
        </w:rPr>
        <w:lastRenderedPageBreak/>
        <w:drawing>
          <wp:inline distT="0" distB="0" distL="0" distR="0">
            <wp:extent cx="4410075" cy="3295650"/>
            <wp:effectExtent l="19050" t="0" r="9525" b="0"/>
            <wp:docPr id="20" name="Picture 8" descr="DigitalSig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gitalSig_01"/>
                    <pic:cNvPicPr>
                      <a:picLocks noChangeAspect="1" noChangeArrowheads="1"/>
                    </pic:cNvPicPr>
                  </pic:nvPicPr>
                  <pic:blipFill>
                    <a:blip r:embed="rId23"/>
                    <a:srcRect/>
                    <a:stretch>
                      <a:fillRect/>
                    </a:stretch>
                  </pic:blipFill>
                  <pic:spPr bwMode="auto">
                    <a:xfrm>
                      <a:off x="0" y="0"/>
                      <a:ext cx="4410075" cy="3295650"/>
                    </a:xfrm>
                    <a:prstGeom prst="rect">
                      <a:avLst/>
                    </a:prstGeom>
                    <a:noFill/>
                    <a:ln w="9525">
                      <a:noFill/>
                      <a:miter lim="800000"/>
                      <a:headEnd/>
                      <a:tailEnd/>
                    </a:ln>
                  </pic:spPr>
                </pic:pic>
              </a:graphicData>
            </a:graphic>
          </wp:inline>
        </w:drawing>
      </w:r>
    </w:p>
    <w:p w:rsidR="000409BC" w:rsidRPr="002B1F4C" w:rsidRDefault="001F216A">
      <w:pPr>
        <w:pStyle w:val="Bulletedtext"/>
        <w:tabs>
          <w:tab w:val="clear" w:pos="720"/>
        </w:tabs>
        <w:ind w:left="360"/>
        <w:rPr>
          <w:rFonts w:ascii="Verdana" w:hAnsi="Verdana"/>
        </w:rPr>
      </w:pPr>
      <w:r>
        <w:rPr>
          <w:rFonts w:ascii="Verdana" w:hAnsi="Verdana"/>
          <w:noProof/>
          <w:lang w:eastAsia="zh-CN" w:bidi="ar-SA"/>
        </w:rPr>
        <w:drawing>
          <wp:inline distT="0" distB="0" distL="0" distR="0">
            <wp:extent cx="4391025" cy="3305175"/>
            <wp:effectExtent l="19050" t="0" r="9525" b="0"/>
            <wp:docPr id="19" name="Picture 9" descr="ZA10165889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101658891033"/>
                    <pic:cNvPicPr>
                      <a:picLocks noChangeAspect="1" noChangeArrowheads="1"/>
                    </pic:cNvPicPr>
                  </pic:nvPicPr>
                  <pic:blipFill>
                    <a:blip r:embed="rId24"/>
                    <a:srcRect/>
                    <a:stretch>
                      <a:fillRect/>
                    </a:stretch>
                  </pic:blipFill>
                  <pic:spPr bwMode="auto">
                    <a:xfrm>
                      <a:off x="0" y="0"/>
                      <a:ext cx="4391025" cy="3305175"/>
                    </a:xfrm>
                    <a:prstGeom prst="rect">
                      <a:avLst/>
                    </a:prstGeom>
                    <a:noFill/>
                    <a:ln w="9525">
                      <a:noFill/>
                      <a:miter lim="800000"/>
                      <a:headEnd/>
                      <a:tailEnd/>
                    </a:ln>
                  </pic:spPr>
                </pic:pic>
              </a:graphicData>
            </a:graphic>
          </wp:inline>
        </w:drawing>
      </w:r>
    </w:p>
    <w:p w:rsidR="000409BC" w:rsidRDefault="000409BC">
      <w:pPr>
        <w:pStyle w:val="Caption"/>
        <w:jc w:val="left"/>
        <w:rPr>
          <w:rFonts w:ascii="Verdana" w:hAnsi="Verdana"/>
        </w:rPr>
      </w:pPr>
      <w:r>
        <w:rPr>
          <w:rFonts w:ascii="Verdana" w:hAnsi="Verdana"/>
        </w:rPr>
        <w:t xml:space="preserve">Figures </w:t>
      </w:r>
      <w:r w:rsidR="009B0C7E">
        <w:rPr>
          <w:rFonts w:ascii="Verdana" w:hAnsi="Verdana"/>
        </w:rPr>
        <w:t>9</w:t>
      </w:r>
      <w:r>
        <w:rPr>
          <w:rFonts w:ascii="Verdana" w:hAnsi="Verdana"/>
        </w:rPr>
        <w:t xml:space="preserve"> and </w:t>
      </w:r>
      <w:r w:rsidR="009B0C7E">
        <w:rPr>
          <w:rFonts w:ascii="Verdana" w:hAnsi="Verdana"/>
        </w:rPr>
        <w:t>10</w:t>
      </w:r>
      <w:r>
        <w:rPr>
          <w:rFonts w:ascii="Verdana" w:hAnsi="Verdana"/>
        </w:rPr>
        <w:t>: Digitally signing a</w:t>
      </w:r>
      <w:r w:rsidR="00FF294F">
        <w:rPr>
          <w:rFonts w:ascii="Verdana" w:hAnsi="Verdana"/>
        </w:rPr>
        <w:t>n</w:t>
      </w:r>
      <w:r>
        <w:rPr>
          <w:rFonts w:ascii="Verdana" w:hAnsi="Verdana"/>
        </w:rPr>
        <w:t xml:space="preserve"> </w:t>
      </w:r>
      <w:r w:rsidR="008D41BC">
        <w:rPr>
          <w:rFonts w:ascii="Verdana" w:hAnsi="Verdana"/>
        </w:rPr>
        <w:t>Office Word 2007</w:t>
      </w:r>
      <w:r>
        <w:rPr>
          <w:rFonts w:ascii="Verdana" w:hAnsi="Verdana"/>
        </w:rPr>
        <w:t xml:space="preserve"> document</w:t>
      </w:r>
      <w:r w:rsidR="0000034C">
        <w:rPr>
          <w:rFonts w:ascii="Verdana" w:hAnsi="Verdana"/>
        </w:rPr>
        <w:t>.</w:t>
      </w:r>
    </w:p>
    <w:p w:rsidR="000409BC" w:rsidRPr="002B1F4C" w:rsidRDefault="008D41BC">
      <w:pPr>
        <w:pStyle w:val="OfficeinAction1"/>
        <w:rPr>
          <w:rFonts w:ascii="Verdana" w:hAnsi="Verdana"/>
        </w:rPr>
      </w:pPr>
      <w:r>
        <w:rPr>
          <w:rFonts w:ascii="Verdana" w:hAnsi="Verdana"/>
        </w:rPr>
        <w:lastRenderedPageBreak/>
        <w:t>Office Word 2007</w:t>
      </w:r>
      <w:r w:rsidR="000409BC" w:rsidRPr="002B1F4C">
        <w:rPr>
          <w:rFonts w:ascii="Verdana" w:hAnsi="Verdana"/>
        </w:rPr>
        <w:t xml:space="preserve"> in Action</w:t>
      </w:r>
    </w:p>
    <w:p w:rsidR="000409BC" w:rsidRPr="002B1F4C" w:rsidRDefault="000409BC">
      <w:pPr>
        <w:pStyle w:val="OfficeinAction2"/>
        <w:rPr>
          <w:rFonts w:ascii="Verdana" w:hAnsi="Verdana"/>
          <w:lang w:bidi="ar-SA"/>
        </w:rPr>
      </w:pPr>
      <w:r w:rsidRPr="002B1F4C">
        <w:rPr>
          <w:rFonts w:ascii="Verdana" w:hAnsi="Verdana"/>
        </w:rPr>
        <w:t xml:space="preserve">Before Carol sends out her final quarterly report, she uses the Document Inspector feature to protect her company’s confidential information by removing any hidden text, comments, and document properties. Then she digitally signs her quarterly report to demonstrate that she was the last person to edit it. </w:t>
      </w:r>
    </w:p>
    <w:p w:rsidR="000409BC" w:rsidRDefault="000409BC">
      <w:pPr>
        <w:pStyle w:val="Heading2"/>
        <w:rPr>
          <w:rFonts w:ascii="Verdana" w:hAnsi="Verdana"/>
          <w:color w:val="FF6600"/>
        </w:rPr>
      </w:pPr>
      <w:bookmarkStart w:id="59" w:name="_Toc132101148"/>
      <w:bookmarkStart w:id="60" w:name="_Toc149707591"/>
      <w:r>
        <w:rPr>
          <w:rFonts w:ascii="Verdana" w:hAnsi="Verdana"/>
          <w:color w:val="FF6600"/>
        </w:rPr>
        <w:t xml:space="preserve">Improved </w:t>
      </w:r>
      <w:smartTag w:uri="urn:schemas-microsoft-com:office:smarttags" w:element="place">
        <w:smartTag w:uri="urn:schemas-microsoft-com:office:smarttags" w:element="City">
          <w:r>
            <w:rPr>
              <w:rFonts w:ascii="Verdana" w:hAnsi="Verdana"/>
              <w:color w:val="FF6600"/>
            </w:rPr>
            <w:t>Reading</w:t>
          </w:r>
        </w:smartTag>
      </w:smartTag>
      <w:r>
        <w:rPr>
          <w:rFonts w:ascii="Verdana" w:hAnsi="Verdana"/>
          <w:color w:val="FF6600"/>
        </w:rPr>
        <w:t xml:space="preserve"> Experience</w:t>
      </w:r>
      <w:bookmarkEnd w:id="59"/>
      <w:bookmarkEnd w:id="60"/>
    </w:p>
    <w:p w:rsidR="000409BC" w:rsidRPr="002B1F4C" w:rsidRDefault="008D41BC">
      <w:pPr>
        <w:pStyle w:val="Bodytext0"/>
        <w:rPr>
          <w:rFonts w:ascii="Verdana" w:hAnsi="Verdana"/>
        </w:rPr>
      </w:pPr>
      <w:r>
        <w:rPr>
          <w:rFonts w:ascii="Verdana" w:hAnsi="Verdana"/>
        </w:rPr>
        <w:t>Office Word 2007</w:t>
      </w:r>
      <w:r w:rsidR="00633BDB">
        <w:rPr>
          <w:rFonts w:ascii="Verdana" w:hAnsi="Verdana"/>
        </w:rPr>
        <w:t xml:space="preserve"> </w:t>
      </w:r>
      <w:r w:rsidR="000409BC" w:rsidRPr="002B1F4C">
        <w:rPr>
          <w:rFonts w:ascii="Verdana" w:hAnsi="Verdana"/>
        </w:rPr>
        <w:t xml:space="preserve">features a brand-new, immersive, full-screen reading experience. When you open Word documents in Read Mode, all but the most essential tools </w:t>
      </w:r>
      <w:r w:rsidR="00F42B81">
        <w:rPr>
          <w:rFonts w:ascii="Verdana" w:hAnsi="Verdana"/>
        </w:rPr>
        <w:t>in</w:t>
      </w:r>
      <w:r w:rsidR="00F42B81" w:rsidRPr="002B1F4C">
        <w:rPr>
          <w:rFonts w:ascii="Verdana" w:hAnsi="Verdana"/>
        </w:rPr>
        <w:t xml:space="preserve"> </w:t>
      </w:r>
      <w:r w:rsidR="000409BC" w:rsidRPr="002B1F4C">
        <w:rPr>
          <w:rFonts w:ascii="Verdana" w:hAnsi="Verdana"/>
        </w:rPr>
        <w:t xml:space="preserve">the </w:t>
      </w:r>
      <w:r w:rsidR="00AB07A0">
        <w:rPr>
          <w:rFonts w:ascii="Verdana" w:hAnsi="Verdana"/>
        </w:rPr>
        <w:t xml:space="preserve">Office Fluent </w:t>
      </w:r>
      <w:r w:rsidR="000409BC" w:rsidRPr="002B1F4C">
        <w:rPr>
          <w:rFonts w:ascii="Verdana" w:hAnsi="Verdana"/>
        </w:rPr>
        <w:t>user interface are hidden. These lightweight controls are intuitive and include view settings, navigation, research</w:t>
      </w:r>
      <w:r w:rsidR="00F8535D">
        <w:rPr>
          <w:rFonts w:ascii="Verdana" w:hAnsi="Verdana"/>
        </w:rPr>
        <w:t>,</w:t>
      </w:r>
      <w:r w:rsidR="000409BC" w:rsidRPr="002B1F4C">
        <w:rPr>
          <w:rFonts w:ascii="Verdana" w:hAnsi="Verdana"/>
        </w:rPr>
        <w:t xml:space="preserve"> and reviewing tools—but nothing else. The result is an uncluttered yet richly featured on-screen reading experience.</w:t>
      </w:r>
    </w:p>
    <w:p w:rsidR="000409BC" w:rsidRPr="002B1F4C" w:rsidRDefault="008D41BC">
      <w:pPr>
        <w:pStyle w:val="OfficeinAction1"/>
        <w:rPr>
          <w:rFonts w:ascii="Verdana" w:hAnsi="Verdana"/>
        </w:rPr>
      </w:pPr>
      <w:r>
        <w:rPr>
          <w:rFonts w:ascii="Verdana" w:hAnsi="Verdana"/>
          <w:kern w:val="0"/>
        </w:rPr>
        <w:t xml:space="preserve">Office </w:t>
      </w:r>
      <w:r w:rsidR="000409BC" w:rsidRPr="002B1F4C">
        <w:rPr>
          <w:rFonts w:ascii="Verdana" w:hAnsi="Verdana"/>
        </w:rPr>
        <w:t>Word 2007 in Action</w:t>
      </w:r>
    </w:p>
    <w:p w:rsidR="000409BC" w:rsidRPr="002B1F4C" w:rsidRDefault="000409BC">
      <w:pPr>
        <w:pStyle w:val="OfficeinAction2"/>
        <w:rPr>
          <w:rFonts w:ascii="Verdana" w:hAnsi="Verdana"/>
        </w:rPr>
      </w:pPr>
      <w:r w:rsidRPr="002B1F4C">
        <w:rPr>
          <w:rFonts w:ascii="Verdana" w:hAnsi="Verdana"/>
        </w:rPr>
        <w:t xml:space="preserve">Carol has a specific layout and page size she uses for her quarterly reports. In the past she had to print out every page of her document to </w:t>
      </w:r>
      <w:r w:rsidR="00046D9E">
        <w:rPr>
          <w:rFonts w:ascii="Verdana" w:hAnsi="Verdana"/>
        </w:rPr>
        <w:t xml:space="preserve">help </w:t>
      </w:r>
      <w:r w:rsidRPr="002B1F4C">
        <w:rPr>
          <w:rFonts w:ascii="Verdana" w:hAnsi="Verdana"/>
        </w:rPr>
        <w:t>ensure it looked good. Now, with Read Mode, she can design, review, and modify her document—without having to print it at all.</w:t>
      </w:r>
    </w:p>
    <w:p w:rsidR="000409BC" w:rsidRPr="002B1F4C" w:rsidRDefault="000409BC" w:rsidP="00F166BC">
      <w:pPr>
        <w:pStyle w:val="Heading1"/>
        <w:pageBreakBefore w:val="0"/>
        <w:rPr>
          <w:rFonts w:ascii="Verdana" w:hAnsi="Verdana"/>
        </w:rPr>
      </w:pPr>
      <w:bookmarkStart w:id="61" w:name="_Toc132101149"/>
      <w:bookmarkStart w:id="62" w:name="_Toc149707592"/>
      <w:r w:rsidRPr="002B1F4C">
        <w:rPr>
          <w:rFonts w:ascii="Verdana" w:hAnsi="Verdana"/>
        </w:rPr>
        <w:t xml:space="preserve">Managing Content with </w:t>
      </w:r>
      <w:r w:rsidR="004B6DE8">
        <w:rPr>
          <w:rFonts w:ascii="Verdana" w:hAnsi="Verdana"/>
        </w:rPr>
        <w:t xml:space="preserve">Office </w:t>
      </w:r>
      <w:r w:rsidRPr="002B1F4C">
        <w:rPr>
          <w:rFonts w:ascii="Verdana" w:hAnsi="Verdana"/>
        </w:rPr>
        <w:t>SharePoint Server 2007</w:t>
      </w:r>
      <w:bookmarkEnd w:id="61"/>
      <w:bookmarkEnd w:id="62"/>
    </w:p>
    <w:p w:rsidR="000409BC" w:rsidRPr="002B1F4C" w:rsidRDefault="000409BC">
      <w:pPr>
        <w:pStyle w:val="Bodytext0"/>
        <w:rPr>
          <w:rFonts w:ascii="Verdana" w:eastAsia="Calibri" w:hAnsi="Verdana"/>
          <w:kern w:val="0"/>
        </w:rPr>
      </w:pPr>
      <w:r w:rsidRPr="002B1F4C">
        <w:rPr>
          <w:rFonts w:ascii="Verdana" w:hAnsi="Verdana"/>
        </w:rPr>
        <w:t>Companies are increasingly challenged with compliance regulations. Although many have started using electronic business and document</w:t>
      </w:r>
      <w:r w:rsidR="00633BDB">
        <w:rPr>
          <w:rFonts w:ascii="Verdana" w:hAnsi="Verdana"/>
        </w:rPr>
        <w:t xml:space="preserve"> </w:t>
      </w:r>
      <w:r w:rsidRPr="002B1F4C">
        <w:rPr>
          <w:rFonts w:ascii="Verdana" w:hAnsi="Verdana"/>
        </w:rPr>
        <w:t xml:space="preserve">management processes, it can be difficult to start managing and auditing electronic business records. </w:t>
      </w:r>
    </w:p>
    <w:p w:rsidR="000409BC" w:rsidRPr="002B1F4C" w:rsidRDefault="000409BC">
      <w:pPr>
        <w:pStyle w:val="Bodytext0"/>
        <w:rPr>
          <w:rFonts w:ascii="Verdana" w:hAnsi="Verdana"/>
          <w:kern w:val="0"/>
        </w:rPr>
      </w:pPr>
      <w:r w:rsidRPr="002B1F4C">
        <w:rPr>
          <w:rFonts w:ascii="Verdana" w:hAnsi="Verdana"/>
          <w:kern w:val="0"/>
        </w:rPr>
        <w:t xml:space="preserve">When </w:t>
      </w:r>
      <w:r w:rsidR="00712F1E">
        <w:rPr>
          <w:rFonts w:ascii="Verdana" w:hAnsi="Verdana"/>
          <w:kern w:val="0"/>
        </w:rPr>
        <w:t>your</w:t>
      </w:r>
      <w:r w:rsidRPr="002B1F4C">
        <w:rPr>
          <w:rFonts w:ascii="Verdana" w:hAnsi="Verdana"/>
          <w:kern w:val="0"/>
        </w:rPr>
        <w:t xml:space="preserve"> document </w:t>
      </w:r>
      <w:r w:rsidR="00712F1E">
        <w:rPr>
          <w:rFonts w:ascii="Verdana" w:hAnsi="Verdana"/>
          <w:kern w:val="0"/>
        </w:rPr>
        <w:t xml:space="preserve">is </w:t>
      </w:r>
      <w:r w:rsidRPr="002B1F4C">
        <w:rPr>
          <w:rFonts w:ascii="Verdana" w:hAnsi="Verdana"/>
          <w:kern w:val="0"/>
        </w:rPr>
        <w:t xml:space="preserve">complete and ready to be shared, you </w:t>
      </w:r>
      <w:r w:rsidR="00712F1E">
        <w:rPr>
          <w:rFonts w:ascii="Verdana" w:hAnsi="Verdana"/>
          <w:kern w:val="0"/>
        </w:rPr>
        <w:t>want</w:t>
      </w:r>
      <w:r w:rsidRPr="002B1F4C">
        <w:rPr>
          <w:rFonts w:ascii="Verdana" w:hAnsi="Verdana"/>
          <w:kern w:val="0"/>
        </w:rPr>
        <w:t xml:space="preserve"> to be confident that it is</w:t>
      </w:r>
      <w:r w:rsidR="002C678E">
        <w:rPr>
          <w:rFonts w:ascii="Verdana" w:hAnsi="Verdana"/>
          <w:kern w:val="0"/>
        </w:rPr>
        <w:t xml:space="preserve"> </w:t>
      </w:r>
      <w:r w:rsidRPr="002B1F4C">
        <w:rPr>
          <w:rFonts w:ascii="Verdana" w:hAnsi="Verdana"/>
          <w:kern w:val="0"/>
        </w:rPr>
        <w:t>n</w:t>
      </w:r>
      <w:r w:rsidR="002C678E">
        <w:rPr>
          <w:rFonts w:ascii="Verdana" w:hAnsi="Verdana"/>
          <w:kern w:val="0"/>
        </w:rPr>
        <w:t>o</w:t>
      </w:r>
      <w:r w:rsidRPr="002B1F4C">
        <w:rPr>
          <w:rFonts w:ascii="Verdana" w:hAnsi="Verdana"/>
          <w:kern w:val="0"/>
        </w:rPr>
        <w:t>t inadvertently shared with people who should not see it</w:t>
      </w:r>
      <w:r w:rsidR="002C678E">
        <w:rPr>
          <w:rFonts w:ascii="Verdana" w:hAnsi="Verdana"/>
          <w:kern w:val="0"/>
        </w:rPr>
        <w:t>.</w:t>
      </w:r>
      <w:r w:rsidRPr="002B1F4C">
        <w:rPr>
          <w:rFonts w:ascii="Verdana" w:hAnsi="Verdana"/>
          <w:kern w:val="0"/>
        </w:rPr>
        <w:t xml:space="preserve"> You should also be confident that your documents do not include unintentional content or editing marks that call out words that the recipient’s dictionary does</w:t>
      </w:r>
      <w:r w:rsidR="00310AFC">
        <w:rPr>
          <w:rFonts w:ascii="Verdana" w:hAnsi="Verdana"/>
          <w:kern w:val="0"/>
        </w:rPr>
        <w:t xml:space="preserve"> </w:t>
      </w:r>
      <w:r w:rsidRPr="002B1F4C">
        <w:rPr>
          <w:rFonts w:ascii="Verdana" w:hAnsi="Verdana"/>
          <w:kern w:val="0"/>
        </w:rPr>
        <w:t>n</w:t>
      </w:r>
      <w:r w:rsidR="00310AFC">
        <w:rPr>
          <w:rFonts w:ascii="Verdana" w:hAnsi="Verdana"/>
          <w:kern w:val="0"/>
        </w:rPr>
        <w:t>o</w:t>
      </w:r>
      <w:r w:rsidRPr="002B1F4C">
        <w:rPr>
          <w:rFonts w:ascii="Verdana" w:hAnsi="Verdana"/>
          <w:kern w:val="0"/>
        </w:rPr>
        <w:t xml:space="preserve">t recognize. Furthermore, you should be able to restrict access to the content within your documents </w:t>
      </w:r>
      <w:r w:rsidR="00712F1E">
        <w:rPr>
          <w:rFonts w:ascii="Verdana" w:hAnsi="Verdana"/>
          <w:kern w:val="0"/>
        </w:rPr>
        <w:t xml:space="preserve">in case </w:t>
      </w:r>
      <w:r w:rsidRPr="002B1F4C">
        <w:rPr>
          <w:rFonts w:ascii="Verdana" w:hAnsi="Verdana"/>
          <w:kern w:val="0"/>
        </w:rPr>
        <w:t xml:space="preserve">they include </w:t>
      </w:r>
      <w:r w:rsidRPr="002B1F4C">
        <w:rPr>
          <w:rFonts w:ascii="Verdana" w:hAnsi="Verdana"/>
          <w:kern w:val="0"/>
        </w:rPr>
        <w:lastRenderedPageBreak/>
        <w:t>potentially sensitive information that</w:t>
      </w:r>
      <w:r w:rsidR="00B51828">
        <w:rPr>
          <w:rFonts w:ascii="Verdana" w:hAnsi="Verdana"/>
          <w:kern w:val="0"/>
        </w:rPr>
        <w:t xml:space="preserve"> you wouldn’t want to be</w:t>
      </w:r>
      <w:r w:rsidRPr="002B1F4C">
        <w:rPr>
          <w:rFonts w:ascii="Verdana" w:hAnsi="Verdana"/>
          <w:kern w:val="0"/>
        </w:rPr>
        <w:t xml:space="preserve"> publicly distributed. Finally, </w:t>
      </w:r>
      <w:r w:rsidR="00621D74">
        <w:rPr>
          <w:rFonts w:ascii="Verdana" w:hAnsi="Verdana"/>
          <w:kern w:val="0"/>
        </w:rPr>
        <w:t>if your document</w:t>
      </w:r>
      <w:r w:rsidRPr="002B1F4C">
        <w:rPr>
          <w:rFonts w:ascii="Verdana" w:hAnsi="Verdana"/>
          <w:kern w:val="0"/>
        </w:rPr>
        <w:t xml:space="preserve"> indicates an official company policy or procedure</w:t>
      </w:r>
      <w:r w:rsidR="00621D74">
        <w:rPr>
          <w:rFonts w:ascii="Verdana" w:hAnsi="Verdana"/>
          <w:kern w:val="0"/>
        </w:rPr>
        <w:t>, you may want to indicate that it’s the document of record</w:t>
      </w:r>
      <w:r w:rsidRPr="002B1F4C">
        <w:rPr>
          <w:rFonts w:ascii="Verdana" w:hAnsi="Verdana"/>
          <w:kern w:val="0"/>
        </w:rPr>
        <w:t xml:space="preserve">. </w:t>
      </w:r>
    </w:p>
    <w:p w:rsidR="000409BC" w:rsidRPr="002B1F4C" w:rsidRDefault="000409BC">
      <w:pPr>
        <w:pStyle w:val="Bodytext0"/>
        <w:rPr>
          <w:rFonts w:ascii="Verdana" w:hAnsi="Verdana"/>
          <w:kern w:val="0"/>
        </w:rPr>
      </w:pPr>
      <w:r w:rsidRPr="002B1F4C">
        <w:rPr>
          <w:rFonts w:ascii="Verdana" w:hAnsi="Verdana"/>
          <w:kern w:val="0"/>
        </w:rPr>
        <w:t xml:space="preserve">Using </w:t>
      </w:r>
      <w:r w:rsidR="008D41BC">
        <w:rPr>
          <w:rFonts w:ascii="Verdana" w:hAnsi="Verdana"/>
          <w:kern w:val="0"/>
        </w:rPr>
        <w:t xml:space="preserve">Office </w:t>
      </w:r>
      <w:r w:rsidRPr="002B1F4C">
        <w:rPr>
          <w:rFonts w:ascii="Verdana" w:hAnsi="Verdana"/>
          <w:kern w:val="0"/>
        </w:rPr>
        <w:t xml:space="preserve">Word 2007 with </w:t>
      </w:r>
      <w:r w:rsidR="00074D3D">
        <w:rPr>
          <w:rFonts w:ascii="Verdana" w:hAnsi="Verdana"/>
          <w:kern w:val="0"/>
        </w:rPr>
        <w:t>Office SharePoint Server 2007</w:t>
      </w:r>
      <w:r w:rsidR="004B6DE8">
        <w:rPr>
          <w:rFonts w:ascii="Verdana" w:hAnsi="Verdana"/>
          <w:kern w:val="0"/>
        </w:rPr>
        <w:t xml:space="preserve"> </w:t>
      </w:r>
      <w:r w:rsidRPr="002B1F4C">
        <w:rPr>
          <w:rFonts w:ascii="Verdana" w:hAnsi="Verdana"/>
          <w:kern w:val="0"/>
        </w:rPr>
        <w:t xml:space="preserve">and </w:t>
      </w:r>
      <w:r w:rsidR="0053536A">
        <w:rPr>
          <w:rFonts w:ascii="Verdana" w:hAnsi="Verdana"/>
          <w:kern w:val="0"/>
        </w:rPr>
        <w:t xml:space="preserve">Microsoft </w:t>
      </w:r>
      <w:r w:rsidRPr="002B1F4C">
        <w:rPr>
          <w:rFonts w:ascii="Verdana" w:hAnsi="Verdana"/>
          <w:kern w:val="0"/>
        </w:rPr>
        <w:t xml:space="preserve">Windows Rights Management </w:t>
      </w:r>
      <w:r w:rsidR="0053536A">
        <w:rPr>
          <w:rFonts w:ascii="Verdana" w:hAnsi="Verdana"/>
          <w:kern w:val="0"/>
        </w:rPr>
        <w:t>Services</w:t>
      </w:r>
      <w:r w:rsidRPr="002B1F4C">
        <w:rPr>
          <w:rFonts w:ascii="Verdana" w:hAnsi="Verdana"/>
          <w:kern w:val="0"/>
        </w:rPr>
        <w:t xml:space="preserve">, users </w:t>
      </w:r>
      <w:r w:rsidR="00633BDB">
        <w:rPr>
          <w:rFonts w:ascii="Verdana" w:hAnsi="Verdana"/>
          <w:kern w:val="0"/>
        </w:rPr>
        <w:t xml:space="preserve">have </w:t>
      </w:r>
      <w:r w:rsidR="00633BDB" w:rsidRPr="002B1F4C">
        <w:rPr>
          <w:rFonts w:ascii="Verdana" w:hAnsi="Verdana"/>
          <w:kern w:val="0"/>
        </w:rPr>
        <w:t xml:space="preserve">many more ways </w:t>
      </w:r>
      <w:r w:rsidRPr="002B1F4C">
        <w:rPr>
          <w:rFonts w:ascii="Verdana" w:hAnsi="Verdana"/>
          <w:kern w:val="0"/>
        </w:rPr>
        <w:t xml:space="preserve">to </w:t>
      </w:r>
      <w:r w:rsidR="0056564C">
        <w:rPr>
          <w:rFonts w:ascii="Verdana" w:hAnsi="Verdana"/>
          <w:kern w:val="0"/>
        </w:rPr>
        <w:t xml:space="preserve">help </w:t>
      </w:r>
      <w:r w:rsidRPr="002B1F4C">
        <w:rPr>
          <w:rFonts w:ascii="Verdana" w:hAnsi="Verdana"/>
          <w:kern w:val="0"/>
        </w:rPr>
        <w:t xml:space="preserve">protect and manage their information. </w:t>
      </w:r>
    </w:p>
    <w:p w:rsidR="000409BC" w:rsidRDefault="000409BC">
      <w:pPr>
        <w:pStyle w:val="Heading2"/>
        <w:rPr>
          <w:rFonts w:ascii="Verdana" w:hAnsi="Verdana"/>
          <w:color w:val="FF6600"/>
        </w:rPr>
      </w:pPr>
      <w:bookmarkStart w:id="63" w:name="_Toc132101150"/>
      <w:bookmarkStart w:id="64" w:name="_Toc149707593"/>
      <w:r>
        <w:rPr>
          <w:rFonts w:ascii="Verdana" w:hAnsi="Verdana"/>
          <w:color w:val="FF6600"/>
        </w:rPr>
        <w:t>Information Rights Management</w:t>
      </w:r>
      <w:bookmarkEnd w:id="63"/>
      <w:bookmarkEnd w:id="64"/>
    </w:p>
    <w:p w:rsidR="000409BC" w:rsidRPr="002B1F4C" w:rsidRDefault="000409BC">
      <w:pPr>
        <w:pStyle w:val="Bodytext0"/>
        <w:rPr>
          <w:rFonts w:ascii="Verdana" w:hAnsi="Verdana"/>
        </w:rPr>
      </w:pPr>
      <w:r w:rsidRPr="002B1F4C">
        <w:rPr>
          <w:rFonts w:ascii="Verdana" w:hAnsi="Verdana"/>
        </w:rPr>
        <w:t xml:space="preserve">You may need to protect and control access of company information, especially if you are creating documents with confidential information. By using the Microsoft Office system with Windows Rights Management Services </w:t>
      </w:r>
      <w:r w:rsidR="0053536A">
        <w:rPr>
          <w:rFonts w:ascii="Verdana" w:hAnsi="Verdana"/>
        </w:rPr>
        <w:t>for</w:t>
      </w:r>
      <w:r w:rsidR="0053536A" w:rsidRPr="002B1F4C">
        <w:rPr>
          <w:rFonts w:ascii="Verdana" w:hAnsi="Verdana"/>
        </w:rPr>
        <w:t xml:space="preserve"> </w:t>
      </w:r>
      <w:r w:rsidR="0053536A">
        <w:rPr>
          <w:rFonts w:ascii="Verdana" w:hAnsi="Verdana"/>
        </w:rPr>
        <w:t xml:space="preserve">Microsoft </w:t>
      </w:r>
      <w:r w:rsidRPr="002B1F4C">
        <w:rPr>
          <w:rFonts w:ascii="Verdana" w:hAnsi="Verdana"/>
        </w:rPr>
        <w:t>Windows Server</w:t>
      </w:r>
      <w:r w:rsidR="00A84333" w:rsidRPr="003860D9">
        <w:rPr>
          <w:rFonts w:ascii="Verdana" w:hAnsi="Verdana"/>
          <w:sz w:val="12"/>
          <w:szCs w:val="12"/>
        </w:rPr>
        <w:t>®</w:t>
      </w:r>
      <w:r w:rsidRPr="002B1F4C">
        <w:rPr>
          <w:rFonts w:ascii="Verdana" w:hAnsi="Verdana"/>
        </w:rPr>
        <w:t xml:space="preserve"> 2003, you can assign permissions that prevent others from copying, printing, or editing your presentation. </w:t>
      </w:r>
    </w:p>
    <w:p w:rsidR="000409BC" w:rsidRDefault="000409BC">
      <w:pPr>
        <w:pStyle w:val="Heading2"/>
        <w:rPr>
          <w:rFonts w:ascii="Verdana" w:hAnsi="Verdana"/>
          <w:color w:val="FF6600"/>
        </w:rPr>
      </w:pPr>
      <w:bookmarkStart w:id="65" w:name="_Toc132101151"/>
      <w:bookmarkStart w:id="66" w:name="_Toc149707594"/>
      <w:r>
        <w:rPr>
          <w:rFonts w:ascii="Verdana" w:hAnsi="Verdana"/>
          <w:color w:val="FF6600"/>
        </w:rPr>
        <w:t>Records Management</w:t>
      </w:r>
      <w:bookmarkEnd w:id="65"/>
      <w:bookmarkEnd w:id="66"/>
      <w:r>
        <w:rPr>
          <w:rFonts w:ascii="Verdana" w:hAnsi="Verdana"/>
          <w:color w:val="FF6600"/>
        </w:rPr>
        <w:t xml:space="preserve"> </w:t>
      </w:r>
    </w:p>
    <w:p w:rsidR="000409BC" w:rsidRPr="002B1F4C" w:rsidRDefault="00074D3D">
      <w:pPr>
        <w:pStyle w:val="Bodytext0"/>
        <w:rPr>
          <w:rFonts w:ascii="Verdana" w:hAnsi="Verdana"/>
        </w:rPr>
      </w:pPr>
      <w:r>
        <w:rPr>
          <w:rFonts w:ascii="Verdana" w:hAnsi="Verdana"/>
        </w:rPr>
        <w:t>Office SharePoint Server 2007</w:t>
      </w:r>
      <w:r w:rsidR="004B6DE8">
        <w:rPr>
          <w:rFonts w:ascii="Verdana" w:hAnsi="Verdana"/>
        </w:rPr>
        <w:t xml:space="preserve"> </w:t>
      </w:r>
      <w:r w:rsidR="000409BC" w:rsidRPr="002B1F4C">
        <w:rPr>
          <w:rFonts w:ascii="Verdana" w:hAnsi="Verdana"/>
        </w:rPr>
        <w:t xml:space="preserve">provides a managed document repository built on Windows SharePoint Services to store </w:t>
      </w:r>
      <w:r w:rsidR="00645C90">
        <w:rPr>
          <w:rFonts w:ascii="Verdana" w:hAnsi="Verdana"/>
        </w:rPr>
        <w:t>a</w:t>
      </w:r>
      <w:r w:rsidR="000409BC" w:rsidRPr="002B1F4C">
        <w:rPr>
          <w:rFonts w:ascii="Verdana" w:hAnsi="Verdana"/>
        </w:rPr>
        <w:t xml:space="preserve"> document record, or </w:t>
      </w:r>
      <w:r w:rsidR="00645C90">
        <w:rPr>
          <w:rFonts w:ascii="Verdana" w:hAnsi="Verdana"/>
        </w:rPr>
        <w:t>a</w:t>
      </w:r>
      <w:r w:rsidR="000409BC" w:rsidRPr="002B1F4C">
        <w:rPr>
          <w:rFonts w:ascii="Verdana" w:hAnsi="Verdana"/>
        </w:rPr>
        <w:t xml:space="preserve"> master document, in a Records Repository. You can upload documents to this repository directly from </w:t>
      </w:r>
      <w:r w:rsidR="008D41BC">
        <w:rPr>
          <w:rFonts w:ascii="Verdana" w:hAnsi="Verdana"/>
        </w:rPr>
        <w:t>Office Word 2007</w:t>
      </w:r>
      <w:r w:rsidR="00645C90">
        <w:rPr>
          <w:rFonts w:ascii="Verdana" w:hAnsi="Verdana"/>
        </w:rPr>
        <w:t xml:space="preserve"> and</w:t>
      </w:r>
      <w:r w:rsidR="000409BC" w:rsidRPr="002B1F4C">
        <w:rPr>
          <w:rFonts w:ascii="Verdana" w:hAnsi="Verdana"/>
        </w:rPr>
        <w:t xml:space="preserve"> publish documents without having to resort to an external tool or Web browser interface. </w:t>
      </w:r>
    </w:p>
    <w:p w:rsidR="000409BC" w:rsidRDefault="000409BC">
      <w:pPr>
        <w:pStyle w:val="Heading2"/>
        <w:rPr>
          <w:rFonts w:ascii="Verdana" w:hAnsi="Verdana"/>
          <w:color w:val="FF6600"/>
        </w:rPr>
      </w:pPr>
      <w:bookmarkStart w:id="67" w:name="_Toc132101152"/>
      <w:bookmarkStart w:id="68" w:name="_Toc149707595"/>
      <w:r>
        <w:rPr>
          <w:rFonts w:ascii="Verdana" w:hAnsi="Verdana"/>
          <w:color w:val="FF6600"/>
        </w:rPr>
        <w:t>Information Management Policies</w:t>
      </w:r>
      <w:bookmarkEnd w:id="67"/>
      <w:bookmarkEnd w:id="68"/>
    </w:p>
    <w:p w:rsidR="000409BC" w:rsidRPr="002B1F4C" w:rsidRDefault="000409BC">
      <w:pPr>
        <w:pStyle w:val="Bodytext0"/>
        <w:rPr>
          <w:rFonts w:ascii="Verdana" w:hAnsi="Verdana"/>
        </w:rPr>
      </w:pPr>
      <w:r w:rsidRPr="002B1F4C">
        <w:rPr>
          <w:rFonts w:ascii="Verdana" w:hAnsi="Verdana"/>
          <w:kern w:val="0"/>
        </w:rPr>
        <w:t xml:space="preserve">When using </w:t>
      </w:r>
      <w:r w:rsidR="004B6DE8">
        <w:rPr>
          <w:rFonts w:ascii="Verdana" w:hAnsi="Verdana"/>
          <w:kern w:val="0"/>
        </w:rPr>
        <w:t xml:space="preserve">Office </w:t>
      </w:r>
      <w:r w:rsidRPr="002B1F4C">
        <w:rPr>
          <w:rFonts w:ascii="Verdana" w:hAnsi="Verdana"/>
          <w:kern w:val="0"/>
        </w:rPr>
        <w:t xml:space="preserve">SharePoint Server 2007, you can apply information management policies that consistently enforce the labeling, auditing, and expiration of documents. You can configure policies for a specific storage location or content type. For example, organizations can </w:t>
      </w:r>
      <w:r w:rsidR="00046D9E">
        <w:rPr>
          <w:rFonts w:ascii="Verdana" w:hAnsi="Verdana"/>
          <w:kern w:val="0"/>
        </w:rPr>
        <w:t xml:space="preserve">help </w:t>
      </w:r>
      <w:r w:rsidRPr="002B1F4C">
        <w:rPr>
          <w:rFonts w:ascii="Verdana" w:hAnsi="Verdana"/>
          <w:kern w:val="0"/>
        </w:rPr>
        <w:t xml:space="preserve">ensure that all documents are stored the same way by setting the expiration dates on common criteria, such as the end of the fiscal year. </w:t>
      </w:r>
    </w:p>
    <w:p w:rsidR="000409BC" w:rsidRPr="002B1F4C" w:rsidRDefault="00F166BC">
      <w:pPr>
        <w:pStyle w:val="Bodytext0"/>
        <w:rPr>
          <w:rFonts w:ascii="Verdana" w:hAnsi="Verdana"/>
        </w:rPr>
      </w:pPr>
      <w:r>
        <w:rPr>
          <w:rFonts w:ascii="Verdana" w:hAnsi="Verdana"/>
          <w:kern w:val="0"/>
        </w:rPr>
        <w:br w:type="page"/>
      </w:r>
      <w:r w:rsidR="00074D3D">
        <w:rPr>
          <w:rFonts w:ascii="Verdana" w:hAnsi="Verdana"/>
          <w:kern w:val="0"/>
        </w:rPr>
        <w:lastRenderedPageBreak/>
        <w:t>Office SharePoint Server 2007</w:t>
      </w:r>
      <w:r w:rsidR="004B6DE8">
        <w:rPr>
          <w:rFonts w:ascii="Verdana" w:hAnsi="Verdana"/>
          <w:kern w:val="0"/>
        </w:rPr>
        <w:t xml:space="preserve"> </w:t>
      </w:r>
      <w:r w:rsidR="000409BC" w:rsidRPr="002B1F4C">
        <w:rPr>
          <w:rFonts w:ascii="Verdana" w:hAnsi="Verdana"/>
          <w:kern w:val="0"/>
        </w:rPr>
        <w:t>support</w:t>
      </w:r>
      <w:r w:rsidR="00310AFC">
        <w:rPr>
          <w:rFonts w:ascii="Verdana" w:hAnsi="Verdana"/>
          <w:kern w:val="0"/>
        </w:rPr>
        <w:t>s</w:t>
      </w:r>
      <w:r w:rsidR="000409BC" w:rsidRPr="002B1F4C">
        <w:rPr>
          <w:rFonts w:ascii="Verdana" w:hAnsi="Verdana"/>
          <w:kern w:val="0"/>
        </w:rPr>
        <w:t xml:space="preserve"> a set of information management policies that can be defined for an entire site or a specific list, library, or content type. You can also create a policy statement informing </w:t>
      </w:r>
      <w:r w:rsidR="00310AFC">
        <w:rPr>
          <w:rFonts w:ascii="Verdana" w:hAnsi="Verdana"/>
          <w:kern w:val="0"/>
        </w:rPr>
        <w:t>users</w:t>
      </w:r>
      <w:r w:rsidR="00310AFC" w:rsidRPr="002B1F4C">
        <w:rPr>
          <w:rFonts w:ascii="Verdana" w:hAnsi="Verdana"/>
          <w:kern w:val="0"/>
        </w:rPr>
        <w:t xml:space="preserve"> </w:t>
      </w:r>
      <w:r w:rsidR="000409BC" w:rsidRPr="002B1F4C">
        <w:rPr>
          <w:rFonts w:ascii="Verdana" w:hAnsi="Verdana"/>
          <w:kern w:val="0"/>
        </w:rPr>
        <w:t>how the content is governed. For Word documents, this policy statement is embedded in the document. For instance, the policy statement might indicate that a document will expire after a certain period of time or that it is sensitive information that should not be communicated outside the company. It can even provide a contact name if the recipient needs more information.</w:t>
      </w:r>
    </w:p>
    <w:p w:rsidR="000409BC" w:rsidRDefault="000409BC">
      <w:pPr>
        <w:pStyle w:val="Heading2"/>
        <w:rPr>
          <w:rFonts w:ascii="Verdana" w:hAnsi="Verdana"/>
          <w:color w:val="FF6600"/>
        </w:rPr>
      </w:pPr>
      <w:bookmarkStart w:id="69" w:name="_Toc132101153"/>
      <w:bookmarkStart w:id="70" w:name="_Toc149707596"/>
      <w:r>
        <w:rPr>
          <w:rFonts w:ascii="Verdana" w:hAnsi="Verdana"/>
          <w:color w:val="FF6600"/>
        </w:rPr>
        <w:t xml:space="preserve">Keeping Your Content Safer with </w:t>
      </w:r>
      <w:r w:rsidR="004B6DE8">
        <w:rPr>
          <w:rFonts w:ascii="Verdana" w:hAnsi="Verdana"/>
          <w:color w:val="FF6600"/>
        </w:rPr>
        <w:t xml:space="preserve">Office </w:t>
      </w:r>
      <w:r>
        <w:rPr>
          <w:rFonts w:ascii="Verdana" w:hAnsi="Verdana"/>
          <w:color w:val="FF6600"/>
        </w:rPr>
        <w:t>SharePoint Server 2007</w:t>
      </w:r>
      <w:bookmarkEnd w:id="69"/>
      <w:bookmarkEnd w:id="70"/>
    </w:p>
    <w:p w:rsidR="000409BC" w:rsidRPr="002B1F4C" w:rsidRDefault="000409BC">
      <w:pPr>
        <w:pStyle w:val="Bodytext0"/>
        <w:rPr>
          <w:rFonts w:ascii="Verdana" w:hAnsi="Verdana"/>
        </w:rPr>
      </w:pPr>
      <w:r w:rsidRPr="002B1F4C">
        <w:rPr>
          <w:rFonts w:ascii="Verdana" w:hAnsi="Verdana"/>
        </w:rPr>
        <w:t xml:space="preserve">It can be extremely challenging to implement consistent information management policies across an organization that has a wide range of sites. To solve this issue, </w:t>
      </w:r>
      <w:r w:rsidR="00074D3D">
        <w:rPr>
          <w:rFonts w:ascii="Verdana" w:hAnsi="Verdana"/>
        </w:rPr>
        <w:t>Office SharePoint Server 2007</w:t>
      </w:r>
      <w:r w:rsidR="00F3574C">
        <w:rPr>
          <w:rFonts w:ascii="Verdana" w:hAnsi="Verdana"/>
        </w:rPr>
        <w:t xml:space="preserve"> </w:t>
      </w:r>
      <w:r w:rsidR="00C60BBD">
        <w:rPr>
          <w:rFonts w:ascii="Verdana" w:hAnsi="Verdana"/>
        </w:rPr>
        <w:t>helps</w:t>
      </w:r>
      <w:r w:rsidR="00C60BBD" w:rsidRPr="002B1F4C">
        <w:rPr>
          <w:rFonts w:ascii="Verdana" w:hAnsi="Verdana"/>
        </w:rPr>
        <w:t xml:space="preserve"> </w:t>
      </w:r>
      <w:r w:rsidRPr="002B1F4C">
        <w:rPr>
          <w:rFonts w:ascii="Verdana" w:hAnsi="Verdana"/>
        </w:rPr>
        <w:t>policy decision</w:t>
      </w:r>
      <w:r w:rsidR="00633BDB">
        <w:rPr>
          <w:rFonts w:ascii="Verdana" w:hAnsi="Verdana"/>
        </w:rPr>
        <w:t>-</w:t>
      </w:r>
      <w:r w:rsidRPr="002B1F4C">
        <w:rPr>
          <w:rFonts w:ascii="Verdana" w:hAnsi="Verdana"/>
        </w:rPr>
        <w:t>makers—such as IT staff, records managers, or compliance officers—to define site policies that users can apply without worrying about the specific details. Each site policy can include any number of settings, like labeling expiration or auditing</w:t>
      </w:r>
      <w:r w:rsidR="000A5A1F">
        <w:rPr>
          <w:rFonts w:ascii="Verdana" w:hAnsi="Verdana"/>
        </w:rPr>
        <w:t xml:space="preserve">, so </w:t>
      </w:r>
      <w:r w:rsidRPr="002B1F4C">
        <w:rPr>
          <w:rFonts w:ascii="Verdana" w:hAnsi="Verdana"/>
        </w:rPr>
        <w:t xml:space="preserve">you can add an extra layer of security to your documents by designating access to them. For example, if you only want to </w:t>
      </w:r>
      <w:r w:rsidR="00046D9E">
        <w:rPr>
          <w:rFonts w:ascii="Verdana" w:hAnsi="Verdana"/>
        </w:rPr>
        <w:t>give</w:t>
      </w:r>
      <w:r w:rsidR="00046D9E" w:rsidRPr="002B1F4C">
        <w:rPr>
          <w:rFonts w:ascii="Verdana" w:hAnsi="Verdana"/>
        </w:rPr>
        <w:t xml:space="preserve"> </w:t>
      </w:r>
      <w:r w:rsidRPr="002B1F4C">
        <w:rPr>
          <w:rFonts w:ascii="Verdana" w:hAnsi="Verdana"/>
        </w:rPr>
        <w:t xml:space="preserve">a certain department access to presentations, you can easily require the </w:t>
      </w:r>
      <w:r w:rsidR="001F7382">
        <w:rPr>
          <w:rFonts w:ascii="Verdana" w:hAnsi="Verdana"/>
        </w:rPr>
        <w:t>correct</w:t>
      </w:r>
      <w:r w:rsidR="001F7382" w:rsidRPr="002B1F4C">
        <w:rPr>
          <w:rFonts w:ascii="Verdana" w:hAnsi="Verdana"/>
        </w:rPr>
        <w:t xml:space="preserve"> </w:t>
      </w:r>
      <w:r w:rsidRPr="002B1F4C">
        <w:rPr>
          <w:rFonts w:ascii="Verdana" w:hAnsi="Verdana"/>
        </w:rPr>
        <w:t xml:space="preserve">credentials. </w:t>
      </w:r>
    </w:p>
    <w:p w:rsidR="000409BC" w:rsidRPr="002B1F4C" w:rsidRDefault="000409BC">
      <w:pPr>
        <w:pStyle w:val="Heading1"/>
        <w:rPr>
          <w:rFonts w:ascii="Verdana" w:hAnsi="Verdana"/>
        </w:rPr>
      </w:pPr>
      <w:bookmarkStart w:id="71" w:name="_Toc132101154"/>
      <w:bookmarkStart w:id="72" w:name="_Toc149707597"/>
      <w:r w:rsidRPr="002B1F4C">
        <w:rPr>
          <w:rFonts w:ascii="Verdana" w:hAnsi="Verdana"/>
        </w:rPr>
        <w:lastRenderedPageBreak/>
        <w:t>Connect Your Documents to Important Business Information</w:t>
      </w:r>
      <w:bookmarkEnd w:id="71"/>
      <w:bookmarkEnd w:id="72"/>
    </w:p>
    <w:p w:rsidR="000409BC" w:rsidRPr="002B1F4C" w:rsidRDefault="000409BC">
      <w:pPr>
        <w:pStyle w:val="Bodytext0"/>
        <w:rPr>
          <w:rFonts w:ascii="Verdana" w:hAnsi="Verdana"/>
        </w:rPr>
      </w:pPr>
      <w:r w:rsidRPr="002B1F4C">
        <w:rPr>
          <w:rFonts w:ascii="Verdana" w:hAnsi="Verdana"/>
        </w:rPr>
        <w:t xml:space="preserve">An important part of </w:t>
      </w:r>
      <w:r w:rsidR="00633BDB">
        <w:rPr>
          <w:rFonts w:ascii="Verdana" w:hAnsi="Verdana"/>
        </w:rPr>
        <w:t xml:space="preserve">efforts at </w:t>
      </w:r>
      <w:r w:rsidRPr="002B1F4C">
        <w:rPr>
          <w:rFonts w:ascii="Verdana" w:hAnsi="Verdana"/>
        </w:rPr>
        <w:t xml:space="preserve">ensuring corporate compliance is creating documents across the company in a consistent way. </w:t>
      </w:r>
      <w:r w:rsidR="008D41BC">
        <w:rPr>
          <w:rFonts w:ascii="Verdana" w:hAnsi="Verdana"/>
        </w:rPr>
        <w:t>Office Word 2007</w:t>
      </w:r>
      <w:r w:rsidRPr="002B1F4C">
        <w:rPr>
          <w:rFonts w:ascii="Verdana" w:hAnsi="Verdana"/>
        </w:rPr>
        <w:t xml:space="preserve"> offers improved tools to enhance the creation of structured document templates that guide people through the process of creating heavily structured or regulated documents. They go far beyond typographic formatting and document layouts to give you the tools you need to build sophisticated document templates. In turn, you can now </w:t>
      </w:r>
      <w:r w:rsidR="00046D9E">
        <w:rPr>
          <w:rFonts w:ascii="Verdana" w:hAnsi="Verdana"/>
        </w:rPr>
        <w:t xml:space="preserve">help </w:t>
      </w:r>
      <w:r w:rsidRPr="002B1F4C">
        <w:rPr>
          <w:rFonts w:ascii="Verdana" w:hAnsi="Verdana"/>
        </w:rPr>
        <w:t xml:space="preserve">ensure that everyone in your organization is creating documents with the correct content and formatting every time. </w:t>
      </w:r>
    </w:p>
    <w:p w:rsidR="000409BC" w:rsidRDefault="008640B2">
      <w:pPr>
        <w:pStyle w:val="Heading2"/>
        <w:rPr>
          <w:rFonts w:ascii="Verdana" w:hAnsi="Verdana"/>
          <w:color w:val="FF6600"/>
        </w:rPr>
      </w:pPr>
      <w:bookmarkStart w:id="73" w:name="_Toc149707598"/>
      <w:r>
        <w:rPr>
          <w:rFonts w:ascii="Verdana" w:hAnsi="Verdana"/>
          <w:color w:val="FF6600"/>
        </w:rPr>
        <w:t xml:space="preserve">Office </w:t>
      </w:r>
      <w:r w:rsidR="00D374D6">
        <w:rPr>
          <w:rFonts w:ascii="Verdana" w:hAnsi="Verdana"/>
          <w:color w:val="FF6600"/>
        </w:rPr>
        <w:t>XML Formats</w:t>
      </w:r>
      <w:bookmarkEnd w:id="73"/>
    </w:p>
    <w:p w:rsidR="000409BC" w:rsidRPr="002B1F4C" w:rsidRDefault="000409BC">
      <w:pPr>
        <w:pStyle w:val="Bodytext0"/>
        <w:rPr>
          <w:rFonts w:ascii="Verdana" w:hAnsi="Verdana"/>
        </w:rPr>
      </w:pPr>
      <w:r w:rsidRPr="002B1F4C">
        <w:rPr>
          <w:rFonts w:ascii="Verdana" w:hAnsi="Verdana"/>
        </w:rPr>
        <w:t xml:space="preserve">The new </w:t>
      </w:r>
      <w:r w:rsidR="000E4494">
        <w:rPr>
          <w:rFonts w:ascii="Verdana" w:hAnsi="Verdana"/>
        </w:rPr>
        <w:t xml:space="preserve">Microsoft Office </w:t>
      </w:r>
      <w:r w:rsidRPr="002B1F4C">
        <w:rPr>
          <w:rFonts w:ascii="Verdana" w:hAnsi="Verdana"/>
        </w:rPr>
        <w:t xml:space="preserve">Word XML Format is a compact, robust file format that </w:t>
      </w:r>
      <w:r w:rsidR="00046D9E">
        <w:rPr>
          <w:rFonts w:ascii="Verdana" w:hAnsi="Verdana"/>
        </w:rPr>
        <w:t>makes possible</w:t>
      </w:r>
      <w:r w:rsidR="00046D9E" w:rsidRPr="002B1F4C">
        <w:rPr>
          <w:rFonts w:ascii="Verdana" w:hAnsi="Verdana"/>
        </w:rPr>
        <w:t xml:space="preserve"> </w:t>
      </w:r>
      <w:r w:rsidRPr="002B1F4C">
        <w:rPr>
          <w:rFonts w:ascii="Verdana" w:hAnsi="Verdana"/>
        </w:rPr>
        <w:t xml:space="preserve">better </w:t>
      </w:r>
      <w:r w:rsidR="00D374D6">
        <w:rPr>
          <w:rFonts w:ascii="Verdana" w:hAnsi="Verdana"/>
        </w:rPr>
        <w:t>interoperability between documents and external information sources</w:t>
      </w:r>
      <w:r w:rsidR="000E4494">
        <w:rPr>
          <w:rFonts w:ascii="Verdana" w:hAnsi="Verdana"/>
        </w:rPr>
        <w:t>.</w:t>
      </w:r>
      <w:r w:rsidRPr="002B1F4C">
        <w:rPr>
          <w:rFonts w:ascii="Verdana" w:hAnsi="Verdana"/>
        </w:rPr>
        <w:t xml:space="preserve"> The </w:t>
      </w:r>
      <w:r w:rsidR="004D7820">
        <w:rPr>
          <w:rFonts w:ascii="Verdana" w:hAnsi="Verdana"/>
        </w:rPr>
        <w:t xml:space="preserve">Ecma </w:t>
      </w:r>
      <w:r w:rsidR="000E4494">
        <w:rPr>
          <w:rFonts w:ascii="Verdana" w:hAnsi="Verdana"/>
        </w:rPr>
        <w:t xml:space="preserve">Office </w:t>
      </w:r>
      <w:r w:rsidRPr="002B1F4C">
        <w:rPr>
          <w:rFonts w:ascii="Verdana" w:hAnsi="Verdana"/>
        </w:rPr>
        <w:t xml:space="preserve">XML Formats include a </w:t>
      </w:r>
      <w:r w:rsidR="00D374D6">
        <w:rPr>
          <w:rFonts w:ascii="Verdana" w:hAnsi="Verdana"/>
        </w:rPr>
        <w:t>custom</w:t>
      </w:r>
      <w:r w:rsidRPr="002B1F4C">
        <w:rPr>
          <w:rFonts w:ascii="Verdana" w:hAnsi="Verdana"/>
        </w:rPr>
        <w:t xml:space="preserve"> XML data store to help separate the content of the document from the layout and presentation, making important business information easy to update and highly portable.</w:t>
      </w:r>
    </w:p>
    <w:p w:rsidR="000409BC" w:rsidRDefault="000409BC">
      <w:pPr>
        <w:pStyle w:val="Heading2"/>
        <w:rPr>
          <w:rFonts w:ascii="Verdana" w:hAnsi="Verdana"/>
          <w:color w:val="FF6600"/>
        </w:rPr>
      </w:pPr>
      <w:bookmarkStart w:id="74" w:name="_Toc132101156"/>
      <w:bookmarkStart w:id="75" w:name="_Toc149707599"/>
      <w:r>
        <w:rPr>
          <w:rFonts w:ascii="Verdana" w:hAnsi="Verdana"/>
          <w:color w:val="FF6600"/>
        </w:rPr>
        <w:t>Data Binding</w:t>
      </w:r>
      <w:bookmarkEnd w:id="74"/>
      <w:bookmarkEnd w:id="75"/>
      <w:r>
        <w:rPr>
          <w:rFonts w:ascii="Verdana" w:hAnsi="Verdana"/>
          <w:color w:val="FF6600"/>
        </w:rPr>
        <w:t xml:space="preserve"> </w:t>
      </w:r>
    </w:p>
    <w:p w:rsidR="000409BC" w:rsidRPr="002B1F4C" w:rsidRDefault="008D41BC">
      <w:pPr>
        <w:pStyle w:val="Bodytext0"/>
        <w:rPr>
          <w:rFonts w:ascii="Verdana" w:hAnsi="Verdana"/>
        </w:rPr>
      </w:pPr>
      <w:r>
        <w:rPr>
          <w:rFonts w:ascii="Verdana" w:hAnsi="Verdana"/>
        </w:rPr>
        <w:t>Office Word 2007</w:t>
      </w:r>
      <w:r w:rsidR="000409BC" w:rsidRPr="002B1F4C">
        <w:rPr>
          <w:rFonts w:ascii="Verdana" w:hAnsi="Verdana"/>
        </w:rPr>
        <w:t xml:space="preserve"> offers the ability to bind </w:t>
      </w:r>
      <w:r w:rsidR="00D374D6">
        <w:rPr>
          <w:rFonts w:ascii="Verdana" w:hAnsi="Verdana"/>
        </w:rPr>
        <w:t xml:space="preserve">the custom XML information stored in the </w:t>
      </w:r>
      <w:r w:rsidR="00B1396C">
        <w:rPr>
          <w:rFonts w:ascii="Verdana" w:hAnsi="Verdana"/>
        </w:rPr>
        <w:t xml:space="preserve">Office </w:t>
      </w:r>
      <w:r w:rsidR="00D374D6">
        <w:rPr>
          <w:rFonts w:ascii="Verdana" w:hAnsi="Verdana"/>
        </w:rPr>
        <w:t>XML Formats</w:t>
      </w:r>
      <w:r w:rsidR="000409BC" w:rsidRPr="002B1F4C">
        <w:rPr>
          <w:rFonts w:ascii="Verdana" w:hAnsi="Verdana"/>
        </w:rPr>
        <w:t xml:space="preserve"> </w:t>
      </w:r>
      <w:r w:rsidR="00D374D6">
        <w:rPr>
          <w:rFonts w:ascii="Verdana" w:hAnsi="Verdana"/>
        </w:rPr>
        <w:t>directly into the document, in-line with the “regular” text. I</w:t>
      </w:r>
      <w:r w:rsidR="000409BC" w:rsidRPr="002B1F4C">
        <w:rPr>
          <w:rFonts w:ascii="Verdana" w:hAnsi="Verdana"/>
        </w:rPr>
        <w:t xml:space="preserve">t is now faster and easier than ever to incorporate the right information </w:t>
      </w:r>
      <w:r w:rsidR="00D374D6">
        <w:rPr>
          <w:rFonts w:ascii="Verdana" w:hAnsi="Verdana"/>
        </w:rPr>
        <w:t>into a document</w:t>
      </w:r>
      <w:r w:rsidR="00B1396C">
        <w:rPr>
          <w:rFonts w:ascii="Verdana" w:hAnsi="Verdana"/>
        </w:rPr>
        <w:t xml:space="preserve"> to help</w:t>
      </w:r>
      <w:r w:rsidR="00D374D6">
        <w:rPr>
          <w:rFonts w:ascii="Verdana" w:hAnsi="Verdana"/>
        </w:rPr>
        <w:t xml:space="preserve"> ensur</w:t>
      </w:r>
      <w:r w:rsidR="00B1396C">
        <w:rPr>
          <w:rFonts w:ascii="Verdana" w:hAnsi="Verdana"/>
        </w:rPr>
        <w:t>e</w:t>
      </w:r>
      <w:r w:rsidR="00D374D6">
        <w:rPr>
          <w:rFonts w:ascii="Verdana" w:hAnsi="Verdana"/>
        </w:rPr>
        <w:t xml:space="preserve"> it stays current with updated data</w:t>
      </w:r>
      <w:r w:rsidR="000409BC" w:rsidRPr="002B1F4C">
        <w:rPr>
          <w:rFonts w:ascii="Verdana" w:hAnsi="Verdana"/>
        </w:rPr>
        <w:t>. Too often, people add important business information to documents using the cut</w:t>
      </w:r>
      <w:r w:rsidR="00B1396C">
        <w:rPr>
          <w:rFonts w:ascii="Verdana" w:hAnsi="Verdana"/>
        </w:rPr>
        <w:t xml:space="preserve">ting </w:t>
      </w:r>
      <w:r w:rsidR="000409BC" w:rsidRPr="002B1F4C">
        <w:rPr>
          <w:rFonts w:ascii="Verdana" w:hAnsi="Verdana"/>
        </w:rPr>
        <w:t>and</w:t>
      </w:r>
      <w:r w:rsidR="00B1396C">
        <w:rPr>
          <w:rFonts w:ascii="Verdana" w:hAnsi="Verdana"/>
        </w:rPr>
        <w:t xml:space="preserve"> </w:t>
      </w:r>
      <w:r w:rsidR="000409BC" w:rsidRPr="002B1F4C">
        <w:rPr>
          <w:rFonts w:ascii="Verdana" w:hAnsi="Verdana"/>
        </w:rPr>
        <w:t>past</w:t>
      </w:r>
      <w:r w:rsidR="00B1396C">
        <w:rPr>
          <w:rFonts w:ascii="Verdana" w:hAnsi="Verdana"/>
        </w:rPr>
        <w:t>ing</w:t>
      </w:r>
      <w:r w:rsidR="000409BC" w:rsidRPr="002B1F4C">
        <w:rPr>
          <w:rFonts w:ascii="Verdana" w:hAnsi="Verdana"/>
        </w:rPr>
        <w:t xml:space="preserve"> tools, resulting in documents that contain outdated, unmanaged information. This prevents people from sharing a single version of business information when circulating documents, which can result in expensive misunderstandings.</w:t>
      </w:r>
    </w:p>
    <w:p w:rsidR="000409BC" w:rsidRPr="002B1F4C" w:rsidRDefault="00F166BC">
      <w:pPr>
        <w:pStyle w:val="Bodytext0"/>
        <w:rPr>
          <w:rFonts w:ascii="Verdana" w:hAnsi="Verdana"/>
        </w:rPr>
      </w:pPr>
      <w:r>
        <w:rPr>
          <w:rFonts w:ascii="Verdana" w:hAnsi="Verdana"/>
        </w:rPr>
        <w:br w:type="page"/>
      </w:r>
      <w:r w:rsidR="00EF6D08">
        <w:rPr>
          <w:rFonts w:ascii="Verdana" w:hAnsi="Verdana"/>
        </w:rPr>
        <w:lastRenderedPageBreak/>
        <w:t>D</w:t>
      </w:r>
      <w:r w:rsidR="000409BC" w:rsidRPr="002B1F4C">
        <w:rPr>
          <w:rFonts w:ascii="Verdana" w:hAnsi="Verdana"/>
        </w:rPr>
        <w:t xml:space="preserve">ocuments now stay connected to important business information. When </w:t>
      </w:r>
      <w:r w:rsidR="00633BDB">
        <w:rPr>
          <w:rFonts w:ascii="Verdana" w:hAnsi="Verdana"/>
        </w:rPr>
        <w:t xml:space="preserve">you </w:t>
      </w:r>
      <w:r w:rsidR="000409BC" w:rsidRPr="002B1F4C">
        <w:rPr>
          <w:rFonts w:ascii="Verdana" w:hAnsi="Verdana"/>
        </w:rPr>
        <w:t xml:space="preserve">use </w:t>
      </w:r>
      <w:r w:rsidR="00633BDB">
        <w:rPr>
          <w:rFonts w:ascii="Verdana" w:hAnsi="Verdana"/>
        </w:rPr>
        <w:t xml:space="preserve">Data Binding </w:t>
      </w:r>
      <w:r w:rsidR="000409BC" w:rsidRPr="002B1F4C">
        <w:rPr>
          <w:rFonts w:ascii="Verdana" w:hAnsi="Verdana"/>
        </w:rPr>
        <w:t xml:space="preserve">with the new Word XML Format, you can easily update the XML data store (stored within the Word file) to </w:t>
      </w:r>
      <w:r w:rsidR="00046D9E">
        <w:rPr>
          <w:rFonts w:ascii="Verdana" w:hAnsi="Verdana"/>
        </w:rPr>
        <w:t xml:space="preserve">help </w:t>
      </w:r>
      <w:r w:rsidR="000409BC" w:rsidRPr="002B1F4C">
        <w:rPr>
          <w:rFonts w:ascii="Verdana" w:hAnsi="Verdana"/>
        </w:rPr>
        <w:t xml:space="preserve">ensure the content of the Word document is updated. </w:t>
      </w:r>
    </w:p>
    <w:p w:rsidR="000409BC" w:rsidRPr="002B1F4C" w:rsidRDefault="000409BC">
      <w:pPr>
        <w:pStyle w:val="Bodytext0"/>
        <w:rPr>
          <w:rFonts w:ascii="Verdana" w:hAnsi="Verdana"/>
        </w:rPr>
      </w:pPr>
      <w:r w:rsidRPr="002B1F4C">
        <w:rPr>
          <w:rFonts w:ascii="Verdana" w:hAnsi="Verdana"/>
        </w:rPr>
        <w:t>XML integration through Data Binding helps ensure organizations can build and deploy structured document templates that help users get the right information into their documents without troubling them with extensive searches in external applications.</w:t>
      </w:r>
    </w:p>
    <w:p w:rsidR="000409BC" w:rsidRDefault="00833220">
      <w:pPr>
        <w:pStyle w:val="Heading2"/>
        <w:rPr>
          <w:rFonts w:ascii="Verdana" w:hAnsi="Verdana"/>
          <w:color w:val="FF6600"/>
        </w:rPr>
      </w:pPr>
      <w:bookmarkStart w:id="76" w:name="_Toc132101157"/>
      <w:bookmarkStart w:id="77" w:name="_Toc149707600"/>
      <w:r>
        <w:rPr>
          <w:rFonts w:ascii="Verdana" w:hAnsi="Verdana"/>
          <w:color w:val="FF6600"/>
        </w:rPr>
        <w:t xml:space="preserve">Content </w:t>
      </w:r>
      <w:r w:rsidR="000409BC">
        <w:rPr>
          <w:rFonts w:ascii="Verdana" w:hAnsi="Verdana"/>
          <w:color w:val="FF6600"/>
        </w:rPr>
        <w:t>Controls</w:t>
      </w:r>
      <w:bookmarkEnd w:id="76"/>
      <w:bookmarkEnd w:id="77"/>
    </w:p>
    <w:p w:rsidR="000409BC" w:rsidRPr="002B1F4C" w:rsidRDefault="00833220">
      <w:pPr>
        <w:pStyle w:val="Bodytext0"/>
        <w:rPr>
          <w:rFonts w:ascii="Verdana" w:hAnsi="Verdana"/>
        </w:rPr>
      </w:pPr>
      <w:r>
        <w:rPr>
          <w:rFonts w:ascii="Verdana" w:hAnsi="Verdana"/>
        </w:rPr>
        <w:t>Content</w:t>
      </w:r>
      <w:r w:rsidRPr="002B1F4C">
        <w:rPr>
          <w:rFonts w:ascii="Verdana" w:hAnsi="Verdana"/>
        </w:rPr>
        <w:t xml:space="preserve"> </w:t>
      </w:r>
      <w:r w:rsidR="000409BC" w:rsidRPr="002B1F4C">
        <w:rPr>
          <w:rFonts w:ascii="Verdana" w:hAnsi="Verdana"/>
        </w:rPr>
        <w:t xml:space="preserve">Controls </w:t>
      </w:r>
      <w:r w:rsidR="00B02D7C">
        <w:rPr>
          <w:rFonts w:ascii="Verdana" w:hAnsi="Verdana"/>
        </w:rPr>
        <w:t>enable</w:t>
      </w:r>
      <w:r w:rsidR="000409BC" w:rsidRPr="002B1F4C">
        <w:rPr>
          <w:rFonts w:ascii="Verdana" w:hAnsi="Verdana"/>
        </w:rPr>
        <w:t xml:space="preserve"> template builders </w:t>
      </w:r>
      <w:r w:rsidR="00B02D7C">
        <w:rPr>
          <w:rFonts w:ascii="Verdana" w:hAnsi="Verdana"/>
        </w:rPr>
        <w:t xml:space="preserve">to </w:t>
      </w:r>
      <w:r w:rsidR="000409BC" w:rsidRPr="002B1F4C">
        <w:rPr>
          <w:rFonts w:ascii="Verdana" w:hAnsi="Verdana"/>
        </w:rPr>
        <w:t xml:space="preserve">determine user behavior according to predefined rules. </w:t>
      </w:r>
      <w:r w:rsidR="00B02D7C">
        <w:rPr>
          <w:rFonts w:ascii="Verdana" w:hAnsi="Verdana"/>
        </w:rPr>
        <w:t>For</w:t>
      </w:r>
      <w:r w:rsidR="000409BC" w:rsidRPr="002B1F4C">
        <w:rPr>
          <w:rFonts w:ascii="Verdana" w:hAnsi="Verdana"/>
        </w:rPr>
        <w:t xml:space="preserve"> example, a “date picker” control can be included in a document to make sure the proper date format is chosen. Drop-down lists and other familiar controls can be added to </w:t>
      </w:r>
      <w:r w:rsidR="00046D9E">
        <w:rPr>
          <w:rFonts w:ascii="Verdana" w:hAnsi="Verdana"/>
        </w:rPr>
        <w:t xml:space="preserve">help </w:t>
      </w:r>
      <w:r w:rsidR="000409BC" w:rsidRPr="002B1F4C">
        <w:rPr>
          <w:rFonts w:ascii="Verdana" w:hAnsi="Verdana"/>
        </w:rPr>
        <w:t>ensure proper data entry.</w:t>
      </w:r>
    </w:p>
    <w:p w:rsidR="000409BC" w:rsidRPr="002B1F4C" w:rsidRDefault="000409BC">
      <w:pPr>
        <w:pStyle w:val="Bodytext0"/>
        <w:rPr>
          <w:rFonts w:ascii="Verdana" w:hAnsi="Verdana"/>
        </w:rPr>
      </w:pPr>
      <w:r w:rsidRPr="002B1F4C">
        <w:rPr>
          <w:rFonts w:ascii="Verdana" w:hAnsi="Verdana"/>
        </w:rPr>
        <w:t xml:space="preserve">Template builders can also specify which parts of a document may be edited and which may not. This new feature </w:t>
      </w:r>
      <w:r w:rsidR="00046D9E">
        <w:rPr>
          <w:rFonts w:ascii="Verdana" w:hAnsi="Verdana"/>
        </w:rPr>
        <w:t>helps ensure</w:t>
      </w:r>
      <w:r w:rsidR="00046D9E" w:rsidRPr="002B1F4C">
        <w:rPr>
          <w:rFonts w:ascii="Verdana" w:hAnsi="Verdana"/>
        </w:rPr>
        <w:t xml:space="preserve"> </w:t>
      </w:r>
      <w:r w:rsidRPr="002B1F4C">
        <w:rPr>
          <w:rFonts w:ascii="Verdana" w:hAnsi="Verdana"/>
        </w:rPr>
        <w:t>important information—such as legal disclaimer text or routing information—is not removed during the editing process.</w:t>
      </w:r>
    </w:p>
    <w:p w:rsidR="000409BC" w:rsidRPr="002B1F4C" w:rsidRDefault="008D41BC">
      <w:pPr>
        <w:pStyle w:val="OfficeinAction1"/>
        <w:rPr>
          <w:rFonts w:ascii="Verdana" w:hAnsi="Verdana"/>
        </w:rPr>
      </w:pPr>
      <w:r>
        <w:rPr>
          <w:rFonts w:ascii="Verdana" w:hAnsi="Verdana"/>
        </w:rPr>
        <w:t>Office Word 2007</w:t>
      </w:r>
      <w:r w:rsidR="000409BC" w:rsidRPr="002B1F4C">
        <w:rPr>
          <w:rFonts w:ascii="Verdana" w:hAnsi="Verdana"/>
        </w:rPr>
        <w:t xml:space="preserve"> in Action</w:t>
      </w:r>
    </w:p>
    <w:p w:rsidR="000409BC" w:rsidRPr="002B1F4C" w:rsidRDefault="000409BC">
      <w:pPr>
        <w:pStyle w:val="OfficeinAction2"/>
        <w:rPr>
          <w:rFonts w:ascii="Verdana" w:hAnsi="Verdana"/>
        </w:rPr>
      </w:pPr>
      <w:r w:rsidRPr="002B1F4C">
        <w:rPr>
          <w:rFonts w:ascii="Verdana" w:hAnsi="Verdana"/>
        </w:rPr>
        <w:t xml:space="preserve">Like everyone else at Fabrikam, Carol uses structured document templates that help ensure </w:t>
      </w:r>
      <w:r w:rsidR="00802E5E">
        <w:rPr>
          <w:rFonts w:ascii="Verdana" w:hAnsi="Verdana"/>
        </w:rPr>
        <w:t xml:space="preserve">they </w:t>
      </w:r>
      <w:r w:rsidRPr="002B1F4C">
        <w:rPr>
          <w:rFonts w:ascii="Verdana" w:hAnsi="Verdana"/>
        </w:rPr>
        <w:t xml:space="preserve">all contain the same information and are consistent no matter who is using </w:t>
      </w:r>
      <w:r w:rsidR="0047588B">
        <w:rPr>
          <w:rFonts w:ascii="Verdana" w:hAnsi="Verdana"/>
        </w:rPr>
        <w:t>them</w:t>
      </w:r>
      <w:r w:rsidRPr="002B1F4C">
        <w:rPr>
          <w:rFonts w:ascii="Verdana" w:hAnsi="Verdana"/>
        </w:rPr>
        <w:t xml:space="preserve">. As a result, no matter what kind of document she needs to create, </w:t>
      </w:r>
      <w:r w:rsidR="009F44FD">
        <w:rPr>
          <w:rFonts w:ascii="Verdana" w:hAnsi="Verdana"/>
        </w:rPr>
        <w:t>Carol</w:t>
      </w:r>
      <w:r w:rsidRPr="002B1F4C">
        <w:rPr>
          <w:rFonts w:ascii="Verdana" w:hAnsi="Verdana"/>
        </w:rPr>
        <w:t xml:space="preserve"> is sure to have the right information already in place. For example, her documents always contain a company descriptor and legal text. These portions can be marked as sections of a document that may not be edited—and she can</w:t>
      </w:r>
      <w:r w:rsidR="00272A27">
        <w:rPr>
          <w:rFonts w:ascii="Verdana" w:hAnsi="Verdana"/>
        </w:rPr>
        <w:t>,</w:t>
      </w:r>
      <w:r w:rsidRPr="002B1F4C">
        <w:rPr>
          <w:rFonts w:ascii="Verdana" w:hAnsi="Verdana"/>
        </w:rPr>
        <w:t xml:space="preserve"> therefore</w:t>
      </w:r>
      <w:r w:rsidR="00272A27">
        <w:rPr>
          <w:rFonts w:ascii="Verdana" w:hAnsi="Verdana"/>
        </w:rPr>
        <w:t>,</w:t>
      </w:r>
      <w:r w:rsidRPr="002B1F4C">
        <w:rPr>
          <w:rFonts w:ascii="Verdana" w:hAnsi="Verdana"/>
        </w:rPr>
        <w:t xml:space="preserve"> rest assured that the information is always correct and up</w:t>
      </w:r>
      <w:r w:rsidR="007667A2">
        <w:rPr>
          <w:rFonts w:ascii="Verdana" w:hAnsi="Verdana"/>
        </w:rPr>
        <w:t xml:space="preserve"> </w:t>
      </w:r>
      <w:r w:rsidRPr="002B1F4C">
        <w:rPr>
          <w:rFonts w:ascii="Verdana" w:hAnsi="Verdana"/>
        </w:rPr>
        <w:t>to</w:t>
      </w:r>
      <w:r w:rsidR="007667A2">
        <w:rPr>
          <w:rFonts w:ascii="Verdana" w:hAnsi="Verdana"/>
        </w:rPr>
        <w:t xml:space="preserve"> </w:t>
      </w:r>
      <w:r w:rsidRPr="002B1F4C">
        <w:rPr>
          <w:rFonts w:ascii="Verdana" w:hAnsi="Verdana"/>
        </w:rPr>
        <w:t>date.</w:t>
      </w:r>
    </w:p>
    <w:p w:rsidR="000409BC" w:rsidRDefault="000409BC">
      <w:pPr>
        <w:pStyle w:val="Heading2"/>
        <w:rPr>
          <w:rFonts w:ascii="Verdana" w:hAnsi="Verdana"/>
          <w:color w:val="FF6600"/>
        </w:rPr>
      </w:pPr>
      <w:bookmarkStart w:id="78" w:name="_Toc132101158"/>
      <w:bookmarkStart w:id="79" w:name="_Toc149707601"/>
      <w:r>
        <w:rPr>
          <w:rFonts w:ascii="Verdana" w:hAnsi="Verdana"/>
          <w:color w:val="FF6600"/>
        </w:rPr>
        <w:t>The Document Information Panel</w:t>
      </w:r>
      <w:bookmarkEnd w:id="78"/>
      <w:bookmarkEnd w:id="79"/>
    </w:p>
    <w:p w:rsidR="00EF6D08" w:rsidRDefault="000409BC">
      <w:pPr>
        <w:pStyle w:val="Bodytext0"/>
        <w:rPr>
          <w:rFonts w:ascii="Verdana" w:hAnsi="Verdana"/>
        </w:rPr>
      </w:pPr>
      <w:r w:rsidRPr="002B1F4C">
        <w:rPr>
          <w:rFonts w:ascii="Verdana" w:hAnsi="Verdana"/>
        </w:rPr>
        <w:t>Document-level metadata tracks important information about your document,</w:t>
      </w:r>
      <w:r w:rsidR="00447074">
        <w:rPr>
          <w:rFonts w:ascii="Verdana" w:hAnsi="Verdana"/>
        </w:rPr>
        <w:t xml:space="preserve"> which is important because</w:t>
      </w:r>
      <w:r w:rsidRPr="002B1F4C">
        <w:rPr>
          <w:rFonts w:ascii="Verdana" w:hAnsi="Verdana"/>
        </w:rPr>
        <w:t xml:space="preserve"> managing document metadata is a critical aspect of good content</w:t>
      </w:r>
      <w:r w:rsidR="007667A2">
        <w:rPr>
          <w:rFonts w:ascii="Verdana" w:hAnsi="Verdana"/>
        </w:rPr>
        <w:t xml:space="preserve"> </w:t>
      </w:r>
      <w:r w:rsidRPr="002B1F4C">
        <w:rPr>
          <w:rFonts w:ascii="Verdana" w:hAnsi="Verdana"/>
        </w:rPr>
        <w:t xml:space="preserve">management systems and tools. </w:t>
      </w:r>
      <w:r w:rsidR="00EF6D08">
        <w:rPr>
          <w:rFonts w:ascii="Verdana" w:hAnsi="Verdana"/>
        </w:rPr>
        <w:t xml:space="preserve">Too often, however, people avoid filling out the </w:t>
      </w:r>
      <w:r w:rsidR="00EF6D08">
        <w:rPr>
          <w:rFonts w:ascii="Verdana" w:hAnsi="Verdana"/>
        </w:rPr>
        <w:lastRenderedPageBreak/>
        <w:t xml:space="preserve">metadata or add incorrect information to their documents. This causes the document management system to lose its value in an organization; enforcement and practice for quality information gathering is a must to </w:t>
      </w:r>
      <w:r w:rsidR="00447074">
        <w:rPr>
          <w:rFonts w:ascii="Verdana" w:hAnsi="Verdana"/>
        </w:rPr>
        <w:t xml:space="preserve">help </w:t>
      </w:r>
      <w:r w:rsidR="00EF6D08">
        <w:rPr>
          <w:rFonts w:ascii="Verdana" w:hAnsi="Verdana"/>
        </w:rPr>
        <w:t>ensure your content management investments remain successful.</w:t>
      </w:r>
    </w:p>
    <w:p w:rsidR="000409BC" w:rsidRPr="002B1F4C" w:rsidRDefault="000409BC">
      <w:pPr>
        <w:pStyle w:val="Bodytext0"/>
        <w:rPr>
          <w:rFonts w:ascii="Verdana" w:hAnsi="Verdana"/>
        </w:rPr>
      </w:pPr>
      <w:r w:rsidRPr="002B1F4C">
        <w:rPr>
          <w:rFonts w:ascii="Verdana" w:hAnsi="Verdana"/>
        </w:rPr>
        <w:t xml:space="preserve">The most common examples of metadata can be found in the property window in earlier </w:t>
      </w:r>
      <w:r w:rsidR="00046D9E">
        <w:rPr>
          <w:rFonts w:ascii="Verdana" w:hAnsi="Verdana"/>
        </w:rPr>
        <w:t>releases</w:t>
      </w:r>
      <w:r w:rsidR="00046D9E" w:rsidRPr="002B1F4C">
        <w:rPr>
          <w:rFonts w:ascii="Verdana" w:hAnsi="Verdana"/>
        </w:rPr>
        <w:t xml:space="preserve"> </w:t>
      </w:r>
      <w:r w:rsidRPr="002B1F4C">
        <w:rPr>
          <w:rFonts w:ascii="Verdana" w:hAnsi="Verdana"/>
        </w:rPr>
        <w:t xml:space="preserve">of Word. These examples include details such as who authored the document and when it was created. But if you are administering a review or approval process, you might want to track different information. For instance, you might need to know how many times a certain person has edited a document. In fact, the type of information companies need to track can vary widely, in which case you can designate the types of information you </w:t>
      </w:r>
      <w:r w:rsidR="004609C8">
        <w:rPr>
          <w:rFonts w:ascii="Verdana" w:hAnsi="Verdana"/>
        </w:rPr>
        <w:t xml:space="preserve">want to </w:t>
      </w:r>
      <w:r w:rsidRPr="002B1F4C">
        <w:rPr>
          <w:rFonts w:ascii="Verdana" w:hAnsi="Verdana"/>
        </w:rPr>
        <w:t xml:space="preserve">track. </w:t>
      </w:r>
    </w:p>
    <w:p w:rsidR="000409BC" w:rsidRPr="002B1F4C" w:rsidRDefault="000409BC">
      <w:pPr>
        <w:pStyle w:val="Bodytext0"/>
        <w:rPr>
          <w:rFonts w:ascii="Verdana" w:hAnsi="Verdana"/>
        </w:rPr>
      </w:pPr>
      <w:r w:rsidRPr="002B1F4C">
        <w:rPr>
          <w:rFonts w:ascii="Verdana" w:hAnsi="Verdana"/>
        </w:rPr>
        <w:t xml:space="preserve">To help </w:t>
      </w:r>
      <w:r w:rsidR="00EF6D08">
        <w:rPr>
          <w:rFonts w:ascii="Verdana" w:hAnsi="Verdana"/>
        </w:rPr>
        <w:t>improve the value of collecting document metadata</w:t>
      </w:r>
      <w:r w:rsidRPr="002B1F4C">
        <w:rPr>
          <w:rFonts w:ascii="Verdana" w:hAnsi="Verdana"/>
        </w:rPr>
        <w:t xml:space="preserve">, </w:t>
      </w:r>
      <w:r w:rsidR="008D41BC">
        <w:rPr>
          <w:rFonts w:ascii="Verdana" w:hAnsi="Verdana"/>
        </w:rPr>
        <w:t>Office Word 2007</w:t>
      </w:r>
      <w:r w:rsidRPr="002B1F4C">
        <w:rPr>
          <w:rFonts w:ascii="Verdana" w:hAnsi="Verdana"/>
        </w:rPr>
        <w:t xml:space="preserve"> offers a new feature called the Document Information Panel</w:t>
      </w:r>
      <w:r>
        <w:rPr>
          <w:rFonts w:ascii="Verdana" w:hAnsi="Verdana"/>
        </w:rPr>
        <w:t xml:space="preserve">, which can be used to define what </w:t>
      </w:r>
      <w:r w:rsidRPr="002B1F4C">
        <w:rPr>
          <w:rFonts w:ascii="Verdana" w:hAnsi="Verdana"/>
        </w:rPr>
        <w:t>information is associated with a document type</w:t>
      </w:r>
      <w:r>
        <w:rPr>
          <w:rFonts w:ascii="Verdana" w:hAnsi="Verdana"/>
        </w:rPr>
        <w:t xml:space="preserve">. This ability, in turn, helps you track </w:t>
      </w:r>
      <w:r w:rsidRPr="002B1F4C">
        <w:rPr>
          <w:rFonts w:ascii="Verdana" w:hAnsi="Verdana"/>
        </w:rPr>
        <w:t xml:space="preserve">that information inside </w:t>
      </w:r>
      <w:r w:rsidR="008D41BC">
        <w:rPr>
          <w:rFonts w:ascii="Verdana" w:hAnsi="Verdana"/>
        </w:rPr>
        <w:t>Office Word 2007</w:t>
      </w:r>
      <w:r w:rsidRPr="002B1F4C">
        <w:rPr>
          <w:rFonts w:ascii="Verdana" w:hAnsi="Verdana"/>
        </w:rPr>
        <w:t xml:space="preserve"> documents. Windows SharePoint Services or any custom metadata can be incorporated into the Document Information Panel, enabling sophisticated document</w:t>
      </w:r>
      <w:r w:rsidR="007667A2">
        <w:rPr>
          <w:rFonts w:ascii="Verdana" w:hAnsi="Verdana"/>
        </w:rPr>
        <w:t xml:space="preserve"> </w:t>
      </w:r>
      <w:r w:rsidRPr="002B1F4C">
        <w:rPr>
          <w:rFonts w:ascii="Verdana" w:hAnsi="Verdana"/>
        </w:rPr>
        <w:t xml:space="preserve">management solutions to be built directly into your </w:t>
      </w:r>
      <w:r w:rsidR="008D41BC">
        <w:rPr>
          <w:rFonts w:ascii="Verdana" w:hAnsi="Verdana"/>
        </w:rPr>
        <w:t>Word</w:t>
      </w:r>
      <w:r w:rsidRPr="002B1F4C">
        <w:rPr>
          <w:rFonts w:ascii="Verdana" w:hAnsi="Verdana"/>
        </w:rPr>
        <w:t xml:space="preserve"> templates. </w:t>
      </w:r>
    </w:p>
    <w:p w:rsidR="000409BC" w:rsidRPr="002B1F4C" w:rsidRDefault="000409BC">
      <w:pPr>
        <w:pStyle w:val="Bodytext0"/>
        <w:rPr>
          <w:rFonts w:ascii="Verdana" w:hAnsi="Verdana"/>
        </w:rPr>
      </w:pPr>
      <w:r w:rsidRPr="002B1F4C">
        <w:rPr>
          <w:rFonts w:ascii="Verdana" w:hAnsi="Verdana"/>
        </w:rPr>
        <w:t xml:space="preserve">For example, consider a document stored in a SharePoint </w:t>
      </w:r>
      <w:r w:rsidR="007667A2">
        <w:rPr>
          <w:rFonts w:ascii="Verdana" w:hAnsi="Verdana"/>
        </w:rPr>
        <w:t>d</w:t>
      </w:r>
      <w:r w:rsidRPr="002B1F4C">
        <w:rPr>
          <w:rFonts w:ascii="Verdana" w:hAnsi="Verdana"/>
        </w:rPr>
        <w:t xml:space="preserve">ocument </w:t>
      </w:r>
      <w:r w:rsidR="007667A2">
        <w:rPr>
          <w:rFonts w:ascii="Verdana" w:hAnsi="Verdana"/>
        </w:rPr>
        <w:t>l</w:t>
      </w:r>
      <w:r w:rsidRPr="002B1F4C">
        <w:rPr>
          <w:rFonts w:ascii="Verdana" w:hAnsi="Verdana"/>
        </w:rPr>
        <w:t>ibrary</w:t>
      </w:r>
      <w:r w:rsidR="0047588B">
        <w:rPr>
          <w:rFonts w:ascii="Verdana" w:hAnsi="Verdana"/>
        </w:rPr>
        <w:t xml:space="preserve"> and</w:t>
      </w:r>
      <w:r w:rsidRPr="002B1F4C">
        <w:rPr>
          <w:rFonts w:ascii="Verdana" w:hAnsi="Verdana"/>
        </w:rPr>
        <w:t xml:space="preserve"> enabled with a special Document Information Panel. You open the document and make changes</w:t>
      </w:r>
      <w:r w:rsidR="00841B9F">
        <w:rPr>
          <w:rFonts w:ascii="Verdana" w:hAnsi="Verdana"/>
        </w:rPr>
        <w:t>.</w:t>
      </w:r>
      <w:r w:rsidRPr="002B1F4C">
        <w:rPr>
          <w:rFonts w:ascii="Verdana" w:hAnsi="Verdana"/>
        </w:rPr>
        <w:t xml:space="preserve"> </w:t>
      </w:r>
      <w:r w:rsidR="00841B9F">
        <w:rPr>
          <w:rFonts w:ascii="Verdana" w:hAnsi="Verdana"/>
        </w:rPr>
        <w:t>W</w:t>
      </w:r>
      <w:r w:rsidRPr="002B1F4C">
        <w:rPr>
          <w:rFonts w:ascii="Verdana" w:hAnsi="Verdana"/>
        </w:rPr>
        <w:t>hen you</w:t>
      </w:r>
      <w:r w:rsidR="007A78F5">
        <w:rPr>
          <w:rFonts w:ascii="Verdana" w:hAnsi="Verdana"/>
        </w:rPr>
        <w:t xml:space="preserve"> a</w:t>
      </w:r>
      <w:r w:rsidRPr="002B1F4C">
        <w:rPr>
          <w:rFonts w:ascii="Verdana" w:hAnsi="Verdana"/>
        </w:rPr>
        <w:t xml:space="preserve">re finished, you are prompted for information: Did you make any changes? Do you approve the document? When the Document Information Panel is updated, the information is sent back to the SharePoint </w:t>
      </w:r>
      <w:r w:rsidR="007667A2">
        <w:rPr>
          <w:rFonts w:ascii="Verdana" w:hAnsi="Verdana"/>
        </w:rPr>
        <w:t>d</w:t>
      </w:r>
      <w:r w:rsidRPr="002B1F4C">
        <w:rPr>
          <w:rFonts w:ascii="Verdana" w:hAnsi="Verdana"/>
        </w:rPr>
        <w:t xml:space="preserve">ocument </w:t>
      </w:r>
      <w:r w:rsidR="007667A2">
        <w:rPr>
          <w:rFonts w:ascii="Verdana" w:hAnsi="Verdana"/>
        </w:rPr>
        <w:t>l</w:t>
      </w:r>
      <w:r w:rsidRPr="002B1F4C">
        <w:rPr>
          <w:rFonts w:ascii="Verdana" w:hAnsi="Verdana"/>
        </w:rPr>
        <w:t xml:space="preserve">ibrary along with the document, where it is used in list displays and integrated with other Windows SharePoint Services Web </w:t>
      </w:r>
      <w:r w:rsidR="00E80161">
        <w:rPr>
          <w:rFonts w:ascii="Verdana" w:hAnsi="Verdana"/>
        </w:rPr>
        <w:t>P</w:t>
      </w:r>
      <w:r w:rsidRPr="002B1F4C">
        <w:rPr>
          <w:rFonts w:ascii="Verdana" w:hAnsi="Verdana"/>
        </w:rPr>
        <w:t>arts for advanced document management.</w:t>
      </w:r>
    </w:p>
    <w:p w:rsidR="000409BC" w:rsidRPr="002B1F4C" w:rsidRDefault="000409BC">
      <w:pPr>
        <w:pStyle w:val="Bodytext0"/>
        <w:rPr>
          <w:rFonts w:ascii="Verdana" w:hAnsi="Verdana"/>
        </w:rPr>
      </w:pPr>
    </w:p>
    <w:p w:rsidR="000409BC" w:rsidRPr="002B1F4C" w:rsidRDefault="000409BC">
      <w:pPr>
        <w:pStyle w:val="Heading1"/>
        <w:rPr>
          <w:rFonts w:ascii="Verdana" w:hAnsi="Verdana"/>
        </w:rPr>
      </w:pPr>
      <w:bookmarkStart w:id="80" w:name="_Toc132101159"/>
      <w:bookmarkStart w:id="81" w:name="_Toc149707602"/>
      <w:r w:rsidRPr="002B1F4C">
        <w:rPr>
          <w:rFonts w:ascii="Verdana" w:hAnsi="Verdana"/>
        </w:rPr>
        <w:lastRenderedPageBreak/>
        <w:t>Summary</w:t>
      </w:r>
      <w:bookmarkEnd w:id="80"/>
      <w:bookmarkEnd w:id="81"/>
      <w:r w:rsidRPr="002B1F4C">
        <w:rPr>
          <w:rFonts w:ascii="Verdana" w:hAnsi="Verdana"/>
        </w:rPr>
        <w:t xml:space="preserve"> </w:t>
      </w:r>
    </w:p>
    <w:p w:rsidR="000409BC" w:rsidRPr="002B1F4C" w:rsidRDefault="000409BC">
      <w:pPr>
        <w:pStyle w:val="Bodytext0"/>
        <w:rPr>
          <w:rFonts w:ascii="Verdana" w:hAnsi="Verdana"/>
        </w:rPr>
      </w:pPr>
      <w:r w:rsidRPr="002B1F4C">
        <w:rPr>
          <w:rFonts w:ascii="Verdana" w:hAnsi="Verdana"/>
        </w:rPr>
        <w:t xml:space="preserve">In </w:t>
      </w:r>
      <w:r w:rsidR="00D95E34">
        <w:rPr>
          <w:rFonts w:ascii="Verdana" w:hAnsi="Verdana"/>
        </w:rPr>
        <w:t xml:space="preserve">the </w:t>
      </w:r>
      <w:r w:rsidRPr="002B1F4C">
        <w:rPr>
          <w:rFonts w:ascii="Verdana" w:hAnsi="Verdana"/>
        </w:rPr>
        <w:t xml:space="preserve">Microsoft Office 2003 Editions, the previous </w:t>
      </w:r>
      <w:r w:rsidR="00046D9E">
        <w:rPr>
          <w:rFonts w:ascii="Verdana" w:hAnsi="Verdana"/>
        </w:rPr>
        <w:t>release</w:t>
      </w:r>
      <w:r w:rsidR="00046D9E" w:rsidRPr="002B1F4C">
        <w:rPr>
          <w:rFonts w:ascii="Verdana" w:hAnsi="Verdana"/>
        </w:rPr>
        <w:t xml:space="preserve"> </w:t>
      </w:r>
      <w:r w:rsidRPr="002B1F4C">
        <w:rPr>
          <w:rFonts w:ascii="Verdana" w:hAnsi="Verdana"/>
        </w:rPr>
        <w:t xml:space="preserve">of the </w:t>
      </w:r>
      <w:r w:rsidR="007667A2">
        <w:rPr>
          <w:rFonts w:ascii="Verdana" w:hAnsi="Verdana"/>
        </w:rPr>
        <w:t xml:space="preserve">Microsoft </w:t>
      </w:r>
      <w:r w:rsidRPr="002B1F4C">
        <w:rPr>
          <w:rFonts w:ascii="Verdana" w:hAnsi="Verdana"/>
        </w:rPr>
        <w:t xml:space="preserve">Office system, the primary focus was to use XML to bridge the gap between documents and important information. The </w:t>
      </w:r>
      <w:r w:rsidR="00D95E34">
        <w:rPr>
          <w:rFonts w:ascii="Verdana" w:hAnsi="Verdana"/>
        </w:rPr>
        <w:t xml:space="preserve">2007 release of the Microsoft </w:t>
      </w:r>
      <w:r w:rsidRPr="002B1F4C">
        <w:rPr>
          <w:rFonts w:ascii="Verdana" w:hAnsi="Verdana"/>
        </w:rPr>
        <w:t xml:space="preserve">Office system takes that concept a step further. Its deep integration with </w:t>
      </w:r>
      <w:r w:rsidR="0047588B">
        <w:rPr>
          <w:rFonts w:ascii="Verdana" w:hAnsi="Verdana"/>
        </w:rPr>
        <w:t xml:space="preserve">Windows </w:t>
      </w:r>
      <w:r w:rsidRPr="002B1F4C">
        <w:rPr>
          <w:rFonts w:ascii="Verdana" w:hAnsi="Verdana"/>
        </w:rPr>
        <w:t xml:space="preserve">SharePoint Services and </w:t>
      </w:r>
      <w:r w:rsidR="00074D3D">
        <w:rPr>
          <w:rFonts w:ascii="Verdana" w:hAnsi="Verdana"/>
        </w:rPr>
        <w:t>Office SharePoint Server 2007</w:t>
      </w:r>
      <w:r w:rsidR="004B6DE8">
        <w:rPr>
          <w:rFonts w:ascii="Verdana" w:hAnsi="Verdana"/>
        </w:rPr>
        <w:t xml:space="preserve"> </w:t>
      </w:r>
      <w:r w:rsidR="0047588B">
        <w:rPr>
          <w:rFonts w:ascii="Verdana" w:hAnsi="Verdana"/>
        </w:rPr>
        <w:t>makes it possible for</w:t>
      </w:r>
      <w:r w:rsidR="0047588B" w:rsidRPr="002B1F4C">
        <w:rPr>
          <w:rFonts w:ascii="Verdana" w:hAnsi="Verdana"/>
        </w:rPr>
        <w:t xml:space="preserve"> </w:t>
      </w:r>
      <w:r w:rsidRPr="002B1F4C">
        <w:rPr>
          <w:rFonts w:ascii="Verdana" w:hAnsi="Verdana"/>
        </w:rPr>
        <w:t>you to define information that can be reused. This leads to an overall simplification of tasks.</w:t>
      </w:r>
    </w:p>
    <w:p w:rsidR="000409BC" w:rsidRPr="002B1F4C" w:rsidRDefault="000409BC" w:rsidP="00EC2F73">
      <w:pPr>
        <w:pStyle w:val="Bodytext0"/>
        <w:rPr>
          <w:rFonts w:ascii="Verdana" w:hAnsi="Verdana"/>
        </w:rPr>
      </w:pPr>
      <w:r w:rsidRPr="002B1F4C">
        <w:rPr>
          <w:rFonts w:ascii="Verdana" w:hAnsi="Verdana"/>
        </w:rPr>
        <w:t xml:space="preserve">In fact, simplification is a hallmark of the </w:t>
      </w:r>
      <w:r w:rsidR="004A17F1">
        <w:rPr>
          <w:rFonts w:ascii="Verdana" w:hAnsi="Verdana"/>
        </w:rPr>
        <w:t xml:space="preserve">2007 </w:t>
      </w:r>
      <w:r w:rsidR="00D95E34">
        <w:rPr>
          <w:rFonts w:ascii="Verdana" w:hAnsi="Verdana"/>
        </w:rPr>
        <w:t xml:space="preserve">Microsoft </w:t>
      </w:r>
      <w:r w:rsidRPr="002B1F4C">
        <w:rPr>
          <w:rFonts w:ascii="Verdana" w:hAnsi="Verdana"/>
        </w:rPr>
        <w:t xml:space="preserve">Office system. </w:t>
      </w:r>
      <w:r w:rsidR="008D41BC">
        <w:rPr>
          <w:rFonts w:ascii="Verdana" w:hAnsi="Verdana"/>
        </w:rPr>
        <w:t>Office Word 2007</w:t>
      </w:r>
      <w:r w:rsidRPr="002B1F4C">
        <w:rPr>
          <w:rFonts w:ascii="Verdana" w:hAnsi="Verdana"/>
        </w:rPr>
        <w:t xml:space="preserve"> now offers a range of features to help you get your work done more efficiently and more</w:t>
      </w:r>
      <w:r w:rsidR="004A17F1">
        <w:rPr>
          <w:rFonts w:ascii="Verdana" w:hAnsi="Verdana"/>
        </w:rPr>
        <w:t xml:space="preserve"> easily</w:t>
      </w:r>
      <w:r w:rsidRPr="002B1F4C">
        <w:rPr>
          <w:rFonts w:ascii="Verdana" w:hAnsi="Verdana"/>
        </w:rPr>
        <w:t xml:space="preserve">. </w:t>
      </w:r>
      <w:r w:rsidR="008D41BC">
        <w:rPr>
          <w:rFonts w:ascii="Verdana" w:hAnsi="Verdana"/>
        </w:rPr>
        <w:t>Office Word 2007</w:t>
      </w:r>
      <w:r w:rsidRPr="002B1F4C">
        <w:rPr>
          <w:rFonts w:ascii="Verdana" w:hAnsi="Verdana"/>
        </w:rPr>
        <w:t xml:space="preserve"> delivers </w:t>
      </w:r>
      <w:r w:rsidR="00E7642E">
        <w:rPr>
          <w:rFonts w:ascii="Verdana" w:hAnsi="Verdana"/>
        </w:rPr>
        <w:t>the</w:t>
      </w:r>
      <w:r w:rsidRPr="002B1F4C">
        <w:rPr>
          <w:rFonts w:ascii="Verdana" w:hAnsi="Verdana"/>
        </w:rPr>
        <w:t xml:space="preserve"> </w:t>
      </w:r>
      <w:r w:rsidR="00E7642E">
        <w:rPr>
          <w:rFonts w:ascii="Verdana" w:hAnsi="Verdana"/>
        </w:rPr>
        <w:t xml:space="preserve">Office Fluent </w:t>
      </w:r>
      <w:r w:rsidR="00D474EB">
        <w:rPr>
          <w:rFonts w:ascii="Verdana" w:hAnsi="Verdana"/>
        </w:rPr>
        <w:t xml:space="preserve">user </w:t>
      </w:r>
      <w:r w:rsidRPr="002B1F4C">
        <w:rPr>
          <w:rFonts w:ascii="Verdana" w:hAnsi="Verdana"/>
        </w:rPr>
        <w:t xml:space="preserve">interface that presents the tools </w:t>
      </w:r>
      <w:r w:rsidR="004A17F1">
        <w:rPr>
          <w:rFonts w:ascii="Verdana" w:hAnsi="Verdana"/>
        </w:rPr>
        <w:t>you</w:t>
      </w:r>
      <w:r w:rsidRPr="002B1F4C">
        <w:rPr>
          <w:rFonts w:ascii="Verdana" w:hAnsi="Verdana"/>
        </w:rPr>
        <w:t xml:space="preserve"> need when </w:t>
      </w:r>
      <w:r w:rsidR="004A17F1">
        <w:rPr>
          <w:rFonts w:ascii="Verdana" w:hAnsi="Verdana"/>
        </w:rPr>
        <w:t>you</w:t>
      </w:r>
      <w:r w:rsidRPr="002B1F4C">
        <w:rPr>
          <w:rFonts w:ascii="Verdana" w:hAnsi="Verdana"/>
        </w:rPr>
        <w:t xml:space="preserve"> need them. It adds new, easy-to-use quick formatting controls, mathematical equation editing, and predefined and customizable </w:t>
      </w:r>
      <w:r w:rsidR="004A17F1">
        <w:rPr>
          <w:rFonts w:ascii="Verdana" w:hAnsi="Verdana"/>
        </w:rPr>
        <w:t>B</w:t>
      </w:r>
      <w:r w:rsidRPr="002B1F4C">
        <w:rPr>
          <w:rFonts w:ascii="Verdana" w:hAnsi="Verdana"/>
        </w:rPr>
        <w:t xml:space="preserve">uilding </w:t>
      </w:r>
      <w:r w:rsidR="004A17F1">
        <w:rPr>
          <w:rFonts w:ascii="Verdana" w:hAnsi="Verdana"/>
        </w:rPr>
        <w:t>B</w:t>
      </w:r>
      <w:r w:rsidRPr="002B1F4C">
        <w:rPr>
          <w:rFonts w:ascii="Verdana" w:hAnsi="Verdana"/>
        </w:rPr>
        <w:t>locks for adding commonly used content, like citations, references, headers</w:t>
      </w:r>
      <w:r w:rsidR="002134A7">
        <w:rPr>
          <w:rFonts w:ascii="Verdana" w:hAnsi="Verdana"/>
        </w:rPr>
        <w:t>,</w:t>
      </w:r>
      <w:r w:rsidRPr="002B1F4C">
        <w:rPr>
          <w:rFonts w:ascii="Verdana" w:hAnsi="Verdana"/>
        </w:rPr>
        <w:t xml:space="preserve"> and footers. In addition, </w:t>
      </w:r>
      <w:r w:rsidR="008D41BC">
        <w:rPr>
          <w:rFonts w:ascii="Verdana" w:hAnsi="Verdana"/>
        </w:rPr>
        <w:t>Office Word 2007</w:t>
      </w:r>
      <w:r w:rsidRPr="002B1F4C">
        <w:rPr>
          <w:rFonts w:ascii="Verdana" w:hAnsi="Verdana"/>
        </w:rPr>
        <w:t xml:space="preserve"> document templates can be structured and deployed across organizations to standardize document formats</w:t>
      </w:r>
      <w:r w:rsidR="004A17F1">
        <w:rPr>
          <w:rFonts w:ascii="Verdana" w:hAnsi="Verdana"/>
        </w:rPr>
        <w:t>,</w:t>
      </w:r>
      <w:r w:rsidRPr="002B1F4C">
        <w:rPr>
          <w:rFonts w:ascii="Verdana" w:hAnsi="Verdana"/>
        </w:rPr>
        <w:t xml:space="preserve"> and </w:t>
      </w:r>
      <w:r w:rsidR="004A17F1">
        <w:rPr>
          <w:rFonts w:ascii="Verdana" w:hAnsi="Verdana"/>
        </w:rPr>
        <w:t xml:space="preserve">it </w:t>
      </w:r>
      <w:r w:rsidRPr="002B1F4C">
        <w:rPr>
          <w:rFonts w:ascii="Verdana" w:hAnsi="Verdana"/>
        </w:rPr>
        <w:t>can be used to connect and present information stored in back</w:t>
      </w:r>
      <w:r w:rsidR="002134A7">
        <w:rPr>
          <w:rFonts w:ascii="Verdana" w:hAnsi="Verdana"/>
        </w:rPr>
        <w:t>-</w:t>
      </w:r>
      <w:r w:rsidRPr="002B1F4C">
        <w:rPr>
          <w:rFonts w:ascii="Verdana" w:hAnsi="Verdana"/>
        </w:rPr>
        <w:t xml:space="preserve">end systems using </w:t>
      </w:r>
      <w:r w:rsidR="0047588B">
        <w:rPr>
          <w:rFonts w:ascii="Verdana" w:hAnsi="Verdana"/>
        </w:rPr>
        <w:t xml:space="preserve">the </w:t>
      </w:r>
      <w:r w:rsidR="00130F61">
        <w:rPr>
          <w:rFonts w:ascii="Verdana" w:hAnsi="Verdana"/>
        </w:rPr>
        <w:t>new Data Binding capability.</w:t>
      </w:r>
    </w:p>
    <w:p w:rsidR="000409BC" w:rsidRPr="002B1F4C" w:rsidRDefault="000409BC">
      <w:pPr>
        <w:pStyle w:val="Heading1"/>
        <w:rPr>
          <w:rFonts w:ascii="Verdana" w:hAnsi="Verdana"/>
        </w:rPr>
      </w:pPr>
      <w:bookmarkStart w:id="82" w:name="_Toc132101160"/>
      <w:bookmarkStart w:id="83" w:name="_Toc149707603"/>
      <w:r w:rsidRPr="002B1F4C">
        <w:rPr>
          <w:rFonts w:ascii="Verdana" w:hAnsi="Verdana"/>
        </w:rPr>
        <w:lastRenderedPageBreak/>
        <w:t>Resources</w:t>
      </w:r>
      <w:bookmarkEnd w:id="82"/>
      <w:bookmarkEnd w:id="83"/>
    </w:p>
    <w:p w:rsidR="00C934D6" w:rsidRDefault="000409BC">
      <w:pPr>
        <w:pStyle w:val="Bodytext0"/>
        <w:rPr>
          <w:rFonts w:ascii="Verdana" w:hAnsi="Verdana"/>
          <w:color w:val="0000FF"/>
          <w:u w:val="single"/>
        </w:rPr>
      </w:pPr>
      <w:r w:rsidRPr="002B1F4C">
        <w:rPr>
          <w:rFonts w:ascii="Verdana" w:hAnsi="Verdana"/>
        </w:rPr>
        <w:t xml:space="preserve">For more information </w:t>
      </w:r>
      <w:r w:rsidR="00B22BF0">
        <w:rPr>
          <w:rFonts w:ascii="Verdana" w:hAnsi="Verdana"/>
        </w:rPr>
        <w:t>about</w:t>
      </w:r>
      <w:r w:rsidRPr="002B1F4C">
        <w:rPr>
          <w:rFonts w:ascii="Verdana" w:hAnsi="Verdana"/>
        </w:rPr>
        <w:t xml:space="preserve"> </w:t>
      </w:r>
      <w:r w:rsidR="00DC4F55">
        <w:rPr>
          <w:rFonts w:ascii="Verdana" w:hAnsi="Verdana"/>
        </w:rPr>
        <w:t xml:space="preserve">Microsoft </w:t>
      </w:r>
      <w:r w:rsidR="008D41BC">
        <w:rPr>
          <w:rFonts w:ascii="Verdana" w:hAnsi="Verdana"/>
        </w:rPr>
        <w:t>Office Word 2007</w:t>
      </w:r>
      <w:r w:rsidRPr="002B1F4C">
        <w:rPr>
          <w:rFonts w:ascii="Verdana" w:hAnsi="Verdana"/>
        </w:rPr>
        <w:t xml:space="preserve">, please </w:t>
      </w:r>
      <w:r w:rsidR="00C934D6">
        <w:rPr>
          <w:rFonts w:ascii="Verdana" w:hAnsi="Verdana"/>
        </w:rPr>
        <w:t>visit</w:t>
      </w:r>
      <w:r w:rsidR="002907C3">
        <w:rPr>
          <w:rFonts w:ascii="Verdana" w:hAnsi="Verdana"/>
        </w:rPr>
        <w:t xml:space="preserve"> </w:t>
      </w:r>
      <w:hyperlink r:id="rId25" w:history="1">
        <w:r w:rsidR="002907C3" w:rsidRPr="00F453C6">
          <w:rPr>
            <w:rStyle w:val="Hyperlink"/>
            <w:rFonts w:ascii="Verdana" w:hAnsi="Verdana"/>
          </w:rPr>
          <w:t>www.microsoft.com/office/word</w:t>
        </w:r>
      </w:hyperlink>
      <w:r w:rsidR="002907C3" w:rsidRPr="002907C3">
        <w:rPr>
          <w:rFonts w:ascii="Verdana" w:hAnsi="Verdana"/>
          <w:color w:val="0000FF"/>
        </w:rPr>
        <w:t>.</w:t>
      </w:r>
    </w:p>
    <w:p w:rsidR="000409BC" w:rsidRPr="002B1F4C" w:rsidRDefault="000409BC">
      <w:pPr>
        <w:pStyle w:val="Bodytext0"/>
        <w:rPr>
          <w:rFonts w:ascii="Verdana" w:hAnsi="Verdana"/>
          <w:color w:val="0000FF"/>
          <w:u w:val="single"/>
        </w:rPr>
      </w:pPr>
    </w:p>
    <w:p w:rsidR="000409BC" w:rsidRPr="00BC4E9E" w:rsidRDefault="000409BC">
      <w:pPr>
        <w:pStyle w:val="Bodytext0"/>
        <w:rPr>
          <w:rFonts w:ascii="Verdana" w:hAnsi="Verdana"/>
        </w:rPr>
      </w:pPr>
    </w:p>
    <w:p w:rsidR="000409BC" w:rsidRPr="002B1F4C" w:rsidRDefault="000409BC">
      <w:pPr>
        <w:spacing w:after="120" w:line="360" w:lineRule="auto"/>
        <w:rPr>
          <w:rFonts w:ascii="Verdana" w:hAnsi="Verdana"/>
        </w:rPr>
      </w:pPr>
    </w:p>
    <w:p w:rsidR="000409BC" w:rsidRPr="002B1F4C" w:rsidRDefault="000409BC">
      <w:pPr>
        <w:pStyle w:val="Heading1"/>
        <w:rPr>
          <w:rFonts w:ascii="Verdana" w:hAnsi="Verdana"/>
        </w:rPr>
      </w:pPr>
      <w:bookmarkStart w:id="84" w:name="_Toc132101161"/>
      <w:bookmarkStart w:id="85" w:name="_Toc149707604"/>
      <w:r w:rsidRPr="002B1F4C">
        <w:rPr>
          <w:rFonts w:ascii="Verdana" w:hAnsi="Verdana"/>
        </w:rPr>
        <w:lastRenderedPageBreak/>
        <w:t>System Requirements</w:t>
      </w:r>
      <w:bookmarkEnd w:id="46"/>
      <w:bookmarkEnd w:id="47"/>
      <w:bookmarkEnd w:id="84"/>
      <w:bookmarkEnd w:id="85"/>
    </w:p>
    <w:p w:rsidR="00130F61" w:rsidRDefault="00130F61" w:rsidP="00130F61">
      <w:pPr>
        <w:pStyle w:val="SysReq"/>
      </w:pPr>
      <w:r w:rsidRPr="007C751B">
        <w:t xml:space="preserve">For complete system requirements, visit </w:t>
      </w:r>
      <w:hyperlink r:id="rId26" w:history="1">
        <w:r w:rsidR="002907C3" w:rsidRPr="00F453C6">
          <w:rPr>
            <w:rStyle w:val="Hyperlink"/>
          </w:rPr>
          <w:t>www.microsoft.com/office/word</w:t>
        </w:r>
      </w:hyperlink>
      <w:r w:rsidRPr="007C751B">
        <w:t>.</w:t>
      </w:r>
    </w:p>
    <w:p w:rsidR="00130F61" w:rsidRDefault="00130F61" w:rsidP="00130F61">
      <w:pPr>
        <w:spacing w:after="7200"/>
      </w:pPr>
    </w:p>
    <w:p w:rsidR="000409BC" w:rsidRPr="00331A1D" w:rsidRDefault="000409BC">
      <w:pPr>
        <w:rPr>
          <w:rFonts w:ascii="Verdana" w:hAnsi="Verdana"/>
          <w:sz w:val="13"/>
          <w:szCs w:val="13"/>
          <w:lang w:bidi="ar-SA"/>
        </w:rPr>
      </w:pPr>
      <w:r w:rsidRPr="00331A1D">
        <w:rPr>
          <w:rFonts w:ascii="Verdana" w:hAnsi="Verdana" w:cs="Arial"/>
          <w:sz w:val="13"/>
          <w:szCs w:val="13"/>
          <w:lang w:bidi="ar-SA"/>
        </w:rPr>
        <w:t>This document is developed prior to the product’s release to manufacturing, and as such, we cannot guarantee that all details included herein will be exactly as what is found in the shipping product. The information contained in this document represents the current view of Microsoft Corporation on the issues discussed as of the date of publication. Because Microsoft must respond to changing market conditions, t</w:t>
      </w:r>
      <w:r w:rsidR="00D95E34" w:rsidRPr="00331A1D">
        <w:rPr>
          <w:rFonts w:ascii="Verdana" w:hAnsi="Verdana" w:cs="Arial"/>
          <w:sz w:val="13"/>
          <w:szCs w:val="13"/>
          <w:lang w:bidi="ar-SA"/>
        </w:rPr>
        <w:t>his document</w:t>
      </w:r>
      <w:r w:rsidRPr="00331A1D">
        <w:rPr>
          <w:rFonts w:ascii="Verdana" w:hAnsi="Verdana" w:cs="Arial"/>
          <w:sz w:val="13"/>
          <w:szCs w:val="13"/>
          <w:lang w:bidi="ar-SA"/>
        </w:rPr>
        <w:t xml:space="preserve"> should not be interpreted to be a commitment on the part of Microsoft, and Microsoft cannot guarantee the accuracy of any information presented after the date of publication. The information represents the product at the time this document was printed and should be used for planning purposes only. Information is subject to change at any time without prior notice.</w:t>
      </w:r>
    </w:p>
    <w:p w:rsidR="000409BC" w:rsidRPr="00331A1D" w:rsidRDefault="000409BC">
      <w:pPr>
        <w:rPr>
          <w:rFonts w:ascii="Verdana" w:hAnsi="Verdana"/>
          <w:sz w:val="13"/>
          <w:szCs w:val="13"/>
          <w:lang w:bidi="ar-SA"/>
        </w:rPr>
      </w:pPr>
    </w:p>
    <w:p w:rsidR="000409BC" w:rsidRPr="00331A1D" w:rsidRDefault="000409BC">
      <w:pPr>
        <w:rPr>
          <w:rFonts w:ascii="Verdana" w:hAnsi="Verdana"/>
          <w:sz w:val="13"/>
          <w:szCs w:val="13"/>
          <w:lang w:bidi="ar-SA"/>
        </w:rPr>
      </w:pPr>
      <w:r w:rsidRPr="00331A1D">
        <w:rPr>
          <w:rFonts w:ascii="Verdana" w:hAnsi="Verdana" w:cs="Arial"/>
          <w:sz w:val="13"/>
          <w:szCs w:val="13"/>
          <w:lang w:bidi="ar-SA"/>
        </w:rPr>
        <w:t>This document is for informational purposes only. MICROSOFT MAKES NO WARRANTIES, EXPRESS OR IMPLIED, IN THIS DOCUMENT.</w:t>
      </w:r>
    </w:p>
    <w:p w:rsidR="000409BC" w:rsidRDefault="000409BC">
      <w:pPr>
        <w:spacing w:line="360" w:lineRule="auto"/>
        <w:rPr>
          <w:rFonts w:ascii="Verdana" w:hAnsi="Verdana" w:cs="Arial"/>
          <w:color w:val="000000"/>
          <w:sz w:val="13"/>
          <w:szCs w:val="13"/>
          <w:lang w:bidi="ar-SA"/>
        </w:rPr>
      </w:pPr>
    </w:p>
    <w:p w:rsidR="00704A5A" w:rsidRDefault="000409BC" w:rsidP="00FF5BA5">
      <w:pPr>
        <w:rPr>
          <w:rFonts w:ascii="Verdana" w:hAnsi="Verdana"/>
          <w:sz w:val="13"/>
        </w:rPr>
      </w:pPr>
      <w:r>
        <w:rPr>
          <w:rFonts w:ascii="Verdana" w:hAnsi="Verdana" w:cs="Arial"/>
          <w:sz w:val="13"/>
          <w:szCs w:val="13"/>
          <w:lang w:bidi="ar-SA"/>
        </w:rPr>
        <w:t>© 2006 Microsoft Corporation. All rights reserved.</w:t>
      </w:r>
      <w:r w:rsidR="00CD78EC">
        <w:rPr>
          <w:rFonts w:ascii="Verdana" w:hAnsi="Verdana" w:cs="Arial"/>
          <w:sz w:val="13"/>
          <w:szCs w:val="13"/>
          <w:lang w:bidi="ar-SA"/>
        </w:rPr>
        <w:t xml:space="preserve"> </w:t>
      </w:r>
      <w:r>
        <w:rPr>
          <w:rFonts w:ascii="Verdana" w:hAnsi="Verdana" w:cs="Arial"/>
          <w:sz w:val="13"/>
          <w:szCs w:val="13"/>
          <w:lang w:bidi="ar-SA"/>
        </w:rPr>
        <w:t xml:space="preserve">Microsoft, </w:t>
      </w:r>
      <w:r w:rsidR="00CD78EC">
        <w:rPr>
          <w:rFonts w:ascii="Verdana" w:hAnsi="Verdana" w:cs="Arial"/>
          <w:sz w:val="13"/>
          <w:szCs w:val="13"/>
          <w:lang w:bidi="ar-SA"/>
        </w:rPr>
        <w:t xml:space="preserve">ClearType, </w:t>
      </w:r>
      <w:r w:rsidR="00E7642E">
        <w:rPr>
          <w:rFonts w:ascii="Verdana" w:hAnsi="Verdana" w:cs="Arial"/>
          <w:sz w:val="13"/>
          <w:szCs w:val="13"/>
          <w:lang w:bidi="ar-SA"/>
        </w:rPr>
        <w:t xml:space="preserve">Fluent, </w:t>
      </w:r>
      <w:r>
        <w:rPr>
          <w:rFonts w:ascii="Verdana" w:hAnsi="Verdana" w:cs="Arial"/>
          <w:sz w:val="13"/>
          <w:szCs w:val="13"/>
          <w:lang w:bidi="ar-SA"/>
        </w:rPr>
        <w:t xml:space="preserve">Excel, </w:t>
      </w:r>
      <w:r w:rsidR="00CD78EC">
        <w:rPr>
          <w:rFonts w:ascii="Verdana" w:hAnsi="Verdana" w:cs="Arial"/>
          <w:sz w:val="13"/>
          <w:szCs w:val="13"/>
          <w:lang w:bidi="ar-SA"/>
        </w:rPr>
        <w:t xml:space="preserve">MSN, </w:t>
      </w:r>
      <w:r>
        <w:rPr>
          <w:rFonts w:ascii="Verdana" w:hAnsi="Verdana" w:cs="Arial"/>
          <w:sz w:val="13"/>
          <w:szCs w:val="13"/>
          <w:lang w:bidi="ar-SA"/>
        </w:rPr>
        <w:t xml:space="preserve">the Office logo, PowerPoint, SharePoint, Windows, and </w:t>
      </w:r>
      <w:bookmarkStart w:id="86" w:name="OLE_LINK3"/>
      <w:bookmarkStart w:id="87" w:name="OLE_LINK4"/>
      <w:r>
        <w:rPr>
          <w:rFonts w:ascii="Verdana" w:hAnsi="Verdana" w:cs="Arial"/>
          <w:sz w:val="13"/>
          <w:szCs w:val="13"/>
          <w:lang w:bidi="ar-SA"/>
        </w:rPr>
        <w:t>Windows Server</w:t>
      </w:r>
      <w:bookmarkEnd w:id="86"/>
      <w:bookmarkEnd w:id="87"/>
      <w:r>
        <w:rPr>
          <w:rFonts w:ascii="Verdana" w:hAnsi="Verdana" w:cs="Arial"/>
          <w:sz w:val="13"/>
          <w:szCs w:val="13"/>
          <w:lang w:bidi="ar-SA"/>
        </w:rPr>
        <w:t xml:space="preserve"> are either registered trademarks or trademarks of Microsoft Corporation in the United States and/or other countries. All other trademarks are property of their respective owners.</w:t>
      </w:r>
    </w:p>
    <w:sectPr w:rsidR="00704A5A" w:rsidSect="00F317A3">
      <w:footerReference w:type="default" r:id="rId27"/>
      <w:type w:val="continuous"/>
      <w:pgSz w:w="12240" w:h="15840"/>
      <w:pgMar w:top="2880" w:right="1440" w:bottom="1584" w:left="1728"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517" w:rsidRDefault="009E1517">
      <w:r>
        <w:separator/>
      </w:r>
    </w:p>
  </w:endnote>
  <w:endnote w:type="continuationSeparator" w:id="1">
    <w:p w:rsidR="009E1517" w:rsidRDefault="009E15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GotTBoo">
    <w:altName w:val="Times New Roman"/>
    <w:panose1 w:val="00000000000000000000"/>
    <w:charset w:val="00"/>
    <w:family w:val="auto"/>
    <w:notTrueType/>
    <w:pitch w:val="variable"/>
    <w:sig w:usb0="00000003" w:usb1="00000000" w:usb2="00000000" w:usb3="00000000" w:csb0="00000001" w:csb1="00000000"/>
  </w:font>
  <w:font w:name="Segoe">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imSun">
    <w:altName w:val="Arial Unicode MS"/>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75" w:rsidRDefault="00F369B8">
    <w:pPr>
      <w:pStyle w:val="Footer"/>
      <w:framePr w:wrap="around" w:vAnchor="text" w:hAnchor="margin" w:xAlign="right" w:y="1"/>
      <w:rPr>
        <w:rStyle w:val="PageNumber"/>
      </w:rPr>
    </w:pPr>
    <w:r>
      <w:rPr>
        <w:rStyle w:val="PageNumber"/>
        <w:b w:val="0"/>
      </w:rPr>
      <w:fldChar w:fldCharType="begin"/>
    </w:r>
    <w:r w:rsidR="00B46C75">
      <w:rPr>
        <w:rStyle w:val="PageNumber"/>
      </w:rPr>
      <w:instrText xml:space="preserve">PAGE  </w:instrText>
    </w:r>
    <w:r>
      <w:rPr>
        <w:rStyle w:val="PageNumber"/>
        <w:b w:val="0"/>
      </w:rPr>
      <w:fldChar w:fldCharType="separate"/>
    </w:r>
    <w:r w:rsidR="00B46C75">
      <w:rPr>
        <w:rStyle w:val="PageNumber"/>
        <w:noProof/>
      </w:rPr>
      <w:t>xxxix</w:t>
    </w:r>
    <w:r>
      <w:rPr>
        <w:rStyle w:val="PageNumber"/>
        <w:b w:val="0"/>
      </w:rPr>
      <w:fldChar w:fldCharType="end"/>
    </w:r>
  </w:p>
  <w:p w:rsidR="00B46C75" w:rsidRDefault="00B46C7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75" w:rsidRPr="00CF1F49" w:rsidRDefault="00F369B8">
    <w:pPr>
      <w:pStyle w:val="Footer"/>
      <w:framePr w:wrap="around" w:vAnchor="text" w:hAnchor="margin" w:xAlign="right" w:y="1"/>
      <w:rPr>
        <w:b/>
        <w:color w:val="FF6600"/>
      </w:rPr>
    </w:pPr>
    <w:r w:rsidRPr="00CF1F49">
      <w:rPr>
        <w:b/>
        <w:color w:val="FF6600"/>
      </w:rPr>
      <w:fldChar w:fldCharType="begin"/>
    </w:r>
    <w:r w:rsidR="00B46C75" w:rsidRPr="00CF1F49">
      <w:rPr>
        <w:b/>
        <w:color w:val="FF6600"/>
      </w:rPr>
      <w:instrText xml:space="preserve">PAGE  </w:instrText>
    </w:r>
    <w:r w:rsidRPr="00CF1F49">
      <w:rPr>
        <w:b/>
        <w:color w:val="FF6600"/>
      </w:rPr>
      <w:fldChar w:fldCharType="separate"/>
    </w:r>
    <w:r w:rsidR="00B46C75">
      <w:rPr>
        <w:b/>
        <w:noProof/>
        <w:color w:val="FF6600"/>
      </w:rPr>
      <w:t>2</w:t>
    </w:r>
    <w:r w:rsidRPr="00CF1F49">
      <w:rPr>
        <w:b/>
        <w:color w:val="FF6600"/>
      </w:rPr>
      <w:fldChar w:fldCharType="end"/>
    </w:r>
  </w:p>
  <w:p w:rsidR="00B46C75" w:rsidRPr="00CF1F49" w:rsidRDefault="00B46C75">
    <w:pPr>
      <w:pStyle w:val="Footer"/>
      <w:rPr>
        <w:b/>
        <w:color w:val="FF6600"/>
      </w:rPr>
    </w:pPr>
    <w:r w:rsidRPr="003B7BAF">
      <w:rPr>
        <w:b/>
        <w:color w:val="FF6600"/>
      </w:rPr>
      <w:t>http://microsoft.com/office/xxxx</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75" w:rsidRDefault="001F216A">
    <w:pPr>
      <w:pStyle w:val="Footer"/>
    </w:pPr>
    <w:r>
      <w:rPr>
        <w:noProof/>
        <w:lang w:eastAsia="zh-CN" w:bidi="ar-SA"/>
      </w:rPr>
      <w:drawing>
        <wp:anchor distT="0" distB="0" distL="114300" distR="114300" simplePos="0" relativeHeight="251657216" behindDoc="0" locked="0" layoutInCell="1" allowOverlap="1">
          <wp:simplePos x="0" y="0"/>
          <wp:positionH relativeFrom="page">
            <wp:posOffset>5367655</wp:posOffset>
          </wp:positionH>
          <wp:positionV relativeFrom="page">
            <wp:posOffset>8558530</wp:posOffset>
          </wp:positionV>
          <wp:extent cx="2030095" cy="677545"/>
          <wp:effectExtent l="19050" t="0" r="8255" b="0"/>
          <wp:wrapNone/>
          <wp:docPr id="15" name="Picture 4"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office_logo"/>
                  <pic:cNvPicPr>
                    <a:picLocks noChangeAspect="1" noChangeArrowheads="1"/>
                  </pic:cNvPicPr>
                </pic:nvPicPr>
                <pic:blipFill>
                  <a:blip r:embed="rId1"/>
                  <a:srcRect/>
                  <a:stretch>
                    <a:fillRect/>
                  </a:stretch>
                </pic:blipFill>
                <pic:spPr bwMode="auto">
                  <a:xfrm>
                    <a:off x="0" y="0"/>
                    <a:ext cx="2030095" cy="677545"/>
                  </a:xfrm>
                  <a:prstGeom prst="rect">
                    <a:avLst/>
                  </a:prstGeom>
                  <a:noFill/>
                  <a:ln w="9525">
                    <a:noFill/>
                    <a:miter lim="800000"/>
                    <a:headEnd/>
                    <a:tailEnd/>
                  </a:ln>
                </pic:spPr>
              </pic:pic>
            </a:graphicData>
          </a:graphic>
        </wp:anchor>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75" w:rsidRDefault="00F369B8">
    <w:pPr>
      <w:pStyle w:val="Footer"/>
      <w:framePr w:wrap="around" w:vAnchor="text" w:hAnchor="margin" w:xAlign="right" w:y="1"/>
      <w:rPr>
        <w:rStyle w:val="PageNumber"/>
      </w:rPr>
    </w:pPr>
    <w:r>
      <w:rPr>
        <w:rStyle w:val="PageNumber"/>
        <w:b w:val="0"/>
      </w:rPr>
      <w:fldChar w:fldCharType="begin"/>
    </w:r>
    <w:r w:rsidR="00B46C75">
      <w:rPr>
        <w:rStyle w:val="PageNumber"/>
      </w:rPr>
      <w:instrText xml:space="preserve">PAGE  </w:instrText>
    </w:r>
    <w:r>
      <w:rPr>
        <w:rStyle w:val="PageNumber"/>
        <w:b w:val="0"/>
      </w:rPr>
      <w:fldChar w:fldCharType="separate"/>
    </w:r>
    <w:r w:rsidR="00B46C75">
      <w:rPr>
        <w:rStyle w:val="PageNumber"/>
        <w:noProof/>
      </w:rPr>
      <w:t>xxxix</w:t>
    </w:r>
    <w:r>
      <w:rPr>
        <w:rStyle w:val="PageNumber"/>
        <w:b w:val="0"/>
      </w:rPr>
      <w:fldChar w:fldCharType="end"/>
    </w:r>
  </w:p>
  <w:p w:rsidR="00B46C75" w:rsidRDefault="00B46C75">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75" w:rsidRPr="00E1573D" w:rsidRDefault="00B46C75">
    <w:pPr>
      <w:pStyle w:val="Footer"/>
      <w:framePr w:wrap="around" w:vAnchor="text" w:hAnchor="margin" w:xAlign="right" w:y="1"/>
      <w:rPr>
        <w:rFonts w:ascii="Verdana" w:hAnsi="Verdana"/>
        <w:b/>
        <w:color w:val="FF6600"/>
      </w:rPr>
    </w:pPr>
    <w:r>
      <w:rPr>
        <w:rFonts w:ascii="Verdana" w:hAnsi="Verdana"/>
        <w:b/>
        <w:color w:val="FF6600"/>
      </w:rPr>
      <w:t>i</w:t>
    </w:r>
  </w:p>
  <w:p w:rsidR="00B46C75" w:rsidRPr="00E1573D" w:rsidRDefault="00B46C75">
    <w:pPr>
      <w:pStyle w:val="Footer"/>
      <w:rPr>
        <w:rFonts w:ascii="Verdana" w:hAnsi="Verdana"/>
        <w:b/>
        <w:color w:val="FF6600"/>
      </w:rPr>
    </w:pPr>
    <w:r>
      <w:rPr>
        <w:rFonts w:ascii="Verdana" w:hAnsi="Verdana"/>
        <w:b/>
        <w:color w:val="FF6600"/>
      </w:rPr>
      <w:t>www.</w:t>
    </w:r>
    <w:r w:rsidRPr="00E1573D">
      <w:rPr>
        <w:rFonts w:ascii="Verdana" w:hAnsi="Verdana"/>
        <w:b/>
        <w:color w:val="FF6600"/>
      </w:rPr>
      <w:t>microsoft.com/office/</w:t>
    </w:r>
    <w:r>
      <w:rPr>
        <w:rFonts w:ascii="Verdana" w:hAnsi="Verdana"/>
        <w:b/>
        <w:color w:val="FF6600"/>
      </w:rPr>
      <w:t>word</w:t>
    </w:r>
  </w:p>
  <w:p w:rsidR="00B46C75" w:rsidRPr="00E1573D" w:rsidRDefault="00B46C75">
    <w:pPr>
      <w:pStyle w:val="Footer"/>
      <w:ind w:right="360"/>
      <w:rPr>
        <w:rFonts w:ascii="Verdana" w:hAnsi="Verdana"/>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75" w:rsidRPr="00E1573D" w:rsidRDefault="00B46C75" w:rsidP="00186A64">
    <w:pPr>
      <w:pStyle w:val="Footer"/>
      <w:tabs>
        <w:tab w:val="clear" w:pos="8640"/>
        <w:tab w:val="right" w:pos="9000"/>
      </w:tabs>
      <w:rPr>
        <w:rFonts w:ascii="Verdana" w:hAnsi="Verdana"/>
        <w:b/>
        <w:color w:val="FF6600"/>
      </w:rPr>
    </w:pPr>
    <w:bookmarkStart w:id="88" w:name="OLE_LINK1"/>
    <w:bookmarkStart w:id="89" w:name="OLE_LINK2"/>
    <w:r>
      <w:rPr>
        <w:rFonts w:ascii="Verdana" w:hAnsi="Verdana"/>
        <w:b/>
        <w:color w:val="FF6600"/>
      </w:rPr>
      <w:t>www.</w:t>
    </w:r>
    <w:r w:rsidRPr="00E1573D">
      <w:rPr>
        <w:rFonts w:ascii="Verdana" w:hAnsi="Verdana"/>
        <w:b/>
        <w:color w:val="FF6600"/>
      </w:rPr>
      <w:t>microsoft.com/office/</w:t>
    </w:r>
    <w:r>
      <w:rPr>
        <w:rFonts w:ascii="Verdana" w:hAnsi="Verdana"/>
        <w:b/>
        <w:color w:val="FF6600"/>
      </w:rPr>
      <w:t>word</w:t>
    </w:r>
    <w:r>
      <w:rPr>
        <w:rFonts w:ascii="Verdana" w:hAnsi="Verdana"/>
        <w:b/>
        <w:color w:val="FF6600"/>
      </w:rPr>
      <w:tab/>
    </w:r>
    <w:r>
      <w:rPr>
        <w:rFonts w:ascii="Verdana" w:hAnsi="Verdana"/>
        <w:b/>
        <w:color w:val="FF6600"/>
      </w:rPr>
      <w:tab/>
    </w:r>
    <w:r w:rsidR="00F369B8" w:rsidRPr="00186A64">
      <w:rPr>
        <w:rFonts w:ascii="Verdana" w:hAnsi="Verdana"/>
        <w:b/>
        <w:color w:val="FF6600"/>
      </w:rPr>
      <w:fldChar w:fldCharType="begin"/>
    </w:r>
    <w:r w:rsidRPr="00186A64">
      <w:rPr>
        <w:rFonts w:ascii="Verdana" w:hAnsi="Verdana"/>
        <w:b/>
        <w:color w:val="FF6600"/>
      </w:rPr>
      <w:instrText xml:space="preserve"> PAGE </w:instrText>
    </w:r>
    <w:r w:rsidR="00F369B8" w:rsidRPr="00186A64">
      <w:rPr>
        <w:rFonts w:ascii="Verdana" w:hAnsi="Verdana"/>
        <w:b/>
        <w:color w:val="FF6600"/>
      </w:rPr>
      <w:fldChar w:fldCharType="separate"/>
    </w:r>
    <w:r w:rsidR="008F77ED">
      <w:rPr>
        <w:rFonts w:ascii="Verdana" w:hAnsi="Verdana"/>
        <w:b/>
        <w:noProof/>
        <w:color w:val="FF6600"/>
      </w:rPr>
      <w:t>1</w:t>
    </w:r>
    <w:r w:rsidR="00F369B8" w:rsidRPr="00186A64">
      <w:rPr>
        <w:rFonts w:ascii="Verdana" w:hAnsi="Verdana"/>
        <w:b/>
        <w:color w:val="FF6600"/>
      </w:rPr>
      <w:fldChar w:fldCharType="end"/>
    </w:r>
    <w:bookmarkEnd w:id="88"/>
    <w:bookmarkEnd w:id="89"/>
  </w:p>
  <w:p w:rsidR="00B46C75" w:rsidRPr="00E1573D" w:rsidRDefault="00B46C75">
    <w:pPr>
      <w:pStyle w:val="Footer"/>
      <w:ind w:right="360"/>
      <w:rPr>
        <w:rFonts w:ascii="Verdana" w:hAnsi="Verdana"/>
        <w:i/>
        <w:sz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517" w:rsidRDefault="009E1517">
      <w:r>
        <w:separator/>
      </w:r>
    </w:p>
  </w:footnote>
  <w:footnote w:type="continuationSeparator" w:id="1">
    <w:p w:rsidR="009E1517" w:rsidRDefault="009E1517">
      <w:r>
        <w:continuationSeparator/>
      </w:r>
    </w:p>
  </w:footnote>
  <w:footnote w:id="2">
    <w:p w:rsidR="003B76BC" w:rsidRPr="003B76BC" w:rsidRDefault="003B76BC">
      <w:pPr>
        <w:pStyle w:val="FootnoteText"/>
      </w:pPr>
      <w:r w:rsidRPr="003B76BC">
        <w:rPr>
          <w:rStyle w:val="FootnoteReference"/>
        </w:rPr>
        <w:t>*</w:t>
      </w:r>
      <w:r w:rsidRPr="00AD287D">
        <w:rPr>
          <w:rFonts w:ascii="Verdana" w:hAnsi="Verdana"/>
          <w:sz w:val="16"/>
          <w:szCs w:val="16"/>
        </w:rPr>
        <w:t xml:space="preserve"> You can save as a PDF or XPS file from a 2007 Microsoft Office system program only after you install an add-in. For more information, see </w:t>
      </w:r>
      <w:hyperlink r:id="rId1" w:history="1">
        <w:r w:rsidRPr="00AD287D">
          <w:rPr>
            <w:rStyle w:val="Hyperlink"/>
            <w:rFonts w:ascii="Verdana" w:hAnsi="Verdana"/>
            <w:sz w:val="16"/>
            <w:szCs w:val="16"/>
          </w:rPr>
          <w:t>Install and use a PDF or XPS add-in</w:t>
        </w:r>
      </w:hyperlink>
      <w:r w:rsidRPr="00AD287D">
        <w:rPr>
          <w:rFonts w:ascii="Verdana" w:hAnsi="Verdana"/>
          <w:sz w:val="16"/>
          <w:szCs w:val="16"/>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75" w:rsidRDefault="001F216A">
    <w:pPr>
      <w:pStyle w:val="Header"/>
    </w:pPr>
    <w:r>
      <w:rPr>
        <w:noProof/>
        <w:lang w:eastAsia="zh-CN" w:bidi="ar-SA"/>
      </w:rPr>
      <w:drawing>
        <wp:anchor distT="0" distB="0" distL="114300" distR="114300" simplePos="0" relativeHeight="251656192" behindDoc="0" locked="0" layoutInCell="1" allowOverlap="1">
          <wp:simplePos x="0" y="0"/>
          <wp:positionH relativeFrom="page">
            <wp:posOffset>5751830</wp:posOffset>
          </wp:positionH>
          <wp:positionV relativeFrom="page">
            <wp:posOffset>877570</wp:posOffset>
          </wp:positionV>
          <wp:extent cx="1637030" cy="548640"/>
          <wp:effectExtent l="19050" t="0" r="1270" b="0"/>
          <wp:wrapNone/>
          <wp:docPr id="18" name="Picture 3" descr="MSoffi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Soffice_logo"/>
                  <pic:cNvPicPr>
                    <a:picLocks noChangeAspect="1" noChangeArrowheads="1"/>
                  </pic:cNvPicPr>
                </pic:nvPicPr>
                <pic:blipFill>
                  <a:blip r:embed="rId1"/>
                  <a:srcRect/>
                  <a:stretch>
                    <a:fillRect/>
                  </a:stretch>
                </pic:blipFill>
                <pic:spPr bwMode="auto">
                  <a:xfrm>
                    <a:off x="0" y="0"/>
                    <a:ext cx="1637030" cy="548640"/>
                  </a:xfrm>
                  <a:prstGeom prst="rect">
                    <a:avLst/>
                  </a:prstGeom>
                  <a:noFill/>
                  <a:ln w="9525">
                    <a:noFill/>
                    <a:miter lim="800000"/>
                    <a:headEnd/>
                    <a:tailEnd/>
                  </a:ln>
                </pic:spPr>
              </pic:pic>
            </a:graphicData>
          </a:graphic>
        </wp:anchor>
      </w:drawing>
    </w:r>
    <w:r>
      <w:rPr>
        <w:noProof/>
        <w:lang w:eastAsia="zh-CN" w:bidi="ar-SA"/>
      </w:rPr>
      <w:drawing>
        <wp:anchor distT="0" distB="0" distL="114300" distR="114300" simplePos="0" relativeHeight="251659264" behindDoc="1" locked="0" layoutInCell="1" allowOverlap="1">
          <wp:simplePos x="0" y="0"/>
          <wp:positionH relativeFrom="page">
            <wp:align>left</wp:align>
          </wp:positionH>
          <wp:positionV relativeFrom="page">
            <wp:align>top</wp:align>
          </wp:positionV>
          <wp:extent cx="7820025" cy="1562100"/>
          <wp:effectExtent l="19050" t="0" r="9525" b="0"/>
          <wp:wrapNone/>
          <wp:docPr id="17" name="Picture 2" descr="General_master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l_masterNOlogo"/>
                  <pic:cNvPicPr>
                    <a:picLocks noChangeAspect="1" noChangeArrowheads="1"/>
                  </pic:cNvPicPr>
                </pic:nvPicPr>
                <pic:blipFill>
                  <a:blip r:embed="rId2"/>
                  <a:srcRect/>
                  <a:stretch>
                    <a:fillRect/>
                  </a:stretch>
                </pic:blipFill>
                <pic:spPr bwMode="auto">
                  <a:xfrm>
                    <a:off x="0" y="0"/>
                    <a:ext cx="7820025" cy="156210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C75" w:rsidRDefault="001F216A">
    <w:pPr>
      <w:pStyle w:val="Header"/>
    </w:pPr>
    <w:r>
      <w:rPr>
        <w:noProof/>
        <w:lang w:eastAsia="zh-CN" w:bidi="ar-SA"/>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19050" t="0" r="0" b="0"/>
          <wp:wrapNone/>
          <wp:docPr id="16" name="Picture 1" descr="GenDoc_Title_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Doc_Title_noLogo"/>
                  <pic:cNvPicPr>
                    <a:picLocks noChangeAspect="1" noChangeArrowheads="1"/>
                  </pic:cNvPicPr>
                </pic:nvPicPr>
                <pic:blipFill>
                  <a:blip r:embed="rId1"/>
                  <a:srcRect/>
                  <a:stretch>
                    <a:fillRect/>
                  </a:stretch>
                </pic:blipFill>
                <pic:spPr bwMode="auto">
                  <a:xfrm>
                    <a:off x="0" y="0"/>
                    <a:ext cx="7772400" cy="100584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37319"/>
    <w:multiLevelType w:val="hybridMultilevel"/>
    <w:tmpl w:val="CB145D28"/>
    <w:lvl w:ilvl="0" w:tplc="2408C7B6">
      <w:start w:val="1"/>
      <w:numFmt w:val="bullet"/>
      <w:lvlText w:val="•"/>
      <w:lvlJc w:val="left"/>
      <w:pPr>
        <w:tabs>
          <w:tab w:val="num" w:pos="720"/>
        </w:tabs>
        <w:ind w:left="720" w:hanging="360"/>
      </w:pPr>
      <w:rPr>
        <w:rFonts w:ascii="Times New Roman" w:hAnsi="Times New Roman" w:hint="default"/>
      </w:rPr>
    </w:lvl>
    <w:lvl w:ilvl="1" w:tplc="2A369CA8" w:tentative="1">
      <w:start w:val="1"/>
      <w:numFmt w:val="bullet"/>
      <w:lvlText w:val="•"/>
      <w:lvlJc w:val="left"/>
      <w:pPr>
        <w:tabs>
          <w:tab w:val="num" w:pos="1440"/>
        </w:tabs>
        <w:ind w:left="1440" w:hanging="360"/>
      </w:pPr>
      <w:rPr>
        <w:rFonts w:ascii="Times New Roman" w:hAnsi="Times New Roman" w:hint="default"/>
      </w:rPr>
    </w:lvl>
    <w:lvl w:ilvl="2" w:tplc="8AA68BB8" w:tentative="1">
      <w:start w:val="1"/>
      <w:numFmt w:val="bullet"/>
      <w:lvlText w:val="•"/>
      <w:lvlJc w:val="left"/>
      <w:pPr>
        <w:tabs>
          <w:tab w:val="num" w:pos="2160"/>
        </w:tabs>
        <w:ind w:left="2160" w:hanging="360"/>
      </w:pPr>
      <w:rPr>
        <w:rFonts w:ascii="Times New Roman" w:hAnsi="Times New Roman" w:hint="default"/>
      </w:rPr>
    </w:lvl>
    <w:lvl w:ilvl="3" w:tplc="8B4698E0" w:tentative="1">
      <w:start w:val="1"/>
      <w:numFmt w:val="bullet"/>
      <w:lvlText w:val="•"/>
      <w:lvlJc w:val="left"/>
      <w:pPr>
        <w:tabs>
          <w:tab w:val="num" w:pos="2880"/>
        </w:tabs>
        <w:ind w:left="2880" w:hanging="360"/>
      </w:pPr>
      <w:rPr>
        <w:rFonts w:ascii="Times New Roman" w:hAnsi="Times New Roman" w:hint="default"/>
      </w:rPr>
    </w:lvl>
    <w:lvl w:ilvl="4" w:tplc="76FC41F6" w:tentative="1">
      <w:start w:val="1"/>
      <w:numFmt w:val="bullet"/>
      <w:lvlText w:val="•"/>
      <w:lvlJc w:val="left"/>
      <w:pPr>
        <w:tabs>
          <w:tab w:val="num" w:pos="3600"/>
        </w:tabs>
        <w:ind w:left="3600" w:hanging="360"/>
      </w:pPr>
      <w:rPr>
        <w:rFonts w:ascii="Times New Roman" w:hAnsi="Times New Roman" w:hint="default"/>
      </w:rPr>
    </w:lvl>
    <w:lvl w:ilvl="5" w:tplc="C72A400C" w:tentative="1">
      <w:start w:val="1"/>
      <w:numFmt w:val="bullet"/>
      <w:lvlText w:val="•"/>
      <w:lvlJc w:val="left"/>
      <w:pPr>
        <w:tabs>
          <w:tab w:val="num" w:pos="4320"/>
        </w:tabs>
        <w:ind w:left="4320" w:hanging="360"/>
      </w:pPr>
      <w:rPr>
        <w:rFonts w:ascii="Times New Roman" w:hAnsi="Times New Roman" w:hint="default"/>
      </w:rPr>
    </w:lvl>
    <w:lvl w:ilvl="6" w:tplc="5EC40338" w:tentative="1">
      <w:start w:val="1"/>
      <w:numFmt w:val="bullet"/>
      <w:lvlText w:val="•"/>
      <w:lvlJc w:val="left"/>
      <w:pPr>
        <w:tabs>
          <w:tab w:val="num" w:pos="5040"/>
        </w:tabs>
        <w:ind w:left="5040" w:hanging="360"/>
      </w:pPr>
      <w:rPr>
        <w:rFonts w:ascii="Times New Roman" w:hAnsi="Times New Roman" w:hint="default"/>
      </w:rPr>
    </w:lvl>
    <w:lvl w:ilvl="7" w:tplc="F1CE1ED6" w:tentative="1">
      <w:start w:val="1"/>
      <w:numFmt w:val="bullet"/>
      <w:lvlText w:val="•"/>
      <w:lvlJc w:val="left"/>
      <w:pPr>
        <w:tabs>
          <w:tab w:val="num" w:pos="5760"/>
        </w:tabs>
        <w:ind w:left="5760" w:hanging="360"/>
      </w:pPr>
      <w:rPr>
        <w:rFonts w:ascii="Times New Roman" w:hAnsi="Times New Roman" w:hint="default"/>
      </w:rPr>
    </w:lvl>
    <w:lvl w:ilvl="8" w:tplc="75187B6A" w:tentative="1">
      <w:start w:val="1"/>
      <w:numFmt w:val="bullet"/>
      <w:lvlText w:val="•"/>
      <w:lvlJc w:val="left"/>
      <w:pPr>
        <w:tabs>
          <w:tab w:val="num" w:pos="6480"/>
        </w:tabs>
        <w:ind w:left="6480" w:hanging="360"/>
      </w:pPr>
      <w:rPr>
        <w:rFonts w:ascii="Times New Roman" w:hAnsi="Times New Roman" w:hint="default"/>
      </w:rPr>
    </w:lvl>
  </w:abstractNum>
  <w:abstractNum w:abstractNumId="1">
    <w:nsid w:val="092E5906"/>
    <w:multiLevelType w:val="hybridMultilevel"/>
    <w:tmpl w:val="EA264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8222D5"/>
    <w:multiLevelType w:val="multilevel"/>
    <w:tmpl w:val="2758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194648"/>
    <w:multiLevelType w:val="hybridMultilevel"/>
    <w:tmpl w:val="11CAD2AE"/>
    <w:lvl w:ilvl="0" w:tplc="0CD47614">
      <w:start w:val="1"/>
      <w:numFmt w:val="bullet"/>
      <w:lvlText w:val="•"/>
      <w:lvlJc w:val="left"/>
      <w:pPr>
        <w:tabs>
          <w:tab w:val="num" w:pos="720"/>
        </w:tabs>
        <w:ind w:left="720" w:hanging="360"/>
      </w:pPr>
      <w:rPr>
        <w:rFonts w:ascii="Times New Roman" w:hAnsi="Times New Roman" w:hint="default"/>
      </w:rPr>
    </w:lvl>
    <w:lvl w:ilvl="1" w:tplc="3C6C79D0" w:tentative="1">
      <w:start w:val="1"/>
      <w:numFmt w:val="bullet"/>
      <w:lvlText w:val="•"/>
      <w:lvlJc w:val="left"/>
      <w:pPr>
        <w:tabs>
          <w:tab w:val="num" w:pos="1440"/>
        </w:tabs>
        <w:ind w:left="1440" w:hanging="360"/>
      </w:pPr>
      <w:rPr>
        <w:rFonts w:ascii="Times New Roman" w:hAnsi="Times New Roman" w:hint="default"/>
      </w:rPr>
    </w:lvl>
    <w:lvl w:ilvl="2" w:tplc="C04CBDAA" w:tentative="1">
      <w:start w:val="1"/>
      <w:numFmt w:val="bullet"/>
      <w:lvlText w:val="•"/>
      <w:lvlJc w:val="left"/>
      <w:pPr>
        <w:tabs>
          <w:tab w:val="num" w:pos="2160"/>
        </w:tabs>
        <w:ind w:left="2160" w:hanging="360"/>
      </w:pPr>
      <w:rPr>
        <w:rFonts w:ascii="Times New Roman" w:hAnsi="Times New Roman" w:hint="default"/>
      </w:rPr>
    </w:lvl>
    <w:lvl w:ilvl="3" w:tplc="C6AEB49A" w:tentative="1">
      <w:start w:val="1"/>
      <w:numFmt w:val="bullet"/>
      <w:lvlText w:val="•"/>
      <w:lvlJc w:val="left"/>
      <w:pPr>
        <w:tabs>
          <w:tab w:val="num" w:pos="2880"/>
        </w:tabs>
        <w:ind w:left="2880" w:hanging="360"/>
      </w:pPr>
      <w:rPr>
        <w:rFonts w:ascii="Times New Roman" w:hAnsi="Times New Roman" w:hint="default"/>
      </w:rPr>
    </w:lvl>
    <w:lvl w:ilvl="4" w:tplc="1F72D38E" w:tentative="1">
      <w:start w:val="1"/>
      <w:numFmt w:val="bullet"/>
      <w:lvlText w:val="•"/>
      <w:lvlJc w:val="left"/>
      <w:pPr>
        <w:tabs>
          <w:tab w:val="num" w:pos="3600"/>
        </w:tabs>
        <w:ind w:left="3600" w:hanging="360"/>
      </w:pPr>
      <w:rPr>
        <w:rFonts w:ascii="Times New Roman" w:hAnsi="Times New Roman" w:hint="default"/>
      </w:rPr>
    </w:lvl>
    <w:lvl w:ilvl="5" w:tplc="7076C7CC" w:tentative="1">
      <w:start w:val="1"/>
      <w:numFmt w:val="bullet"/>
      <w:lvlText w:val="•"/>
      <w:lvlJc w:val="left"/>
      <w:pPr>
        <w:tabs>
          <w:tab w:val="num" w:pos="4320"/>
        </w:tabs>
        <w:ind w:left="4320" w:hanging="360"/>
      </w:pPr>
      <w:rPr>
        <w:rFonts w:ascii="Times New Roman" w:hAnsi="Times New Roman" w:hint="default"/>
      </w:rPr>
    </w:lvl>
    <w:lvl w:ilvl="6" w:tplc="896A1766" w:tentative="1">
      <w:start w:val="1"/>
      <w:numFmt w:val="bullet"/>
      <w:lvlText w:val="•"/>
      <w:lvlJc w:val="left"/>
      <w:pPr>
        <w:tabs>
          <w:tab w:val="num" w:pos="5040"/>
        </w:tabs>
        <w:ind w:left="5040" w:hanging="360"/>
      </w:pPr>
      <w:rPr>
        <w:rFonts w:ascii="Times New Roman" w:hAnsi="Times New Roman" w:hint="default"/>
      </w:rPr>
    </w:lvl>
    <w:lvl w:ilvl="7" w:tplc="ED9C3EAE" w:tentative="1">
      <w:start w:val="1"/>
      <w:numFmt w:val="bullet"/>
      <w:lvlText w:val="•"/>
      <w:lvlJc w:val="left"/>
      <w:pPr>
        <w:tabs>
          <w:tab w:val="num" w:pos="5760"/>
        </w:tabs>
        <w:ind w:left="5760" w:hanging="360"/>
      </w:pPr>
      <w:rPr>
        <w:rFonts w:ascii="Times New Roman" w:hAnsi="Times New Roman" w:hint="default"/>
      </w:rPr>
    </w:lvl>
    <w:lvl w:ilvl="8" w:tplc="02B2AA4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A0768B"/>
    <w:multiLevelType w:val="hybridMultilevel"/>
    <w:tmpl w:val="ABD460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BD43A5"/>
    <w:multiLevelType w:val="hybridMultilevel"/>
    <w:tmpl w:val="91248DCC"/>
    <w:lvl w:ilvl="0" w:tplc="6DC23DC4">
      <w:start w:val="1"/>
      <w:numFmt w:val="bullet"/>
      <w:lvlText w:val="•"/>
      <w:lvlJc w:val="left"/>
      <w:pPr>
        <w:tabs>
          <w:tab w:val="num" w:pos="720"/>
        </w:tabs>
        <w:ind w:left="720" w:hanging="360"/>
      </w:pPr>
      <w:rPr>
        <w:rFonts w:ascii="Times New Roman" w:hAnsi="Times New Roman" w:hint="default"/>
      </w:rPr>
    </w:lvl>
    <w:lvl w:ilvl="1" w:tplc="0FA2FC7E" w:tentative="1">
      <w:start w:val="1"/>
      <w:numFmt w:val="bullet"/>
      <w:lvlText w:val="•"/>
      <w:lvlJc w:val="left"/>
      <w:pPr>
        <w:tabs>
          <w:tab w:val="num" w:pos="1440"/>
        </w:tabs>
        <w:ind w:left="1440" w:hanging="360"/>
      </w:pPr>
      <w:rPr>
        <w:rFonts w:ascii="Times New Roman" w:hAnsi="Times New Roman" w:hint="default"/>
      </w:rPr>
    </w:lvl>
    <w:lvl w:ilvl="2" w:tplc="3AF667F2" w:tentative="1">
      <w:start w:val="1"/>
      <w:numFmt w:val="bullet"/>
      <w:lvlText w:val="•"/>
      <w:lvlJc w:val="left"/>
      <w:pPr>
        <w:tabs>
          <w:tab w:val="num" w:pos="2160"/>
        </w:tabs>
        <w:ind w:left="2160" w:hanging="360"/>
      </w:pPr>
      <w:rPr>
        <w:rFonts w:ascii="Times New Roman" w:hAnsi="Times New Roman" w:hint="default"/>
      </w:rPr>
    </w:lvl>
    <w:lvl w:ilvl="3" w:tplc="38F6A37E" w:tentative="1">
      <w:start w:val="1"/>
      <w:numFmt w:val="bullet"/>
      <w:lvlText w:val="•"/>
      <w:lvlJc w:val="left"/>
      <w:pPr>
        <w:tabs>
          <w:tab w:val="num" w:pos="2880"/>
        </w:tabs>
        <w:ind w:left="2880" w:hanging="360"/>
      </w:pPr>
      <w:rPr>
        <w:rFonts w:ascii="Times New Roman" w:hAnsi="Times New Roman" w:hint="default"/>
      </w:rPr>
    </w:lvl>
    <w:lvl w:ilvl="4" w:tplc="81587242" w:tentative="1">
      <w:start w:val="1"/>
      <w:numFmt w:val="bullet"/>
      <w:lvlText w:val="•"/>
      <w:lvlJc w:val="left"/>
      <w:pPr>
        <w:tabs>
          <w:tab w:val="num" w:pos="3600"/>
        </w:tabs>
        <w:ind w:left="3600" w:hanging="360"/>
      </w:pPr>
      <w:rPr>
        <w:rFonts w:ascii="Times New Roman" w:hAnsi="Times New Roman" w:hint="default"/>
      </w:rPr>
    </w:lvl>
    <w:lvl w:ilvl="5" w:tplc="AA2CC92C" w:tentative="1">
      <w:start w:val="1"/>
      <w:numFmt w:val="bullet"/>
      <w:lvlText w:val="•"/>
      <w:lvlJc w:val="left"/>
      <w:pPr>
        <w:tabs>
          <w:tab w:val="num" w:pos="4320"/>
        </w:tabs>
        <w:ind w:left="4320" w:hanging="360"/>
      </w:pPr>
      <w:rPr>
        <w:rFonts w:ascii="Times New Roman" w:hAnsi="Times New Roman" w:hint="default"/>
      </w:rPr>
    </w:lvl>
    <w:lvl w:ilvl="6" w:tplc="1FD6C754" w:tentative="1">
      <w:start w:val="1"/>
      <w:numFmt w:val="bullet"/>
      <w:lvlText w:val="•"/>
      <w:lvlJc w:val="left"/>
      <w:pPr>
        <w:tabs>
          <w:tab w:val="num" w:pos="5040"/>
        </w:tabs>
        <w:ind w:left="5040" w:hanging="360"/>
      </w:pPr>
      <w:rPr>
        <w:rFonts w:ascii="Times New Roman" w:hAnsi="Times New Roman" w:hint="default"/>
      </w:rPr>
    </w:lvl>
    <w:lvl w:ilvl="7" w:tplc="86CA72D6" w:tentative="1">
      <w:start w:val="1"/>
      <w:numFmt w:val="bullet"/>
      <w:lvlText w:val="•"/>
      <w:lvlJc w:val="left"/>
      <w:pPr>
        <w:tabs>
          <w:tab w:val="num" w:pos="5760"/>
        </w:tabs>
        <w:ind w:left="5760" w:hanging="360"/>
      </w:pPr>
      <w:rPr>
        <w:rFonts w:ascii="Times New Roman" w:hAnsi="Times New Roman" w:hint="default"/>
      </w:rPr>
    </w:lvl>
    <w:lvl w:ilvl="8" w:tplc="0BF0500C" w:tentative="1">
      <w:start w:val="1"/>
      <w:numFmt w:val="bullet"/>
      <w:lvlText w:val="•"/>
      <w:lvlJc w:val="left"/>
      <w:pPr>
        <w:tabs>
          <w:tab w:val="num" w:pos="6480"/>
        </w:tabs>
        <w:ind w:left="6480" w:hanging="360"/>
      </w:pPr>
      <w:rPr>
        <w:rFonts w:ascii="Times New Roman" w:hAnsi="Times New Roman" w:hint="default"/>
      </w:rPr>
    </w:lvl>
  </w:abstractNum>
  <w:abstractNum w:abstractNumId="6">
    <w:nsid w:val="180D597E"/>
    <w:multiLevelType w:val="hybridMultilevel"/>
    <w:tmpl w:val="7F4E5B5C"/>
    <w:lvl w:ilvl="0" w:tplc="5C966514">
      <w:start w:val="1"/>
      <w:numFmt w:val="bullet"/>
      <w:lvlText w:val="•"/>
      <w:lvlJc w:val="left"/>
      <w:pPr>
        <w:tabs>
          <w:tab w:val="num" w:pos="720"/>
        </w:tabs>
        <w:ind w:left="720" w:hanging="360"/>
      </w:pPr>
      <w:rPr>
        <w:rFonts w:ascii="Arial" w:hAnsi="Arial" w:hint="default"/>
      </w:rPr>
    </w:lvl>
    <w:lvl w:ilvl="1" w:tplc="26947F42">
      <w:start w:val="2505"/>
      <w:numFmt w:val="bullet"/>
      <w:lvlText w:val="–"/>
      <w:lvlJc w:val="left"/>
      <w:pPr>
        <w:tabs>
          <w:tab w:val="num" w:pos="1440"/>
        </w:tabs>
        <w:ind w:left="1440" w:hanging="360"/>
      </w:pPr>
      <w:rPr>
        <w:rFonts w:ascii="Arial" w:hAnsi="Arial" w:hint="default"/>
      </w:rPr>
    </w:lvl>
    <w:lvl w:ilvl="2" w:tplc="7032BAD2">
      <w:start w:val="1"/>
      <w:numFmt w:val="bullet"/>
      <w:lvlText w:val="•"/>
      <w:lvlJc w:val="left"/>
      <w:pPr>
        <w:tabs>
          <w:tab w:val="num" w:pos="2160"/>
        </w:tabs>
        <w:ind w:left="2160" w:hanging="360"/>
      </w:pPr>
      <w:rPr>
        <w:rFonts w:ascii="Arial" w:hAnsi="Arial" w:hint="default"/>
      </w:rPr>
    </w:lvl>
    <w:lvl w:ilvl="3" w:tplc="8B7203D8" w:tentative="1">
      <w:start w:val="1"/>
      <w:numFmt w:val="bullet"/>
      <w:lvlText w:val="•"/>
      <w:lvlJc w:val="left"/>
      <w:pPr>
        <w:tabs>
          <w:tab w:val="num" w:pos="2880"/>
        </w:tabs>
        <w:ind w:left="2880" w:hanging="360"/>
      </w:pPr>
      <w:rPr>
        <w:rFonts w:ascii="Arial" w:hAnsi="Arial" w:hint="default"/>
      </w:rPr>
    </w:lvl>
    <w:lvl w:ilvl="4" w:tplc="F362A136" w:tentative="1">
      <w:start w:val="1"/>
      <w:numFmt w:val="bullet"/>
      <w:lvlText w:val="•"/>
      <w:lvlJc w:val="left"/>
      <w:pPr>
        <w:tabs>
          <w:tab w:val="num" w:pos="3600"/>
        </w:tabs>
        <w:ind w:left="3600" w:hanging="360"/>
      </w:pPr>
      <w:rPr>
        <w:rFonts w:ascii="Arial" w:hAnsi="Arial" w:hint="default"/>
      </w:rPr>
    </w:lvl>
    <w:lvl w:ilvl="5" w:tplc="FC0AB0FE" w:tentative="1">
      <w:start w:val="1"/>
      <w:numFmt w:val="bullet"/>
      <w:lvlText w:val="•"/>
      <w:lvlJc w:val="left"/>
      <w:pPr>
        <w:tabs>
          <w:tab w:val="num" w:pos="4320"/>
        </w:tabs>
        <w:ind w:left="4320" w:hanging="360"/>
      </w:pPr>
      <w:rPr>
        <w:rFonts w:ascii="Arial" w:hAnsi="Arial" w:hint="default"/>
      </w:rPr>
    </w:lvl>
    <w:lvl w:ilvl="6" w:tplc="8EB88D10" w:tentative="1">
      <w:start w:val="1"/>
      <w:numFmt w:val="bullet"/>
      <w:lvlText w:val="•"/>
      <w:lvlJc w:val="left"/>
      <w:pPr>
        <w:tabs>
          <w:tab w:val="num" w:pos="5040"/>
        </w:tabs>
        <w:ind w:left="5040" w:hanging="360"/>
      </w:pPr>
      <w:rPr>
        <w:rFonts w:ascii="Arial" w:hAnsi="Arial" w:hint="default"/>
      </w:rPr>
    </w:lvl>
    <w:lvl w:ilvl="7" w:tplc="233065A0" w:tentative="1">
      <w:start w:val="1"/>
      <w:numFmt w:val="bullet"/>
      <w:lvlText w:val="•"/>
      <w:lvlJc w:val="left"/>
      <w:pPr>
        <w:tabs>
          <w:tab w:val="num" w:pos="5760"/>
        </w:tabs>
        <w:ind w:left="5760" w:hanging="360"/>
      </w:pPr>
      <w:rPr>
        <w:rFonts w:ascii="Arial" w:hAnsi="Arial" w:hint="default"/>
      </w:rPr>
    </w:lvl>
    <w:lvl w:ilvl="8" w:tplc="2F38CC48" w:tentative="1">
      <w:start w:val="1"/>
      <w:numFmt w:val="bullet"/>
      <w:lvlText w:val="•"/>
      <w:lvlJc w:val="left"/>
      <w:pPr>
        <w:tabs>
          <w:tab w:val="num" w:pos="6480"/>
        </w:tabs>
        <w:ind w:left="6480" w:hanging="360"/>
      </w:pPr>
      <w:rPr>
        <w:rFonts w:ascii="Arial" w:hAnsi="Arial" w:hint="default"/>
      </w:rPr>
    </w:lvl>
  </w:abstractNum>
  <w:abstractNum w:abstractNumId="7">
    <w:nsid w:val="22E0136B"/>
    <w:multiLevelType w:val="hybridMultilevel"/>
    <w:tmpl w:val="246E1C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4D41750"/>
    <w:multiLevelType w:val="hybridMultilevel"/>
    <w:tmpl w:val="C99260EC"/>
    <w:lvl w:ilvl="0" w:tplc="C1A46914">
      <w:start w:val="1"/>
      <w:numFmt w:val="bullet"/>
      <w:pStyle w:val="TableBulletedDescription"/>
      <w:lvlText w:val="•"/>
      <w:lvlJc w:val="left"/>
      <w:pPr>
        <w:tabs>
          <w:tab w:val="num" w:pos="720"/>
        </w:tabs>
        <w:ind w:left="720" w:hanging="360"/>
      </w:pPr>
      <w:rPr>
        <w:rFonts w:ascii="Arial" w:hAnsi="Aria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0153FFC"/>
    <w:multiLevelType w:val="hybridMultilevel"/>
    <w:tmpl w:val="B872676C"/>
    <w:lvl w:ilvl="0" w:tplc="1E1C7F22">
      <w:start w:val="1"/>
      <w:numFmt w:val="bullet"/>
      <w:lvlText w:val="•"/>
      <w:lvlJc w:val="left"/>
      <w:pPr>
        <w:tabs>
          <w:tab w:val="num" w:pos="720"/>
        </w:tabs>
        <w:ind w:left="720" w:hanging="360"/>
      </w:pPr>
      <w:rPr>
        <w:rFonts w:ascii="Times New Roman" w:hAnsi="Times New Roman" w:hint="default"/>
      </w:rPr>
    </w:lvl>
    <w:lvl w:ilvl="1" w:tplc="E3027166" w:tentative="1">
      <w:start w:val="1"/>
      <w:numFmt w:val="bullet"/>
      <w:lvlText w:val="•"/>
      <w:lvlJc w:val="left"/>
      <w:pPr>
        <w:tabs>
          <w:tab w:val="num" w:pos="1440"/>
        </w:tabs>
        <w:ind w:left="1440" w:hanging="360"/>
      </w:pPr>
      <w:rPr>
        <w:rFonts w:ascii="Times New Roman" w:hAnsi="Times New Roman" w:hint="default"/>
      </w:rPr>
    </w:lvl>
    <w:lvl w:ilvl="2" w:tplc="B8BC7DB2" w:tentative="1">
      <w:start w:val="1"/>
      <w:numFmt w:val="bullet"/>
      <w:lvlText w:val="•"/>
      <w:lvlJc w:val="left"/>
      <w:pPr>
        <w:tabs>
          <w:tab w:val="num" w:pos="2160"/>
        </w:tabs>
        <w:ind w:left="2160" w:hanging="360"/>
      </w:pPr>
      <w:rPr>
        <w:rFonts w:ascii="Times New Roman" w:hAnsi="Times New Roman" w:hint="default"/>
      </w:rPr>
    </w:lvl>
    <w:lvl w:ilvl="3" w:tplc="9DD21104" w:tentative="1">
      <w:start w:val="1"/>
      <w:numFmt w:val="bullet"/>
      <w:lvlText w:val="•"/>
      <w:lvlJc w:val="left"/>
      <w:pPr>
        <w:tabs>
          <w:tab w:val="num" w:pos="2880"/>
        </w:tabs>
        <w:ind w:left="2880" w:hanging="360"/>
      </w:pPr>
      <w:rPr>
        <w:rFonts w:ascii="Times New Roman" w:hAnsi="Times New Roman" w:hint="default"/>
      </w:rPr>
    </w:lvl>
    <w:lvl w:ilvl="4" w:tplc="33A0E79C" w:tentative="1">
      <w:start w:val="1"/>
      <w:numFmt w:val="bullet"/>
      <w:lvlText w:val="•"/>
      <w:lvlJc w:val="left"/>
      <w:pPr>
        <w:tabs>
          <w:tab w:val="num" w:pos="3600"/>
        </w:tabs>
        <w:ind w:left="3600" w:hanging="360"/>
      </w:pPr>
      <w:rPr>
        <w:rFonts w:ascii="Times New Roman" w:hAnsi="Times New Roman" w:hint="default"/>
      </w:rPr>
    </w:lvl>
    <w:lvl w:ilvl="5" w:tplc="CD363618" w:tentative="1">
      <w:start w:val="1"/>
      <w:numFmt w:val="bullet"/>
      <w:lvlText w:val="•"/>
      <w:lvlJc w:val="left"/>
      <w:pPr>
        <w:tabs>
          <w:tab w:val="num" w:pos="4320"/>
        </w:tabs>
        <w:ind w:left="4320" w:hanging="360"/>
      </w:pPr>
      <w:rPr>
        <w:rFonts w:ascii="Times New Roman" w:hAnsi="Times New Roman" w:hint="default"/>
      </w:rPr>
    </w:lvl>
    <w:lvl w:ilvl="6" w:tplc="9E72FAF2" w:tentative="1">
      <w:start w:val="1"/>
      <w:numFmt w:val="bullet"/>
      <w:lvlText w:val="•"/>
      <w:lvlJc w:val="left"/>
      <w:pPr>
        <w:tabs>
          <w:tab w:val="num" w:pos="5040"/>
        </w:tabs>
        <w:ind w:left="5040" w:hanging="360"/>
      </w:pPr>
      <w:rPr>
        <w:rFonts w:ascii="Times New Roman" w:hAnsi="Times New Roman" w:hint="default"/>
      </w:rPr>
    </w:lvl>
    <w:lvl w:ilvl="7" w:tplc="B0CCEF1C" w:tentative="1">
      <w:start w:val="1"/>
      <w:numFmt w:val="bullet"/>
      <w:lvlText w:val="•"/>
      <w:lvlJc w:val="left"/>
      <w:pPr>
        <w:tabs>
          <w:tab w:val="num" w:pos="5760"/>
        </w:tabs>
        <w:ind w:left="5760" w:hanging="360"/>
      </w:pPr>
      <w:rPr>
        <w:rFonts w:ascii="Times New Roman" w:hAnsi="Times New Roman" w:hint="default"/>
      </w:rPr>
    </w:lvl>
    <w:lvl w:ilvl="8" w:tplc="BAE80CB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06A16C6"/>
    <w:multiLevelType w:val="hybridMultilevel"/>
    <w:tmpl w:val="C88C40C8"/>
    <w:lvl w:ilvl="0" w:tplc="9B2A08E8">
      <w:start w:val="1"/>
      <w:numFmt w:val="bullet"/>
      <w:lvlText w:val="•"/>
      <w:lvlJc w:val="left"/>
      <w:pPr>
        <w:tabs>
          <w:tab w:val="num" w:pos="720"/>
        </w:tabs>
        <w:ind w:left="720" w:hanging="360"/>
      </w:pPr>
      <w:rPr>
        <w:rFonts w:ascii="Times New Roman" w:hAnsi="Times New Roman" w:hint="default"/>
      </w:rPr>
    </w:lvl>
    <w:lvl w:ilvl="1" w:tplc="1E7CBB40" w:tentative="1">
      <w:start w:val="1"/>
      <w:numFmt w:val="bullet"/>
      <w:lvlText w:val="•"/>
      <w:lvlJc w:val="left"/>
      <w:pPr>
        <w:tabs>
          <w:tab w:val="num" w:pos="1440"/>
        </w:tabs>
        <w:ind w:left="1440" w:hanging="360"/>
      </w:pPr>
      <w:rPr>
        <w:rFonts w:ascii="Times New Roman" w:hAnsi="Times New Roman" w:hint="default"/>
      </w:rPr>
    </w:lvl>
    <w:lvl w:ilvl="2" w:tplc="0D2EF6EA" w:tentative="1">
      <w:start w:val="1"/>
      <w:numFmt w:val="bullet"/>
      <w:lvlText w:val="•"/>
      <w:lvlJc w:val="left"/>
      <w:pPr>
        <w:tabs>
          <w:tab w:val="num" w:pos="2160"/>
        </w:tabs>
        <w:ind w:left="2160" w:hanging="360"/>
      </w:pPr>
      <w:rPr>
        <w:rFonts w:ascii="Times New Roman" w:hAnsi="Times New Roman" w:hint="default"/>
      </w:rPr>
    </w:lvl>
    <w:lvl w:ilvl="3" w:tplc="FF4A7B02" w:tentative="1">
      <w:start w:val="1"/>
      <w:numFmt w:val="bullet"/>
      <w:lvlText w:val="•"/>
      <w:lvlJc w:val="left"/>
      <w:pPr>
        <w:tabs>
          <w:tab w:val="num" w:pos="2880"/>
        </w:tabs>
        <w:ind w:left="2880" w:hanging="360"/>
      </w:pPr>
      <w:rPr>
        <w:rFonts w:ascii="Times New Roman" w:hAnsi="Times New Roman" w:hint="default"/>
      </w:rPr>
    </w:lvl>
    <w:lvl w:ilvl="4" w:tplc="5DB0C1FC" w:tentative="1">
      <w:start w:val="1"/>
      <w:numFmt w:val="bullet"/>
      <w:lvlText w:val="•"/>
      <w:lvlJc w:val="left"/>
      <w:pPr>
        <w:tabs>
          <w:tab w:val="num" w:pos="3600"/>
        </w:tabs>
        <w:ind w:left="3600" w:hanging="360"/>
      </w:pPr>
      <w:rPr>
        <w:rFonts w:ascii="Times New Roman" w:hAnsi="Times New Roman" w:hint="default"/>
      </w:rPr>
    </w:lvl>
    <w:lvl w:ilvl="5" w:tplc="5BA2E86A" w:tentative="1">
      <w:start w:val="1"/>
      <w:numFmt w:val="bullet"/>
      <w:lvlText w:val="•"/>
      <w:lvlJc w:val="left"/>
      <w:pPr>
        <w:tabs>
          <w:tab w:val="num" w:pos="4320"/>
        </w:tabs>
        <w:ind w:left="4320" w:hanging="360"/>
      </w:pPr>
      <w:rPr>
        <w:rFonts w:ascii="Times New Roman" w:hAnsi="Times New Roman" w:hint="default"/>
      </w:rPr>
    </w:lvl>
    <w:lvl w:ilvl="6" w:tplc="ACE0AC64" w:tentative="1">
      <w:start w:val="1"/>
      <w:numFmt w:val="bullet"/>
      <w:lvlText w:val="•"/>
      <w:lvlJc w:val="left"/>
      <w:pPr>
        <w:tabs>
          <w:tab w:val="num" w:pos="5040"/>
        </w:tabs>
        <w:ind w:left="5040" w:hanging="360"/>
      </w:pPr>
      <w:rPr>
        <w:rFonts w:ascii="Times New Roman" w:hAnsi="Times New Roman" w:hint="default"/>
      </w:rPr>
    </w:lvl>
    <w:lvl w:ilvl="7" w:tplc="EE9EA858" w:tentative="1">
      <w:start w:val="1"/>
      <w:numFmt w:val="bullet"/>
      <w:lvlText w:val="•"/>
      <w:lvlJc w:val="left"/>
      <w:pPr>
        <w:tabs>
          <w:tab w:val="num" w:pos="5760"/>
        </w:tabs>
        <w:ind w:left="5760" w:hanging="360"/>
      </w:pPr>
      <w:rPr>
        <w:rFonts w:ascii="Times New Roman" w:hAnsi="Times New Roman" w:hint="default"/>
      </w:rPr>
    </w:lvl>
    <w:lvl w:ilvl="8" w:tplc="B5ECB4E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15D703E"/>
    <w:multiLevelType w:val="multilevel"/>
    <w:tmpl w:val="A09AE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8D0F60"/>
    <w:multiLevelType w:val="hybridMultilevel"/>
    <w:tmpl w:val="2250BF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DA344D"/>
    <w:multiLevelType w:val="hybridMultilevel"/>
    <w:tmpl w:val="66984430"/>
    <w:lvl w:ilvl="0" w:tplc="7A74208A">
      <w:start w:val="1"/>
      <w:numFmt w:val="bullet"/>
      <w:lvlText w:val="•"/>
      <w:lvlJc w:val="left"/>
      <w:pPr>
        <w:tabs>
          <w:tab w:val="num" w:pos="720"/>
        </w:tabs>
        <w:ind w:left="720" w:hanging="360"/>
      </w:pPr>
      <w:rPr>
        <w:rFonts w:ascii="Times New Roman" w:hAnsi="Times New Roman" w:hint="default"/>
      </w:rPr>
    </w:lvl>
    <w:lvl w:ilvl="1" w:tplc="B60A3962" w:tentative="1">
      <w:start w:val="1"/>
      <w:numFmt w:val="bullet"/>
      <w:lvlText w:val="•"/>
      <w:lvlJc w:val="left"/>
      <w:pPr>
        <w:tabs>
          <w:tab w:val="num" w:pos="1440"/>
        </w:tabs>
        <w:ind w:left="1440" w:hanging="360"/>
      </w:pPr>
      <w:rPr>
        <w:rFonts w:ascii="Times New Roman" w:hAnsi="Times New Roman" w:hint="default"/>
      </w:rPr>
    </w:lvl>
    <w:lvl w:ilvl="2" w:tplc="AC6C5768" w:tentative="1">
      <w:start w:val="1"/>
      <w:numFmt w:val="bullet"/>
      <w:lvlText w:val="•"/>
      <w:lvlJc w:val="left"/>
      <w:pPr>
        <w:tabs>
          <w:tab w:val="num" w:pos="2160"/>
        </w:tabs>
        <w:ind w:left="2160" w:hanging="360"/>
      </w:pPr>
      <w:rPr>
        <w:rFonts w:ascii="Times New Roman" w:hAnsi="Times New Roman" w:hint="default"/>
      </w:rPr>
    </w:lvl>
    <w:lvl w:ilvl="3" w:tplc="C8A4E0A4" w:tentative="1">
      <w:start w:val="1"/>
      <w:numFmt w:val="bullet"/>
      <w:lvlText w:val="•"/>
      <w:lvlJc w:val="left"/>
      <w:pPr>
        <w:tabs>
          <w:tab w:val="num" w:pos="2880"/>
        </w:tabs>
        <w:ind w:left="2880" w:hanging="360"/>
      </w:pPr>
      <w:rPr>
        <w:rFonts w:ascii="Times New Roman" w:hAnsi="Times New Roman" w:hint="default"/>
      </w:rPr>
    </w:lvl>
    <w:lvl w:ilvl="4" w:tplc="9230A744" w:tentative="1">
      <w:start w:val="1"/>
      <w:numFmt w:val="bullet"/>
      <w:lvlText w:val="•"/>
      <w:lvlJc w:val="left"/>
      <w:pPr>
        <w:tabs>
          <w:tab w:val="num" w:pos="3600"/>
        </w:tabs>
        <w:ind w:left="3600" w:hanging="360"/>
      </w:pPr>
      <w:rPr>
        <w:rFonts w:ascii="Times New Roman" w:hAnsi="Times New Roman" w:hint="default"/>
      </w:rPr>
    </w:lvl>
    <w:lvl w:ilvl="5" w:tplc="694016DC" w:tentative="1">
      <w:start w:val="1"/>
      <w:numFmt w:val="bullet"/>
      <w:lvlText w:val="•"/>
      <w:lvlJc w:val="left"/>
      <w:pPr>
        <w:tabs>
          <w:tab w:val="num" w:pos="4320"/>
        </w:tabs>
        <w:ind w:left="4320" w:hanging="360"/>
      </w:pPr>
      <w:rPr>
        <w:rFonts w:ascii="Times New Roman" w:hAnsi="Times New Roman" w:hint="default"/>
      </w:rPr>
    </w:lvl>
    <w:lvl w:ilvl="6" w:tplc="6D4EBE32" w:tentative="1">
      <w:start w:val="1"/>
      <w:numFmt w:val="bullet"/>
      <w:lvlText w:val="•"/>
      <w:lvlJc w:val="left"/>
      <w:pPr>
        <w:tabs>
          <w:tab w:val="num" w:pos="5040"/>
        </w:tabs>
        <w:ind w:left="5040" w:hanging="360"/>
      </w:pPr>
      <w:rPr>
        <w:rFonts w:ascii="Times New Roman" w:hAnsi="Times New Roman" w:hint="default"/>
      </w:rPr>
    </w:lvl>
    <w:lvl w:ilvl="7" w:tplc="398C2592" w:tentative="1">
      <w:start w:val="1"/>
      <w:numFmt w:val="bullet"/>
      <w:lvlText w:val="•"/>
      <w:lvlJc w:val="left"/>
      <w:pPr>
        <w:tabs>
          <w:tab w:val="num" w:pos="5760"/>
        </w:tabs>
        <w:ind w:left="5760" w:hanging="360"/>
      </w:pPr>
      <w:rPr>
        <w:rFonts w:ascii="Times New Roman" w:hAnsi="Times New Roman" w:hint="default"/>
      </w:rPr>
    </w:lvl>
    <w:lvl w:ilvl="8" w:tplc="CC80087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D704572"/>
    <w:multiLevelType w:val="hybridMultilevel"/>
    <w:tmpl w:val="1C2295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E737A01"/>
    <w:multiLevelType w:val="multilevel"/>
    <w:tmpl w:val="AE0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D41DCD"/>
    <w:multiLevelType w:val="multilevel"/>
    <w:tmpl w:val="EE7C9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A062DB"/>
    <w:multiLevelType w:val="hybridMultilevel"/>
    <w:tmpl w:val="4AA2B574"/>
    <w:lvl w:ilvl="0" w:tplc="CBC24638">
      <w:start w:val="1"/>
      <w:numFmt w:val="bullet"/>
      <w:lvlText w:val="•"/>
      <w:lvlJc w:val="left"/>
      <w:pPr>
        <w:tabs>
          <w:tab w:val="num" w:pos="720"/>
        </w:tabs>
        <w:ind w:left="720" w:hanging="360"/>
      </w:pPr>
      <w:rPr>
        <w:rFonts w:ascii="Times New Roman" w:hAnsi="Times New Roman" w:hint="default"/>
      </w:rPr>
    </w:lvl>
    <w:lvl w:ilvl="1" w:tplc="63AEA280" w:tentative="1">
      <w:start w:val="1"/>
      <w:numFmt w:val="bullet"/>
      <w:lvlText w:val="•"/>
      <w:lvlJc w:val="left"/>
      <w:pPr>
        <w:tabs>
          <w:tab w:val="num" w:pos="1440"/>
        </w:tabs>
        <w:ind w:left="1440" w:hanging="360"/>
      </w:pPr>
      <w:rPr>
        <w:rFonts w:ascii="Times New Roman" w:hAnsi="Times New Roman" w:hint="default"/>
      </w:rPr>
    </w:lvl>
    <w:lvl w:ilvl="2" w:tplc="B9C8B2FA" w:tentative="1">
      <w:start w:val="1"/>
      <w:numFmt w:val="bullet"/>
      <w:lvlText w:val="•"/>
      <w:lvlJc w:val="left"/>
      <w:pPr>
        <w:tabs>
          <w:tab w:val="num" w:pos="2160"/>
        </w:tabs>
        <w:ind w:left="2160" w:hanging="360"/>
      </w:pPr>
      <w:rPr>
        <w:rFonts w:ascii="Times New Roman" w:hAnsi="Times New Roman" w:hint="default"/>
      </w:rPr>
    </w:lvl>
    <w:lvl w:ilvl="3" w:tplc="B20623F2" w:tentative="1">
      <w:start w:val="1"/>
      <w:numFmt w:val="bullet"/>
      <w:lvlText w:val="•"/>
      <w:lvlJc w:val="left"/>
      <w:pPr>
        <w:tabs>
          <w:tab w:val="num" w:pos="2880"/>
        </w:tabs>
        <w:ind w:left="2880" w:hanging="360"/>
      </w:pPr>
      <w:rPr>
        <w:rFonts w:ascii="Times New Roman" w:hAnsi="Times New Roman" w:hint="default"/>
      </w:rPr>
    </w:lvl>
    <w:lvl w:ilvl="4" w:tplc="5B2AC694" w:tentative="1">
      <w:start w:val="1"/>
      <w:numFmt w:val="bullet"/>
      <w:lvlText w:val="•"/>
      <w:lvlJc w:val="left"/>
      <w:pPr>
        <w:tabs>
          <w:tab w:val="num" w:pos="3600"/>
        </w:tabs>
        <w:ind w:left="3600" w:hanging="360"/>
      </w:pPr>
      <w:rPr>
        <w:rFonts w:ascii="Times New Roman" w:hAnsi="Times New Roman" w:hint="default"/>
      </w:rPr>
    </w:lvl>
    <w:lvl w:ilvl="5" w:tplc="B38EBED2" w:tentative="1">
      <w:start w:val="1"/>
      <w:numFmt w:val="bullet"/>
      <w:lvlText w:val="•"/>
      <w:lvlJc w:val="left"/>
      <w:pPr>
        <w:tabs>
          <w:tab w:val="num" w:pos="4320"/>
        </w:tabs>
        <w:ind w:left="4320" w:hanging="360"/>
      </w:pPr>
      <w:rPr>
        <w:rFonts w:ascii="Times New Roman" w:hAnsi="Times New Roman" w:hint="default"/>
      </w:rPr>
    </w:lvl>
    <w:lvl w:ilvl="6" w:tplc="F46A32DC" w:tentative="1">
      <w:start w:val="1"/>
      <w:numFmt w:val="bullet"/>
      <w:lvlText w:val="•"/>
      <w:lvlJc w:val="left"/>
      <w:pPr>
        <w:tabs>
          <w:tab w:val="num" w:pos="5040"/>
        </w:tabs>
        <w:ind w:left="5040" w:hanging="360"/>
      </w:pPr>
      <w:rPr>
        <w:rFonts w:ascii="Times New Roman" w:hAnsi="Times New Roman" w:hint="default"/>
      </w:rPr>
    </w:lvl>
    <w:lvl w:ilvl="7" w:tplc="81EA846E" w:tentative="1">
      <w:start w:val="1"/>
      <w:numFmt w:val="bullet"/>
      <w:lvlText w:val="•"/>
      <w:lvlJc w:val="left"/>
      <w:pPr>
        <w:tabs>
          <w:tab w:val="num" w:pos="5760"/>
        </w:tabs>
        <w:ind w:left="5760" w:hanging="360"/>
      </w:pPr>
      <w:rPr>
        <w:rFonts w:ascii="Times New Roman" w:hAnsi="Times New Roman" w:hint="default"/>
      </w:rPr>
    </w:lvl>
    <w:lvl w:ilvl="8" w:tplc="122A45A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85104B7"/>
    <w:multiLevelType w:val="hybridMultilevel"/>
    <w:tmpl w:val="25E29E0E"/>
    <w:lvl w:ilvl="0" w:tplc="E4E6D9C0">
      <w:start w:val="1"/>
      <w:numFmt w:val="bullet"/>
      <w:pStyle w:val="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4A16688D"/>
    <w:multiLevelType w:val="hybridMultilevel"/>
    <w:tmpl w:val="8F5A0B9A"/>
    <w:lvl w:ilvl="0" w:tplc="9790E0FC">
      <w:start w:val="1"/>
      <w:numFmt w:val="bullet"/>
      <w:lvlText w:val="•"/>
      <w:lvlJc w:val="left"/>
      <w:pPr>
        <w:tabs>
          <w:tab w:val="num" w:pos="720"/>
        </w:tabs>
        <w:ind w:left="720" w:hanging="360"/>
      </w:pPr>
      <w:rPr>
        <w:rFonts w:ascii="Times New Roman" w:hAnsi="Times New Roman" w:hint="default"/>
      </w:rPr>
    </w:lvl>
    <w:lvl w:ilvl="1" w:tplc="CE3C755C" w:tentative="1">
      <w:start w:val="1"/>
      <w:numFmt w:val="bullet"/>
      <w:lvlText w:val="•"/>
      <w:lvlJc w:val="left"/>
      <w:pPr>
        <w:tabs>
          <w:tab w:val="num" w:pos="1440"/>
        </w:tabs>
        <w:ind w:left="1440" w:hanging="360"/>
      </w:pPr>
      <w:rPr>
        <w:rFonts w:ascii="Times New Roman" w:hAnsi="Times New Roman" w:hint="default"/>
      </w:rPr>
    </w:lvl>
    <w:lvl w:ilvl="2" w:tplc="ED440DCE" w:tentative="1">
      <w:start w:val="1"/>
      <w:numFmt w:val="bullet"/>
      <w:lvlText w:val="•"/>
      <w:lvlJc w:val="left"/>
      <w:pPr>
        <w:tabs>
          <w:tab w:val="num" w:pos="2160"/>
        </w:tabs>
        <w:ind w:left="2160" w:hanging="360"/>
      </w:pPr>
      <w:rPr>
        <w:rFonts w:ascii="Times New Roman" w:hAnsi="Times New Roman" w:hint="default"/>
      </w:rPr>
    </w:lvl>
    <w:lvl w:ilvl="3" w:tplc="00EEF5AA" w:tentative="1">
      <w:start w:val="1"/>
      <w:numFmt w:val="bullet"/>
      <w:lvlText w:val="•"/>
      <w:lvlJc w:val="left"/>
      <w:pPr>
        <w:tabs>
          <w:tab w:val="num" w:pos="2880"/>
        </w:tabs>
        <w:ind w:left="2880" w:hanging="360"/>
      </w:pPr>
      <w:rPr>
        <w:rFonts w:ascii="Times New Roman" w:hAnsi="Times New Roman" w:hint="default"/>
      </w:rPr>
    </w:lvl>
    <w:lvl w:ilvl="4" w:tplc="290C1716" w:tentative="1">
      <w:start w:val="1"/>
      <w:numFmt w:val="bullet"/>
      <w:lvlText w:val="•"/>
      <w:lvlJc w:val="left"/>
      <w:pPr>
        <w:tabs>
          <w:tab w:val="num" w:pos="3600"/>
        </w:tabs>
        <w:ind w:left="3600" w:hanging="360"/>
      </w:pPr>
      <w:rPr>
        <w:rFonts w:ascii="Times New Roman" w:hAnsi="Times New Roman" w:hint="default"/>
      </w:rPr>
    </w:lvl>
    <w:lvl w:ilvl="5" w:tplc="0D086484" w:tentative="1">
      <w:start w:val="1"/>
      <w:numFmt w:val="bullet"/>
      <w:lvlText w:val="•"/>
      <w:lvlJc w:val="left"/>
      <w:pPr>
        <w:tabs>
          <w:tab w:val="num" w:pos="4320"/>
        </w:tabs>
        <w:ind w:left="4320" w:hanging="360"/>
      </w:pPr>
      <w:rPr>
        <w:rFonts w:ascii="Times New Roman" w:hAnsi="Times New Roman" w:hint="default"/>
      </w:rPr>
    </w:lvl>
    <w:lvl w:ilvl="6" w:tplc="A168A360" w:tentative="1">
      <w:start w:val="1"/>
      <w:numFmt w:val="bullet"/>
      <w:lvlText w:val="•"/>
      <w:lvlJc w:val="left"/>
      <w:pPr>
        <w:tabs>
          <w:tab w:val="num" w:pos="5040"/>
        </w:tabs>
        <w:ind w:left="5040" w:hanging="360"/>
      </w:pPr>
      <w:rPr>
        <w:rFonts w:ascii="Times New Roman" w:hAnsi="Times New Roman" w:hint="default"/>
      </w:rPr>
    </w:lvl>
    <w:lvl w:ilvl="7" w:tplc="1E0E40E6" w:tentative="1">
      <w:start w:val="1"/>
      <w:numFmt w:val="bullet"/>
      <w:lvlText w:val="•"/>
      <w:lvlJc w:val="left"/>
      <w:pPr>
        <w:tabs>
          <w:tab w:val="num" w:pos="5760"/>
        </w:tabs>
        <w:ind w:left="5760" w:hanging="360"/>
      </w:pPr>
      <w:rPr>
        <w:rFonts w:ascii="Times New Roman" w:hAnsi="Times New Roman" w:hint="default"/>
      </w:rPr>
    </w:lvl>
    <w:lvl w:ilvl="8" w:tplc="30F23D0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BBA69A8"/>
    <w:multiLevelType w:val="multilevel"/>
    <w:tmpl w:val="4036A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6E605C"/>
    <w:multiLevelType w:val="hybridMultilevel"/>
    <w:tmpl w:val="0C440B6A"/>
    <w:lvl w:ilvl="0" w:tplc="3BFCA3A4">
      <w:start w:val="1"/>
      <w:numFmt w:val="bullet"/>
      <w:lvlText w:val="•"/>
      <w:lvlJc w:val="left"/>
      <w:pPr>
        <w:tabs>
          <w:tab w:val="num" w:pos="720"/>
        </w:tabs>
        <w:ind w:left="720" w:hanging="360"/>
      </w:pPr>
      <w:rPr>
        <w:rFonts w:ascii="Times New Roman" w:hAnsi="Times New Roman" w:hint="default"/>
      </w:rPr>
    </w:lvl>
    <w:lvl w:ilvl="1" w:tplc="77B4BC8C" w:tentative="1">
      <w:start w:val="1"/>
      <w:numFmt w:val="bullet"/>
      <w:lvlText w:val="•"/>
      <w:lvlJc w:val="left"/>
      <w:pPr>
        <w:tabs>
          <w:tab w:val="num" w:pos="1440"/>
        </w:tabs>
        <w:ind w:left="1440" w:hanging="360"/>
      </w:pPr>
      <w:rPr>
        <w:rFonts w:ascii="Times New Roman" w:hAnsi="Times New Roman" w:hint="default"/>
      </w:rPr>
    </w:lvl>
    <w:lvl w:ilvl="2" w:tplc="EE5C003A" w:tentative="1">
      <w:start w:val="1"/>
      <w:numFmt w:val="bullet"/>
      <w:lvlText w:val="•"/>
      <w:lvlJc w:val="left"/>
      <w:pPr>
        <w:tabs>
          <w:tab w:val="num" w:pos="2160"/>
        </w:tabs>
        <w:ind w:left="2160" w:hanging="360"/>
      </w:pPr>
      <w:rPr>
        <w:rFonts w:ascii="Times New Roman" w:hAnsi="Times New Roman" w:hint="default"/>
      </w:rPr>
    </w:lvl>
    <w:lvl w:ilvl="3" w:tplc="1A9E8FD2" w:tentative="1">
      <w:start w:val="1"/>
      <w:numFmt w:val="bullet"/>
      <w:lvlText w:val="•"/>
      <w:lvlJc w:val="left"/>
      <w:pPr>
        <w:tabs>
          <w:tab w:val="num" w:pos="2880"/>
        </w:tabs>
        <w:ind w:left="2880" w:hanging="360"/>
      </w:pPr>
      <w:rPr>
        <w:rFonts w:ascii="Times New Roman" w:hAnsi="Times New Roman" w:hint="default"/>
      </w:rPr>
    </w:lvl>
    <w:lvl w:ilvl="4" w:tplc="F7701DC6" w:tentative="1">
      <w:start w:val="1"/>
      <w:numFmt w:val="bullet"/>
      <w:lvlText w:val="•"/>
      <w:lvlJc w:val="left"/>
      <w:pPr>
        <w:tabs>
          <w:tab w:val="num" w:pos="3600"/>
        </w:tabs>
        <w:ind w:left="3600" w:hanging="360"/>
      </w:pPr>
      <w:rPr>
        <w:rFonts w:ascii="Times New Roman" w:hAnsi="Times New Roman" w:hint="default"/>
      </w:rPr>
    </w:lvl>
    <w:lvl w:ilvl="5" w:tplc="75E69E4C" w:tentative="1">
      <w:start w:val="1"/>
      <w:numFmt w:val="bullet"/>
      <w:lvlText w:val="•"/>
      <w:lvlJc w:val="left"/>
      <w:pPr>
        <w:tabs>
          <w:tab w:val="num" w:pos="4320"/>
        </w:tabs>
        <w:ind w:left="4320" w:hanging="360"/>
      </w:pPr>
      <w:rPr>
        <w:rFonts w:ascii="Times New Roman" w:hAnsi="Times New Roman" w:hint="default"/>
      </w:rPr>
    </w:lvl>
    <w:lvl w:ilvl="6" w:tplc="38A0D3BE" w:tentative="1">
      <w:start w:val="1"/>
      <w:numFmt w:val="bullet"/>
      <w:lvlText w:val="•"/>
      <w:lvlJc w:val="left"/>
      <w:pPr>
        <w:tabs>
          <w:tab w:val="num" w:pos="5040"/>
        </w:tabs>
        <w:ind w:left="5040" w:hanging="360"/>
      </w:pPr>
      <w:rPr>
        <w:rFonts w:ascii="Times New Roman" w:hAnsi="Times New Roman" w:hint="default"/>
      </w:rPr>
    </w:lvl>
    <w:lvl w:ilvl="7" w:tplc="B8F28EEE" w:tentative="1">
      <w:start w:val="1"/>
      <w:numFmt w:val="bullet"/>
      <w:lvlText w:val="•"/>
      <w:lvlJc w:val="left"/>
      <w:pPr>
        <w:tabs>
          <w:tab w:val="num" w:pos="5760"/>
        </w:tabs>
        <w:ind w:left="5760" w:hanging="360"/>
      </w:pPr>
      <w:rPr>
        <w:rFonts w:ascii="Times New Roman" w:hAnsi="Times New Roman" w:hint="default"/>
      </w:rPr>
    </w:lvl>
    <w:lvl w:ilvl="8" w:tplc="CD12E48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63E600C"/>
    <w:multiLevelType w:val="hybridMultilevel"/>
    <w:tmpl w:val="D3C4B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5F155B"/>
    <w:multiLevelType w:val="hybridMultilevel"/>
    <w:tmpl w:val="07CC8FA0"/>
    <w:lvl w:ilvl="0" w:tplc="7612ED2E">
      <w:start w:val="1"/>
      <w:numFmt w:val="bullet"/>
      <w:lvlText w:val="•"/>
      <w:lvlJc w:val="left"/>
      <w:pPr>
        <w:tabs>
          <w:tab w:val="num" w:pos="720"/>
        </w:tabs>
        <w:ind w:left="720" w:hanging="360"/>
      </w:pPr>
      <w:rPr>
        <w:rFonts w:ascii="Times New Roman" w:hAnsi="Times New Roman" w:hint="default"/>
      </w:rPr>
    </w:lvl>
    <w:lvl w:ilvl="1" w:tplc="96E412A6" w:tentative="1">
      <w:start w:val="1"/>
      <w:numFmt w:val="bullet"/>
      <w:lvlText w:val="•"/>
      <w:lvlJc w:val="left"/>
      <w:pPr>
        <w:tabs>
          <w:tab w:val="num" w:pos="1440"/>
        </w:tabs>
        <w:ind w:left="1440" w:hanging="360"/>
      </w:pPr>
      <w:rPr>
        <w:rFonts w:ascii="Times New Roman" w:hAnsi="Times New Roman" w:hint="default"/>
      </w:rPr>
    </w:lvl>
    <w:lvl w:ilvl="2" w:tplc="AA26212C" w:tentative="1">
      <w:start w:val="1"/>
      <w:numFmt w:val="bullet"/>
      <w:lvlText w:val="•"/>
      <w:lvlJc w:val="left"/>
      <w:pPr>
        <w:tabs>
          <w:tab w:val="num" w:pos="2160"/>
        </w:tabs>
        <w:ind w:left="2160" w:hanging="360"/>
      </w:pPr>
      <w:rPr>
        <w:rFonts w:ascii="Times New Roman" w:hAnsi="Times New Roman" w:hint="default"/>
      </w:rPr>
    </w:lvl>
    <w:lvl w:ilvl="3" w:tplc="F092CB7A" w:tentative="1">
      <w:start w:val="1"/>
      <w:numFmt w:val="bullet"/>
      <w:lvlText w:val="•"/>
      <w:lvlJc w:val="left"/>
      <w:pPr>
        <w:tabs>
          <w:tab w:val="num" w:pos="2880"/>
        </w:tabs>
        <w:ind w:left="2880" w:hanging="360"/>
      </w:pPr>
      <w:rPr>
        <w:rFonts w:ascii="Times New Roman" w:hAnsi="Times New Roman" w:hint="default"/>
      </w:rPr>
    </w:lvl>
    <w:lvl w:ilvl="4" w:tplc="852C7492" w:tentative="1">
      <w:start w:val="1"/>
      <w:numFmt w:val="bullet"/>
      <w:lvlText w:val="•"/>
      <w:lvlJc w:val="left"/>
      <w:pPr>
        <w:tabs>
          <w:tab w:val="num" w:pos="3600"/>
        </w:tabs>
        <w:ind w:left="3600" w:hanging="360"/>
      </w:pPr>
      <w:rPr>
        <w:rFonts w:ascii="Times New Roman" w:hAnsi="Times New Roman" w:hint="default"/>
      </w:rPr>
    </w:lvl>
    <w:lvl w:ilvl="5" w:tplc="A672F81C" w:tentative="1">
      <w:start w:val="1"/>
      <w:numFmt w:val="bullet"/>
      <w:lvlText w:val="•"/>
      <w:lvlJc w:val="left"/>
      <w:pPr>
        <w:tabs>
          <w:tab w:val="num" w:pos="4320"/>
        </w:tabs>
        <w:ind w:left="4320" w:hanging="360"/>
      </w:pPr>
      <w:rPr>
        <w:rFonts w:ascii="Times New Roman" w:hAnsi="Times New Roman" w:hint="default"/>
      </w:rPr>
    </w:lvl>
    <w:lvl w:ilvl="6" w:tplc="150A8028" w:tentative="1">
      <w:start w:val="1"/>
      <w:numFmt w:val="bullet"/>
      <w:lvlText w:val="•"/>
      <w:lvlJc w:val="left"/>
      <w:pPr>
        <w:tabs>
          <w:tab w:val="num" w:pos="5040"/>
        </w:tabs>
        <w:ind w:left="5040" w:hanging="360"/>
      </w:pPr>
      <w:rPr>
        <w:rFonts w:ascii="Times New Roman" w:hAnsi="Times New Roman" w:hint="default"/>
      </w:rPr>
    </w:lvl>
    <w:lvl w:ilvl="7" w:tplc="0388F08A" w:tentative="1">
      <w:start w:val="1"/>
      <w:numFmt w:val="bullet"/>
      <w:lvlText w:val="•"/>
      <w:lvlJc w:val="left"/>
      <w:pPr>
        <w:tabs>
          <w:tab w:val="num" w:pos="5760"/>
        </w:tabs>
        <w:ind w:left="5760" w:hanging="360"/>
      </w:pPr>
      <w:rPr>
        <w:rFonts w:ascii="Times New Roman" w:hAnsi="Times New Roman" w:hint="default"/>
      </w:rPr>
    </w:lvl>
    <w:lvl w:ilvl="8" w:tplc="6E6ECC3A"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C0A1796"/>
    <w:multiLevelType w:val="hybridMultilevel"/>
    <w:tmpl w:val="13F85EB2"/>
    <w:lvl w:ilvl="0" w:tplc="29806CB2">
      <w:start w:val="1"/>
      <w:numFmt w:val="bullet"/>
      <w:lvlText w:val="•"/>
      <w:lvlJc w:val="left"/>
      <w:pPr>
        <w:tabs>
          <w:tab w:val="num" w:pos="720"/>
        </w:tabs>
        <w:ind w:left="720" w:hanging="360"/>
      </w:pPr>
      <w:rPr>
        <w:rFonts w:ascii="Times New Roman" w:hAnsi="Times New Roman" w:hint="default"/>
      </w:rPr>
    </w:lvl>
    <w:lvl w:ilvl="1" w:tplc="8A64AC52" w:tentative="1">
      <w:start w:val="1"/>
      <w:numFmt w:val="bullet"/>
      <w:lvlText w:val="•"/>
      <w:lvlJc w:val="left"/>
      <w:pPr>
        <w:tabs>
          <w:tab w:val="num" w:pos="1440"/>
        </w:tabs>
        <w:ind w:left="1440" w:hanging="360"/>
      </w:pPr>
      <w:rPr>
        <w:rFonts w:ascii="Times New Roman" w:hAnsi="Times New Roman" w:hint="default"/>
      </w:rPr>
    </w:lvl>
    <w:lvl w:ilvl="2" w:tplc="74A69FF8" w:tentative="1">
      <w:start w:val="1"/>
      <w:numFmt w:val="bullet"/>
      <w:lvlText w:val="•"/>
      <w:lvlJc w:val="left"/>
      <w:pPr>
        <w:tabs>
          <w:tab w:val="num" w:pos="2160"/>
        </w:tabs>
        <w:ind w:left="2160" w:hanging="360"/>
      </w:pPr>
      <w:rPr>
        <w:rFonts w:ascii="Times New Roman" w:hAnsi="Times New Roman" w:hint="default"/>
      </w:rPr>
    </w:lvl>
    <w:lvl w:ilvl="3" w:tplc="9F5AE94E" w:tentative="1">
      <w:start w:val="1"/>
      <w:numFmt w:val="bullet"/>
      <w:lvlText w:val="•"/>
      <w:lvlJc w:val="left"/>
      <w:pPr>
        <w:tabs>
          <w:tab w:val="num" w:pos="2880"/>
        </w:tabs>
        <w:ind w:left="2880" w:hanging="360"/>
      </w:pPr>
      <w:rPr>
        <w:rFonts w:ascii="Times New Roman" w:hAnsi="Times New Roman" w:hint="default"/>
      </w:rPr>
    </w:lvl>
    <w:lvl w:ilvl="4" w:tplc="EB162D74" w:tentative="1">
      <w:start w:val="1"/>
      <w:numFmt w:val="bullet"/>
      <w:lvlText w:val="•"/>
      <w:lvlJc w:val="left"/>
      <w:pPr>
        <w:tabs>
          <w:tab w:val="num" w:pos="3600"/>
        </w:tabs>
        <w:ind w:left="3600" w:hanging="360"/>
      </w:pPr>
      <w:rPr>
        <w:rFonts w:ascii="Times New Roman" w:hAnsi="Times New Roman" w:hint="default"/>
      </w:rPr>
    </w:lvl>
    <w:lvl w:ilvl="5" w:tplc="409E6C52" w:tentative="1">
      <w:start w:val="1"/>
      <w:numFmt w:val="bullet"/>
      <w:lvlText w:val="•"/>
      <w:lvlJc w:val="left"/>
      <w:pPr>
        <w:tabs>
          <w:tab w:val="num" w:pos="4320"/>
        </w:tabs>
        <w:ind w:left="4320" w:hanging="360"/>
      </w:pPr>
      <w:rPr>
        <w:rFonts w:ascii="Times New Roman" w:hAnsi="Times New Roman" w:hint="default"/>
      </w:rPr>
    </w:lvl>
    <w:lvl w:ilvl="6" w:tplc="2466B0A6" w:tentative="1">
      <w:start w:val="1"/>
      <w:numFmt w:val="bullet"/>
      <w:lvlText w:val="•"/>
      <w:lvlJc w:val="left"/>
      <w:pPr>
        <w:tabs>
          <w:tab w:val="num" w:pos="5040"/>
        </w:tabs>
        <w:ind w:left="5040" w:hanging="360"/>
      </w:pPr>
      <w:rPr>
        <w:rFonts w:ascii="Times New Roman" w:hAnsi="Times New Roman" w:hint="default"/>
      </w:rPr>
    </w:lvl>
    <w:lvl w:ilvl="7" w:tplc="7E14549E" w:tentative="1">
      <w:start w:val="1"/>
      <w:numFmt w:val="bullet"/>
      <w:lvlText w:val="•"/>
      <w:lvlJc w:val="left"/>
      <w:pPr>
        <w:tabs>
          <w:tab w:val="num" w:pos="5760"/>
        </w:tabs>
        <w:ind w:left="5760" w:hanging="360"/>
      </w:pPr>
      <w:rPr>
        <w:rFonts w:ascii="Times New Roman" w:hAnsi="Times New Roman" w:hint="default"/>
      </w:rPr>
    </w:lvl>
    <w:lvl w:ilvl="8" w:tplc="A58C742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0E2513F"/>
    <w:multiLevelType w:val="hybridMultilevel"/>
    <w:tmpl w:val="5E207932"/>
    <w:lvl w:ilvl="0" w:tplc="13D4EE80">
      <w:start w:val="1"/>
      <w:numFmt w:val="bullet"/>
      <w:lvlText w:val="•"/>
      <w:lvlJc w:val="left"/>
      <w:pPr>
        <w:tabs>
          <w:tab w:val="num" w:pos="720"/>
        </w:tabs>
        <w:ind w:left="720" w:hanging="360"/>
      </w:pPr>
      <w:rPr>
        <w:rFonts w:ascii="Times New Roman" w:hAnsi="Times New Roman" w:hint="default"/>
      </w:rPr>
    </w:lvl>
    <w:lvl w:ilvl="1" w:tplc="4E4C2414" w:tentative="1">
      <w:start w:val="1"/>
      <w:numFmt w:val="bullet"/>
      <w:lvlText w:val="•"/>
      <w:lvlJc w:val="left"/>
      <w:pPr>
        <w:tabs>
          <w:tab w:val="num" w:pos="1440"/>
        </w:tabs>
        <w:ind w:left="1440" w:hanging="360"/>
      </w:pPr>
      <w:rPr>
        <w:rFonts w:ascii="Times New Roman" w:hAnsi="Times New Roman" w:hint="default"/>
      </w:rPr>
    </w:lvl>
    <w:lvl w:ilvl="2" w:tplc="7CCC294E" w:tentative="1">
      <w:start w:val="1"/>
      <w:numFmt w:val="bullet"/>
      <w:lvlText w:val="•"/>
      <w:lvlJc w:val="left"/>
      <w:pPr>
        <w:tabs>
          <w:tab w:val="num" w:pos="2160"/>
        </w:tabs>
        <w:ind w:left="2160" w:hanging="360"/>
      </w:pPr>
      <w:rPr>
        <w:rFonts w:ascii="Times New Roman" w:hAnsi="Times New Roman" w:hint="default"/>
      </w:rPr>
    </w:lvl>
    <w:lvl w:ilvl="3" w:tplc="1F8CBB48" w:tentative="1">
      <w:start w:val="1"/>
      <w:numFmt w:val="bullet"/>
      <w:lvlText w:val="•"/>
      <w:lvlJc w:val="left"/>
      <w:pPr>
        <w:tabs>
          <w:tab w:val="num" w:pos="2880"/>
        </w:tabs>
        <w:ind w:left="2880" w:hanging="360"/>
      </w:pPr>
      <w:rPr>
        <w:rFonts w:ascii="Times New Roman" w:hAnsi="Times New Roman" w:hint="default"/>
      </w:rPr>
    </w:lvl>
    <w:lvl w:ilvl="4" w:tplc="545A94F4" w:tentative="1">
      <w:start w:val="1"/>
      <w:numFmt w:val="bullet"/>
      <w:lvlText w:val="•"/>
      <w:lvlJc w:val="left"/>
      <w:pPr>
        <w:tabs>
          <w:tab w:val="num" w:pos="3600"/>
        </w:tabs>
        <w:ind w:left="3600" w:hanging="360"/>
      </w:pPr>
      <w:rPr>
        <w:rFonts w:ascii="Times New Roman" w:hAnsi="Times New Roman" w:hint="default"/>
      </w:rPr>
    </w:lvl>
    <w:lvl w:ilvl="5" w:tplc="E9E454B4" w:tentative="1">
      <w:start w:val="1"/>
      <w:numFmt w:val="bullet"/>
      <w:lvlText w:val="•"/>
      <w:lvlJc w:val="left"/>
      <w:pPr>
        <w:tabs>
          <w:tab w:val="num" w:pos="4320"/>
        </w:tabs>
        <w:ind w:left="4320" w:hanging="360"/>
      </w:pPr>
      <w:rPr>
        <w:rFonts w:ascii="Times New Roman" w:hAnsi="Times New Roman" w:hint="default"/>
      </w:rPr>
    </w:lvl>
    <w:lvl w:ilvl="6" w:tplc="F24E1C56" w:tentative="1">
      <w:start w:val="1"/>
      <w:numFmt w:val="bullet"/>
      <w:lvlText w:val="•"/>
      <w:lvlJc w:val="left"/>
      <w:pPr>
        <w:tabs>
          <w:tab w:val="num" w:pos="5040"/>
        </w:tabs>
        <w:ind w:left="5040" w:hanging="360"/>
      </w:pPr>
      <w:rPr>
        <w:rFonts w:ascii="Times New Roman" w:hAnsi="Times New Roman" w:hint="default"/>
      </w:rPr>
    </w:lvl>
    <w:lvl w:ilvl="7" w:tplc="64440764" w:tentative="1">
      <w:start w:val="1"/>
      <w:numFmt w:val="bullet"/>
      <w:lvlText w:val="•"/>
      <w:lvlJc w:val="left"/>
      <w:pPr>
        <w:tabs>
          <w:tab w:val="num" w:pos="5760"/>
        </w:tabs>
        <w:ind w:left="5760" w:hanging="360"/>
      </w:pPr>
      <w:rPr>
        <w:rFonts w:ascii="Times New Roman" w:hAnsi="Times New Roman" w:hint="default"/>
      </w:rPr>
    </w:lvl>
    <w:lvl w:ilvl="8" w:tplc="DC264FC6"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3FB3B12"/>
    <w:multiLevelType w:val="hybridMultilevel"/>
    <w:tmpl w:val="3858142A"/>
    <w:lvl w:ilvl="0" w:tplc="1FC40D2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78C0DD5"/>
    <w:multiLevelType w:val="hybridMultilevel"/>
    <w:tmpl w:val="04662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9184D5F"/>
    <w:multiLevelType w:val="hybridMultilevel"/>
    <w:tmpl w:val="DCF4F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E0D0428"/>
    <w:multiLevelType w:val="hybridMultilevel"/>
    <w:tmpl w:val="3DD44CC8"/>
    <w:lvl w:ilvl="0" w:tplc="EDCC5F54">
      <w:start w:val="1"/>
      <w:numFmt w:val="bullet"/>
      <w:lvlText w:val="•"/>
      <w:lvlJc w:val="left"/>
      <w:pPr>
        <w:tabs>
          <w:tab w:val="num" w:pos="720"/>
        </w:tabs>
        <w:ind w:left="720" w:hanging="360"/>
      </w:pPr>
      <w:rPr>
        <w:rFonts w:ascii="Times New Roman" w:hAnsi="Times New Roman" w:hint="default"/>
      </w:rPr>
    </w:lvl>
    <w:lvl w:ilvl="1" w:tplc="71203472" w:tentative="1">
      <w:start w:val="1"/>
      <w:numFmt w:val="bullet"/>
      <w:lvlText w:val="•"/>
      <w:lvlJc w:val="left"/>
      <w:pPr>
        <w:tabs>
          <w:tab w:val="num" w:pos="1440"/>
        </w:tabs>
        <w:ind w:left="1440" w:hanging="360"/>
      </w:pPr>
      <w:rPr>
        <w:rFonts w:ascii="Times New Roman" w:hAnsi="Times New Roman" w:hint="default"/>
      </w:rPr>
    </w:lvl>
    <w:lvl w:ilvl="2" w:tplc="539AB000" w:tentative="1">
      <w:start w:val="1"/>
      <w:numFmt w:val="bullet"/>
      <w:lvlText w:val="•"/>
      <w:lvlJc w:val="left"/>
      <w:pPr>
        <w:tabs>
          <w:tab w:val="num" w:pos="2160"/>
        </w:tabs>
        <w:ind w:left="2160" w:hanging="360"/>
      </w:pPr>
      <w:rPr>
        <w:rFonts w:ascii="Times New Roman" w:hAnsi="Times New Roman" w:hint="default"/>
      </w:rPr>
    </w:lvl>
    <w:lvl w:ilvl="3" w:tplc="7884C14A" w:tentative="1">
      <w:start w:val="1"/>
      <w:numFmt w:val="bullet"/>
      <w:lvlText w:val="•"/>
      <w:lvlJc w:val="left"/>
      <w:pPr>
        <w:tabs>
          <w:tab w:val="num" w:pos="2880"/>
        </w:tabs>
        <w:ind w:left="2880" w:hanging="360"/>
      </w:pPr>
      <w:rPr>
        <w:rFonts w:ascii="Times New Roman" w:hAnsi="Times New Roman" w:hint="default"/>
      </w:rPr>
    </w:lvl>
    <w:lvl w:ilvl="4" w:tplc="BF90AC58" w:tentative="1">
      <w:start w:val="1"/>
      <w:numFmt w:val="bullet"/>
      <w:lvlText w:val="•"/>
      <w:lvlJc w:val="left"/>
      <w:pPr>
        <w:tabs>
          <w:tab w:val="num" w:pos="3600"/>
        </w:tabs>
        <w:ind w:left="3600" w:hanging="360"/>
      </w:pPr>
      <w:rPr>
        <w:rFonts w:ascii="Times New Roman" w:hAnsi="Times New Roman" w:hint="default"/>
      </w:rPr>
    </w:lvl>
    <w:lvl w:ilvl="5" w:tplc="2B50261C" w:tentative="1">
      <w:start w:val="1"/>
      <w:numFmt w:val="bullet"/>
      <w:lvlText w:val="•"/>
      <w:lvlJc w:val="left"/>
      <w:pPr>
        <w:tabs>
          <w:tab w:val="num" w:pos="4320"/>
        </w:tabs>
        <w:ind w:left="4320" w:hanging="360"/>
      </w:pPr>
      <w:rPr>
        <w:rFonts w:ascii="Times New Roman" w:hAnsi="Times New Roman" w:hint="default"/>
      </w:rPr>
    </w:lvl>
    <w:lvl w:ilvl="6" w:tplc="84647F7C" w:tentative="1">
      <w:start w:val="1"/>
      <w:numFmt w:val="bullet"/>
      <w:lvlText w:val="•"/>
      <w:lvlJc w:val="left"/>
      <w:pPr>
        <w:tabs>
          <w:tab w:val="num" w:pos="5040"/>
        </w:tabs>
        <w:ind w:left="5040" w:hanging="360"/>
      </w:pPr>
      <w:rPr>
        <w:rFonts w:ascii="Times New Roman" w:hAnsi="Times New Roman" w:hint="default"/>
      </w:rPr>
    </w:lvl>
    <w:lvl w:ilvl="7" w:tplc="1EA884AA" w:tentative="1">
      <w:start w:val="1"/>
      <w:numFmt w:val="bullet"/>
      <w:lvlText w:val="•"/>
      <w:lvlJc w:val="left"/>
      <w:pPr>
        <w:tabs>
          <w:tab w:val="num" w:pos="5760"/>
        </w:tabs>
        <w:ind w:left="5760" w:hanging="360"/>
      </w:pPr>
      <w:rPr>
        <w:rFonts w:ascii="Times New Roman" w:hAnsi="Times New Roman" w:hint="default"/>
      </w:rPr>
    </w:lvl>
    <w:lvl w:ilvl="8" w:tplc="CF7C581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EF41B03"/>
    <w:multiLevelType w:val="hybridMultilevel"/>
    <w:tmpl w:val="EF1EEC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F511DD9"/>
    <w:multiLevelType w:val="hybridMultilevel"/>
    <w:tmpl w:val="9F2CF0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
  </w:num>
  <w:num w:numId="3">
    <w:abstractNumId w:val="15"/>
  </w:num>
  <w:num w:numId="4">
    <w:abstractNumId w:val="16"/>
  </w:num>
  <w:num w:numId="5">
    <w:abstractNumId w:val="11"/>
  </w:num>
  <w:num w:numId="6">
    <w:abstractNumId w:val="12"/>
  </w:num>
  <w:num w:numId="7">
    <w:abstractNumId w:val="26"/>
  </w:num>
  <w:num w:numId="8">
    <w:abstractNumId w:val="30"/>
  </w:num>
  <w:num w:numId="9">
    <w:abstractNumId w:val="28"/>
  </w:num>
  <w:num w:numId="10">
    <w:abstractNumId w:val="27"/>
  </w:num>
  <w:num w:numId="11">
    <w:abstractNumId w:val="14"/>
  </w:num>
  <w:num w:numId="12">
    <w:abstractNumId w:val="22"/>
  </w:num>
  <w:num w:numId="13">
    <w:abstractNumId w:val="4"/>
  </w:num>
  <w:num w:numId="14">
    <w:abstractNumId w:val="9"/>
  </w:num>
  <w:num w:numId="15">
    <w:abstractNumId w:val="0"/>
  </w:num>
  <w:num w:numId="16">
    <w:abstractNumId w:val="21"/>
  </w:num>
  <w:num w:numId="17">
    <w:abstractNumId w:val="29"/>
  </w:num>
  <w:num w:numId="18">
    <w:abstractNumId w:val="5"/>
  </w:num>
  <w:num w:numId="19">
    <w:abstractNumId w:val="24"/>
  </w:num>
  <w:num w:numId="20">
    <w:abstractNumId w:val="10"/>
  </w:num>
  <w:num w:numId="21">
    <w:abstractNumId w:val="25"/>
  </w:num>
  <w:num w:numId="22">
    <w:abstractNumId w:val="3"/>
  </w:num>
  <w:num w:numId="23">
    <w:abstractNumId w:val="19"/>
  </w:num>
  <w:num w:numId="24">
    <w:abstractNumId w:val="23"/>
  </w:num>
  <w:num w:numId="25">
    <w:abstractNumId w:val="13"/>
  </w:num>
  <w:num w:numId="26">
    <w:abstractNumId w:val="17"/>
  </w:num>
  <w:num w:numId="27">
    <w:abstractNumId w:val="8"/>
  </w:num>
  <w:num w:numId="28">
    <w:abstractNumId w:val="7"/>
  </w:num>
  <w:num w:numId="29">
    <w:abstractNumId w:val="18"/>
  </w:num>
  <w:num w:numId="30">
    <w:abstractNumId w:val="31"/>
  </w:num>
  <w:num w:numId="31">
    <w:abstractNumId w:val="1"/>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efaultTabStop w:val="720"/>
  <w:characterSpacingControl w:val="doNotCompress"/>
  <w:hdrShapeDefaults>
    <o:shapedefaults v:ext="edit" spidmax="10242"/>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6819C2"/>
    <w:rsid w:val="0000034C"/>
    <w:rsid w:val="00013B28"/>
    <w:rsid w:val="00017A6D"/>
    <w:rsid w:val="000233E0"/>
    <w:rsid w:val="00025961"/>
    <w:rsid w:val="000306E5"/>
    <w:rsid w:val="000409BC"/>
    <w:rsid w:val="000409F1"/>
    <w:rsid w:val="0004104F"/>
    <w:rsid w:val="00046D9E"/>
    <w:rsid w:val="000527D4"/>
    <w:rsid w:val="000567DB"/>
    <w:rsid w:val="00056D56"/>
    <w:rsid w:val="00062393"/>
    <w:rsid w:val="00071706"/>
    <w:rsid w:val="000728B2"/>
    <w:rsid w:val="00074D3D"/>
    <w:rsid w:val="00076BB0"/>
    <w:rsid w:val="0009083D"/>
    <w:rsid w:val="00095665"/>
    <w:rsid w:val="000A4947"/>
    <w:rsid w:val="000A4EE4"/>
    <w:rsid w:val="000A5A1F"/>
    <w:rsid w:val="000A64F5"/>
    <w:rsid w:val="000B329C"/>
    <w:rsid w:val="000C349E"/>
    <w:rsid w:val="000C5C06"/>
    <w:rsid w:val="000C5E2B"/>
    <w:rsid w:val="000D0F6A"/>
    <w:rsid w:val="000E2355"/>
    <w:rsid w:val="000E2610"/>
    <w:rsid w:val="000E4494"/>
    <w:rsid w:val="000E45F3"/>
    <w:rsid w:val="000E5EAC"/>
    <w:rsid w:val="00103916"/>
    <w:rsid w:val="001040EE"/>
    <w:rsid w:val="00110C06"/>
    <w:rsid w:val="001115D2"/>
    <w:rsid w:val="00123E69"/>
    <w:rsid w:val="00130F61"/>
    <w:rsid w:val="00137756"/>
    <w:rsid w:val="001400F5"/>
    <w:rsid w:val="0015089D"/>
    <w:rsid w:val="00154425"/>
    <w:rsid w:val="00166430"/>
    <w:rsid w:val="00170B36"/>
    <w:rsid w:val="0018063A"/>
    <w:rsid w:val="001820D2"/>
    <w:rsid w:val="00186A64"/>
    <w:rsid w:val="00187C7A"/>
    <w:rsid w:val="0019166E"/>
    <w:rsid w:val="001A24D6"/>
    <w:rsid w:val="001A4810"/>
    <w:rsid w:val="001B3F9D"/>
    <w:rsid w:val="001C1804"/>
    <w:rsid w:val="001C1E42"/>
    <w:rsid w:val="001C39BB"/>
    <w:rsid w:val="001C65A4"/>
    <w:rsid w:val="001D4E83"/>
    <w:rsid w:val="001D5BDB"/>
    <w:rsid w:val="001E2718"/>
    <w:rsid w:val="001E3C37"/>
    <w:rsid w:val="001F03DA"/>
    <w:rsid w:val="001F216A"/>
    <w:rsid w:val="001F314C"/>
    <w:rsid w:val="001F4197"/>
    <w:rsid w:val="001F7382"/>
    <w:rsid w:val="002134A7"/>
    <w:rsid w:val="00213DE3"/>
    <w:rsid w:val="002241ED"/>
    <w:rsid w:val="00224B01"/>
    <w:rsid w:val="00226E57"/>
    <w:rsid w:val="002308F8"/>
    <w:rsid w:val="0023411E"/>
    <w:rsid w:val="00234159"/>
    <w:rsid w:val="002349F6"/>
    <w:rsid w:val="00242603"/>
    <w:rsid w:val="00245AB2"/>
    <w:rsid w:val="00246997"/>
    <w:rsid w:val="00250DBC"/>
    <w:rsid w:val="002512AF"/>
    <w:rsid w:val="00253534"/>
    <w:rsid w:val="00272A27"/>
    <w:rsid w:val="002907C3"/>
    <w:rsid w:val="002A094F"/>
    <w:rsid w:val="002B2942"/>
    <w:rsid w:val="002C36D2"/>
    <w:rsid w:val="002C678E"/>
    <w:rsid w:val="002D0188"/>
    <w:rsid w:val="002E1C10"/>
    <w:rsid w:val="002E3179"/>
    <w:rsid w:val="002F27E5"/>
    <w:rsid w:val="002F6400"/>
    <w:rsid w:val="00310AFC"/>
    <w:rsid w:val="0031734D"/>
    <w:rsid w:val="00323BB9"/>
    <w:rsid w:val="0033014B"/>
    <w:rsid w:val="00331A1D"/>
    <w:rsid w:val="003325B9"/>
    <w:rsid w:val="00333C4C"/>
    <w:rsid w:val="00337898"/>
    <w:rsid w:val="003427B4"/>
    <w:rsid w:val="00343875"/>
    <w:rsid w:val="003452BE"/>
    <w:rsid w:val="00355B3B"/>
    <w:rsid w:val="00360CC7"/>
    <w:rsid w:val="003762DB"/>
    <w:rsid w:val="00381477"/>
    <w:rsid w:val="003860D9"/>
    <w:rsid w:val="0039090F"/>
    <w:rsid w:val="003917B2"/>
    <w:rsid w:val="003929CD"/>
    <w:rsid w:val="003948C4"/>
    <w:rsid w:val="003960E8"/>
    <w:rsid w:val="003A30DF"/>
    <w:rsid w:val="003A4FF6"/>
    <w:rsid w:val="003A53BC"/>
    <w:rsid w:val="003B2307"/>
    <w:rsid w:val="003B2B20"/>
    <w:rsid w:val="003B76BC"/>
    <w:rsid w:val="003C6382"/>
    <w:rsid w:val="003C7210"/>
    <w:rsid w:val="003D1F47"/>
    <w:rsid w:val="003D3AB3"/>
    <w:rsid w:val="003D6167"/>
    <w:rsid w:val="003E05D2"/>
    <w:rsid w:val="003E067A"/>
    <w:rsid w:val="003E7FC3"/>
    <w:rsid w:val="00423B6E"/>
    <w:rsid w:val="0042526A"/>
    <w:rsid w:val="00444EA2"/>
    <w:rsid w:val="00445C17"/>
    <w:rsid w:val="00447074"/>
    <w:rsid w:val="004609C8"/>
    <w:rsid w:val="004642E8"/>
    <w:rsid w:val="00471DA0"/>
    <w:rsid w:val="0047588B"/>
    <w:rsid w:val="0048042D"/>
    <w:rsid w:val="00483063"/>
    <w:rsid w:val="00490B06"/>
    <w:rsid w:val="00491A1D"/>
    <w:rsid w:val="00492DD2"/>
    <w:rsid w:val="004A17F1"/>
    <w:rsid w:val="004A2500"/>
    <w:rsid w:val="004A38EF"/>
    <w:rsid w:val="004A5104"/>
    <w:rsid w:val="004A51F1"/>
    <w:rsid w:val="004B64F4"/>
    <w:rsid w:val="004B6DE8"/>
    <w:rsid w:val="004B7BDF"/>
    <w:rsid w:val="004D0B49"/>
    <w:rsid w:val="004D34BB"/>
    <w:rsid w:val="004D774B"/>
    <w:rsid w:val="004D7820"/>
    <w:rsid w:val="004E15C6"/>
    <w:rsid w:val="004E212B"/>
    <w:rsid w:val="004E3465"/>
    <w:rsid w:val="004F4BBF"/>
    <w:rsid w:val="004F53F1"/>
    <w:rsid w:val="004F5DD2"/>
    <w:rsid w:val="00516088"/>
    <w:rsid w:val="00525E4A"/>
    <w:rsid w:val="00525EB8"/>
    <w:rsid w:val="0053536A"/>
    <w:rsid w:val="00537920"/>
    <w:rsid w:val="00540DFD"/>
    <w:rsid w:val="00541CE0"/>
    <w:rsid w:val="0054716C"/>
    <w:rsid w:val="005506C9"/>
    <w:rsid w:val="005552FD"/>
    <w:rsid w:val="0056564C"/>
    <w:rsid w:val="00565C5D"/>
    <w:rsid w:val="00565D6F"/>
    <w:rsid w:val="00587FAF"/>
    <w:rsid w:val="00590E26"/>
    <w:rsid w:val="00591B17"/>
    <w:rsid w:val="005930CC"/>
    <w:rsid w:val="0059635B"/>
    <w:rsid w:val="005A04F3"/>
    <w:rsid w:val="005A2124"/>
    <w:rsid w:val="005A4B88"/>
    <w:rsid w:val="005A727D"/>
    <w:rsid w:val="005B5A62"/>
    <w:rsid w:val="005C0DE4"/>
    <w:rsid w:val="005C2BEB"/>
    <w:rsid w:val="005C6643"/>
    <w:rsid w:val="005C7214"/>
    <w:rsid w:val="005D020E"/>
    <w:rsid w:val="005D1195"/>
    <w:rsid w:val="005D301E"/>
    <w:rsid w:val="005E0844"/>
    <w:rsid w:val="00604939"/>
    <w:rsid w:val="00606AE3"/>
    <w:rsid w:val="006120D9"/>
    <w:rsid w:val="00621D74"/>
    <w:rsid w:val="00632037"/>
    <w:rsid w:val="006321E9"/>
    <w:rsid w:val="00633BDB"/>
    <w:rsid w:val="00645C90"/>
    <w:rsid w:val="00650380"/>
    <w:rsid w:val="0065435C"/>
    <w:rsid w:val="00656558"/>
    <w:rsid w:val="00656A21"/>
    <w:rsid w:val="00664814"/>
    <w:rsid w:val="00665D8C"/>
    <w:rsid w:val="006819C2"/>
    <w:rsid w:val="00683FF8"/>
    <w:rsid w:val="00684B01"/>
    <w:rsid w:val="0068559A"/>
    <w:rsid w:val="006917D4"/>
    <w:rsid w:val="00693D34"/>
    <w:rsid w:val="00694B3D"/>
    <w:rsid w:val="00696BD2"/>
    <w:rsid w:val="006A7877"/>
    <w:rsid w:val="006B0D3C"/>
    <w:rsid w:val="006B2C2F"/>
    <w:rsid w:val="006C41B4"/>
    <w:rsid w:val="006D268E"/>
    <w:rsid w:val="006D355C"/>
    <w:rsid w:val="006F1B95"/>
    <w:rsid w:val="006F2681"/>
    <w:rsid w:val="00700459"/>
    <w:rsid w:val="00704A5A"/>
    <w:rsid w:val="00705154"/>
    <w:rsid w:val="00712F1E"/>
    <w:rsid w:val="00713D89"/>
    <w:rsid w:val="007158A7"/>
    <w:rsid w:val="007174EA"/>
    <w:rsid w:val="007210AE"/>
    <w:rsid w:val="0073533E"/>
    <w:rsid w:val="007470B9"/>
    <w:rsid w:val="00764BF0"/>
    <w:rsid w:val="007667A2"/>
    <w:rsid w:val="00773208"/>
    <w:rsid w:val="00775B71"/>
    <w:rsid w:val="00783FA9"/>
    <w:rsid w:val="007A2461"/>
    <w:rsid w:val="007A78F5"/>
    <w:rsid w:val="007B78CA"/>
    <w:rsid w:val="007C226D"/>
    <w:rsid w:val="007C440D"/>
    <w:rsid w:val="007C6EE3"/>
    <w:rsid w:val="007D0B3D"/>
    <w:rsid w:val="007D5EF8"/>
    <w:rsid w:val="007E1A27"/>
    <w:rsid w:val="007E29EE"/>
    <w:rsid w:val="007E63E6"/>
    <w:rsid w:val="007E6672"/>
    <w:rsid w:val="007F4093"/>
    <w:rsid w:val="007F4ADA"/>
    <w:rsid w:val="007F5A98"/>
    <w:rsid w:val="007F7BE1"/>
    <w:rsid w:val="00802E5E"/>
    <w:rsid w:val="008036E6"/>
    <w:rsid w:val="00814371"/>
    <w:rsid w:val="00824A81"/>
    <w:rsid w:val="00830DEF"/>
    <w:rsid w:val="00833220"/>
    <w:rsid w:val="00841B9F"/>
    <w:rsid w:val="00843718"/>
    <w:rsid w:val="00850F10"/>
    <w:rsid w:val="008536D8"/>
    <w:rsid w:val="00856598"/>
    <w:rsid w:val="008612B9"/>
    <w:rsid w:val="0086367E"/>
    <w:rsid w:val="008640B2"/>
    <w:rsid w:val="008728E0"/>
    <w:rsid w:val="008746A5"/>
    <w:rsid w:val="00877331"/>
    <w:rsid w:val="00881255"/>
    <w:rsid w:val="008864D8"/>
    <w:rsid w:val="008867E6"/>
    <w:rsid w:val="00891FE4"/>
    <w:rsid w:val="008A040E"/>
    <w:rsid w:val="008C191E"/>
    <w:rsid w:val="008D0629"/>
    <w:rsid w:val="008D19F1"/>
    <w:rsid w:val="008D2046"/>
    <w:rsid w:val="008D2DDA"/>
    <w:rsid w:val="008D3878"/>
    <w:rsid w:val="008D41BC"/>
    <w:rsid w:val="008E2FD4"/>
    <w:rsid w:val="008F77ED"/>
    <w:rsid w:val="009044AD"/>
    <w:rsid w:val="009151BA"/>
    <w:rsid w:val="0092507B"/>
    <w:rsid w:val="009377CC"/>
    <w:rsid w:val="00943128"/>
    <w:rsid w:val="00944425"/>
    <w:rsid w:val="009575AA"/>
    <w:rsid w:val="00965E8F"/>
    <w:rsid w:val="009724BD"/>
    <w:rsid w:val="00972F5C"/>
    <w:rsid w:val="00973206"/>
    <w:rsid w:val="0097651E"/>
    <w:rsid w:val="0097767E"/>
    <w:rsid w:val="0098050D"/>
    <w:rsid w:val="009834D6"/>
    <w:rsid w:val="00985268"/>
    <w:rsid w:val="00985C63"/>
    <w:rsid w:val="009874FF"/>
    <w:rsid w:val="009A464A"/>
    <w:rsid w:val="009A732D"/>
    <w:rsid w:val="009A7FE4"/>
    <w:rsid w:val="009B0C7E"/>
    <w:rsid w:val="009B41BC"/>
    <w:rsid w:val="009B4AA1"/>
    <w:rsid w:val="009C4D4E"/>
    <w:rsid w:val="009C6209"/>
    <w:rsid w:val="009D1D3E"/>
    <w:rsid w:val="009D409A"/>
    <w:rsid w:val="009E1517"/>
    <w:rsid w:val="009E4069"/>
    <w:rsid w:val="009F26E1"/>
    <w:rsid w:val="009F44FD"/>
    <w:rsid w:val="00A01DCC"/>
    <w:rsid w:val="00A026A9"/>
    <w:rsid w:val="00A0580E"/>
    <w:rsid w:val="00A05AD0"/>
    <w:rsid w:val="00A07D1C"/>
    <w:rsid w:val="00A119C5"/>
    <w:rsid w:val="00A167FD"/>
    <w:rsid w:val="00A16835"/>
    <w:rsid w:val="00A22912"/>
    <w:rsid w:val="00A268F8"/>
    <w:rsid w:val="00A33DCE"/>
    <w:rsid w:val="00A438CB"/>
    <w:rsid w:val="00A50932"/>
    <w:rsid w:val="00A512EC"/>
    <w:rsid w:val="00A51B3A"/>
    <w:rsid w:val="00A5362E"/>
    <w:rsid w:val="00A53AA3"/>
    <w:rsid w:val="00A62510"/>
    <w:rsid w:val="00A72077"/>
    <w:rsid w:val="00A82084"/>
    <w:rsid w:val="00A84333"/>
    <w:rsid w:val="00A863C5"/>
    <w:rsid w:val="00A86F49"/>
    <w:rsid w:val="00AB07A0"/>
    <w:rsid w:val="00AB1EFB"/>
    <w:rsid w:val="00AB31B7"/>
    <w:rsid w:val="00AD17F9"/>
    <w:rsid w:val="00AD287D"/>
    <w:rsid w:val="00AD3A27"/>
    <w:rsid w:val="00AE0570"/>
    <w:rsid w:val="00AE59F9"/>
    <w:rsid w:val="00AF22FC"/>
    <w:rsid w:val="00B02D7C"/>
    <w:rsid w:val="00B10701"/>
    <w:rsid w:val="00B1396C"/>
    <w:rsid w:val="00B14D48"/>
    <w:rsid w:val="00B14FA3"/>
    <w:rsid w:val="00B22BF0"/>
    <w:rsid w:val="00B3281D"/>
    <w:rsid w:val="00B364AC"/>
    <w:rsid w:val="00B46C75"/>
    <w:rsid w:val="00B47997"/>
    <w:rsid w:val="00B50FFF"/>
    <w:rsid w:val="00B51828"/>
    <w:rsid w:val="00B53A55"/>
    <w:rsid w:val="00B5763C"/>
    <w:rsid w:val="00B62948"/>
    <w:rsid w:val="00B62A9B"/>
    <w:rsid w:val="00B7245C"/>
    <w:rsid w:val="00B833C9"/>
    <w:rsid w:val="00B87555"/>
    <w:rsid w:val="00B91B47"/>
    <w:rsid w:val="00BA1538"/>
    <w:rsid w:val="00BA205B"/>
    <w:rsid w:val="00BA2B39"/>
    <w:rsid w:val="00BA4865"/>
    <w:rsid w:val="00BB14ED"/>
    <w:rsid w:val="00BC4E9E"/>
    <w:rsid w:val="00BC7516"/>
    <w:rsid w:val="00BD0B32"/>
    <w:rsid w:val="00BE77C1"/>
    <w:rsid w:val="00C0294F"/>
    <w:rsid w:val="00C058F1"/>
    <w:rsid w:val="00C142AC"/>
    <w:rsid w:val="00C26EAE"/>
    <w:rsid w:val="00C274FD"/>
    <w:rsid w:val="00C31E6B"/>
    <w:rsid w:val="00C358F3"/>
    <w:rsid w:val="00C463B0"/>
    <w:rsid w:val="00C534F0"/>
    <w:rsid w:val="00C540A9"/>
    <w:rsid w:val="00C559A4"/>
    <w:rsid w:val="00C5629E"/>
    <w:rsid w:val="00C60BBD"/>
    <w:rsid w:val="00C70E9B"/>
    <w:rsid w:val="00C9193C"/>
    <w:rsid w:val="00C934D6"/>
    <w:rsid w:val="00C95A3D"/>
    <w:rsid w:val="00CA1608"/>
    <w:rsid w:val="00CA432A"/>
    <w:rsid w:val="00CA72CA"/>
    <w:rsid w:val="00CB1A8E"/>
    <w:rsid w:val="00CB4C90"/>
    <w:rsid w:val="00CC0D41"/>
    <w:rsid w:val="00CC402D"/>
    <w:rsid w:val="00CC4BF6"/>
    <w:rsid w:val="00CD0AA0"/>
    <w:rsid w:val="00CD69B2"/>
    <w:rsid w:val="00CD78EC"/>
    <w:rsid w:val="00CD7E68"/>
    <w:rsid w:val="00CF0B07"/>
    <w:rsid w:val="00CF0F30"/>
    <w:rsid w:val="00CF4B9C"/>
    <w:rsid w:val="00CF64CA"/>
    <w:rsid w:val="00D01072"/>
    <w:rsid w:val="00D02ADD"/>
    <w:rsid w:val="00D05649"/>
    <w:rsid w:val="00D07E05"/>
    <w:rsid w:val="00D20692"/>
    <w:rsid w:val="00D25BC6"/>
    <w:rsid w:val="00D374D6"/>
    <w:rsid w:val="00D42047"/>
    <w:rsid w:val="00D443F6"/>
    <w:rsid w:val="00D44A5C"/>
    <w:rsid w:val="00D45778"/>
    <w:rsid w:val="00D474EB"/>
    <w:rsid w:val="00D51B4E"/>
    <w:rsid w:val="00D707C4"/>
    <w:rsid w:val="00D719F5"/>
    <w:rsid w:val="00D72E05"/>
    <w:rsid w:val="00D744FD"/>
    <w:rsid w:val="00D759D2"/>
    <w:rsid w:val="00D8337E"/>
    <w:rsid w:val="00D84A26"/>
    <w:rsid w:val="00D9133C"/>
    <w:rsid w:val="00D95E34"/>
    <w:rsid w:val="00D96006"/>
    <w:rsid w:val="00DA036A"/>
    <w:rsid w:val="00DB03AB"/>
    <w:rsid w:val="00DB3BF3"/>
    <w:rsid w:val="00DC1B1D"/>
    <w:rsid w:val="00DC4F55"/>
    <w:rsid w:val="00DC5A00"/>
    <w:rsid w:val="00DE43EA"/>
    <w:rsid w:val="00DF0D6B"/>
    <w:rsid w:val="00E02F33"/>
    <w:rsid w:val="00E03C51"/>
    <w:rsid w:val="00E05181"/>
    <w:rsid w:val="00E211C8"/>
    <w:rsid w:val="00E33A1E"/>
    <w:rsid w:val="00E36A79"/>
    <w:rsid w:val="00E37191"/>
    <w:rsid w:val="00E371A3"/>
    <w:rsid w:val="00E466B8"/>
    <w:rsid w:val="00E61ACE"/>
    <w:rsid w:val="00E664FC"/>
    <w:rsid w:val="00E7637D"/>
    <w:rsid w:val="00E7642E"/>
    <w:rsid w:val="00E76FE7"/>
    <w:rsid w:val="00E77760"/>
    <w:rsid w:val="00E80036"/>
    <w:rsid w:val="00E80161"/>
    <w:rsid w:val="00E836FA"/>
    <w:rsid w:val="00E83A2E"/>
    <w:rsid w:val="00E86294"/>
    <w:rsid w:val="00E90C85"/>
    <w:rsid w:val="00EA54A2"/>
    <w:rsid w:val="00EA5554"/>
    <w:rsid w:val="00EB051E"/>
    <w:rsid w:val="00EC2F73"/>
    <w:rsid w:val="00ED61AC"/>
    <w:rsid w:val="00ED69F1"/>
    <w:rsid w:val="00EE337E"/>
    <w:rsid w:val="00EE547F"/>
    <w:rsid w:val="00EE6118"/>
    <w:rsid w:val="00EF1F8F"/>
    <w:rsid w:val="00EF6D08"/>
    <w:rsid w:val="00F007D0"/>
    <w:rsid w:val="00F01C8D"/>
    <w:rsid w:val="00F02761"/>
    <w:rsid w:val="00F0725A"/>
    <w:rsid w:val="00F13374"/>
    <w:rsid w:val="00F166BC"/>
    <w:rsid w:val="00F16A0F"/>
    <w:rsid w:val="00F176F2"/>
    <w:rsid w:val="00F215E7"/>
    <w:rsid w:val="00F317A3"/>
    <w:rsid w:val="00F31AE4"/>
    <w:rsid w:val="00F3574C"/>
    <w:rsid w:val="00F369B8"/>
    <w:rsid w:val="00F42B81"/>
    <w:rsid w:val="00F43123"/>
    <w:rsid w:val="00F45316"/>
    <w:rsid w:val="00F463F4"/>
    <w:rsid w:val="00F6380A"/>
    <w:rsid w:val="00F63CAE"/>
    <w:rsid w:val="00F653CB"/>
    <w:rsid w:val="00F720D2"/>
    <w:rsid w:val="00F7436B"/>
    <w:rsid w:val="00F8535D"/>
    <w:rsid w:val="00FB3302"/>
    <w:rsid w:val="00FC3552"/>
    <w:rsid w:val="00FD00AC"/>
    <w:rsid w:val="00FD2B44"/>
    <w:rsid w:val="00FD3950"/>
    <w:rsid w:val="00FE5EE8"/>
    <w:rsid w:val="00FF294F"/>
    <w:rsid w:val="00FF5BA5"/>
    <w:rsid w:val="00FF5C82"/>
    <w:rsid w:val="00FF64E1"/>
    <w:rsid w:val="00FF73F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plac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36E6"/>
    <w:rPr>
      <w:lang w:eastAsia="en-US" w:bidi="he-IL"/>
    </w:rPr>
  </w:style>
  <w:style w:type="paragraph" w:styleId="Heading1">
    <w:name w:val="heading 1"/>
    <w:aliases w:val="H1"/>
    <w:basedOn w:val="Normal"/>
    <w:next w:val="Normal"/>
    <w:link w:val="Heading1Char"/>
    <w:qFormat/>
    <w:rsid w:val="008036E6"/>
    <w:pPr>
      <w:keepNext/>
      <w:pageBreakBefore/>
      <w:spacing w:before="240" w:after="60" w:line="360" w:lineRule="auto"/>
      <w:ind w:left="-720"/>
      <w:outlineLvl w:val="0"/>
    </w:pPr>
    <w:rPr>
      <w:rFonts w:ascii="Arial" w:hAnsi="Arial"/>
      <w:b/>
      <w:kern w:val="20"/>
      <w:sz w:val="36"/>
    </w:rPr>
  </w:style>
  <w:style w:type="paragraph" w:styleId="Heading2">
    <w:name w:val="heading 2"/>
    <w:aliases w:val="H2"/>
    <w:basedOn w:val="Normal"/>
    <w:next w:val="Normal"/>
    <w:link w:val="Heading2Char"/>
    <w:qFormat/>
    <w:rsid w:val="008036E6"/>
    <w:pPr>
      <w:keepNext/>
      <w:spacing w:before="240" w:after="60" w:line="360" w:lineRule="auto"/>
      <w:ind w:left="-360"/>
      <w:outlineLvl w:val="1"/>
    </w:pPr>
    <w:rPr>
      <w:rFonts w:ascii="Arial" w:hAnsi="Arial"/>
      <w:b/>
      <w:color w:val="0000FF"/>
      <w:sz w:val="28"/>
    </w:rPr>
  </w:style>
  <w:style w:type="paragraph" w:styleId="Heading3">
    <w:name w:val="heading 3"/>
    <w:aliases w:val="H3"/>
    <w:basedOn w:val="Heading2"/>
    <w:next w:val="Normal"/>
    <w:link w:val="Heading3Char"/>
    <w:qFormat/>
    <w:rsid w:val="008036E6"/>
    <w:pPr>
      <w:keepLines/>
      <w:widowControl w:val="0"/>
      <w:spacing w:before="120"/>
      <w:outlineLvl w:val="2"/>
    </w:pPr>
    <w:rPr>
      <w:bCs/>
      <w:color w:val="auto"/>
      <w:kern w:val="20"/>
      <w:sz w:val="20"/>
      <w:lang w:bidi="ar-SA"/>
    </w:rPr>
  </w:style>
  <w:style w:type="paragraph" w:styleId="Heading4">
    <w:name w:val="heading 4"/>
    <w:basedOn w:val="Normal"/>
    <w:next w:val="Normal"/>
    <w:link w:val="Heading4Char"/>
    <w:qFormat/>
    <w:rsid w:val="0019166E"/>
    <w:pPr>
      <w:keepNext/>
      <w:spacing w:before="240" w:after="60"/>
      <w:outlineLvl w:val="3"/>
    </w:pPr>
    <w:rPr>
      <w:b/>
      <w:bCs/>
      <w:sz w:val="28"/>
      <w:szCs w:val="28"/>
    </w:rPr>
  </w:style>
  <w:style w:type="paragraph" w:styleId="Heading5">
    <w:name w:val="heading 5"/>
    <w:basedOn w:val="Normal"/>
    <w:link w:val="Heading5Char"/>
    <w:uiPriority w:val="9"/>
    <w:qFormat/>
    <w:rsid w:val="005C7214"/>
    <w:pPr>
      <w:outlineLvl w:val="4"/>
    </w:pPr>
    <w:rPr>
      <w:rFonts w:ascii="Verdana" w:hAnsi="Verdana"/>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819C2"/>
    <w:pPr>
      <w:tabs>
        <w:tab w:val="center" w:pos="4320"/>
        <w:tab w:val="right" w:pos="8640"/>
      </w:tabs>
    </w:pPr>
  </w:style>
  <w:style w:type="paragraph" w:styleId="Footer">
    <w:name w:val="footer"/>
    <w:aliases w:val="f"/>
    <w:basedOn w:val="Normal"/>
    <w:rsid w:val="006819C2"/>
    <w:pPr>
      <w:tabs>
        <w:tab w:val="center" w:pos="4320"/>
        <w:tab w:val="right" w:pos="8640"/>
      </w:tabs>
    </w:pPr>
  </w:style>
  <w:style w:type="character" w:styleId="Hyperlink">
    <w:name w:val="Hyperlink"/>
    <w:basedOn w:val="DefaultParagraphFont"/>
    <w:uiPriority w:val="99"/>
    <w:rsid w:val="006819C2"/>
    <w:rPr>
      <w:color w:val="0033CC"/>
      <w:u w:val="single"/>
    </w:rPr>
  </w:style>
  <w:style w:type="character" w:customStyle="1" w:styleId="bodytext">
    <w:name w:val="bodytext"/>
    <w:basedOn w:val="DefaultParagraphFont"/>
    <w:rsid w:val="006819C2"/>
  </w:style>
  <w:style w:type="paragraph" w:customStyle="1" w:styleId="bodytext1">
    <w:name w:val="bodytext1"/>
    <w:basedOn w:val="Normal"/>
    <w:rsid w:val="006819C2"/>
    <w:pPr>
      <w:spacing w:after="240" w:line="336" w:lineRule="auto"/>
    </w:pPr>
    <w:rPr>
      <w:sz w:val="17"/>
      <w:szCs w:val="17"/>
    </w:rPr>
  </w:style>
  <w:style w:type="character" w:styleId="FollowedHyperlink">
    <w:name w:val="FollowedHyperlink"/>
    <w:basedOn w:val="DefaultParagraphFont"/>
    <w:rsid w:val="005C7214"/>
    <w:rPr>
      <w:color w:val="800080"/>
      <w:u w:val="single"/>
    </w:rPr>
  </w:style>
  <w:style w:type="paragraph" w:styleId="NormalWeb">
    <w:name w:val="Normal (Web)"/>
    <w:basedOn w:val="Normal"/>
    <w:uiPriority w:val="99"/>
    <w:rsid w:val="005C7214"/>
    <w:pPr>
      <w:spacing w:line="336" w:lineRule="auto"/>
    </w:pPr>
    <w:rPr>
      <w:rFonts w:ascii="Verdana" w:hAnsi="Verdana"/>
      <w:sz w:val="17"/>
      <w:szCs w:val="17"/>
    </w:rPr>
  </w:style>
  <w:style w:type="paragraph" w:customStyle="1" w:styleId="figurecaption">
    <w:name w:val="figurecaption"/>
    <w:basedOn w:val="Normal"/>
    <w:rsid w:val="00DC5A00"/>
    <w:pPr>
      <w:spacing w:line="336" w:lineRule="auto"/>
    </w:pPr>
    <w:rPr>
      <w:rFonts w:ascii="Verdana" w:hAnsi="Verdana"/>
      <w:sz w:val="16"/>
      <w:szCs w:val="16"/>
    </w:rPr>
  </w:style>
  <w:style w:type="paragraph" w:customStyle="1" w:styleId="blurb">
    <w:name w:val="blurb"/>
    <w:basedOn w:val="Normal"/>
    <w:rsid w:val="004B7BDF"/>
    <w:pPr>
      <w:spacing w:line="336" w:lineRule="auto"/>
    </w:pPr>
    <w:rPr>
      <w:rFonts w:ascii="Verdana" w:hAnsi="Verdana"/>
      <w:sz w:val="17"/>
      <w:szCs w:val="17"/>
    </w:rPr>
  </w:style>
  <w:style w:type="character" w:customStyle="1" w:styleId="label1">
    <w:name w:val="label1"/>
    <w:basedOn w:val="DefaultParagraphFont"/>
    <w:rsid w:val="004B7BDF"/>
    <w:rPr>
      <w:rFonts w:ascii="Verdana" w:hAnsi="Verdana" w:hint="default"/>
      <w:b/>
      <w:bCs/>
      <w:sz w:val="17"/>
      <w:szCs w:val="17"/>
    </w:rPr>
  </w:style>
  <w:style w:type="paragraph" w:styleId="BalloonText">
    <w:name w:val="Balloon Text"/>
    <w:basedOn w:val="Normal"/>
    <w:link w:val="BalloonTextChar"/>
    <w:rsid w:val="00A5362E"/>
    <w:rPr>
      <w:rFonts w:ascii="Tahoma" w:hAnsi="Tahoma" w:cs="Tahoma"/>
      <w:sz w:val="16"/>
      <w:szCs w:val="16"/>
    </w:rPr>
  </w:style>
  <w:style w:type="character" w:customStyle="1" w:styleId="BalloonTextChar">
    <w:name w:val="Balloon Text Char"/>
    <w:basedOn w:val="DefaultParagraphFont"/>
    <w:link w:val="BalloonText"/>
    <w:rsid w:val="00A5362E"/>
    <w:rPr>
      <w:rFonts w:ascii="Tahoma" w:hAnsi="Tahoma" w:cs="Tahoma"/>
      <w:sz w:val="16"/>
      <w:szCs w:val="16"/>
    </w:rPr>
  </w:style>
  <w:style w:type="character" w:customStyle="1" w:styleId="Heading1Char">
    <w:name w:val="Heading 1 Char"/>
    <w:aliases w:val="H1 Char"/>
    <w:basedOn w:val="DefaultParagraphFont"/>
    <w:link w:val="Heading1"/>
    <w:rsid w:val="00664814"/>
    <w:rPr>
      <w:rFonts w:ascii="Arial" w:hAnsi="Arial"/>
      <w:b/>
      <w:kern w:val="20"/>
      <w:sz w:val="36"/>
      <w:lang w:bidi="he-IL"/>
    </w:rPr>
  </w:style>
  <w:style w:type="character" w:customStyle="1" w:styleId="Heading2Char">
    <w:name w:val="Heading 2 Char"/>
    <w:aliases w:val="H2 Char"/>
    <w:basedOn w:val="DefaultParagraphFont"/>
    <w:link w:val="Heading2"/>
    <w:rsid w:val="00664814"/>
    <w:rPr>
      <w:rFonts w:ascii="Arial" w:hAnsi="Arial"/>
      <w:b/>
      <w:color w:val="0000FF"/>
      <w:sz w:val="28"/>
      <w:lang w:bidi="he-IL"/>
    </w:rPr>
  </w:style>
  <w:style w:type="character" w:customStyle="1" w:styleId="Heading5Char">
    <w:name w:val="Heading 5 Char"/>
    <w:basedOn w:val="DefaultParagraphFont"/>
    <w:link w:val="Heading5"/>
    <w:uiPriority w:val="9"/>
    <w:rsid w:val="00664814"/>
    <w:rPr>
      <w:rFonts w:ascii="Verdana" w:hAnsi="Verdana"/>
      <w:b/>
      <w:bCs/>
      <w:sz w:val="17"/>
      <w:szCs w:val="17"/>
    </w:rPr>
  </w:style>
  <w:style w:type="paragraph" w:customStyle="1" w:styleId="lastincell">
    <w:name w:val="lastincell"/>
    <w:basedOn w:val="Normal"/>
    <w:rsid w:val="00664814"/>
    <w:pPr>
      <w:spacing w:line="336" w:lineRule="auto"/>
    </w:pPr>
    <w:rPr>
      <w:rFonts w:ascii="Verdana" w:hAnsi="Verdana"/>
      <w:sz w:val="17"/>
      <w:szCs w:val="17"/>
    </w:rPr>
  </w:style>
  <w:style w:type="character" w:customStyle="1" w:styleId="Heading3Char">
    <w:name w:val="Heading 3 Char"/>
    <w:aliases w:val="H3 Char"/>
    <w:basedOn w:val="DefaultParagraphFont"/>
    <w:link w:val="Heading3"/>
    <w:rsid w:val="003929CD"/>
    <w:rPr>
      <w:rFonts w:ascii="Arial" w:hAnsi="Arial"/>
      <w:b/>
      <w:bCs/>
      <w:kern w:val="20"/>
    </w:rPr>
  </w:style>
  <w:style w:type="character" w:customStyle="1" w:styleId="Heading4Char">
    <w:name w:val="Heading 4 Char"/>
    <w:basedOn w:val="DefaultParagraphFont"/>
    <w:link w:val="Heading4"/>
    <w:rsid w:val="0019166E"/>
    <w:rPr>
      <w:b/>
      <w:bCs/>
      <w:sz w:val="28"/>
      <w:szCs w:val="28"/>
      <w:lang w:bidi="he-IL"/>
    </w:rPr>
  </w:style>
  <w:style w:type="paragraph" w:styleId="TOC2">
    <w:name w:val="toc 2"/>
    <w:aliases w:val="toc2"/>
    <w:basedOn w:val="Normal"/>
    <w:next w:val="Heading2"/>
    <w:autoRedefine/>
    <w:uiPriority w:val="39"/>
    <w:qFormat/>
    <w:rsid w:val="0019166E"/>
    <w:pPr>
      <w:tabs>
        <w:tab w:val="right" w:leader="dot" w:pos="8730"/>
      </w:tabs>
      <w:ind w:left="200"/>
    </w:pPr>
    <w:rPr>
      <w:rFonts w:ascii="Arial" w:hAnsi="Arial"/>
    </w:rPr>
  </w:style>
  <w:style w:type="paragraph" w:styleId="TOC1">
    <w:name w:val="toc 1"/>
    <w:aliases w:val="toc1"/>
    <w:basedOn w:val="Normal"/>
    <w:next w:val="TOC2"/>
    <w:autoRedefine/>
    <w:uiPriority w:val="39"/>
    <w:qFormat/>
    <w:rsid w:val="00F176F2"/>
    <w:pPr>
      <w:tabs>
        <w:tab w:val="right" w:pos="8730"/>
      </w:tabs>
      <w:spacing w:after="60"/>
      <w:ind w:right="-14"/>
    </w:pPr>
    <w:rPr>
      <w:rFonts w:ascii="Arial" w:hAnsi="Arial" w:cs="Arial"/>
      <w:b/>
      <w:color w:val="000000"/>
    </w:rPr>
  </w:style>
  <w:style w:type="paragraph" w:styleId="TOC3">
    <w:name w:val="toc 3"/>
    <w:basedOn w:val="TOC4"/>
    <w:next w:val="Normal"/>
    <w:autoRedefine/>
    <w:uiPriority w:val="39"/>
    <w:qFormat/>
    <w:rsid w:val="0019166E"/>
    <w:pPr>
      <w:tabs>
        <w:tab w:val="right" w:leader="dot" w:pos="8730"/>
      </w:tabs>
      <w:spacing w:after="60"/>
      <w:ind w:left="605"/>
      <w:contextualSpacing/>
    </w:pPr>
    <w:rPr>
      <w:rFonts w:ascii="Arial" w:hAnsi="Arial"/>
      <w:noProof/>
    </w:rPr>
  </w:style>
  <w:style w:type="paragraph" w:customStyle="1" w:styleId="Bodytext0">
    <w:name w:val="Body text"/>
    <w:basedOn w:val="Normal"/>
    <w:link w:val="BodytextChar"/>
    <w:rsid w:val="0019166E"/>
    <w:pPr>
      <w:spacing w:after="120" w:line="360" w:lineRule="auto"/>
    </w:pPr>
    <w:rPr>
      <w:rFonts w:ascii="Arial" w:hAnsi="Arial" w:cs="Arial"/>
      <w:color w:val="000000"/>
      <w:kern w:val="20"/>
    </w:rPr>
  </w:style>
  <w:style w:type="character" w:styleId="PageNumber">
    <w:name w:val="page number"/>
    <w:basedOn w:val="DefaultParagraphFont"/>
    <w:semiHidden/>
    <w:rsid w:val="0019166E"/>
    <w:rPr>
      <w:b/>
    </w:rPr>
  </w:style>
  <w:style w:type="paragraph" w:styleId="Caption">
    <w:name w:val="caption"/>
    <w:basedOn w:val="Normal"/>
    <w:next w:val="Bulletedtext"/>
    <w:link w:val="CaptionChar"/>
    <w:qFormat/>
    <w:rsid w:val="0019166E"/>
    <w:pPr>
      <w:spacing w:before="120" w:after="240" w:line="360" w:lineRule="auto"/>
      <w:jc w:val="center"/>
    </w:pPr>
    <w:rPr>
      <w:rFonts w:ascii="Arial" w:hAnsi="Arial" w:cs="Arial"/>
      <w:b/>
      <w:color w:val="000000"/>
      <w:kern w:val="20"/>
      <w:sz w:val="16"/>
      <w:szCs w:val="16"/>
    </w:rPr>
  </w:style>
  <w:style w:type="character" w:customStyle="1" w:styleId="BodytextChar">
    <w:name w:val="Body text Char"/>
    <w:basedOn w:val="DefaultParagraphFont"/>
    <w:link w:val="Bodytext0"/>
    <w:rsid w:val="0019166E"/>
    <w:rPr>
      <w:rFonts w:ascii="Arial" w:hAnsi="Arial" w:cs="Arial"/>
      <w:color w:val="000000"/>
      <w:kern w:val="20"/>
      <w:lang w:bidi="he-IL"/>
    </w:rPr>
  </w:style>
  <w:style w:type="character" w:customStyle="1" w:styleId="CaptionChar">
    <w:name w:val="Caption Char"/>
    <w:basedOn w:val="DefaultParagraphFont"/>
    <w:link w:val="Caption"/>
    <w:rsid w:val="0019166E"/>
    <w:rPr>
      <w:rFonts w:ascii="Arial" w:hAnsi="Arial" w:cs="Arial"/>
      <w:b/>
      <w:color w:val="000000"/>
      <w:kern w:val="20"/>
      <w:sz w:val="16"/>
      <w:szCs w:val="16"/>
      <w:lang w:bidi="he-IL"/>
    </w:rPr>
  </w:style>
  <w:style w:type="paragraph" w:customStyle="1" w:styleId="ScreenShot">
    <w:name w:val="Screen Shot"/>
    <w:basedOn w:val="Normal"/>
    <w:next w:val="Caption"/>
    <w:rsid w:val="0019166E"/>
    <w:pPr>
      <w:keepNext/>
      <w:widowControl w:val="0"/>
      <w:jc w:val="center"/>
    </w:pPr>
    <w:rPr>
      <w:rFonts w:ascii="Arial" w:hAnsi="Arial"/>
    </w:rPr>
  </w:style>
  <w:style w:type="paragraph" w:customStyle="1" w:styleId="Legalese">
    <w:name w:val="Legalese"/>
    <w:basedOn w:val="Normal"/>
    <w:semiHidden/>
    <w:rsid w:val="0019166E"/>
    <w:pPr>
      <w:spacing w:before="120"/>
    </w:pPr>
    <w:rPr>
      <w:rFonts w:ascii="Arial" w:hAnsi="Arial"/>
      <w:sz w:val="18"/>
      <w:szCs w:val="22"/>
    </w:rPr>
  </w:style>
  <w:style w:type="paragraph" w:customStyle="1" w:styleId="Bulletedtext">
    <w:name w:val="Bulleted text"/>
    <w:basedOn w:val="Bodytext0"/>
    <w:rsid w:val="008036E6"/>
    <w:pPr>
      <w:tabs>
        <w:tab w:val="num" w:pos="720"/>
      </w:tabs>
      <w:spacing w:after="0"/>
      <w:ind w:left="720" w:hanging="360"/>
    </w:pPr>
    <w:rPr>
      <w:color w:val="auto"/>
    </w:rPr>
  </w:style>
  <w:style w:type="paragraph" w:customStyle="1" w:styleId="OfficeinAction2">
    <w:name w:val="Office in Action 2"/>
    <w:basedOn w:val="Normal"/>
    <w:rsid w:val="0019166E"/>
    <w:pPr>
      <w:keepLines/>
      <w:widowControl w:val="0"/>
      <w:pBdr>
        <w:top w:val="single" w:sz="2" w:space="1" w:color="auto"/>
        <w:left w:val="single" w:sz="2" w:space="4" w:color="auto"/>
        <w:bottom w:val="single" w:sz="2" w:space="1" w:color="auto"/>
        <w:right w:val="single" w:sz="2" w:space="4" w:color="auto"/>
      </w:pBdr>
      <w:shd w:val="pct50" w:color="FFCC00" w:fill="auto"/>
      <w:spacing w:after="360" w:line="360" w:lineRule="auto"/>
    </w:pPr>
    <w:rPr>
      <w:rFonts w:ascii="Arial" w:hAnsi="Arial" w:cs="Arial"/>
      <w:color w:val="000000"/>
      <w:kern w:val="20"/>
    </w:rPr>
  </w:style>
  <w:style w:type="paragraph" w:customStyle="1" w:styleId="OfficeinAction1">
    <w:name w:val="Office in Action 1"/>
    <w:basedOn w:val="Heading4"/>
    <w:next w:val="OfficeinAction2"/>
    <w:rsid w:val="0019166E"/>
    <w:pPr>
      <w:keepLines/>
      <w:widowControl w:val="0"/>
      <w:pBdr>
        <w:top w:val="single" w:sz="2" w:space="1" w:color="auto"/>
        <w:left w:val="single" w:sz="2" w:space="4" w:color="auto"/>
        <w:bottom w:val="single" w:sz="2" w:space="1" w:color="auto"/>
        <w:right w:val="single" w:sz="2" w:space="4" w:color="auto"/>
      </w:pBdr>
      <w:shd w:val="pct50" w:color="FFCC00" w:fill="auto"/>
      <w:spacing w:before="120"/>
      <w:outlineLvl w:val="9"/>
    </w:pPr>
    <w:rPr>
      <w:rFonts w:ascii="Arial" w:hAnsi="Arial"/>
      <w:bCs w:val="0"/>
      <w:kern w:val="20"/>
      <w:sz w:val="20"/>
      <w:szCs w:val="20"/>
      <w:lang w:bidi="ar-SA"/>
    </w:rPr>
  </w:style>
  <w:style w:type="paragraph" w:styleId="TOC4">
    <w:name w:val="toc 4"/>
    <w:basedOn w:val="Normal"/>
    <w:next w:val="Normal"/>
    <w:autoRedefine/>
    <w:qFormat/>
    <w:rsid w:val="0019166E"/>
    <w:pPr>
      <w:ind w:left="600"/>
    </w:pPr>
  </w:style>
  <w:style w:type="paragraph" w:styleId="TOCHeading">
    <w:name w:val="TOC Heading"/>
    <w:basedOn w:val="Normal"/>
    <w:rsid w:val="0019166E"/>
    <w:pPr>
      <w:jc w:val="center"/>
    </w:pPr>
    <w:rPr>
      <w:rFonts w:ascii="Arial" w:hAnsi="Arial" w:cs="Arial"/>
      <w:b/>
      <w:sz w:val="32"/>
      <w:szCs w:val="32"/>
    </w:rPr>
  </w:style>
  <w:style w:type="paragraph" w:styleId="BodyText2">
    <w:name w:val="Body Text"/>
    <w:aliases w:val="Body Text Char1 Char,Body Text Char Char Char,Body Text Char1 Char Char Char,Body Text Char Char Char Char Char,Body Text Char Char1,Body Text Char1 Char Char1,Body Text Char Char Char Char1,Body Text Char2,Body Text Char1"/>
    <w:basedOn w:val="Normal"/>
    <w:link w:val="BodyTextChar3"/>
    <w:semiHidden/>
    <w:rsid w:val="0019166E"/>
    <w:pPr>
      <w:spacing w:after="120" w:line="360" w:lineRule="auto"/>
    </w:pPr>
    <w:rPr>
      <w:rFonts w:ascii="Arial" w:hAnsi="Arial" w:cs="Arial"/>
      <w:color w:val="000000"/>
      <w:kern w:val="20"/>
    </w:rPr>
  </w:style>
  <w:style w:type="character" w:customStyle="1" w:styleId="BodyTextChar0">
    <w:name w:val="Body Text Char"/>
    <w:basedOn w:val="DefaultParagraphFont"/>
    <w:link w:val="BodyText2"/>
    <w:rsid w:val="0019166E"/>
    <w:rPr>
      <w:sz w:val="24"/>
      <w:szCs w:val="24"/>
    </w:rPr>
  </w:style>
  <w:style w:type="character" w:customStyle="1" w:styleId="BodyTextChar3">
    <w:name w:val="Body Text Char3"/>
    <w:aliases w:val="Body Text Char1 Char Char,Body Text Char Char Char Char,Body Text Char1 Char Char Char Char,Body Text Char Char Char Char Char Char,Body Text Char Char1 Char,Body Text Char1 Char Char1 Char,Body Text Char Char Char Char1 Char"/>
    <w:basedOn w:val="DefaultParagraphFont"/>
    <w:link w:val="BodyText2"/>
    <w:rsid w:val="0019166E"/>
    <w:rPr>
      <w:rFonts w:ascii="Arial" w:hAnsi="Arial" w:cs="Arial"/>
      <w:color w:val="000000"/>
      <w:kern w:val="20"/>
      <w:lang w:bidi="he-IL"/>
    </w:rPr>
  </w:style>
  <w:style w:type="paragraph" w:customStyle="1" w:styleId="TableHeading">
    <w:name w:val="Table Heading"/>
    <w:aliases w:val="th"/>
    <w:basedOn w:val="Normal"/>
    <w:rsid w:val="0019166E"/>
    <w:pPr>
      <w:keepNext/>
      <w:spacing w:line="240" w:lineRule="atLeast"/>
    </w:pPr>
    <w:rPr>
      <w:rFonts w:ascii="Arial" w:hAnsi="Arial" w:cs="Arial"/>
      <w:b/>
      <w:color w:val="FFFFFF"/>
      <w:kern w:val="20"/>
      <w:sz w:val="18"/>
    </w:rPr>
  </w:style>
  <w:style w:type="paragraph" w:customStyle="1" w:styleId="TableBulletedDescription">
    <w:name w:val="Table Bulleted Description"/>
    <w:basedOn w:val="TableFlushLeftDescription"/>
    <w:rsid w:val="0019166E"/>
    <w:pPr>
      <w:numPr>
        <w:numId w:val="27"/>
      </w:numPr>
      <w:tabs>
        <w:tab w:val="clear" w:pos="720"/>
        <w:tab w:val="num" w:pos="216"/>
      </w:tabs>
      <w:ind w:left="216" w:hanging="180"/>
    </w:pPr>
  </w:style>
  <w:style w:type="table" w:customStyle="1" w:styleId="ReviewersGuideTable">
    <w:name w:val="Reviewers Guide Table"/>
    <w:basedOn w:val="TableNormal"/>
    <w:rsid w:val="0019166E"/>
    <w:tblPr>
      <w:tblInd w:w="-1440" w:type="dxa"/>
      <w:tblCellMar>
        <w:top w:w="0" w:type="dxa"/>
        <w:left w:w="108" w:type="dxa"/>
        <w:bottom w:w="0" w:type="dxa"/>
        <w:right w:w="108" w:type="dxa"/>
      </w:tblCellMar>
    </w:tblPr>
    <w:trPr>
      <w:cantSplit/>
    </w:trPr>
  </w:style>
  <w:style w:type="paragraph" w:customStyle="1" w:styleId="TableFlushLeftDescription">
    <w:name w:val="Table Flush Left Description"/>
    <w:basedOn w:val="Bodytext0"/>
    <w:link w:val="TableFlushLeftDescriptionCharChar"/>
    <w:rsid w:val="008036E6"/>
    <w:pPr>
      <w:spacing w:line="240" w:lineRule="auto"/>
    </w:pPr>
    <w:rPr>
      <w:sz w:val="18"/>
      <w:szCs w:val="18"/>
    </w:rPr>
  </w:style>
  <w:style w:type="character" w:customStyle="1" w:styleId="TableFlushLeftDescriptionCharChar">
    <w:name w:val="Table Flush Left Description Char Char"/>
    <w:basedOn w:val="DefaultParagraphFont"/>
    <w:link w:val="TableFlushLeftDescription"/>
    <w:rsid w:val="0019166E"/>
    <w:rPr>
      <w:rFonts w:ascii="Arial" w:hAnsi="Arial" w:cs="Arial"/>
      <w:color w:val="000000"/>
      <w:kern w:val="20"/>
      <w:sz w:val="18"/>
      <w:szCs w:val="18"/>
      <w:lang w:bidi="he-IL"/>
    </w:rPr>
  </w:style>
  <w:style w:type="paragraph" w:customStyle="1" w:styleId="TableTitle">
    <w:name w:val="Table Title"/>
    <w:basedOn w:val="Heading3"/>
    <w:rsid w:val="008036E6"/>
    <w:pPr>
      <w:ind w:left="0"/>
    </w:pPr>
  </w:style>
  <w:style w:type="paragraph" w:customStyle="1" w:styleId="TableColumnHeads">
    <w:name w:val="Table Column Heads"/>
    <w:basedOn w:val="TableHeading"/>
    <w:rsid w:val="0019166E"/>
    <w:pPr>
      <w:spacing w:before="60" w:after="60" w:line="240" w:lineRule="auto"/>
    </w:pPr>
    <w:rPr>
      <w:bCs/>
      <w:color w:val="auto"/>
      <w:sz w:val="20"/>
    </w:rPr>
  </w:style>
  <w:style w:type="paragraph" w:customStyle="1" w:styleId="TableRowHead">
    <w:name w:val="Table Row Head"/>
    <w:basedOn w:val="Normal"/>
    <w:rsid w:val="0019166E"/>
    <w:pPr>
      <w:keepLines/>
      <w:widowControl w:val="0"/>
      <w:spacing w:after="120" w:line="240" w:lineRule="atLeast"/>
    </w:pPr>
    <w:rPr>
      <w:rFonts w:ascii="Arial" w:hAnsi="Arial" w:cs="Arial"/>
      <w:b/>
      <w:color w:val="0000FF"/>
      <w:kern w:val="20"/>
    </w:rPr>
  </w:style>
  <w:style w:type="paragraph" w:customStyle="1" w:styleId="Table2Subhead">
    <w:name w:val="Table 2 Subhead"/>
    <w:basedOn w:val="Normal"/>
    <w:rsid w:val="0019166E"/>
    <w:pPr>
      <w:keepNext/>
      <w:keepLines/>
      <w:widowControl w:val="0"/>
    </w:pPr>
    <w:rPr>
      <w:rFonts w:ascii="Verdana" w:hAnsi="Verdana" w:cs="Arial"/>
      <w:b/>
      <w:i/>
      <w:color w:val="000000"/>
      <w:kern w:val="20"/>
    </w:rPr>
  </w:style>
  <w:style w:type="paragraph" w:customStyle="1" w:styleId="Invocation">
    <w:name w:val="Invocation"/>
    <w:basedOn w:val="Normal"/>
    <w:rsid w:val="0019166E"/>
    <w:pPr>
      <w:spacing w:after="120"/>
      <w:ind w:left="162" w:hanging="162"/>
      <w:contextualSpacing/>
    </w:pPr>
    <w:rPr>
      <w:rFonts w:ascii="Arial" w:hAnsi="Arial" w:cs="Arial"/>
      <w:color w:val="000000"/>
      <w:kern w:val="20"/>
      <w:sz w:val="18"/>
      <w:szCs w:val="18"/>
    </w:rPr>
  </w:style>
  <w:style w:type="paragraph" w:customStyle="1" w:styleId="Table2Heading">
    <w:name w:val="Table 2 Heading"/>
    <w:basedOn w:val="TableHeading"/>
    <w:rsid w:val="0019166E"/>
    <w:rPr>
      <w:bCs/>
      <w:sz w:val="20"/>
    </w:rPr>
  </w:style>
  <w:style w:type="character" w:styleId="CommentReference">
    <w:name w:val="annotation reference"/>
    <w:basedOn w:val="DefaultParagraphFont"/>
    <w:semiHidden/>
    <w:rsid w:val="0019166E"/>
    <w:rPr>
      <w:sz w:val="16"/>
      <w:szCs w:val="16"/>
    </w:rPr>
  </w:style>
  <w:style w:type="paragraph" w:styleId="CommentText">
    <w:name w:val="annotation text"/>
    <w:basedOn w:val="Normal"/>
    <w:link w:val="CommentTextChar"/>
    <w:semiHidden/>
    <w:rsid w:val="0019166E"/>
  </w:style>
  <w:style w:type="character" w:customStyle="1" w:styleId="CommentTextChar">
    <w:name w:val="Comment Text Char"/>
    <w:basedOn w:val="DefaultParagraphFont"/>
    <w:link w:val="CommentText"/>
    <w:semiHidden/>
    <w:rsid w:val="0019166E"/>
    <w:rPr>
      <w:lang w:bidi="he-IL"/>
    </w:rPr>
  </w:style>
  <w:style w:type="paragraph" w:styleId="CommentSubject">
    <w:name w:val="annotation subject"/>
    <w:basedOn w:val="CommentText"/>
    <w:next w:val="CommentText"/>
    <w:link w:val="CommentSubjectChar"/>
    <w:semiHidden/>
    <w:rsid w:val="0019166E"/>
    <w:rPr>
      <w:b/>
      <w:bCs/>
    </w:rPr>
  </w:style>
  <w:style w:type="character" w:customStyle="1" w:styleId="CommentSubjectChar">
    <w:name w:val="Comment Subject Char"/>
    <w:basedOn w:val="CommentTextChar"/>
    <w:link w:val="CommentSubject"/>
    <w:semiHidden/>
    <w:rsid w:val="0019166E"/>
    <w:rPr>
      <w:b/>
      <w:bCs/>
    </w:rPr>
  </w:style>
  <w:style w:type="paragraph" w:customStyle="1" w:styleId="Body1">
    <w:name w:val="Body 1"/>
    <w:basedOn w:val="Normal"/>
    <w:rsid w:val="0019166E"/>
    <w:pPr>
      <w:tabs>
        <w:tab w:val="left" w:leader="dot" w:pos="2520"/>
        <w:tab w:val="left" w:pos="10800"/>
      </w:tabs>
      <w:spacing w:after="120"/>
    </w:pPr>
    <w:rPr>
      <w:rFonts w:ascii="FranklinGotTBoo" w:hAnsi="FranklinGotTBoo"/>
      <w:sz w:val="22"/>
      <w:szCs w:val="22"/>
    </w:rPr>
  </w:style>
  <w:style w:type="paragraph" w:customStyle="1" w:styleId="Bullets">
    <w:name w:val="Bullets"/>
    <w:basedOn w:val="Normal"/>
    <w:qFormat/>
    <w:rsid w:val="0019166E"/>
    <w:pPr>
      <w:numPr>
        <w:numId w:val="29"/>
      </w:numPr>
      <w:tabs>
        <w:tab w:val="clear" w:pos="360"/>
        <w:tab w:val="num" w:pos="192"/>
      </w:tabs>
      <w:ind w:left="192" w:hanging="192"/>
    </w:pPr>
    <w:rPr>
      <w:rFonts w:ascii="Segoe" w:hAnsi="Segoe" w:cs="Tahoma"/>
      <w:sz w:val="16"/>
      <w:szCs w:val="16"/>
    </w:rPr>
  </w:style>
  <w:style w:type="table" w:styleId="TableColorful2">
    <w:name w:val="Table Colorful 2"/>
    <w:basedOn w:val="TableNormal"/>
    <w:rsid w:val="0019166E"/>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iCs/>
      </w:rPr>
      <w:tblPr/>
      <w:tcPr>
        <w:tcBorders>
          <w:tl2br w:val="none" w:sz="0" w:space="0" w:color="auto"/>
          <w:tr2bl w:val="none" w:sz="0" w:space="0" w:color="auto"/>
        </w:tcBorders>
      </w:tcPr>
    </w:tblStylePr>
  </w:style>
  <w:style w:type="character" w:customStyle="1" w:styleId="BodytextCharChar">
    <w:name w:val="Body text Char Char"/>
    <w:basedOn w:val="DefaultParagraphFont"/>
    <w:rsid w:val="0019166E"/>
    <w:rPr>
      <w:rFonts w:ascii="Arial" w:hAnsi="Arial" w:cs="Arial"/>
      <w:color w:val="000000"/>
      <w:kern w:val="20"/>
      <w:lang w:val="en-US" w:eastAsia="en-US" w:bidi="he-IL"/>
    </w:rPr>
  </w:style>
  <w:style w:type="character" w:customStyle="1" w:styleId="EmailStyle71">
    <w:name w:val="EmailStyle711"/>
    <w:aliases w:val="EmailStyle711"/>
    <w:basedOn w:val="DefaultParagraphFont"/>
    <w:semiHidden/>
    <w:personal/>
    <w:personalCompose/>
    <w:rsid w:val="0019166E"/>
    <w:rPr>
      <w:rFonts w:ascii="Arial" w:hAnsi="Arial" w:cs="Arial"/>
      <w:color w:val="auto"/>
      <w:sz w:val="20"/>
      <w:szCs w:val="20"/>
    </w:rPr>
  </w:style>
  <w:style w:type="paragraph" w:customStyle="1" w:styleId="1">
    <w:name w:val="1"/>
    <w:basedOn w:val="Normal"/>
    <w:rsid w:val="0019166E"/>
    <w:pPr>
      <w:spacing w:after="160" w:line="240" w:lineRule="exact"/>
    </w:pPr>
    <w:rPr>
      <w:rFonts w:ascii="Verdana" w:hAnsi="Verdana"/>
    </w:rPr>
  </w:style>
  <w:style w:type="paragraph" w:styleId="Title">
    <w:name w:val="Title"/>
    <w:basedOn w:val="Normal"/>
    <w:link w:val="TitleChar"/>
    <w:qFormat/>
    <w:rsid w:val="0019166E"/>
    <w:pPr>
      <w:spacing w:before="240" w:after="60"/>
      <w:outlineLvl w:val="0"/>
    </w:pPr>
    <w:rPr>
      <w:rFonts w:ascii="Verdana" w:hAnsi="Verdana" w:cs="Arial"/>
      <w:bCs/>
      <w:kern w:val="28"/>
      <w:sz w:val="52"/>
      <w:szCs w:val="32"/>
    </w:rPr>
  </w:style>
  <w:style w:type="character" w:customStyle="1" w:styleId="TitleChar">
    <w:name w:val="Title Char"/>
    <w:basedOn w:val="DefaultParagraphFont"/>
    <w:link w:val="Title"/>
    <w:rsid w:val="0019166E"/>
    <w:rPr>
      <w:rFonts w:ascii="Verdana" w:hAnsi="Verdana" w:cs="Arial"/>
      <w:bCs/>
      <w:kern w:val="28"/>
      <w:sz w:val="52"/>
      <w:szCs w:val="32"/>
    </w:rPr>
  </w:style>
  <w:style w:type="paragraph" w:customStyle="1" w:styleId="SysReq">
    <w:name w:val="SysReq"/>
    <w:basedOn w:val="Normal"/>
    <w:rsid w:val="0019166E"/>
    <w:rPr>
      <w:rFonts w:ascii="Verdana" w:hAnsi="Verdana"/>
      <w:color w:val="000000"/>
    </w:rPr>
  </w:style>
  <w:style w:type="paragraph" w:styleId="ListParagraph">
    <w:name w:val="List Paragraph"/>
    <w:basedOn w:val="Normal"/>
    <w:uiPriority w:val="34"/>
    <w:qFormat/>
    <w:rsid w:val="0019166E"/>
    <w:pPr>
      <w:ind w:left="720"/>
    </w:pPr>
  </w:style>
  <w:style w:type="paragraph" w:styleId="FootnoteText">
    <w:name w:val="footnote text"/>
    <w:basedOn w:val="Normal"/>
    <w:link w:val="FootnoteTextChar"/>
    <w:rsid w:val="0019166E"/>
  </w:style>
  <w:style w:type="character" w:customStyle="1" w:styleId="FootnoteTextChar">
    <w:name w:val="Footnote Text Char"/>
    <w:basedOn w:val="DefaultParagraphFont"/>
    <w:link w:val="FootnoteText"/>
    <w:rsid w:val="0019166E"/>
    <w:rPr>
      <w:lang w:bidi="he-IL"/>
    </w:rPr>
  </w:style>
  <w:style w:type="character" w:styleId="FootnoteReference">
    <w:name w:val="footnote reference"/>
    <w:basedOn w:val="DefaultParagraphFont"/>
    <w:rsid w:val="0019166E"/>
    <w:rPr>
      <w:vertAlign w:val="superscript"/>
    </w:rPr>
  </w:style>
  <w:style w:type="paragraph" w:customStyle="1" w:styleId="ArtCaption">
    <w:name w:val="Art Caption"/>
    <w:basedOn w:val="BodyTextIndent3"/>
    <w:rsid w:val="0019166E"/>
    <w:pPr>
      <w:spacing w:before="40" w:line="276" w:lineRule="auto"/>
    </w:pPr>
    <w:rPr>
      <w:rFonts w:ascii="Calibri" w:eastAsia="Calibri" w:hAnsi="Calibri" w:cs="Calibri"/>
      <w:sz w:val="18"/>
      <w:lang w:bidi="ar-SA"/>
    </w:rPr>
  </w:style>
  <w:style w:type="paragraph" w:styleId="BodyTextIndent3">
    <w:name w:val="Body Text Indent 3"/>
    <w:basedOn w:val="Normal"/>
    <w:link w:val="BodyTextIndent3Char"/>
    <w:rsid w:val="0019166E"/>
    <w:pPr>
      <w:spacing w:after="120"/>
      <w:ind w:left="360"/>
    </w:pPr>
    <w:rPr>
      <w:sz w:val="16"/>
      <w:szCs w:val="16"/>
    </w:rPr>
  </w:style>
  <w:style w:type="character" w:customStyle="1" w:styleId="BodyTextIndent3Char">
    <w:name w:val="Body Text Indent 3 Char"/>
    <w:basedOn w:val="DefaultParagraphFont"/>
    <w:link w:val="BodyTextIndent3"/>
    <w:rsid w:val="0019166E"/>
    <w:rPr>
      <w:sz w:val="16"/>
      <w:szCs w:val="16"/>
      <w:lang w:bidi="he-IL"/>
    </w:rPr>
  </w:style>
  <w:style w:type="paragraph" w:styleId="DocumentMap">
    <w:name w:val="Document Map"/>
    <w:basedOn w:val="Normal"/>
    <w:semiHidden/>
    <w:rsid w:val="008728E0"/>
    <w:pPr>
      <w:shd w:val="clear" w:color="auto" w:fill="000080"/>
    </w:pPr>
    <w:rPr>
      <w:rFonts w:ascii="Tahoma" w:hAnsi="Tahoma" w:cs="Tahoma"/>
    </w:rPr>
  </w:style>
  <w:style w:type="paragraph" w:styleId="Index1">
    <w:name w:val="index 1"/>
    <w:basedOn w:val="Normal"/>
    <w:next w:val="Normal"/>
    <w:autoRedefine/>
    <w:semiHidden/>
    <w:rsid w:val="00B46C75"/>
    <w:pPr>
      <w:ind w:left="200" w:hanging="200"/>
    </w:pPr>
  </w:style>
</w:styles>
</file>

<file path=word/webSettings.xml><?xml version="1.0" encoding="utf-8"?>
<w:webSettings xmlns:r="http://schemas.openxmlformats.org/officeDocument/2006/relationships" xmlns:w="http://schemas.openxmlformats.org/wordprocessingml/2006/main">
  <w:divs>
    <w:div w:id="4788179">
      <w:bodyDiv w:val="1"/>
      <w:marLeft w:val="0"/>
      <w:marRight w:val="0"/>
      <w:marTop w:val="0"/>
      <w:marBottom w:val="0"/>
      <w:divBdr>
        <w:top w:val="none" w:sz="0" w:space="0" w:color="auto"/>
        <w:left w:val="none" w:sz="0" w:space="0" w:color="auto"/>
        <w:bottom w:val="none" w:sz="0" w:space="0" w:color="auto"/>
        <w:right w:val="none" w:sz="0" w:space="0" w:color="auto"/>
      </w:divBdr>
      <w:divsChild>
        <w:div w:id="191457507">
          <w:marLeft w:val="0"/>
          <w:marRight w:val="0"/>
          <w:marTop w:val="0"/>
          <w:marBottom w:val="0"/>
          <w:divBdr>
            <w:top w:val="none" w:sz="0" w:space="0" w:color="auto"/>
            <w:left w:val="none" w:sz="0" w:space="0" w:color="auto"/>
            <w:bottom w:val="none" w:sz="0" w:space="0" w:color="auto"/>
            <w:right w:val="none" w:sz="0" w:space="0" w:color="auto"/>
          </w:divBdr>
          <w:divsChild>
            <w:div w:id="16255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2222">
      <w:bodyDiv w:val="1"/>
      <w:marLeft w:val="0"/>
      <w:marRight w:val="0"/>
      <w:marTop w:val="0"/>
      <w:marBottom w:val="0"/>
      <w:divBdr>
        <w:top w:val="none" w:sz="0" w:space="0" w:color="auto"/>
        <w:left w:val="none" w:sz="0" w:space="0" w:color="auto"/>
        <w:bottom w:val="none" w:sz="0" w:space="0" w:color="auto"/>
        <w:right w:val="none" w:sz="0" w:space="0" w:color="auto"/>
      </w:divBdr>
      <w:divsChild>
        <w:div w:id="557932674">
          <w:marLeft w:val="0"/>
          <w:marRight w:val="0"/>
          <w:marTop w:val="0"/>
          <w:marBottom w:val="0"/>
          <w:divBdr>
            <w:top w:val="none" w:sz="0" w:space="0" w:color="auto"/>
            <w:left w:val="none" w:sz="0" w:space="0" w:color="auto"/>
            <w:bottom w:val="none" w:sz="0" w:space="0" w:color="auto"/>
            <w:right w:val="none" w:sz="0" w:space="0" w:color="auto"/>
          </w:divBdr>
          <w:divsChild>
            <w:div w:id="146675455">
              <w:marLeft w:val="0"/>
              <w:marRight w:val="0"/>
              <w:marTop w:val="0"/>
              <w:marBottom w:val="0"/>
              <w:divBdr>
                <w:top w:val="none" w:sz="0" w:space="0" w:color="auto"/>
                <w:left w:val="none" w:sz="0" w:space="0" w:color="auto"/>
                <w:bottom w:val="none" w:sz="0" w:space="0" w:color="auto"/>
                <w:right w:val="none" w:sz="0" w:space="0" w:color="auto"/>
              </w:divBdr>
            </w:div>
            <w:div w:id="783234617">
              <w:marLeft w:val="0"/>
              <w:marRight w:val="0"/>
              <w:marTop w:val="180"/>
              <w:marBottom w:val="0"/>
              <w:divBdr>
                <w:top w:val="none" w:sz="0" w:space="0" w:color="auto"/>
                <w:left w:val="none" w:sz="0" w:space="0" w:color="auto"/>
                <w:bottom w:val="none" w:sz="0" w:space="0" w:color="auto"/>
                <w:right w:val="none" w:sz="0" w:space="0" w:color="auto"/>
              </w:divBdr>
            </w:div>
            <w:div w:id="909463226">
              <w:marLeft w:val="0"/>
              <w:marRight w:val="0"/>
              <w:marTop w:val="0"/>
              <w:marBottom w:val="0"/>
              <w:divBdr>
                <w:top w:val="none" w:sz="0" w:space="0" w:color="auto"/>
                <w:left w:val="none" w:sz="0" w:space="0" w:color="auto"/>
                <w:bottom w:val="none" w:sz="0" w:space="0" w:color="auto"/>
                <w:right w:val="none" w:sz="0" w:space="0" w:color="auto"/>
              </w:divBdr>
            </w:div>
            <w:div w:id="911309206">
              <w:marLeft w:val="0"/>
              <w:marRight w:val="0"/>
              <w:marTop w:val="0"/>
              <w:marBottom w:val="0"/>
              <w:divBdr>
                <w:top w:val="none" w:sz="0" w:space="0" w:color="auto"/>
                <w:left w:val="none" w:sz="0" w:space="0" w:color="auto"/>
                <w:bottom w:val="none" w:sz="0" w:space="0" w:color="auto"/>
                <w:right w:val="none" w:sz="0" w:space="0" w:color="auto"/>
              </w:divBdr>
            </w:div>
            <w:div w:id="13632836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5975830">
      <w:bodyDiv w:val="1"/>
      <w:marLeft w:val="0"/>
      <w:marRight w:val="0"/>
      <w:marTop w:val="0"/>
      <w:marBottom w:val="0"/>
      <w:divBdr>
        <w:top w:val="none" w:sz="0" w:space="0" w:color="auto"/>
        <w:left w:val="none" w:sz="0" w:space="0" w:color="auto"/>
        <w:bottom w:val="none" w:sz="0" w:space="0" w:color="auto"/>
        <w:right w:val="none" w:sz="0" w:space="0" w:color="auto"/>
      </w:divBdr>
      <w:divsChild>
        <w:div w:id="490675649">
          <w:marLeft w:val="0"/>
          <w:marRight w:val="0"/>
          <w:marTop w:val="0"/>
          <w:marBottom w:val="0"/>
          <w:divBdr>
            <w:top w:val="none" w:sz="0" w:space="0" w:color="auto"/>
            <w:left w:val="none" w:sz="0" w:space="0" w:color="auto"/>
            <w:bottom w:val="none" w:sz="0" w:space="0" w:color="auto"/>
            <w:right w:val="none" w:sz="0" w:space="0" w:color="auto"/>
          </w:divBdr>
          <w:divsChild>
            <w:div w:id="48012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8046">
      <w:bodyDiv w:val="1"/>
      <w:marLeft w:val="0"/>
      <w:marRight w:val="0"/>
      <w:marTop w:val="0"/>
      <w:marBottom w:val="0"/>
      <w:divBdr>
        <w:top w:val="none" w:sz="0" w:space="0" w:color="auto"/>
        <w:left w:val="none" w:sz="0" w:space="0" w:color="auto"/>
        <w:bottom w:val="none" w:sz="0" w:space="0" w:color="auto"/>
        <w:right w:val="none" w:sz="0" w:space="0" w:color="auto"/>
      </w:divBdr>
      <w:divsChild>
        <w:div w:id="2024741640">
          <w:marLeft w:val="0"/>
          <w:marRight w:val="0"/>
          <w:marTop w:val="0"/>
          <w:marBottom w:val="0"/>
          <w:divBdr>
            <w:top w:val="none" w:sz="0" w:space="0" w:color="auto"/>
            <w:left w:val="none" w:sz="0" w:space="0" w:color="auto"/>
            <w:bottom w:val="none" w:sz="0" w:space="0" w:color="auto"/>
            <w:right w:val="none" w:sz="0" w:space="0" w:color="auto"/>
          </w:divBdr>
          <w:divsChild>
            <w:div w:id="181108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6430">
      <w:bodyDiv w:val="1"/>
      <w:marLeft w:val="0"/>
      <w:marRight w:val="0"/>
      <w:marTop w:val="0"/>
      <w:marBottom w:val="0"/>
      <w:divBdr>
        <w:top w:val="none" w:sz="0" w:space="0" w:color="auto"/>
        <w:left w:val="none" w:sz="0" w:space="0" w:color="auto"/>
        <w:bottom w:val="none" w:sz="0" w:space="0" w:color="auto"/>
        <w:right w:val="none" w:sz="0" w:space="0" w:color="auto"/>
      </w:divBdr>
      <w:divsChild>
        <w:div w:id="498810027">
          <w:marLeft w:val="0"/>
          <w:marRight w:val="0"/>
          <w:marTop w:val="0"/>
          <w:marBottom w:val="0"/>
          <w:divBdr>
            <w:top w:val="none" w:sz="0" w:space="0" w:color="auto"/>
            <w:left w:val="none" w:sz="0" w:space="0" w:color="auto"/>
            <w:bottom w:val="none" w:sz="0" w:space="0" w:color="auto"/>
            <w:right w:val="none" w:sz="0" w:space="0" w:color="auto"/>
          </w:divBdr>
          <w:divsChild>
            <w:div w:id="476609006">
              <w:marLeft w:val="0"/>
              <w:marRight w:val="0"/>
              <w:marTop w:val="180"/>
              <w:marBottom w:val="0"/>
              <w:divBdr>
                <w:top w:val="none" w:sz="0" w:space="0" w:color="auto"/>
                <w:left w:val="none" w:sz="0" w:space="0" w:color="auto"/>
                <w:bottom w:val="none" w:sz="0" w:space="0" w:color="auto"/>
                <w:right w:val="none" w:sz="0" w:space="0" w:color="auto"/>
              </w:divBdr>
            </w:div>
            <w:div w:id="994994948">
              <w:marLeft w:val="0"/>
              <w:marRight w:val="0"/>
              <w:marTop w:val="0"/>
              <w:marBottom w:val="0"/>
              <w:divBdr>
                <w:top w:val="none" w:sz="0" w:space="0" w:color="auto"/>
                <w:left w:val="none" w:sz="0" w:space="0" w:color="auto"/>
                <w:bottom w:val="none" w:sz="0" w:space="0" w:color="auto"/>
                <w:right w:val="none" w:sz="0" w:space="0" w:color="auto"/>
              </w:divBdr>
              <w:divsChild>
                <w:div w:id="876241722">
                  <w:marLeft w:val="0"/>
                  <w:marRight w:val="0"/>
                  <w:marTop w:val="0"/>
                  <w:marBottom w:val="0"/>
                  <w:divBdr>
                    <w:top w:val="none" w:sz="0" w:space="0" w:color="auto"/>
                    <w:left w:val="none" w:sz="0" w:space="0" w:color="auto"/>
                    <w:bottom w:val="none" w:sz="0" w:space="0" w:color="auto"/>
                    <w:right w:val="none" w:sz="0" w:space="0" w:color="auto"/>
                  </w:divBdr>
                </w:div>
              </w:divsChild>
            </w:div>
            <w:div w:id="132346659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42280588">
      <w:bodyDiv w:val="1"/>
      <w:marLeft w:val="0"/>
      <w:marRight w:val="0"/>
      <w:marTop w:val="0"/>
      <w:marBottom w:val="0"/>
      <w:divBdr>
        <w:top w:val="none" w:sz="0" w:space="0" w:color="auto"/>
        <w:left w:val="none" w:sz="0" w:space="0" w:color="auto"/>
        <w:bottom w:val="none" w:sz="0" w:space="0" w:color="auto"/>
        <w:right w:val="none" w:sz="0" w:space="0" w:color="auto"/>
      </w:divBdr>
      <w:divsChild>
        <w:div w:id="1168715412">
          <w:marLeft w:val="0"/>
          <w:marRight w:val="0"/>
          <w:marTop w:val="0"/>
          <w:marBottom w:val="0"/>
          <w:divBdr>
            <w:top w:val="none" w:sz="0" w:space="0" w:color="auto"/>
            <w:left w:val="none" w:sz="0" w:space="0" w:color="auto"/>
            <w:bottom w:val="none" w:sz="0" w:space="0" w:color="auto"/>
            <w:right w:val="none" w:sz="0" w:space="0" w:color="auto"/>
          </w:divBdr>
          <w:divsChild>
            <w:div w:id="626008745">
              <w:marLeft w:val="0"/>
              <w:marRight w:val="0"/>
              <w:marTop w:val="135"/>
              <w:marBottom w:val="0"/>
              <w:divBdr>
                <w:top w:val="none" w:sz="0" w:space="0" w:color="auto"/>
                <w:left w:val="none" w:sz="0" w:space="0" w:color="auto"/>
                <w:bottom w:val="none" w:sz="0" w:space="0" w:color="auto"/>
                <w:right w:val="none" w:sz="0" w:space="0" w:color="auto"/>
              </w:divBdr>
            </w:div>
            <w:div w:id="81706708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1921165">
      <w:bodyDiv w:val="1"/>
      <w:marLeft w:val="0"/>
      <w:marRight w:val="0"/>
      <w:marTop w:val="0"/>
      <w:marBottom w:val="0"/>
      <w:divBdr>
        <w:top w:val="none" w:sz="0" w:space="0" w:color="auto"/>
        <w:left w:val="none" w:sz="0" w:space="0" w:color="auto"/>
        <w:bottom w:val="none" w:sz="0" w:space="0" w:color="auto"/>
        <w:right w:val="none" w:sz="0" w:space="0" w:color="auto"/>
      </w:divBdr>
      <w:divsChild>
        <w:div w:id="752359522">
          <w:marLeft w:val="0"/>
          <w:marRight w:val="0"/>
          <w:marTop w:val="0"/>
          <w:marBottom w:val="0"/>
          <w:divBdr>
            <w:top w:val="none" w:sz="0" w:space="0" w:color="auto"/>
            <w:left w:val="none" w:sz="0" w:space="0" w:color="auto"/>
            <w:bottom w:val="none" w:sz="0" w:space="0" w:color="auto"/>
            <w:right w:val="none" w:sz="0" w:space="0" w:color="auto"/>
          </w:divBdr>
          <w:divsChild>
            <w:div w:id="1004548365">
              <w:marLeft w:val="0"/>
              <w:marRight w:val="0"/>
              <w:marTop w:val="180"/>
              <w:marBottom w:val="0"/>
              <w:divBdr>
                <w:top w:val="none" w:sz="0" w:space="0" w:color="auto"/>
                <w:left w:val="none" w:sz="0" w:space="0" w:color="auto"/>
                <w:bottom w:val="none" w:sz="0" w:space="0" w:color="auto"/>
                <w:right w:val="none" w:sz="0" w:space="0" w:color="auto"/>
              </w:divBdr>
            </w:div>
            <w:div w:id="122167236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76627857">
      <w:bodyDiv w:val="1"/>
      <w:marLeft w:val="0"/>
      <w:marRight w:val="0"/>
      <w:marTop w:val="0"/>
      <w:marBottom w:val="0"/>
      <w:divBdr>
        <w:top w:val="none" w:sz="0" w:space="0" w:color="auto"/>
        <w:left w:val="none" w:sz="0" w:space="0" w:color="auto"/>
        <w:bottom w:val="none" w:sz="0" w:space="0" w:color="auto"/>
        <w:right w:val="none" w:sz="0" w:space="0" w:color="auto"/>
      </w:divBdr>
      <w:divsChild>
        <w:div w:id="598485018">
          <w:marLeft w:val="0"/>
          <w:marRight w:val="0"/>
          <w:marTop w:val="0"/>
          <w:marBottom w:val="0"/>
          <w:divBdr>
            <w:top w:val="none" w:sz="0" w:space="0" w:color="auto"/>
            <w:left w:val="none" w:sz="0" w:space="0" w:color="auto"/>
            <w:bottom w:val="none" w:sz="0" w:space="0" w:color="auto"/>
            <w:right w:val="none" w:sz="0" w:space="0" w:color="auto"/>
          </w:divBdr>
          <w:divsChild>
            <w:div w:id="197743206">
              <w:marLeft w:val="0"/>
              <w:marRight w:val="0"/>
              <w:marTop w:val="180"/>
              <w:marBottom w:val="0"/>
              <w:divBdr>
                <w:top w:val="none" w:sz="0" w:space="0" w:color="auto"/>
                <w:left w:val="none" w:sz="0" w:space="0" w:color="auto"/>
                <w:bottom w:val="none" w:sz="0" w:space="0" w:color="auto"/>
                <w:right w:val="none" w:sz="0" w:space="0" w:color="auto"/>
              </w:divBdr>
            </w:div>
            <w:div w:id="568271539">
              <w:marLeft w:val="0"/>
              <w:marRight w:val="0"/>
              <w:marTop w:val="0"/>
              <w:marBottom w:val="0"/>
              <w:divBdr>
                <w:top w:val="none" w:sz="0" w:space="0" w:color="auto"/>
                <w:left w:val="none" w:sz="0" w:space="0" w:color="auto"/>
                <w:bottom w:val="none" w:sz="0" w:space="0" w:color="auto"/>
                <w:right w:val="none" w:sz="0" w:space="0" w:color="auto"/>
              </w:divBdr>
            </w:div>
            <w:div w:id="599798686">
              <w:marLeft w:val="0"/>
              <w:marRight w:val="0"/>
              <w:marTop w:val="135"/>
              <w:marBottom w:val="0"/>
              <w:divBdr>
                <w:top w:val="none" w:sz="0" w:space="0" w:color="auto"/>
                <w:left w:val="none" w:sz="0" w:space="0" w:color="auto"/>
                <w:bottom w:val="none" w:sz="0" w:space="0" w:color="auto"/>
                <w:right w:val="none" w:sz="0" w:space="0" w:color="auto"/>
              </w:divBdr>
            </w:div>
            <w:div w:id="918906081">
              <w:marLeft w:val="0"/>
              <w:marRight w:val="0"/>
              <w:marTop w:val="45"/>
              <w:marBottom w:val="150"/>
              <w:divBdr>
                <w:top w:val="none" w:sz="0" w:space="0" w:color="auto"/>
                <w:left w:val="none" w:sz="0" w:space="0" w:color="auto"/>
                <w:bottom w:val="none" w:sz="0" w:space="0" w:color="auto"/>
                <w:right w:val="none" w:sz="0" w:space="0" w:color="auto"/>
              </w:divBdr>
            </w:div>
            <w:div w:id="1030183098">
              <w:marLeft w:val="0"/>
              <w:marRight w:val="0"/>
              <w:marTop w:val="0"/>
              <w:marBottom w:val="0"/>
              <w:divBdr>
                <w:top w:val="none" w:sz="0" w:space="0" w:color="auto"/>
                <w:left w:val="none" w:sz="0" w:space="0" w:color="auto"/>
                <w:bottom w:val="none" w:sz="0" w:space="0" w:color="auto"/>
                <w:right w:val="none" w:sz="0" w:space="0" w:color="auto"/>
              </w:divBdr>
            </w:div>
            <w:div w:id="1075474454">
              <w:marLeft w:val="0"/>
              <w:marRight w:val="0"/>
              <w:marTop w:val="0"/>
              <w:marBottom w:val="0"/>
              <w:divBdr>
                <w:top w:val="none" w:sz="0" w:space="0" w:color="auto"/>
                <w:left w:val="none" w:sz="0" w:space="0" w:color="auto"/>
                <w:bottom w:val="none" w:sz="0" w:space="0" w:color="auto"/>
                <w:right w:val="none" w:sz="0" w:space="0" w:color="auto"/>
              </w:divBdr>
            </w:div>
            <w:div w:id="1116603383">
              <w:marLeft w:val="0"/>
              <w:marRight w:val="0"/>
              <w:marTop w:val="0"/>
              <w:marBottom w:val="0"/>
              <w:divBdr>
                <w:top w:val="none" w:sz="0" w:space="0" w:color="auto"/>
                <w:left w:val="none" w:sz="0" w:space="0" w:color="auto"/>
                <w:bottom w:val="none" w:sz="0" w:space="0" w:color="auto"/>
                <w:right w:val="none" w:sz="0" w:space="0" w:color="auto"/>
              </w:divBdr>
            </w:div>
            <w:div w:id="1815951912">
              <w:marLeft w:val="0"/>
              <w:marRight w:val="0"/>
              <w:marTop w:val="0"/>
              <w:marBottom w:val="0"/>
              <w:divBdr>
                <w:top w:val="none" w:sz="0" w:space="0" w:color="auto"/>
                <w:left w:val="none" w:sz="0" w:space="0" w:color="auto"/>
                <w:bottom w:val="none" w:sz="0" w:space="0" w:color="auto"/>
                <w:right w:val="none" w:sz="0" w:space="0" w:color="auto"/>
              </w:divBdr>
            </w:div>
            <w:div w:id="2099716868">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209267901">
      <w:bodyDiv w:val="1"/>
      <w:marLeft w:val="0"/>
      <w:marRight w:val="0"/>
      <w:marTop w:val="0"/>
      <w:marBottom w:val="0"/>
      <w:divBdr>
        <w:top w:val="none" w:sz="0" w:space="0" w:color="auto"/>
        <w:left w:val="none" w:sz="0" w:space="0" w:color="auto"/>
        <w:bottom w:val="none" w:sz="0" w:space="0" w:color="auto"/>
        <w:right w:val="none" w:sz="0" w:space="0" w:color="auto"/>
      </w:divBdr>
      <w:divsChild>
        <w:div w:id="904073981">
          <w:marLeft w:val="0"/>
          <w:marRight w:val="0"/>
          <w:marTop w:val="0"/>
          <w:marBottom w:val="315"/>
          <w:divBdr>
            <w:top w:val="none" w:sz="0" w:space="0" w:color="auto"/>
            <w:left w:val="none" w:sz="0" w:space="0" w:color="auto"/>
            <w:bottom w:val="none" w:sz="0" w:space="0" w:color="auto"/>
            <w:right w:val="none" w:sz="0" w:space="0" w:color="auto"/>
          </w:divBdr>
          <w:divsChild>
            <w:div w:id="1569804942">
              <w:marLeft w:val="0"/>
              <w:marRight w:val="0"/>
              <w:marTop w:val="0"/>
              <w:marBottom w:val="0"/>
              <w:divBdr>
                <w:top w:val="none" w:sz="0" w:space="0" w:color="auto"/>
                <w:left w:val="none" w:sz="0" w:space="0" w:color="auto"/>
                <w:bottom w:val="none" w:sz="0" w:space="0" w:color="auto"/>
                <w:right w:val="none" w:sz="0" w:space="0" w:color="auto"/>
              </w:divBdr>
              <w:divsChild>
                <w:div w:id="1525559508">
                  <w:marLeft w:val="0"/>
                  <w:marRight w:val="0"/>
                  <w:marTop w:val="0"/>
                  <w:marBottom w:val="0"/>
                  <w:divBdr>
                    <w:top w:val="none" w:sz="0" w:space="0" w:color="auto"/>
                    <w:left w:val="none" w:sz="0" w:space="0" w:color="auto"/>
                    <w:bottom w:val="none" w:sz="0" w:space="0" w:color="auto"/>
                    <w:right w:val="none" w:sz="0" w:space="0" w:color="auto"/>
                  </w:divBdr>
                  <w:divsChild>
                    <w:div w:id="735788375">
                      <w:marLeft w:val="0"/>
                      <w:marRight w:val="0"/>
                      <w:marTop w:val="0"/>
                      <w:marBottom w:val="0"/>
                      <w:divBdr>
                        <w:top w:val="none" w:sz="0" w:space="0" w:color="auto"/>
                        <w:left w:val="none" w:sz="0" w:space="0" w:color="auto"/>
                        <w:bottom w:val="none" w:sz="0" w:space="0" w:color="auto"/>
                        <w:right w:val="none" w:sz="0" w:space="0" w:color="auto"/>
                      </w:divBdr>
                      <w:divsChild>
                        <w:div w:id="94831931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852520">
      <w:bodyDiv w:val="1"/>
      <w:marLeft w:val="0"/>
      <w:marRight w:val="0"/>
      <w:marTop w:val="0"/>
      <w:marBottom w:val="0"/>
      <w:divBdr>
        <w:top w:val="none" w:sz="0" w:space="0" w:color="auto"/>
        <w:left w:val="none" w:sz="0" w:space="0" w:color="auto"/>
        <w:bottom w:val="none" w:sz="0" w:space="0" w:color="auto"/>
        <w:right w:val="none" w:sz="0" w:space="0" w:color="auto"/>
      </w:divBdr>
      <w:divsChild>
        <w:div w:id="379979573">
          <w:marLeft w:val="0"/>
          <w:marRight w:val="0"/>
          <w:marTop w:val="0"/>
          <w:marBottom w:val="0"/>
          <w:divBdr>
            <w:top w:val="none" w:sz="0" w:space="0" w:color="auto"/>
            <w:left w:val="none" w:sz="0" w:space="0" w:color="auto"/>
            <w:bottom w:val="none" w:sz="0" w:space="0" w:color="auto"/>
            <w:right w:val="none" w:sz="0" w:space="0" w:color="auto"/>
          </w:divBdr>
          <w:divsChild>
            <w:div w:id="840316393">
              <w:marLeft w:val="0"/>
              <w:marRight w:val="0"/>
              <w:marTop w:val="0"/>
              <w:marBottom w:val="0"/>
              <w:divBdr>
                <w:top w:val="none" w:sz="0" w:space="0" w:color="auto"/>
                <w:left w:val="none" w:sz="0" w:space="0" w:color="auto"/>
                <w:bottom w:val="none" w:sz="0" w:space="0" w:color="auto"/>
                <w:right w:val="none" w:sz="0" w:space="0" w:color="auto"/>
              </w:divBdr>
            </w:div>
            <w:div w:id="1421760468">
              <w:marLeft w:val="0"/>
              <w:marRight w:val="0"/>
              <w:marTop w:val="150"/>
              <w:marBottom w:val="0"/>
              <w:divBdr>
                <w:top w:val="none" w:sz="0" w:space="0" w:color="auto"/>
                <w:left w:val="none" w:sz="0" w:space="0" w:color="auto"/>
                <w:bottom w:val="none" w:sz="0" w:space="0" w:color="auto"/>
                <w:right w:val="none" w:sz="0" w:space="0" w:color="auto"/>
              </w:divBdr>
            </w:div>
            <w:div w:id="1580747720">
              <w:marLeft w:val="0"/>
              <w:marRight w:val="0"/>
              <w:marTop w:val="0"/>
              <w:marBottom w:val="0"/>
              <w:divBdr>
                <w:top w:val="none" w:sz="0" w:space="0" w:color="auto"/>
                <w:left w:val="none" w:sz="0" w:space="0" w:color="auto"/>
                <w:bottom w:val="none" w:sz="0" w:space="0" w:color="auto"/>
                <w:right w:val="none" w:sz="0" w:space="0" w:color="auto"/>
              </w:divBdr>
            </w:div>
            <w:div w:id="1667442328">
              <w:marLeft w:val="0"/>
              <w:marRight w:val="0"/>
              <w:marTop w:val="0"/>
              <w:marBottom w:val="0"/>
              <w:divBdr>
                <w:top w:val="none" w:sz="0" w:space="0" w:color="auto"/>
                <w:left w:val="none" w:sz="0" w:space="0" w:color="auto"/>
                <w:bottom w:val="none" w:sz="0" w:space="0" w:color="auto"/>
                <w:right w:val="none" w:sz="0" w:space="0" w:color="auto"/>
              </w:divBdr>
            </w:div>
            <w:div w:id="206235814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320475529">
      <w:bodyDiv w:val="1"/>
      <w:marLeft w:val="0"/>
      <w:marRight w:val="0"/>
      <w:marTop w:val="0"/>
      <w:marBottom w:val="0"/>
      <w:divBdr>
        <w:top w:val="none" w:sz="0" w:space="0" w:color="auto"/>
        <w:left w:val="none" w:sz="0" w:space="0" w:color="auto"/>
        <w:bottom w:val="none" w:sz="0" w:space="0" w:color="auto"/>
        <w:right w:val="none" w:sz="0" w:space="0" w:color="auto"/>
      </w:divBdr>
      <w:divsChild>
        <w:div w:id="829173584">
          <w:marLeft w:val="0"/>
          <w:marRight w:val="0"/>
          <w:marTop w:val="0"/>
          <w:marBottom w:val="315"/>
          <w:divBdr>
            <w:top w:val="none" w:sz="0" w:space="0" w:color="auto"/>
            <w:left w:val="none" w:sz="0" w:space="0" w:color="auto"/>
            <w:bottom w:val="none" w:sz="0" w:space="0" w:color="auto"/>
            <w:right w:val="none" w:sz="0" w:space="0" w:color="auto"/>
          </w:divBdr>
          <w:divsChild>
            <w:div w:id="719325586">
              <w:marLeft w:val="0"/>
              <w:marRight w:val="0"/>
              <w:marTop w:val="0"/>
              <w:marBottom w:val="0"/>
              <w:divBdr>
                <w:top w:val="none" w:sz="0" w:space="0" w:color="auto"/>
                <w:left w:val="none" w:sz="0" w:space="0" w:color="auto"/>
                <w:bottom w:val="none" w:sz="0" w:space="0" w:color="auto"/>
                <w:right w:val="none" w:sz="0" w:space="0" w:color="auto"/>
              </w:divBdr>
              <w:divsChild>
                <w:div w:id="1358118457">
                  <w:marLeft w:val="0"/>
                  <w:marRight w:val="0"/>
                  <w:marTop w:val="0"/>
                  <w:marBottom w:val="0"/>
                  <w:divBdr>
                    <w:top w:val="none" w:sz="0" w:space="0" w:color="auto"/>
                    <w:left w:val="none" w:sz="0" w:space="0" w:color="auto"/>
                    <w:bottom w:val="none" w:sz="0" w:space="0" w:color="auto"/>
                    <w:right w:val="none" w:sz="0" w:space="0" w:color="auto"/>
                  </w:divBdr>
                  <w:divsChild>
                    <w:div w:id="403451763">
                      <w:marLeft w:val="60"/>
                      <w:marRight w:val="0"/>
                      <w:marTop w:val="0"/>
                      <w:marBottom w:val="0"/>
                      <w:divBdr>
                        <w:top w:val="none" w:sz="0" w:space="0" w:color="auto"/>
                        <w:left w:val="none" w:sz="0" w:space="0" w:color="auto"/>
                        <w:bottom w:val="none" w:sz="0" w:space="0" w:color="auto"/>
                        <w:right w:val="none" w:sz="0" w:space="0" w:color="auto"/>
                      </w:divBdr>
                    </w:div>
                    <w:div w:id="716665089">
                      <w:marLeft w:val="0"/>
                      <w:marRight w:val="0"/>
                      <w:marTop w:val="0"/>
                      <w:marBottom w:val="0"/>
                      <w:divBdr>
                        <w:top w:val="none" w:sz="0" w:space="0" w:color="auto"/>
                        <w:left w:val="none" w:sz="0" w:space="0" w:color="auto"/>
                        <w:bottom w:val="none" w:sz="0" w:space="0" w:color="auto"/>
                        <w:right w:val="none" w:sz="0" w:space="0" w:color="auto"/>
                      </w:divBdr>
                      <w:divsChild>
                        <w:div w:id="645086280">
                          <w:marLeft w:val="0"/>
                          <w:marRight w:val="0"/>
                          <w:marTop w:val="0"/>
                          <w:marBottom w:val="0"/>
                          <w:divBdr>
                            <w:top w:val="none" w:sz="0" w:space="0" w:color="auto"/>
                            <w:left w:val="none" w:sz="0" w:space="0" w:color="auto"/>
                            <w:bottom w:val="none" w:sz="0" w:space="0" w:color="auto"/>
                            <w:right w:val="none" w:sz="0" w:space="0" w:color="auto"/>
                          </w:divBdr>
                          <w:divsChild>
                            <w:div w:id="992367040">
                              <w:marLeft w:val="0"/>
                              <w:marRight w:val="0"/>
                              <w:marTop w:val="0"/>
                              <w:marBottom w:val="150"/>
                              <w:divBdr>
                                <w:top w:val="none" w:sz="0" w:space="0" w:color="auto"/>
                                <w:left w:val="none" w:sz="0" w:space="0" w:color="auto"/>
                                <w:bottom w:val="none" w:sz="0" w:space="0" w:color="auto"/>
                                <w:right w:val="none" w:sz="0" w:space="0" w:color="auto"/>
                              </w:divBdr>
                            </w:div>
                          </w:divsChild>
                        </w:div>
                        <w:div w:id="1320185271">
                          <w:marLeft w:val="0"/>
                          <w:marRight w:val="0"/>
                          <w:marTop w:val="0"/>
                          <w:marBottom w:val="0"/>
                          <w:divBdr>
                            <w:top w:val="none" w:sz="0" w:space="0" w:color="auto"/>
                            <w:left w:val="none" w:sz="0" w:space="0" w:color="auto"/>
                            <w:bottom w:val="none" w:sz="0" w:space="0" w:color="auto"/>
                            <w:right w:val="none" w:sz="0" w:space="0" w:color="auto"/>
                          </w:divBdr>
                        </w:div>
                        <w:div w:id="2061781816">
                          <w:marLeft w:val="0"/>
                          <w:marRight w:val="0"/>
                          <w:marTop w:val="0"/>
                          <w:marBottom w:val="0"/>
                          <w:divBdr>
                            <w:top w:val="none" w:sz="0" w:space="0" w:color="auto"/>
                            <w:left w:val="none" w:sz="0" w:space="0" w:color="auto"/>
                            <w:bottom w:val="none" w:sz="0" w:space="0" w:color="auto"/>
                            <w:right w:val="none" w:sz="0" w:space="0" w:color="auto"/>
                          </w:divBdr>
                          <w:divsChild>
                            <w:div w:id="186594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6611">
                      <w:marLeft w:val="150"/>
                      <w:marRight w:val="0"/>
                      <w:marTop w:val="0"/>
                      <w:marBottom w:val="150"/>
                      <w:divBdr>
                        <w:top w:val="none" w:sz="0" w:space="0" w:color="auto"/>
                        <w:left w:val="none" w:sz="0" w:space="0" w:color="auto"/>
                        <w:bottom w:val="none" w:sz="0" w:space="0" w:color="auto"/>
                        <w:right w:val="none" w:sz="0" w:space="0" w:color="auto"/>
                      </w:divBdr>
                      <w:divsChild>
                        <w:div w:id="254896802">
                          <w:marLeft w:val="0"/>
                          <w:marRight w:val="0"/>
                          <w:marTop w:val="0"/>
                          <w:marBottom w:val="0"/>
                          <w:divBdr>
                            <w:top w:val="none" w:sz="0" w:space="0" w:color="auto"/>
                            <w:left w:val="none" w:sz="0" w:space="0" w:color="auto"/>
                            <w:bottom w:val="none" w:sz="0" w:space="0" w:color="auto"/>
                            <w:right w:val="none" w:sz="0" w:space="0" w:color="auto"/>
                          </w:divBdr>
                          <w:divsChild>
                            <w:div w:id="1065032829">
                              <w:marLeft w:val="0"/>
                              <w:marRight w:val="0"/>
                              <w:marTop w:val="0"/>
                              <w:marBottom w:val="0"/>
                              <w:divBdr>
                                <w:top w:val="none" w:sz="0" w:space="0" w:color="auto"/>
                                <w:left w:val="none" w:sz="0" w:space="0" w:color="auto"/>
                                <w:bottom w:val="none" w:sz="0" w:space="0" w:color="auto"/>
                                <w:right w:val="none" w:sz="0" w:space="0" w:color="auto"/>
                              </w:divBdr>
                            </w:div>
                            <w:div w:id="1195072962">
                              <w:marLeft w:val="0"/>
                              <w:marRight w:val="0"/>
                              <w:marTop w:val="0"/>
                              <w:marBottom w:val="0"/>
                              <w:divBdr>
                                <w:top w:val="none" w:sz="0" w:space="0" w:color="auto"/>
                                <w:left w:val="none" w:sz="0" w:space="0" w:color="auto"/>
                                <w:bottom w:val="none" w:sz="0" w:space="0" w:color="auto"/>
                                <w:right w:val="none" w:sz="0" w:space="0" w:color="auto"/>
                              </w:divBdr>
                            </w:div>
                            <w:div w:id="172405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7291452">
      <w:bodyDiv w:val="1"/>
      <w:marLeft w:val="0"/>
      <w:marRight w:val="0"/>
      <w:marTop w:val="0"/>
      <w:marBottom w:val="0"/>
      <w:divBdr>
        <w:top w:val="none" w:sz="0" w:space="0" w:color="auto"/>
        <w:left w:val="none" w:sz="0" w:space="0" w:color="auto"/>
        <w:bottom w:val="none" w:sz="0" w:space="0" w:color="auto"/>
        <w:right w:val="none" w:sz="0" w:space="0" w:color="auto"/>
      </w:divBdr>
      <w:divsChild>
        <w:div w:id="491027368">
          <w:marLeft w:val="0"/>
          <w:marRight w:val="0"/>
          <w:marTop w:val="0"/>
          <w:marBottom w:val="0"/>
          <w:divBdr>
            <w:top w:val="none" w:sz="0" w:space="0" w:color="auto"/>
            <w:left w:val="none" w:sz="0" w:space="0" w:color="auto"/>
            <w:bottom w:val="none" w:sz="0" w:space="0" w:color="auto"/>
            <w:right w:val="none" w:sz="0" w:space="0" w:color="auto"/>
          </w:divBdr>
          <w:divsChild>
            <w:div w:id="516893688">
              <w:marLeft w:val="0"/>
              <w:marRight w:val="0"/>
              <w:marTop w:val="180"/>
              <w:marBottom w:val="0"/>
              <w:divBdr>
                <w:top w:val="none" w:sz="0" w:space="0" w:color="auto"/>
                <w:left w:val="none" w:sz="0" w:space="0" w:color="auto"/>
                <w:bottom w:val="none" w:sz="0" w:space="0" w:color="auto"/>
                <w:right w:val="none" w:sz="0" w:space="0" w:color="auto"/>
              </w:divBdr>
            </w:div>
            <w:div w:id="999577951">
              <w:marLeft w:val="0"/>
              <w:marRight w:val="0"/>
              <w:marTop w:val="0"/>
              <w:marBottom w:val="0"/>
              <w:divBdr>
                <w:top w:val="none" w:sz="0" w:space="0" w:color="auto"/>
                <w:left w:val="none" w:sz="0" w:space="0" w:color="auto"/>
                <w:bottom w:val="none" w:sz="0" w:space="0" w:color="auto"/>
                <w:right w:val="none" w:sz="0" w:space="0" w:color="auto"/>
              </w:divBdr>
            </w:div>
            <w:div w:id="1082485881">
              <w:marLeft w:val="0"/>
              <w:marRight w:val="0"/>
              <w:marTop w:val="0"/>
              <w:marBottom w:val="0"/>
              <w:divBdr>
                <w:top w:val="none" w:sz="0" w:space="0" w:color="auto"/>
                <w:left w:val="none" w:sz="0" w:space="0" w:color="auto"/>
                <w:bottom w:val="none" w:sz="0" w:space="0" w:color="auto"/>
                <w:right w:val="none" w:sz="0" w:space="0" w:color="auto"/>
              </w:divBdr>
            </w:div>
            <w:div w:id="1330020075">
              <w:marLeft w:val="0"/>
              <w:marRight w:val="0"/>
              <w:marTop w:val="0"/>
              <w:marBottom w:val="0"/>
              <w:divBdr>
                <w:top w:val="none" w:sz="0" w:space="0" w:color="auto"/>
                <w:left w:val="none" w:sz="0" w:space="0" w:color="auto"/>
                <w:bottom w:val="none" w:sz="0" w:space="0" w:color="auto"/>
                <w:right w:val="none" w:sz="0" w:space="0" w:color="auto"/>
              </w:divBdr>
            </w:div>
            <w:div w:id="20612437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434980128">
      <w:bodyDiv w:val="1"/>
      <w:marLeft w:val="0"/>
      <w:marRight w:val="0"/>
      <w:marTop w:val="0"/>
      <w:marBottom w:val="0"/>
      <w:divBdr>
        <w:top w:val="none" w:sz="0" w:space="0" w:color="auto"/>
        <w:left w:val="none" w:sz="0" w:space="0" w:color="auto"/>
        <w:bottom w:val="none" w:sz="0" w:space="0" w:color="auto"/>
        <w:right w:val="none" w:sz="0" w:space="0" w:color="auto"/>
      </w:divBdr>
      <w:divsChild>
        <w:div w:id="1338120288">
          <w:marLeft w:val="0"/>
          <w:marRight w:val="0"/>
          <w:marTop w:val="0"/>
          <w:marBottom w:val="0"/>
          <w:divBdr>
            <w:top w:val="none" w:sz="0" w:space="0" w:color="auto"/>
            <w:left w:val="none" w:sz="0" w:space="0" w:color="auto"/>
            <w:bottom w:val="none" w:sz="0" w:space="0" w:color="auto"/>
            <w:right w:val="none" w:sz="0" w:space="0" w:color="auto"/>
          </w:divBdr>
          <w:divsChild>
            <w:div w:id="380443255">
              <w:marLeft w:val="0"/>
              <w:marRight w:val="0"/>
              <w:marTop w:val="0"/>
              <w:marBottom w:val="0"/>
              <w:divBdr>
                <w:top w:val="none" w:sz="0" w:space="0" w:color="auto"/>
                <w:left w:val="none" w:sz="0" w:space="0" w:color="auto"/>
                <w:bottom w:val="none" w:sz="0" w:space="0" w:color="auto"/>
                <w:right w:val="none" w:sz="0" w:space="0" w:color="auto"/>
              </w:divBdr>
              <w:divsChild>
                <w:div w:id="1396050408">
                  <w:marLeft w:val="0"/>
                  <w:marRight w:val="0"/>
                  <w:marTop w:val="0"/>
                  <w:marBottom w:val="0"/>
                  <w:divBdr>
                    <w:top w:val="none" w:sz="0" w:space="0" w:color="auto"/>
                    <w:left w:val="none" w:sz="0" w:space="0" w:color="auto"/>
                    <w:bottom w:val="none" w:sz="0" w:space="0" w:color="auto"/>
                    <w:right w:val="none" w:sz="0" w:space="0" w:color="auto"/>
                  </w:divBdr>
                </w:div>
              </w:divsChild>
            </w:div>
            <w:div w:id="997853214">
              <w:marLeft w:val="0"/>
              <w:marRight w:val="0"/>
              <w:marTop w:val="180"/>
              <w:marBottom w:val="0"/>
              <w:divBdr>
                <w:top w:val="none" w:sz="0" w:space="0" w:color="auto"/>
                <w:left w:val="none" w:sz="0" w:space="0" w:color="auto"/>
                <w:bottom w:val="none" w:sz="0" w:space="0" w:color="auto"/>
                <w:right w:val="none" w:sz="0" w:space="0" w:color="auto"/>
              </w:divBdr>
            </w:div>
            <w:div w:id="205962642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540702602">
      <w:bodyDiv w:val="1"/>
      <w:marLeft w:val="0"/>
      <w:marRight w:val="0"/>
      <w:marTop w:val="0"/>
      <w:marBottom w:val="0"/>
      <w:divBdr>
        <w:top w:val="none" w:sz="0" w:space="0" w:color="auto"/>
        <w:left w:val="none" w:sz="0" w:space="0" w:color="auto"/>
        <w:bottom w:val="none" w:sz="0" w:space="0" w:color="auto"/>
        <w:right w:val="none" w:sz="0" w:space="0" w:color="auto"/>
      </w:divBdr>
      <w:divsChild>
        <w:div w:id="2030789536">
          <w:marLeft w:val="0"/>
          <w:marRight w:val="0"/>
          <w:marTop w:val="0"/>
          <w:marBottom w:val="0"/>
          <w:divBdr>
            <w:top w:val="none" w:sz="0" w:space="0" w:color="auto"/>
            <w:left w:val="none" w:sz="0" w:space="0" w:color="auto"/>
            <w:bottom w:val="none" w:sz="0" w:space="0" w:color="auto"/>
            <w:right w:val="none" w:sz="0" w:space="0" w:color="auto"/>
          </w:divBdr>
          <w:divsChild>
            <w:div w:id="102698999">
              <w:marLeft w:val="0"/>
              <w:marRight w:val="0"/>
              <w:marTop w:val="135"/>
              <w:marBottom w:val="0"/>
              <w:divBdr>
                <w:top w:val="none" w:sz="0" w:space="0" w:color="auto"/>
                <w:left w:val="none" w:sz="0" w:space="0" w:color="auto"/>
                <w:bottom w:val="none" w:sz="0" w:space="0" w:color="auto"/>
                <w:right w:val="none" w:sz="0" w:space="0" w:color="auto"/>
              </w:divBdr>
            </w:div>
            <w:div w:id="211163326">
              <w:marLeft w:val="0"/>
              <w:marRight w:val="0"/>
              <w:marTop w:val="45"/>
              <w:marBottom w:val="150"/>
              <w:divBdr>
                <w:top w:val="none" w:sz="0" w:space="0" w:color="auto"/>
                <w:left w:val="none" w:sz="0" w:space="0" w:color="auto"/>
                <w:bottom w:val="none" w:sz="0" w:space="0" w:color="auto"/>
                <w:right w:val="none" w:sz="0" w:space="0" w:color="auto"/>
              </w:divBdr>
            </w:div>
            <w:div w:id="457182317">
              <w:marLeft w:val="0"/>
              <w:marRight w:val="0"/>
              <w:marTop w:val="45"/>
              <w:marBottom w:val="150"/>
              <w:divBdr>
                <w:top w:val="none" w:sz="0" w:space="0" w:color="auto"/>
                <w:left w:val="none" w:sz="0" w:space="0" w:color="auto"/>
                <w:bottom w:val="none" w:sz="0" w:space="0" w:color="auto"/>
                <w:right w:val="none" w:sz="0" w:space="0" w:color="auto"/>
              </w:divBdr>
            </w:div>
            <w:div w:id="716860524">
              <w:marLeft w:val="0"/>
              <w:marRight w:val="0"/>
              <w:marTop w:val="45"/>
              <w:marBottom w:val="150"/>
              <w:divBdr>
                <w:top w:val="none" w:sz="0" w:space="0" w:color="auto"/>
                <w:left w:val="none" w:sz="0" w:space="0" w:color="auto"/>
                <w:bottom w:val="none" w:sz="0" w:space="0" w:color="auto"/>
                <w:right w:val="none" w:sz="0" w:space="0" w:color="auto"/>
              </w:divBdr>
            </w:div>
            <w:div w:id="802694330">
              <w:marLeft w:val="0"/>
              <w:marRight w:val="0"/>
              <w:marTop w:val="180"/>
              <w:marBottom w:val="0"/>
              <w:divBdr>
                <w:top w:val="none" w:sz="0" w:space="0" w:color="auto"/>
                <w:left w:val="none" w:sz="0" w:space="0" w:color="auto"/>
                <w:bottom w:val="none" w:sz="0" w:space="0" w:color="auto"/>
                <w:right w:val="none" w:sz="0" w:space="0" w:color="auto"/>
              </w:divBdr>
            </w:div>
            <w:div w:id="929241462">
              <w:marLeft w:val="0"/>
              <w:marRight w:val="0"/>
              <w:marTop w:val="45"/>
              <w:marBottom w:val="150"/>
              <w:divBdr>
                <w:top w:val="none" w:sz="0" w:space="0" w:color="auto"/>
                <w:left w:val="none" w:sz="0" w:space="0" w:color="auto"/>
                <w:bottom w:val="none" w:sz="0" w:space="0" w:color="auto"/>
                <w:right w:val="none" w:sz="0" w:space="0" w:color="auto"/>
              </w:divBdr>
            </w:div>
            <w:div w:id="1387607983">
              <w:marLeft w:val="0"/>
              <w:marRight w:val="0"/>
              <w:marTop w:val="45"/>
              <w:marBottom w:val="150"/>
              <w:divBdr>
                <w:top w:val="none" w:sz="0" w:space="0" w:color="auto"/>
                <w:left w:val="none" w:sz="0" w:space="0" w:color="auto"/>
                <w:bottom w:val="none" w:sz="0" w:space="0" w:color="auto"/>
                <w:right w:val="none" w:sz="0" w:space="0" w:color="auto"/>
              </w:divBdr>
            </w:div>
            <w:div w:id="1389693477">
              <w:marLeft w:val="0"/>
              <w:marRight w:val="0"/>
              <w:marTop w:val="45"/>
              <w:marBottom w:val="150"/>
              <w:divBdr>
                <w:top w:val="none" w:sz="0" w:space="0" w:color="auto"/>
                <w:left w:val="none" w:sz="0" w:space="0" w:color="auto"/>
                <w:bottom w:val="none" w:sz="0" w:space="0" w:color="auto"/>
                <w:right w:val="none" w:sz="0" w:space="0" w:color="auto"/>
              </w:divBdr>
            </w:div>
            <w:div w:id="1615404614">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640119394">
      <w:bodyDiv w:val="1"/>
      <w:marLeft w:val="0"/>
      <w:marRight w:val="0"/>
      <w:marTop w:val="0"/>
      <w:marBottom w:val="0"/>
      <w:divBdr>
        <w:top w:val="none" w:sz="0" w:space="0" w:color="auto"/>
        <w:left w:val="none" w:sz="0" w:space="0" w:color="auto"/>
        <w:bottom w:val="none" w:sz="0" w:space="0" w:color="auto"/>
        <w:right w:val="none" w:sz="0" w:space="0" w:color="auto"/>
      </w:divBdr>
      <w:divsChild>
        <w:div w:id="1489008833">
          <w:marLeft w:val="0"/>
          <w:marRight w:val="0"/>
          <w:marTop w:val="0"/>
          <w:marBottom w:val="0"/>
          <w:divBdr>
            <w:top w:val="none" w:sz="0" w:space="0" w:color="auto"/>
            <w:left w:val="none" w:sz="0" w:space="0" w:color="auto"/>
            <w:bottom w:val="none" w:sz="0" w:space="0" w:color="auto"/>
            <w:right w:val="none" w:sz="0" w:space="0" w:color="auto"/>
          </w:divBdr>
          <w:divsChild>
            <w:div w:id="101389859">
              <w:marLeft w:val="0"/>
              <w:marRight w:val="0"/>
              <w:marTop w:val="0"/>
              <w:marBottom w:val="0"/>
              <w:divBdr>
                <w:top w:val="none" w:sz="0" w:space="0" w:color="auto"/>
                <w:left w:val="none" w:sz="0" w:space="0" w:color="auto"/>
                <w:bottom w:val="none" w:sz="0" w:space="0" w:color="auto"/>
                <w:right w:val="none" w:sz="0" w:space="0" w:color="auto"/>
              </w:divBdr>
            </w:div>
            <w:div w:id="709383196">
              <w:marLeft w:val="0"/>
              <w:marRight w:val="0"/>
              <w:marTop w:val="45"/>
              <w:marBottom w:val="150"/>
              <w:divBdr>
                <w:top w:val="none" w:sz="0" w:space="0" w:color="auto"/>
                <w:left w:val="none" w:sz="0" w:space="0" w:color="auto"/>
                <w:bottom w:val="none" w:sz="0" w:space="0" w:color="auto"/>
                <w:right w:val="none" w:sz="0" w:space="0" w:color="auto"/>
              </w:divBdr>
            </w:div>
            <w:div w:id="1242257949">
              <w:marLeft w:val="0"/>
              <w:marRight w:val="0"/>
              <w:marTop w:val="45"/>
              <w:marBottom w:val="150"/>
              <w:divBdr>
                <w:top w:val="none" w:sz="0" w:space="0" w:color="auto"/>
                <w:left w:val="none" w:sz="0" w:space="0" w:color="auto"/>
                <w:bottom w:val="none" w:sz="0" w:space="0" w:color="auto"/>
                <w:right w:val="none" w:sz="0" w:space="0" w:color="auto"/>
              </w:divBdr>
            </w:div>
            <w:div w:id="1402754067">
              <w:marLeft w:val="0"/>
              <w:marRight w:val="0"/>
              <w:marTop w:val="180"/>
              <w:marBottom w:val="0"/>
              <w:divBdr>
                <w:top w:val="none" w:sz="0" w:space="0" w:color="auto"/>
                <w:left w:val="none" w:sz="0" w:space="0" w:color="auto"/>
                <w:bottom w:val="none" w:sz="0" w:space="0" w:color="auto"/>
                <w:right w:val="none" w:sz="0" w:space="0" w:color="auto"/>
              </w:divBdr>
            </w:div>
            <w:div w:id="1542860368">
              <w:marLeft w:val="0"/>
              <w:marRight w:val="0"/>
              <w:marTop w:val="0"/>
              <w:marBottom w:val="0"/>
              <w:divBdr>
                <w:top w:val="none" w:sz="0" w:space="0" w:color="auto"/>
                <w:left w:val="none" w:sz="0" w:space="0" w:color="auto"/>
                <w:bottom w:val="none" w:sz="0" w:space="0" w:color="auto"/>
                <w:right w:val="none" w:sz="0" w:space="0" w:color="auto"/>
              </w:divBdr>
            </w:div>
            <w:div w:id="1841501015">
              <w:marLeft w:val="0"/>
              <w:marRight w:val="0"/>
              <w:marTop w:val="0"/>
              <w:marBottom w:val="0"/>
              <w:divBdr>
                <w:top w:val="none" w:sz="0" w:space="0" w:color="auto"/>
                <w:left w:val="none" w:sz="0" w:space="0" w:color="auto"/>
                <w:bottom w:val="none" w:sz="0" w:space="0" w:color="auto"/>
                <w:right w:val="none" w:sz="0" w:space="0" w:color="auto"/>
              </w:divBdr>
            </w:div>
            <w:div w:id="200238802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675156150">
      <w:bodyDiv w:val="1"/>
      <w:marLeft w:val="0"/>
      <w:marRight w:val="0"/>
      <w:marTop w:val="0"/>
      <w:marBottom w:val="0"/>
      <w:divBdr>
        <w:top w:val="none" w:sz="0" w:space="0" w:color="auto"/>
        <w:left w:val="none" w:sz="0" w:space="0" w:color="auto"/>
        <w:bottom w:val="none" w:sz="0" w:space="0" w:color="auto"/>
        <w:right w:val="none" w:sz="0" w:space="0" w:color="auto"/>
      </w:divBdr>
      <w:divsChild>
        <w:div w:id="793905420">
          <w:marLeft w:val="0"/>
          <w:marRight w:val="0"/>
          <w:marTop w:val="0"/>
          <w:marBottom w:val="0"/>
          <w:divBdr>
            <w:top w:val="none" w:sz="0" w:space="0" w:color="auto"/>
            <w:left w:val="none" w:sz="0" w:space="0" w:color="auto"/>
            <w:bottom w:val="none" w:sz="0" w:space="0" w:color="auto"/>
            <w:right w:val="none" w:sz="0" w:space="0" w:color="auto"/>
          </w:divBdr>
          <w:divsChild>
            <w:div w:id="184924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874319">
      <w:bodyDiv w:val="1"/>
      <w:marLeft w:val="0"/>
      <w:marRight w:val="0"/>
      <w:marTop w:val="0"/>
      <w:marBottom w:val="0"/>
      <w:divBdr>
        <w:top w:val="none" w:sz="0" w:space="0" w:color="auto"/>
        <w:left w:val="none" w:sz="0" w:space="0" w:color="auto"/>
        <w:bottom w:val="none" w:sz="0" w:space="0" w:color="auto"/>
        <w:right w:val="none" w:sz="0" w:space="0" w:color="auto"/>
      </w:divBdr>
      <w:divsChild>
        <w:div w:id="890383654">
          <w:marLeft w:val="0"/>
          <w:marRight w:val="0"/>
          <w:marTop w:val="0"/>
          <w:marBottom w:val="0"/>
          <w:divBdr>
            <w:top w:val="none" w:sz="0" w:space="0" w:color="auto"/>
            <w:left w:val="none" w:sz="0" w:space="0" w:color="auto"/>
            <w:bottom w:val="none" w:sz="0" w:space="0" w:color="auto"/>
            <w:right w:val="none" w:sz="0" w:space="0" w:color="auto"/>
          </w:divBdr>
          <w:divsChild>
            <w:div w:id="701905655">
              <w:marLeft w:val="0"/>
              <w:marRight w:val="0"/>
              <w:marTop w:val="0"/>
              <w:marBottom w:val="0"/>
              <w:divBdr>
                <w:top w:val="none" w:sz="0" w:space="0" w:color="auto"/>
                <w:left w:val="none" w:sz="0" w:space="0" w:color="auto"/>
                <w:bottom w:val="none" w:sz="0" w:space="0" w:color="auto"/>
                <w:right w:val="none" w:sz="0" w:space="0" w:color="auto"/>
              </w:divBdr>
            </w:div>
            <w:div w:id="819468609">
              <w:marLeft w:val="0"/>
              <w:marRight w:val="0"/>
              <w:marTop w:val="0"/>
              <w:marBottom w:val="0"/>
              <w:divBdr>
                <w:top w:val="none" w:sz="0" w:space="0" w:color="auto"/>
                <w:left w:val="none" w:sz="0" w:space="0" w:color="auto"/>
                <w:bottom w:val="none" w:sz="0" w:space="0" w:color="auto"/>
                <w:right w:val="none" w:sz="0" w:space="0" w:color="auto"/>
              </w:divBdr>
            </w:div>
            <w:div w:id="1218513613">
              <w:marLeft w:val="0"/>
              <w:marRight w:val="0"/>
              <w:marTop w:val="180"/>
              <w:marBottom w:val="0"/>
              <w:divBdr>
                <w:top w:val="none" w:sz="0" w:space="0" w:color="auto"/>
                <w:left w:val="none" w:sz="0" w:space="0" w:color="auto"/>
                <w:bottom w:val="none" w:sz="0" w:space="0" w:color="auto"/>
                <w:right w:val="none" w:sz="0" w:space="0" w:color="auto"/>
              </w:divBdr>
            </w:div>
            <w:div w:id="1581983051">
              <w:marLeft w:val="0"/>
              <w:marRight w:val="0"/>
              <w:marTop w:val="150"/>
              <w:marBottom w:val="0"/>
              <w:divBdr>
                <w:top w:val="none" w:sz="0" w:space="0" w:color="auto"/>
                <w:left w:val="none" w:sz="0" w:space="0" w:color="auto"/>
                <w:bottom w:val="none" w:sz="0" w:space="0" w:color="auto"/>
                <w:right w:val="none" w:sz="0" w:space="0" w:color="auto"/>
              </w:divBdr>
            </w:div>
            <w:div w:id="19094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4370">
      <w:bodyDiv w:val="1"/>
      <w:marLeft w:val="0"/>
      <w:marRight w:val="0"/>
      <w:marTop w:val="0"/>
      <w:marBottom w:val="0"/>
      <w:divBdr>
        <w:top w:val="none" w:sz="0" w:space="0" w:color="auto"/>
        <w:left w:val="none" w:sz="0" w:space="0" w:color="auto"/>
        <w:bottom w:val="none" w:sz="0" w:space="0" w:color="auto"/>
        <w:right w:val="none" w:sz="0" w:space="0" w:color="auto"/>
      </w:divBdr>
      <w:divsChild>
        <w:div w:id="246810999">
          <w:marLeft w:val="0"/>
          <w:marRight w:val="0"/>
          <w:marTop w:val="0"/>
          <w:marBottom w:val="0"/>
          <w:divBdr>
            <w:top w:val="none" w:sz="0" w:space="0" w:color="auto"/>
            <w:left w:val="none" w:sz="0" w:space="0" w:color="auto"/>
            <w:bottom w:val="none" w:sz="0" w:space="0" w:color="auto"/>
            <w:right w:val="none" w:sz="0" w:space="0" w:color="auto"/>
          </w:divBdr>
          <w:divsChild>
            <w:div w:id="374743974">
              <w:marLeft w:val="0"/>
              <w:marRight w:val="0"/>
              <w:marTop w:val="180"/>
              <w:marBottom w:val="0"/>
              <w:divBdr>
                <w:top w:val="none" w:sz="0" w:space="0" w:color="auto"/>
                <w:left w:val="none" w:sz="0" w:space="0" w:color="auto"/>
                <w:bottom w:val="none" w:sz="0" w:space="0" w:color="auto"/>
                <w:right w:val="none" w:sz="0" w:space="0" w:color="auto"/>
              </w:divBdr>
            </w:div>
            <w:div w:id="414595540">
              <w:marLeft w:val="0"/>
              <w:marRight w:val="0"/>
              <w:marTop w:val="0"/>
              <w:marBottom w:val="0"/>
              <w:divBdr>
                <w:top w:val="none" w:sz="0" w:space="0" w:color="auto"/>
                <w:left w:val="none" w:sz="0" w:space="0" w:color="auto"/>
                <w:bottom w:val="none" w:sz="0" w:space="0" w:color="auto"/>
                <w:right w:val="none" w:sz="0" w:space="0" w:color="auto"/>
              </w:divBdr>
              <w:divsChild>
                <w:div w:id="1121413285">
                  <w:marLeft w:val="0"/>
                  <w:marRight w:val="0"/>
                  <w:marTop w:val="0"/>
                  <w:marBottom w:val="0"/>
                  <w:divBdr>
                    <w:top w:val="none" w:sz="0" w:space="0" w:color="auto"/>
                    <w:left w:val="none" w:sz="0" w:space="0" w:color="auto"/>
                    <w:bottom w:val="none" w:sz="0" w:space="0" w:color="auto"/>
                    <w:right w:val="none" w:sz="0" w:space="0" w:color="auto"/>
                  </w:divBdr>
                </w:div>
              </w:divsChild>
            </w:div>
            <w:div w:id="591403472">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730427414">
      <w:bodyDiv w:val="1"/>
      <w:marLeft w:val="0"/>
      <w:marRight w:val="0"/>
      <w:marTop w:val="0"/>
      <w:marBottom w:val="0"/>
      <w:divBdr>
        <w:top w:val="none" w:sz="0" w:space="0" w:color="auto"/>
        <w:left w:val="none" w:sz="0" w:space="0" w:color="auto"/>
        <w:bottom w:val="none" w:sz="0" w:space="0" w:color="auto"/>
        <w:right w:val="none" w:sz="0" w:space="0" w:color="auto"/>
      </w:divBdr>
      <w:divsChild>
        <w:div w:id="356808223">
          <w:marLeft w:val="0"/>
          <w:marRight w:val="0"/>
          <w:marTop w:val="0"/>
          <w:marBottom w:val="0"/>
          <w:divBdr>
            <w:top w:val="none" w:sz="0" w:space="0" w:color="auto"/>
            <w:left w:val="none" w:sz="0" w:space="0" w:color="auto"/>
            <w:bottom w:val="none" w:sz="0" w:space="0" w:color="auto"/>
            <w:right w:val="none" w:sz="0" w:space="0" w:color="auto"/>
          </w:divBdr>
          <w:divsChild>
            <w:div w:id="249968840">
              <w:marLeft w:val="0"/>
              <w:marRight w:val="0"/>
              <w:marTop w:val="180"/>
              <w:marBottom w:val="0"/>
              <w:divBdr>
                <w:top w:val="none" w:sz="0" w:space="0" w:color="auto"/>
                <w:left w:val="none" w:sz="0" w:space="0" w:color="auto"/>
                <w:bottom w:val="none" w:sz="0" w:space="0" w:color="auto"/>
                <w:right w:val="none" w:sz="0" w:space="0" w:color="auto"/>
              </w:divBdr>
            </w:div>
            <w:div w:id="164562222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814106318">
      <w:bodyDiv w:val="1"/>
      <w:marLeft w:val="0"/>
      <w:marRight w:val="0"/>
      <w:marTop w:val="0"/>
      <w:marBottom w:val="0"/>
      <w:divBdr>
        <w:top w:val="none" w:sz="0" w:space="0" w:color="auto"/>
        <w:left w:val="none" w:sz="0" w:space="0" w:color="auto"/>
        <w:bottom w:val="none" w:sz="0" w:space="0" w:color="auto"/>
        <w:right w:val="none" w:sz="0" w:space="0" w:color="auto"/>
      </w:divBdr>
      <w:divsChild>
        <w:div w:id="2059931317">
          <w:marLeft w:val="0"/>
          <w:marRight w:val="0"/>
          <w:marTop w:val="0"/>
          <w:marBottom w:val="0"/>
          <w:divBdr>
            <w:top w:val="none" w:sz="0" w:space="0" w:color="auto"/>
            <w:left w:val="none" w:sz="0" w:space="0" w:color="auto"/>
            <w:bottom w:val="none" w:sz="0" w:space="0" w:color="auto"/>
            <w:right w:val="none" w:sz="0" w:space="0" w:color="auto"/>
          </w:divBdr>
          <w:divsChild>
            <w:div w:id="26957891">
              <w:marLeft w:val="0"/>
              <w:marRight w:val="0"/>
              <w:marTop w:val="45"/>
              <w:marBottom w:val="150"/>
              <w:divBdr>
                <w:top w:val="none" w:sz="0" w:space="0" w:color="auto"/>
                <w:left w:val="none" w:sz="0" w:space="0" w:color="auto"/>
                <w:bottom w:val="none" w:sz="0" w:space="0" w:color="auto"/>
                <w:right w:val="none" w:sz="0" w:space="0" w:color="auto"/>
              </w:divBdr>
            </w:div>
            <w:div w:id="70390564">
              <w:marLeft w:val="0"/>
              <w:marRight w:val="0"/>
              <w:marTop w:val="45"/>
              <w:marBottom w:val="150"/>
              <w:divBdr>
                <w:top w:val="none" w:sz="0" w:space="0" w:color="auto"/>
                <w:left w:val="none" w:sz="0" w:space="0" w:color="auto"/>
                <w:bottom w:val="none" w:sz="0" w:space="0" w:color="auto"/>
                <w:right w:val="none" w:sz="0" w:space="0" w:color="auto"/>
              </w:divBdr>
            </w:div>
            <w:div w:id="371197395">
              <w:marLeft w:val="0"/>
              <w:marRight w:val="0"/>
              <w:marTop w:val="45"/>
              <w:marBottom w:val="150"/>
              <w:divBdr>
                <w:top w:val="none" w:sz="0" w:space="0" w:color="auto"/>
                <w:left w:val="none" w:sz="0" w:space="0" w:color="auto"/>
                <w:bottom w:val="none" w:sz="0" w:space="0" w:color="auto"/>
                <w:right w:val="none" w:sz="0" w:space="0" w:color="auto"/>
              </w:divBdr>
            </w:div>
            <w:div w:id="643854931">
              <w:marLeft w:val="0"/>
              <w:marRight w:val="0"/>
              <w:marTop w:val="45"/>
              <w:marBottom w:val="150"/>
              <w:divBdr>
                <w:top w:val="none" w:sz="0" w:space="0" w:color="auto"/>
                <w:left w:val="none" w:sz="0" w:space="0" w:color="auto"/>
                <w:bottom w:val="none" w:sz="0" w:space="0" w:color="auto"/>
                <w:right w:val="none" w:sz="0" w:space="0" w:color="auto"/>
              </w:divBdr>
            </w:div>
            <w:div w:id="1132091477">
              <w:marLeft w:val="0"/>
              <w:marRight w:val="0"/>
              <w:marTop w:val="135"/>
              <w:marBottom w:val="0"/>
              <w:divBdr>
                <w:top w:val="none" w:sz="0" w:space="0" w:color="auto"/>
                <w:left w:val="none" w:sz="0" w:space="0" w:color="auto"/>
                <w:bottom w:val="none" w:sz="0" w:space="0" w:color="auto"/>
                <w:right w:val="none" w:sz="0" w:space="0" w:color="auto"/>
              </w:divBdr>
            </w:div>
            <w:div w:id="1134526261">
              <w:marLeft w:val="0"/>
              <w:marRight w:val="0"/>
              <w:marTop w:val="180"/>
              <w:marBottom w:val="0"/>
              <w:divBdr>
                <w:top w:val="none" w:sz="0" w:space="0" w:color="auto"/>
                <w:left w:val="none" w:sz="0" w:space="0" w:color="auto"/>
                <w:bottom w:val="none" w:sz="0" w:space="0" w:color="auto"/>
                <w:right w:val="none" w:sz="0" w:space="0" w:color="auto"/>
              </w:divBdr>
            </w:div>
            <w:div w:id="1312710145">
              <w:marLeft w:val="0"/>
              <w:marRight w:val="0"/>
              <w:marTop w:val="45"/>
              <w:marBottom w:val="150"/>
              <w:divBdr>
                <w:top w:val="none" w:sz="0" w:space="0" w:color="auto"/>
                <w:left w:val="none" w:sz="0" w:space="0" w:color="auto"/>
                <w:bottom w:val="none" w:sz="0" w:space="0" w:color="auto"/>
                <w:right w:val="none" w:sz="0" w:space="0" w:color="auto"/>
              </w:divBdr>
            </w:div>
            <w:div w:id="1646855779">
              <w:marLeft w:val="0"/>
              <w:marRight w:val="0"/>
              <w:marTop w:val="45"/>
              <w:marBottom w:val="150"/>
              <w:divBdr>
                <w:top w:val="none" w:sz="0" w:space="0" w:color="auto"/>
                <w:left w:val="none" w:sz="0" w:space="0" w:color="auto"/>
                <w:bottom w:val="none" w:sz="0" w:space="0" w:color="auto"/>
                <w:right w:val="none" w:sz="0" w:space="0" w:color="auto"/>
              </w:divBdr>
            </w:div>
            <w:div w:id="2077168094">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839392429">
      <w:bodyDiv w:val="1"/>
      <w:marLeft w:val="0"/>
      <w:marRight w:val="0"/>
      <w:marTop w:val="0"/>
      <w:marBottom w:val="0"/>
      <w:divBdr>
        <w:top w:val="none" w:sz="0" w:space="0" w:color="auto"/>
        <w:left w:val="none" w:sz="0" w:space="0" w:color="auto"/>
        <w:bottom w:val="none" w:sz="0" w:space="0" w:color="auto"/>
        <w:right w:val="none" w:sz="0" w:space="0" w:color="auto"/>
      </w:divBdr>
      <w:divsChild>
        <w:div w:id="128089018">
          <w:marLeft w:val="0"/>
          <w:marRight w:val="0"/>
          <w:marTop w:val="0"/>
          <w:marBottom w:val="0"/>
          <w:divBdr>
            <w:top w:val="none" w:sz="0" w:space="0" w:color="auto"/>
            <w:left w:val="none" w:sz="0" w:space="0" w:color="auto"/>
            <w:bottom w:val="none" w:sz="0" w:space="0" w:color="auto"/>
            <w:right w:val="none" w:sz="0" w:space="0" w:color="auto"/>
          </w:divBdr>
          <w:divsChild>
            <w:div w:id="226185485">
              <w:marLeft w:val="0"/>
              <w:marRight w:val="0"/>
              <w:marTop w:val="135"/>
              <w:marBottom w:val="0"/>
              <w:divBdr>
                <w:top w:val="none" w:sz="0" w:space="0" w:color="auto"/>
                <w:left w:val="none" w:sz="0" w:space="0" w:color="auto"/>
                <w:bottom w:val="none" w:sz="0" w:space="0" w:color="auto"/>
                <w:right w:val="none" w:sz="0" w:space="0" w:color="auto"/>
              </w:divBdr>
            </w:div>
            <w:div w:id="33693133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839540685">
      <w:bodyDiv w:val="1"/>
      <w:marLeft w:val="0"/>
      <w:marRight w:val="0"/>
      <w:marTop w:val="0"/>
      <w:marBottom w:val="0"/>
      <w:divBdr>
        <w:top w:val="none" w:sz="0" w:space="0" w:color="auto"/>
        <w:left w:val="none" w:sz="0" w:space="0" w:color="auto"/>
        <w:bottom w:val="none" w:sz="0" w:space="0" w:color="auto"/>
        <w:right w:val="none" w:sz="0" w:space="0" w:color="auto"/>
      </w:divBdr>
      <w:divsChild>
        <w:div w:id="773286023">
          <w:marLeft w:val="0"/>
          <w:marRight w:val="0"/>
          <w:marTop w:val="0"/>
          <w:marBottom w:val="0"/>
          <w:divBdr>
            <w:top w:val="none" w:sz="0" w:space="0" w:color="auto"/>
            <w:left w:val="none" w:sz="0" w:space="0" w:color="auto"/>
            <w:bottom w:val="none" w:sz="0" w:space="0" w:color="auto"/>
            <w:right w:val="none" w:sz="0" w:space="0" w:color="auto"/>
          </w:divBdr>
          <w:divsChild>
            <w:div w:id="692000826">
              <w:marLeft w:val="0"/>
              <w:marRight w:val="0"/>
              <w:marTop w:val="135"/>
              <w:marBottom w:val="0"/>
              <w:divBdr>
                <w:top w:val="none" w:sz="0" w:space="0" w:color="auto"/>
                <w:left w:val="none" w:sz="0" w:space="0" w:color="auto"/>
                <w:bottom w:val="none" w:sz="0" w:space="0" w:color="auto"/>
                <w:right w:val="none" w:sz="0" w:space="0" w:color="auto"/>
              </w:divBdr>
            </w:div>
            <w:div w:id="1796945978">
              <w:marLeft w:val="0"/>
              <w:marRight w:val="0"/>
              <w:marTop w:val="180"/>
              <w:marBottom w:val="0"/>
              <w:divBdr>
                <w:top w:val="none" w:sz="0" w:space="0" w:color="auto"/>
                <w:left w:val="none" w:sz="0" w:space="0" w:color="auto"/>
                <w:bottom w:val="none" w:sz="0" w:space="0" w:color="auto"/>
                <w:right w:val="none" w:sz="0" w:space="0" w:color="auto"/>
              </w:divBdr>
            </w:div>
            <w:div w:id="1798064728">
              <w:marLeft w:val="0"/>
              <w:marRight w:val="0"/>
              <w:marTop w:val="0"/>
              <w:marBottom w:val="0"/>
              <w:divBdr>
                <w:top w:val="none" w:sz="0" w:space="0" w:color="auto"/>
                <w:left w:val="none" w:sz="0" w:space="0" w:color="auto"/>
                <w:bottom w:val="none" w:sz="0" w:space="0" w:color="auto"/>
                <w:right w:val="none" w:sz="0" w:space="0" w:color="auto"/>
              </w:divBdr>
              <w:divsChild>
                <w:div w:id="211316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737272">
      <w:bodyDiv w:val="1"/>
      <w:marLeft w:val="0"/>
      <w:marRight w:val="0"/>
      <w:marTop w:val="0"/>
      <w:marBottom w:val="0"/>
      <w:divBdr>
        <w:top w:val="none" w:sz="0" w:space="0" w:color="auto"/>
        <w:left w:val="none" w:sz="0" w:space="0" w:color="auto"/>
        <w:bottom w:val="none" w:sz="0" w:space="0" w:color="auto"/>
        <w:right w:val="none" w:sz="0" w:space="0" w:color="auto"/>
      </w:divBdr>
      <w:divsChild>
        <w:div w:id="1666743770">
          <w:marLeft w:val="0"/>
          <w:marRight w:val="0"/>
          <w:marTop w:val="0"/>
          <w:marBottom w:val="315"/>
          <w:divBdr>
            <w:top w:val="none" w:sz="0" w:space="0" w:color="auto"/>
            <w:left w:val="none" w:sz="0" w:space="0" w:color="auto"/>
            <w:bottom w:val="none" w:sz="0" w:space="0" w:color="auto"/>
            <w:right w:val="none" w:sz="0" w:space="0" w:color="auto"/>
          </w:divBdr>
          <w:divsChild>
            <w:div w:id="1882787343">
              <w:marLeft w:val="0"/>
              <w:marRight w:val="0"/>
              <w:marTop w:val="0"/>
              <w:marBottom w:val="0"/>
              <w:divBdr>
                <w:top w:val="none" w:sz="0" w:space="0" w:color="auto"/>
                <w:left w:val="none" w:sz="0" w:space="0" w:color="auto"/>
                <w:bottom w:val="none" w:sz="0" w:space="0" w:color="auto"/>
                <w:right w:val="none" w:sz="0" w:space="0" w:color="auto"/>
              </w:divBdr>
              <w:divsChild>
                <w:div w:id="791827214">
                  <w:marLeft w:val="0"/>
                  <w:marRight w:val="0"/>
                  <w:marTop w:val="0"/>
                  <w:marBottom w:val="0"/>
                  <w:divBdr>
                    <w:top w:val="none" w:sz="0" w:space="0" w:color="auto"/>
                    <w:left w:val="none" w:sz="0" w:space="0" w:color="auto"/>
                    <w:bottom w:val="none" w:sz="0" w:space="0" w:color="auto"/>
                    <w:right w:val="none" w:sz="0" w:space="0" w:color="auto"/>
                  </w:divBdr>
                  <w:divsChild>
                    <w:div w:id="733353243">
                      <w:marLeft w:val="0"/>
                      <w:marRight w:val="0"/>
                      <w:marTop w:val="0"/>
                      <w:marBottom w:val="0"/>
                      <w:divBdr>
                        <w:top w:val="none" w:sz="0" w:space="0" w:color="auto"/>
                        <w:left w:val="none" w:sz="0" w:space="0" w:color="auto"/>
                        <w:bottom w:val="none" w:sz="0" w:space="0" w:color="auto"/>
                        <w:right w:val="none" w:sz="0" w:space="0" w:color="auto"/>
                      </w:divBdr>
                      <w:divsChild>
                        <w:div w:id="1966426418">
                          <w:marLeft w:val="0"/>
                          <w:marRight w:val="0"/>
                          <w:marTop w:val="0"/>
                          <w:marBottom w:val="0"/>
                          <w:divBdr>
                            <w:top w:val="none" w:sz="0" w:space="0" w:color="auto"/>
                            <w:left w:val="none" w:sz="0" w:space="0" w:color="auto"/>
                            <w:bottom w:val="none" w:sz="0" w:space="0" w:color="auto"/>
                            <w:right w:val="none" w:sz="0" w:space="0" w:color="auto"/>
                          </w:divBdr>
                          <w:divsChild>
                            <w:div w:id="872689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303411">
      <w:bodyDiv w:val="1"/>
      <w:marLeft w:val="0"/>
      <w:marRight w:val="0"/>
      <w:marTop w:val="0"/>
      <w:marBottom w:val="0"/>
      <w:divBdr>
        <w:top w:val="none" w:sz="0" w:space="0" w:color="auto"/>
        <w:left w:val="none" w:sz="0" w:space="0" w:color="auto"/>
        <w:bottom w:val="none" w:sz="0" w:space="0" w:color="auto"/>
        <w:right w:val="none" w:sz="0" w:space="0" w:color="auto"/>
      </w:divBdr>
      <w:divsChild>
        <w:div w:id="1518621383">
          <w:marLeft w:val="0"/>
          <w:marRight w:val="0"/>
          <w:marTop w:val="0"/>
          <w:marBottom w:val="0"/>
          <w:divBdr>
            <w:top w:val="none" w:sz="0" w:space="0" w:color="auto"/>
            <w:left w:val="none" w:sz="0" w:space="0" w:color="auto"/>
            <w:bottom w:val="none" w:sz="0" w:space="0" w:color="auto"/>
            <w:right w:val="none" w:sz="0" w:space="0" w:color="auto"/>
          </w:divBdr>
          <w:divsChild>
            <w:div w:id="46211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4741">
      <w:bodyDiv w:val="1"/>
      <w:marLeft w:val="0"/>
      <w:marRight w:val="0"/>
      <w:marTop w:val="0"/>
      <w:marBottom w:val="0"/>
      <w:divBdr>
        <w:top w:val="none" w:sz="0" w:space="0" w:color="auto"/>
        <w:left w:val="none" w:sz="0" w:space="0" w:color="auto"/>
        <w:bottom w:val="none" w:sz="0" w:space="0" w:color="auto"/>
        <w:right w:val="none" w:sz="0" w:space="0" w:color="auto"/>
      </w:divBdr>
      <w:divsChild>
        <w:div w:id="85461364">
          <w:marLeft w:val="0"/>
          <w:marRight w:val="0"/>
          <w:marTop w:val="0"/>
          <w:marBottom w:val="315"/>
          <w:divBdr>
            <w:top w:val="none" w:sz="0" w:space="0" w:color="auto"/>
            <w:left w:val="none" w:sz="0" w:space="0" w:color="auto"/>
            <w:bottom w:val="none" w:sz="0" w:space="0" w:color="auto"/>
            <w:right w:val="none" w:sz="0" w:space="0" w:color="auto"/>
          </w:divBdr>
          <w:divsChild>
            <w:div w:id="758909129">
              <w:marLeft w:val="0"/>
              <w:marRight w:val="0"/>
              <w:marTop w:val="0"/>
              <w:marBottom w:val="0"/>
              <w:divBdr>
                <w:top w:val="none" w:sz="0" w:space="0" w:color="auto"/>
                <w:left w:val="none" w:sz="0" w:space="0" w:color="auto"/>
                <w:bottom w:val="none" w:sz="0" w:space="0" w:color="auto"/>
                <w:right w:val="none" w:sz="0" w:space="0" w:color="auto"/>
              </w:divBdr>
              <w:divsChild>
                <w:div w:id="1376200381">
                  <w:marLeft w:val="0"/>
                  <w:marRight w:val="0"/>
                  <w:marTop w:val="0"/>
                  <w:marBottom w:val="0"/>
                  <w:divBdr>
                    <w:top w:val="none" w:sz="0" w:space="0" w:color="auto"/>
                    <w:left w:val="none" w:sz="0" w:space="0" w:color="auto"/>
                    <w:bottom w:val="none" w:sz="0" w:space="0" w:color="auto"/>
                    <w:right w:val="none" w:sz="0" w:space="0" w:color="auto"/>
                  </w:divBdr>
                  <w:divsChild>
                    <w:div w:id="402409589">
                      <w:marLeft w:val="0"/>
                      <w:marRight w:val="0"/>
                      <w:marTop w:val="0"/>
                      <w:marBottom w:val="0"/>
                      <w:divBdr>
                        <w:top w:val="none" w:sz="0" w:space="0" w:color="auto"/>
                        <w:left w:val="none" w:sz="0" w:space="0" w:color="auto"/>
                        <w:bottom w:val="none" w:sz="0" w:space="0" w:color="auto"/>
                        <w:right w:val="none" w:sz="0" w:space="0" w:color="auto"/>
                      </w:divBdr>
                      <w:divsChild>
                        <w:div w:id="1253584306">
                          <w:marLeft w:val="0"/>
                          <w:marRight w:val="0"/>
                          <w:marTop w:val="0"/>
                          <w:marBottom w:val="0"/>
                          <w:divBdr>
                            <w:top w:val="none" w:sz="0" w:space="0" w:color="auto"/>
                            <w:left w:val="none" w:sz="0" w:space="0" w:color="auto"/>
                            <w:bottom w:val="none" w:sz="0" w:space="0" w:color="auto"/>
                            <w:right w:val="none" w:sz="0" w:space="0" w:color="auto"/>
                          </w:divBdr>
                          <w:divsChild>
                            <w:div w:id="919683059">
                              <w:marLeft w:val="0"/>
                              <w:marRight w:val="0"/>
                              <w:marTop w:val="0"/>
                              <w:marBottom w:val="0"/>
                              <w:divBdr>
                                <w:top w:val="none" w:sz="0" w:space="0" w:color="auto"/>
                                <w:left w:val="none" w:sz="0" w:space="0" w:color="auto"/>
                                <w:bottom w:val="none" w:sz="0" w:space="0" w:color="auto"/>
                                <w:right w:val="none" w:sz="0" w:space="0" w:color="auto"/>
                              </w:divBdr>
                            </w:div>
                            <w:div w:id="1302225753">
                              <w:marLeft w:val="0"/>
                              <w:marRight w:val="0"/>
                              <w:marTop w:val="0"/>
                              <w:marBottom w:val="0"/>
                              <w:divBdr>
                                <w:top w:val="none" w:sz="0" w:space="0" w:color="auto"/>
                                <w:left w:val="none" w:sz="0" w:space="0" w:color="auto"/>
                                <w:bottom w:val="none" w:sz="0" w:space="0" w:color="auto"/>
                                <w:right w:val="none" w:sz="0" w:space="0" w:color="auto"/>
                              </w:divBdr>
                            </w:div>
                            <w:div w:id="1645743580">
                              <w:marLeft w:val="0"/>
                              <w:marRight w:val="0"/>
                              <w:marTop w:val="75"/>
                              <w:marBottom w:val="0"/>
                              <w:divBdr>
                                <w:top w:val="none" w:sz="0" w:space="0" w:color="auto"/>
                                <w:left w:val="none" w:sz="0" w:space="0" w:color="auto"/>
                                <w:bottom w:val="none" w:sz="0" w:space="0" w:color="auto"/>
                                <w:right w:val="none" w:sz="0" w:space="0" w:color="auto"/>
                              </w:divBdr>
                            </w:div>
                            <w:div w:id="1700281866">
                              <w:marLeft w:val="0"/>
                              <w:marRight w:val="0"/>
                              <w:marTop w:val="0"/>
                              <w:marBottom w:val="0"/>
                              <w:divBdr>
                                <w:top w:val="none" w:sz="0" w:space="0" w:color="auto"/>
                                <w:left w:val="none" w:sz="0" w:space="0" w:color="auto"/>
                                <w:bottom w:val="none" w:sz="0" w:space="0" w:color="auto"/>
                                <w:right w:val="none" w:sz="0" w:space="0" w:color="auto"/>
                              </w:divBdr>
                              <w:divsChild>
                                <w:div w:id="1395274681">
                                  <w:marLeft w:val="0"/>
                                  <w:marRight w:val="0"/>
                                  <w:marTop w:val="0"/>
                                  <w:marBottom w:val="0"/>
                                  <w:divBdr>
                                    <w:top w:val="none" w:sz="0" w:space="0" w:color="auto"/>
                                    <w:left w:val="none" w:sz="0" w:space="0" w:color="auto"/>
                                    <w:bottom w:val="none" w:sz="0" w:space="0" w:color="auto"/>
                                    <w:right w:val="none" w:sz="0" w:space="0" w:color="auto"/>
                                  </w:divBdr>
                                </w:div>
                                <w:div w:id="1634557223">
                                  <w:marLeft w:val="0"/>
                                  <w:marRight w:val="0"/>
                                  <w:marTop w:val="0"/>
                                  <w:marBottom w:val="0"/>
                                  <w:divBdr>
                                    <w:top w:val="none" w:sz="0" w:space="0" w:color="auto"/>
                                    <w:left w:val="none" w:sz="0" w:space="0" w:color="auto"/>
                                    <w:bottom w:val="none" w:sz="0" w:space="0" w:color="auto"/>
                                    <w:right w:val="none" w:sz="0" w:space="0" w:color="auto"/>
                                  </w:divBdr>
                                </w:div>
                              </w:divsChild>
                            </w:div>
                            <w:div w:id="1873421913">
                              <w:marLeft w:val="0"/>
                              <w:marRight w:val="0"/>
                              <w:marTop w:val="0"/>
                              <w:marBottom w:val="0"/>
                              <w:divBdr>
                                <w:top w:val="none" w:sz="0" w:space="0" w:color="auto"/>
                                <w:left w:val="none" w:sz="0" w:space="0" w:color="auto"/>
                                <w:bottom w:val="none" w:sz="0" w:space="0" w:color="auto"/>
                                <w:right w:val="none" w:sz="0" w:space="0" w:color="auto"/>
                              </w:divBdr>
                              <w:divsChild>
                                <w:div w:id="257448872">
                                  <w:marLeft w:val="0"/>
                                  <w:marRight w:val="0"/>
                                  <w:marTop w:val="0"/>
                                  <w:marBottom w:val="0"/>
                                  <w:divBdr>
                                    <w:top w:val="none" w:sz="0" w:space="0" w:color="auto"/>
                                    <w:left w:val="none" w:sz="0" w:space="0" w:color="auto"/>
                                    <w:bottom w:val="none" w:sz="0" w:space="0" w:color="auto"/>
                                    <w:right w:val="none" w:sz="0" w:space="0" w:color="auto"/>
                                  </w:divBdr>
                                </w:div>
                                <w:div w:id="3859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057924">
      <w:bodyDiv w:val="1"/>
      <w:marLeft w:val="0"/>
      <w:marRight w:val="0"/>
      <w:marTop w:val="0"/>
      <w:marBottom w:val="0"/>
      <w:divBdr>
        <w:top w:val="none" w:sz="0" w:space="0" w:color="auto"/>
        <w:left w:val="none" w:sz="0" w:space="0" w:color="auto"/>
        <w:bottom w:val="none" w:sz="0" w:space="0" w:color="auto"/>
        <w:right w:val="none" w:sz="0" w:space="0" w:color="auto"/>
      </w:divBdr>
      <w:divsChild>
        <w:div w:id="609631268">
          <w:marLeft w:val="0"/>
          <w:marRight w:val="0"/>
          <w:marTop w:val="0"/>
          <w:marBottom w:val="0"/>
          <w:divBdr>
            <w:top w:val="none" w:sz="0" w:space="0" w:color="auto"/>
            <w:left w:val="none" w:sz="0" w:space="0" w:color="auto"/>
            <w:bottom w:val="none" w:sz="0" w:space="0" w:color="auto"/>
            <w:right w:val="none" w:sz="0" w:space="0" w:color="auto"/>
          </w:divBdr>
          <w:divsChild>
            <w:div w:id="74014389">
              <w:marLeft w:val="0"/>
              <w:marRight w:val="0"/>
              <w:marTop w:val="135"/>
              <w:marBottom w:val="0"/>
              <w:divBdr>
                <w:top w:val="none" w:sz="0" w:space="0" w:color="auto"/>
                <w:left w:val="none" w:sz="0" w:space="0" w:color="auto"/>
                <w:bottom w:val="none" w:sz="0" w:space="0" w:color="auto"/>
                <w:right w:val="none" w:sz="0" w:space="0" w:color="auto"/>
              </w:divBdr>
            </w:div>
            <w:div w:id="176427687">
              <w:marLeft w:val="0"/>
              <w:marRight w:val="0"/>
              <w:marTop w:val="0"/>
              <w:marBottom w:val="0"/>
              <w:divBdr>
                <w:top w:val="none" w:sz="0" w:space="0" w:color="auto"/>
                <w:left w:val="none" w:sz="0" w:space="0" w:color="auto"/>
                <w:bottom w:val="none" w:sz="0" w:space="0" w:color="auto"/>
                <w:right w:val="none" w:sz="0" w:space="0" w:color="auto"/>
              </w:divBdr>
            </w:div>
            <w:div w:id="474682819">
              <w:marLeft w:val="0"/>
              <w:marRight w:val="0"/>
              <w:marTop w:val="45"/>
              <w:marBottom w:val="150"/>
              <w:divBdr>
                <w:top w:val="none" w:sz="0" w:space="0" w:color="auto"/>
                <w:left w:val="none" w:sz="0" w:space="0" w:color="auto"/>
                <w:bottom w:val="none" w:sz="0" w:space="0" w:color="auto"/>
                <w:right w:val="none" w:sz="0" w:space="0" w:color="auto"/>
              </w:divBdr>
            </w:div>
            <w:div w:id="561448010">
              <w:marLeft w:val="0"/>
              <w:marRight w:val="0"/>
              <w:marTop w:val="180"/>
              <w:marBottom w:val="0"/>
              <w:divBdr>
                <w:top w:val="none" w:sz="0" w:space="0" w:color="auto"/>
                <w:left w:val="none" w:sz="0" w:space="0" w:color="auto"/>
                <w:bottom w:val="none" w:sz="0" w:space="0" w:color="auto"/>
                <w:right w:val="none" w:sz="0" w:space="0" w:color="auto"/>
              </w:divBdr>
            </w:div>
            <w:div w:id="742489683">
              <w:marLeft w:val="0"/>
              <w:marRight w:val="0"/>
              <w:marTop w:val="45"/>
              <w:marBottom w:val="150"/>
              <w:divBdr>
                <w:top w:val="none" w:sz="0" w:space="0" w:color="auto"/>
                <w:left w:val="none" w:sz="0" w:space="0" w:color="auto"/>
                <w:bottom w:val="none" w:sz="0" w:space="0" w:color="auto"/>
                <w:right w:val="none" w:sz="0" w:space="0" w:color="auto"/>
              </w:divBdr>
            </w:div>
            <w:div w:id="1652909834">
              <w:marLeft w:val="0"/>
              <w:marRight w:val="0"/>
              <w:marTop w:val="0"/>
              <w:marBottom w:val="0"/>
              <w:divBdr>
                <w:top w:val="none" w:sz="0" w:space="0" w:color="auto"/>
                <w:left w:val="none" w:sz="0" w:space="0" w:color="auto"/>
                <w:bottom w:val="none" w:sz="0" w:space="0" w:color="auto"/>
                <w:right w:val="none" w:sz="0" w:space="0" w:color="auto"/>
              </w:divBdr>
            </w:div>
            <w:div w:id="1701583728">
              <w:marLeft w:val="0"/>
              <w:marRight w:val="0"/>
              <w:marTop w:val="0"/>
              <w:marBottom w:val="0"/>
              <w:divBdr>
                <w:top w:val="none" w:sz="0" w:space="0" w:color="auto"/>
                <w:left w:val="none" w:sz="0" w:space="0" w:color="auto"/>
                <w:bottom w:val="none" w:sz="0" w:space="0" w:color="auto"/>
                <w:right w:val="none" w:sz="0" w:space="0" w:color="auto"/>
              </w:divBdr>
            </w:div>
            <w:div w:id="18504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165739">
      <w:bodyDiv w:val="1"/>
      <w:marLeft w:val="0"/>
      <w:marRight w:val="0"/>
      <w:marTop w:val="0"/>
      <w:marBottom w:val="0"/>
      <w:divBdr>
        <w:top w:val="none" w:sz="0" w:space="0" w:color="auto"/>
        <w:left w:val="none" w:sz="0" w:space="0" w:color="auto"/>
        <w:bottom w:val="none" w:sz="0" w:space="0" w:color="auto"/>
        <w:right w:val="none" w:sz="0" w:space="0" w:color="auto"/>
      </w:divBdr>
      <w:divsChild>
        <w:div w:id="260072596">
          <w:marLeft w:val="0"/>
          <w:marRight w:val="0"/>
          <w:marTop w:val="0"/>
          <w:marBottom w:val="0"/>
          <w:divBdr>
            <w:top w:val="none" w:sz="0" w:space="0" w:color="auto"/>
            <w:left w:val="none" w:sz="0" w:space="0" w:color="auto"/>
            <w:bottom w:val="none" w:sz="0" w:space="0" w:color="auto"/>
            <w:right w:val="none" w:sz="0" w:space="0" w:color="auto"/>
          </w:divBdr>
        </w:div>
        <w:div w:id="606811178">
          <w:marLeft w:val="0"/>
          <w:marRight w:val="0"/>
          <w:marTop w:val="0"/>
          <w:marBottom w:val="0"/>
          <w:divBdr>
            <w:top w:val="none" w:sz="0" w:space="0" w:color="auto"/>
            <w:left w:val="none" w:sz="0" w:space="0" w:color="auto"/>
            <w:bottom w:val="none" w:sz="0" w:space="0" w:color="auto"/>
            <w:right w:val="none" w:sz="0" w:space="0" w:color="auto"/>
          </w:divBdr>
        </w:div>
        <w:div w:id="714818372">
          <w:marLeft w:val="0"/>
          <w:marRight w:val="0"/>
          <w:marTop w:val="0"/>
          <w:marBottom w:val="0"/>
          <w:divBdr>
            <w:top w:val="none" w:sz="0" w:space="0" w:color="auto"/>
            <w:left w:val="none" w:sz="0" w:space="0" w:color="auto"/>
            <w:bottom w:val="none" w:sz="0" w:space="0" w:color="auto"/>
            <w:right w:val="none" w:sz="0" w:space="0" w:color="auto"/>
          </w:divBdr>
        </w:div>
        <w:div w:id="864904250">
          <w:marLeft w:val="0"/>
          <w:marRight w:val="0"/>
          <w:marTop w:val="0"/>
          <w:marBottom w:val="0"/>
          <w:divBdr>
            <w:top w:val="single" w:sz="2" w:space="2" w:color="999999"/>
            <w:left w:val="single" w:sz="2" w:space="0" w:color="999999"/>
            <w:bottom w:val="single" w:sz="2" w:space="0" w:color="999999"/>
            <w:right w:val="single" w:sz="6" w:space="0" w:color="999999"/>
          </w:divBdr>
          <w:divsChild>
            <w:div w:id="349991708">
              <w:marLeft w:val="0"/>
              <w:marRight w:val="0"/>
              <w:marTop w:val="0"/>
              <w:marBottom w:val="0"/>
              <w:divBdr>
                <w:top w:val="none" w:sz="0" w:space="0" w:color="auto"/>
                <w:left w:val="none" w:sz="0" w:space="0" w:color="auto"/>
                <w:bottom w:val="none" w:sz="0" w:space="0" w:color="auto"/>
                <w:right w:val="none" w:sz="0" w:space="0" w:color="auto"/>
              </w:divBdr>
              <w:divsChild>
                <w:div w:id="205258779">
                  <w:marLeft w:val="30"/>
                  <w:marRight w:val="30"/>
                  <w:marTop w:val="0"/>
                  <w:marBottom w:val="0"/>
                  <w:divBdr>
                    <w:top w:val="single" w:sz="6" w:space="1" w:color="F1F1F1"/>
                    <w:left w:val="single" w:sz="6" w:space="5" w:color="F1F1F1"/>
                    <w:bottom w:val="single" w:sz="6" w:space="2" w:color="F1F1F1"/>
                    <w:right w:val="single" w:sz="6" w:space="11" w:color="F1F1F1"/>
                  </w:divBdr>
                </w:div>
                <w:div w:id="268438173">
                  <w:marLeft w:val="30"/>
                  <w:marRight w:val="30"/>
                  <w:marTop w:val="0"/>
                  <w:marBottom w:val="0"/>
                  <w:divBdr>
                    <w:top w:val="single" w:sz="6" w:space="1" w:color="F1F1F1"/>
                    <w:left w:val="single" w:sz="6" w:space="5" w:color="F1F1F1"/>
                    <w:bottom w:val="single" w:sz="6" w:space="2" w:color="F1F1F1"/>
                    <w:right w:val="single" w:sz="6" w:space="11" w:color="F1F1F1"/>
                  </w:divBdr>
                </w:div>
                <w:div w:id="341323113">
                  <w:marLeft w:val="30"/>
                  <w:marRight w:val="30"/>
                  <w:marTop w:val="0"/>
                  <w:marBottom w:val="0"/>
                  <w:divBdr>
                    <w:top w:val="single" w:sz="6" w:space="1" w:color="F1F1F1"/>
                    <w:left w:val="single" w:sz="6" w:space="5" w:color="F1F1F1"/>
                    <w:bottom w:val="single" w:sz="6" w:space="2" w:color="F1F1F1"/>
                    <w:right w:val="single" w:sz="6" w:space="11" w:color="F1F1F1"/>
                  </w:divBdr>
                </w:div>
                <w:div w:id="356081086">
                  <w:marLeft w:val="0"/>
                  <w:marRight w:val="0"/>
                  <w:marTop w:val="0"/>
                  <w:marBottom w:val="0"/>
                  <w:divBdr>
                    <w:top w:val="none" w:sz="0" w:space="0" w:color="auto"/>
                    <w:left w:val="none" w:sz="0" w:space="0" w:color="auto"/>
                    <w:bottom w:val="none" w:sz="0" w:space="0" w:color="auto"/>
                    <w:right w:val="none" w:sz="0" w:space="0" w:color="auto"/>
                  </w:divBdr>
                </w:div>
                <w:div w:id="483619772">
                  <w:marLeft w:val="30"/>
                  <w:marRight w:val="30"/>
                  <w:marTop w:val="0"/>
                  <w:marBottom w:val="0"/>
                  <w:divBdr>
                    <w:top w:val="single" w:sz="6" w:space="1" w:color="999999"/>
                    <w:left w:val="single" w:sz="6" w:space="5" w:color="999999"/>
                    <w:bottom w:val="single" w:sz="6" w:space="2" w:color="999999"/>
                    <w:right w:val="single" w:sz="6" w:space="11" w:color="999999"/>
                  </w:divBdr>
                </w:div>
                <w:div w:id="512959293">
                  <w:marLeft w:val="30"/>
                  <w:marRight w:val="30"/>
                  <w:marTop w:val="0"/>
                  <w:marBottom w:val="0"/>
                  <w:divBdr>
                    <w:top w:val="single" w:sz="6" w:space="1" w:color="F1F1F1"/>
                    <w:left w:val="single" w:sz="6" w:space="5" w:color="F1F1F1"/>
                    <w:bottom w:val="single" w:sz="6" w:space="2" w:color="F1F1F1"/>
                    <w:right w:val="single" w:sz="6" w:space="11" w:color="F1F1F1"/>
                  </w:divBdr>
                </w:div>
                <w:div w:id="525369223">
                  <w:marLeft w:val="0"/>
                  <w:marRight w:val="0"/>
                  <w:marTop w:val="0"/>
                  <w:marBottom w:val="0"/>
                  <w:divBdr>
                    <w:top w:val="none" w:sz="0" w:space="0" w:color="auto"/>
                    <w:left w:val="none" w:sz="0" w:space="0" w:color="auto"/>
                    <w:bottom w:val="none" w:sz="0" w:space="0" w:color="auto"/>
                    <w:right w:val="none" w:sz="0" w:space="0" w:color="auto"/>
                  </w:divBdr>
                </w:div>
                <w:div w:id="1007094784">
                  <w:marLeft w:val="30"/>
                  <w:marRight w:val="30"/>
                  <w:marTop w:val="0"/>
                  <w:marBottom w:val="0"/>
                  <w:divBdr>
                    <w:top w:val="single" w:sz="6" w:space="1" w:color="F1F1F1"/>
                    <w:left w:val="single" w:sz="6" w:space="5" w:color="F1F1F1"/>
                    <w:bottom w:val="single" w:sz="6" w:space="2" w:color="F1F1F1"/>
                    <w:right w:val="single" w:sz="6" w:space="11" w:color="F1F1F1"/>
                  </w:divBdr>
                </w:div>
                <w:div w:id="1040862401">
                  <w:marLeft w:val="30"/>
                  <w:marRight w:val="30"/>
                  <w:marTop w:val="0"/>
                  <w:marBottom w:val="0"/>
                  <w:divBdr>
                    <w:top w:val="single" w:sz="6" w:space="1" w:color="F1F1F1"/>
                    <w:left w:val="single" w:sz="6" w:space="5" w:color="F1F1F1"/>
                    <w:bottom w:val="single" w:sz="6" w:space="2" w:color="F1F1F1"/>
                    <w:right w:val="single" w:sz="6" w:space="11" w:color="F1F1F1"/>
                  </w:divBdr>
                </w:div>
                <w:div w:id="1069228730">
                  <w:marLeft w:val="30"/>
                  <w:marRight w:val="30"/>
                  <w:marTop w:val="0"/>
                  <w:marBottom w:val="0"/>
                  <w:divBdr>
                    <w:top w:val="single" w:sz="6" w:space="1" w:color="F1F1F1"/>
                    <w:left w:val="single" w:sz="6" w:space="5" w:color="F1F1F1"/>
                    <w:bottom w:val="single" w:sz="6" w:space="2" w:color="F1F1F1"/>
                    <w:right w:val="single" w:sz="6" w:space="11" w:color="F1F1F1"/>
                  </w:divBdr>
                </w:div>
                <w:div w:id="1088846756">
                  <w:marLeft w:val="30"/>
                  <w:marRight w:val="30"/>
                  <w:marTop w:val="0"/>
                  <w:marBottom w:val="0"/>
                  <w:divBdr>
                    <w:top w:val="single" w:sz="6" w:space="1" w:color="F1F1F1"/>
                    <w:left w:val="single" w:sz="6" w:space="5" w:color="F1F1F1"/>
                    <w:bottom w:val="single" w:sz="6" w:space="2" w:color="F1F1F1"/>
                    <w:right w:val="single" w:sz="6" w:space="11" w:color="F1F1F1"/>
                  </w:divBdr>
                </w:div>
                <w:div w:id="1217158898">
                  <w:marLeft w:val="0"/>
                  <w:marRight w:val="0"/>
                  <w:marTop w:val="0"/>
                  <w:marBottom w:val="0"/>
                  <w:divBdr>
                    <w:top w:val="none" w:sz="0" w:space="0" w:color="auto"/>
                    <w:left w:val="none" w:sz="0" w:space="0" w:color="auto"/>
                    <w:bottom w:val="none" w:sz="0" w:space="0" w:color="auto"/>
                    <w:right w:val="none" w:sz="0" w:space="0" w:color="auto"/>
                  </w:divBdr>
                </w:div>
                <w:div w:id="1383211528">
                  <w:marLeft w:val="30"/>
                  <w:marRight w:val="30"/>
                  <w:marTop w:val="0"/>
                  <w:marBottom w:val="0"/>
                  <w:divBdr>
                    <w:top w:val="single" w:sz="6" w:space="1" w:color="F1F1F1"/>
                    <w:left w:val="single" w:sz="6" w:space="5" w:color="F1F1F1"/>
                    <w:bottom w:val="single" w:sz="6" w:space="2" w:color="F1F1F1"/>
                    <w:right w:val="single" w:sz="6" w:space="11" w:color="F1F1F1"/>
                  </w:divBdr>
                </w:div>
                <w:div w:id="1450323439">
                  <w:marLeft w:val="30"/>
                  <w:marRight w:val="30"/>
                  <w:marTop w:val="0"/>
                  <w:marBottom w:val="0"/>
                  <w:divBdr>
                    <w:top w:val="single" w:sz="6" w:space="1" w:color="F1F1F1"/>
                    <w:left w:val="single" w:sz="6" w:space="5" w:color="F1F1F1"/>
                    <w:bottom w:val="single" w:sz="6" w:space="2" w:color="F1F1F1"/>
                    <w:right w:val="single" w:sz="6" w:space="11" w:color="F1F1F1"/>
                  </w:divBdr>
                </w:div>
                <w:div w:id="1679581770">
                  <w:marLeft w:val="30"/>
                  <w:marRight w:val="30"/>
                  <w:marTop w:val="0"/>
                  <w:marBottom w:val="0"/>
                  <w:divBdr>
                    <w:top w:val="single" w:sz="6" w:space="1" w:color="F1F1F1"/>
                    <w:left w:val="single" w:sz="6" w:space="5" w:color="F1F1F1"/>
                    <w:bottom w:val="single" w:sz="6" w:space="2" w:color="F1F1F1"/>
                    <w:right w:val="single" w:sz="6" w:space="11" w:color="F1F1F1"/>
                  </w:divBdr>
                </w:div>
                <w:div w:id="1731149009">
                  <w:marLeft w:val="30"/>
                  <w:marRight w:val="30"/>
                  <w:marTop w:val="0"/>
                  <w:marBottom w:val="0"/>
                  <w:divBdr>
                    <w:top w:val="single" w:sz="6" w:space="1" w:color="F1F1F1"/>
                    <w:left w:val="single" w:sz="6" w:space="5" w:color="F1F1F1"/>
                    <w:bottom w:val="single" w:sz="6" w:space="2" w:color="F1F1F1"/>
                    <w:right w:val="single" w:sz="6" w:space="11" w:color="F1F1F1"/>
                  </w:divBdr>
                </w:div>
                <w:div w:id="2024360985">
                  <w:marLeft w:val="30"/>
                  <w:marRight w:val="30"/>
                  <w:marTop w:val="0"/>
                  <w:marBottom w:val="0"/>
                  <w:divBdr>
                    <w:top w:val="single" w:sz="6" w:space="1" w:color="F1F1F1"/>
                    <w:left w:val="single" w:sz="6" w:space="5" w:color="F1F1F1"/>
                    <w:bottom w:val="single" w:sz="6" w:space="2" w:color="F1F1F1"/>
                    <w:right w:val="single" w:sz="6" w:space="11" w:color="F1F1F1"/>
                  </w:divBdr>
                </w:div>
                <w:div w:id="2121606070">
                  <w:marLeft w:val="30"/>
                  <w:marRight w:val="30"/>
                  <w:marTop w:val="0"/>
                  <w:marBottom w:val="0"/>
                  <w:divBdr>
                    <w:top w:val="single" w:sz="6" w:space="1" w:color="F1F1F1"/>
                    <w:left w:val="single" w:sz="6" w:space="5" w:color="F1F1F1"/>
                    <w:bottom w:val="single" w:sz="6" w:space="2" w:color="F1F1F1"/>
                    <w:right w:val="single" w:sz="6" w:space="11" w:color="F1F1F1"/>
                  </w:divBdr>
                </w:div>
              </w:divsChild>
            </w:div>
          </w:divsChild>
        </w:div>
        <w:div w:id="1081486565">
          <w:marLeft w:val="0"/>
          <w:marRight w:val="0"/>
          <w:marTop w:val="0"/>
          <w:marBottom w:val="0"/>
          <w:divBdr>
            <w:top w:val="none" w:sz="0" w:space="0" w:color="auto"/>
            <w:left w:val="none" w:sz="0" w:space="0" w:color="auto"/>
            <w:bottom w:val="none" w:sz="0" w:space="0" w:color="auto"/>
            <w:right w:val="none" w:sz="0" w:space="0" w:color="auto"/>
          </w:divBdr>
          <w:divsChild>
            <w:div w:id="1482695984">
              <w:marLeft w:val="0"/>
              <w:marRight w:val="0"/>
              <w:marTop w:val="0"/>
              <w:marBottom w:val="0"/>
              <w:divBdr>
                <w:top w:val="none" w:sz="0" w:space="0" w:color="auto"/>
                <w:left w:val="none" w:sz="0" w:space="0" w:color="auto"/>
                <w:bottom w:val="none" w:sz="0" w:space="0" w:color="auto"/>
                <w:right w:val="none" w:sz="0" w:space="0" w:color="auto"/>
              </w:divBdr>
            </w:div>
          </w:divsChild>
        </w:div>
        <w:div w:id="1162238568">
          <w:marLeft w:val="0"/>
          <w:marRight w:val="0"/>
          <w:marTop w:val="0"/>
          <w:marBottom w:val="0"/>
          <w:divBdr>
            <w:top w:val="none" w:sz="0" w:space="0" w:color="auto"/>
            <w:left w:val="none" w:sz="0" w:space="0" w:color="auto"/>
            <w:bottom w:val="none" w:sz="0" w:space="0" w:color="auto"/>
            <w:right w:val="none" w:sz="0" w:space="0" w:color="auto"/>
          </w:divBdr>
        </w:div>
        <w:div w:id="1390574996">
          <w:marLeft w:val="0"/>
          <w:marRight w:val="0"/>
          <w:marTop w:val="0"/>
          <w:marBottom w:val="0"/>
          <w:divBdr>
            <w:top w:val="none" w:sz="0" w:space="0" w:color="auto"/>
            <w:left w:val="none" w:sz="0" w:space="0" w:color="auto"/>
            <w:bottom w:val="none" w:sz="0" w:space="0" w:color="auto"/>
            <w:right w:val="none" w:sz="0" w:space="0" w:color="auto"/>
          </w:divBdr>
        </w:div>
        <w:div w:id="1858303530">
          <w:marLeft w:val="0"/>
          <w:marRight w:val="0"/>
          <w:marTop w:val="0"/>
          <w:marBottom w:val="0"/>
          <w:divBdr>
            <w:top w:val="none" w:sz="0" w:space="0" w:color="auto"/>
            <w:left w:val="none" w:sz="0" w:space="0" w:color="auto"/>
            <w:bottom w:val="none" w:sz="0" w:space="0" w:color="auto"/>
            <w:right w:val="none" w:sz="0" w:space="0" w:color="auto"/>
          </w:divBdr>
        </w:div>
        <w:div w:id="2102875809">
          <w:marLeft w:val="0"/>
          <w:marRight w:val="0"/>
          <w:marTop w:val="0"/>
          <w:marBottom w:val="0"/>
          <w:divBdr>
            <w:top w:val="none" w:sz="0" w:space="0" w:color="auto"/>
            <w:left w:val="none" w:sz="0" w:space="0" w:color="auto"/>
            <w:bottom w:val="none" w:sz="0" w:space="0" w:color="auto"/>
            <w:right w:val="none" w:sz="0" w:space="0" w:color="auto"/>
          </w:divBdr>
          <w:divsChild>
            <w:div w:id="700978402">
              <w:marLeft w:val="0"/>
              <w:marRight w:val="0"/>
              <w:marTop w:val="0"/>
              <w:marBottom w:val="0"/>
              <w:divBdr>
                <w:top w:val="none" w:sz="0" w:space="0" w:color="auto"/>
                <w:left w:val="none" w:sz="0" w:space="0" w:color="auto"/>
                <w:bottom w:val="none" w:sz="0" w:space="0" w:color="auto"/>
                <w:right w:val="none" w:sz="0" w:space="0" w:color="auto"/>
              </w:divBdr>
            </w:div>
            <w:div w:id="706023410">
              <w:marLeft w:val="0"/>
              <w:marRight w:val="0"/>
              <w:marTop w:val="0"/>
              <w:marBottom w:val="0"/>
              <w:divBdr>
                <w:top w:val="none" w:sz="0" w:space="0" w:color="auto"/>
                <w:left w:val="none" w:sz="0" w:space="0" w:color="auto"/>
                <w:bottom w:val="none" w:sz="0" w:space="0" w:color="auto"/>
                <w:right w:val="none" w:sz="0" w:space="0" w:color="auto"/>
              </w:divBdr>
            </w:div>
            <w:div w:id="893466287">
              <w:marLeft w:val="0"/>
              <w:marRight w:val="0"/>
              <w:marTop w:val="0"/>
              <w:marBottom w:val="0"/>
              <w:divBdr>
                <w:top w:val="none" w:sz="0" w:space="0" w:color="auto"/>
                <w:left w:val="none" w:sz="0" w:space="0" w:color="auto"/>
                <w:bottom w:val="none" w:sz="0" w:space="0" w:color="auto"/>
                <w:right w:val="none" w:sz="0" w:space="0" w:color="auto"/>
              </w:divBdr>
              <w:divsChild>
                <w:div w:id="1397779441">
                  <w:marLeft w:val="0"/>
                  <w:marRight w:val="0"/>
                  <w:marTop w:val="0"/>
                  <w:marBottom w:val="0"/>
                  <w:divBdr>
                    <w:top w:val="none" w:sz="0" w:space="0" w:color="auto"/>
                    <w:left w:val="none" w:sz="0" w:space="0" w:color="auto"/>
                    <w:bottom w:val="none" w:sz="0" w:space="0" w:color="auto"/>
                    <w:right w:val="none" w:sz="0" w:space="0" w:color="auto"/>
                  </w:divBdr>
                </w:div>
                <w:div w:id="1492286291">
                  <w:marLeft w:val="0"/>
                  <w:marRight w:val="0"/>
                  <w:marTop w:val="0"/>
                  <w:marBottom w:val="0"/>
                  <w:divBdr>
                    <w:top w:val="none" w:sz="0" w:space="0" w:color="auto"/>
                    <w:left w:val="none" w:sz="0" w:space="0" w:color="auto"/>
                    <w:bottom w:val="none" w:sz="0" w:space="0" w:color="auto"/>
                    <w:right w:val="none" w:sz="0" w:space="0" w:color="auto"/>
                  </w:divBdr>
                </w:div>
                <w:div w:id="1702172149">
                  <w:marLeft w:val="0"/>
                  <w:marRight w:val="0"/>
                  <w:marTop w:val="0"/>
                  <w:marBottom w:val="0"/>
                  <w:divBdr>
                    <w:top w:val="none" w:sz="0" w:space="0" w:color="auto"/>
                    <w:left w:val="none" w:sz="0" w:space="0" w:color="auto"/>
                    <w:bottom w:val="none" w:sz="0" w:space="0" w:color="auto"/>
                    <w:right w:val="none" w:sz="0" w:space="0" w:color="auto"/>
                  </w:divBdr>
                </w:div>
              </w:divsChild>
            </w:div>
            <w:div w:id="900477727">
              <w:marLeft w:val="150"/>
              <w:marRight w:val="0"/>
              <w:marTop w:val="0"/>
              <w:marBottom w:val="150"/>
              <w:divBdr>
                <w:top w:val="none" w:sz="0" w:space="0" w:color="auto"/>
                <w:left w:val="none" w:sz="0" w:space="0" w:color="auto"/>
                <w:bottom w:val="none" w:sz="0" w:space="0" w:color="auto"/>
                <w:right w:val="none" w:sz="0" w:space="0" w:color="auto"/>
              </w:divBdr>
              <w:divsChild>
                <w:div w:id="2043089849">
                  <w:marLeft w:val="0"/>
                  <w:marRight w:val="0"/>
                  <w:marTop w:val="0"/>
                  <w:marBottom w:val="0"/>
                  <w:divBdr>
                    <w:top w:val="none" w:sz="0" w:space="0" w:color="auto"/>
                    <w:left w:val="none" w:sz="0" w:space="0" w:color="auto"/>
                    <w:bottom w:val="none" w:sz="0" w:space="0" w:color="auto"/>
                    <w:right w:val="none" w:sz="0" w:space="0" w:color="auto"/>
                  </w:divBdr>
                  <w:divsChild>
                    <w:div w:id="1247611383">
                      <w:marLeft w:val="0"/>
                      <w:marRight w:val="0"/>
                      <w:marTop w:val="0"/>
                      <w:marBottom w:val="0"/>
                      <w:divBdr>
                        <w:top w:val="none" w:sz="0" w:space="0" w:color="auto"/>
                        <w:left w:val="none" w:sz="0" w:space="0" w:color="auto"/>
                        <w:bottom w:val="none" w:sz="0" w:space="0" w:color="auto"/>
                        <w:right w:val="none" w:sz="0" w:space="0" w:color="auto"/>
                      </w:divBdr>
                    </w:div>
                    <w:div w:id="1716733033">
                      <w:marLeft w:val="0"/>
                      <w:marRight w:val="0"/>
                      <w:marTop w:val="0"/>
                      <w:marBottom w:val="0"/>
                      <w:divBdr>
                        <w:top w:val="none" w:sz="0" w:space="0" w:color="auto"/>
                        <w:left w:val="none" w:sz="0" w:space="0" w:color="auto"/>
                        <w:bottom w:val="none" w:sz="0" w:space="0" w:color="auto"/>
                        <w:right w:val="none" w:sz="0" w:space="0" w:color="auto"/>
                      </w:divBdr>
                    </w:div>
                    <w:div w:id="18602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129731">
              <w:marLeft w:val="60"/>
              <w:marRight w:val="0"/>
              <w:marTop w:val="0"/>
              <w:marBottom w:val="0"/>
              <w:divBdr>
                <w:top w:val="none" w:sz="0" w:space="0" w:color="auto"/>
                <w:left w:val="none" w:sz="0" w:space="0" w:color="auto"/>
                <w:bottom w:val="none" w:sz="0" w:space="0" w:color="auto"/>
                <w:right w:val="none" w:sz="0" w:space="0" w:color="auto"/>
              </w:divBdr>
            </w:div>
            <w:div w:id="1326087726">
              <w:marLeft w:val="0"/>
              <w:marRight w:val="0"/>
              <w:marTop w:val="0"/>
              <w:marBottom w:val="0"/>
              <w:divBdr>
                <w:top w:val="none" w:sz="0" w:space="0" w:color="auto"/>
                <w:left w:val="none" w:sz="0" w:space="0" w:color="auto"/>
                <w:bottom w:val="none" w:sz="0" w:space="0" w:color="auto"/>
                <w:right w:val="none" w:sz="0" w:space="0" w:color="auto"/>
              </w:divBdr>
            </w:div>
            <w:div w:id="1356538552">
              <w:marLeft w:val="0"/>
              <w:marRight w:val="0"/>
              <w:marTop w:val="0"/>
              <w:marBottom w:val="0"/>
              <w:divBdr>
                <w:top w:val="none" w:sz="0" w:space="0" w:color="auto"/>
                <w:left w:val="none" w:sz="0" w:space="0" w:color="auto"/>
                <w:bottom w:val="none" w:sz="0" w:space="0" w:color="auto"/>
                <w:right w:val="none" w:sz="0" w:space="0" w:color="auto"/>
              </w:divBdr>
              <w:divsChild>
                <w:div w:id="898858815">
                  <w:marLeft w:val="0"/>
                  <w:marRight w:val="0"/>
                  <w:marTop w:val="0"/>
                  <w:marBottom w:val="0"/>
                  <w:divBdr>
                    <w:top w:val="none" w:sz="0" w:space="0" w:color="auto"/>
                    <w:left w:val="none" w:sz="0" w:space="0" w:color="auto"/>
                    <w:bottom w:val="none" w:sz="0" w:space="0" w:color="auto"/>
                    <w:right w:val="none" w:sz="0" w:space="0" w:color="auto"/>
                  </w:divBdr>
                </w:div>
                <w:div w:id="976256055">
                  <w:marLeft w:val="8100"/>
                  <w:marRight w:val="0"/>
                  <w:marTop w:val="0"/>
                  <w:marBottom w:val="0"/>
                  <w:divBdr>
                    <w:top w:val="none" w:sz="0" w:space="0" w:color="auto"/>
                    <w:left w:val="none" w:sz="0" w:space="0" w:color="auto"/>
                    <w:bottom w:val="none" w:sz="0" w:space="0" w:color="auto"/>
                    <w:right w:val="none" w:sz="0" w:space="0" w:color="auto"/>
                  </w:divBdr>
                </w:div>
                <w:div w:id="2119177179">
                  <w:marLeft w:val="0"/>
                  <w:marRight w:val="0"/>
                  <w:marTop w:val="0"/>
                  <w:marBottom w:val="0"/>
                  <w:divBdr>
                    <w:top w:val="none" w:sz="0" w:space="0" w:color="auto"/>
                    <w:left w:val="none" w:sz="0" w:space="0" w:color="auto"/>
                    <w:bottom w:val="none" w:sz="0" w:space="0" w:color="auto"/>
                    <w:right w:val="none" w:sz="0" w:space="0" w:color="auto"/>
                  </w:divBdr>
                </w:div>
              </w:divsChild>
            </w:div>
            <w:div w:id="1431051120">
              <w:marLeft w:val="0"/>
              <w:marRight w:val="0"/>
              <w:marTop w:val="0"/>
              <w:marBottom w:val="0"/>
              <w:divBdr>
                <w:top w:val="none" w:sz="0" w:space="0" w:color="auto"/>
                <w:left w:val="none" w:sz="0" w:space="0" w:color="auto"/>
                <w:bottom w:val="none" w:sz="0" w:space="0" w:color="auto"/>
                <w:right w:val="none" w:sz="0" w:space="0" w:color="auto"/>
              </w:divBdr>
              <w:divsChild>
                <w:div w:id="1116678256">
                  <w:marLeft w:val="255"/>
                  <w:marRight w:val="255"/>
                  <w:marTop w:val="0"/>
                  <w:marBottom w:val="0"/>
                  <w:divBdr>
                    <w:top w:val="none" w:sz="0" w:space="0" w:color="auto"/>
                    <w:left w:val="none" w:sz="0" w:space="0" w:color="auto"/>
                    <w:bottom w:val="none" w:sz="0" w:space="0" w:color="auto"/>
                    <w:right w:val="none" w:sz="0" w:space="0" w:color="auto"/>
                  </w:divBdr>
                </w:div>
                <w:div w:id="1688166712">
                  <w:marLeft w:val="0"/>
                  <w:marRight w:val="0"/>
                  <w:marTop w:val="0"/>
                  <w:marBottom w:val="0"/>
                  <w:divBdr>
                    <w:top w:val="none" w:sz="0" w:space="0" w:color="auto"/>
                    <w:left w:val="none" w:sz="0" w:space="0" w:color="auto"/>
                    <w:bottom w:val="none" w:sz="0" w:space="0" w:color="auto"/>
                    <w:right w:val="none" w:sz="0" w:space="0" w:color="auto"/>
                  </w:divBdr>
                </w:div>
                <w:div w:id="1752237950">
                  <w:marLeft w:val="0"/>
                  <w:marRight w:val="0"/>
                  <w:marTop w:val="0"/>
                  <w:marBottom w:val="0"/>
                  <w:divBdr>
                    <w:top w:val="none" w:sz="0" w:space="0" w:color="auto"/>
                    <w:left w:val="none" w:sz="0" w:space="0" w:color="auto"/>
                    <w:bottom w:val="none" w:sz="0" w:space="0" w:color="auto"/>
                    <w:right w:val="none" w:sz="0" w:space="0" w:color="auto"/>
                  </w:divBdr>
                  <w:divsChild>
                    <w:div w:id="1942451357">
                      <w:marLeft w:val="0"/>
                      <w:marRight w:val="0"/>
                      <w:marTop w:val="0"/>
                      <w:marBottom w:val="0"/>
                      <w:divBdr>
                        <w:top w:val="none" w:sz="0" w:space="0" w:color="auto"/>
                        <w:left w:val="none" w:sz="0" w:space="0" w:color="auto"/>
                        <w:bottom w:val="none" w:sz="0" w:space="0" w:color="auto"/>
                        <w:right w:val="none" w:sz="0" w:space="0" w:color="auto"/>
                      </w:divBdr>
                    </w:div>
                  </w:divsChild>
                </w:div>
                <w:div w:id="1927497875">
                  <w:marLeft w:val="0"/>
                  <w:marRight w:val="0"/>
                  <w:marTop w:val="0"/>
                  <w:marBottom w:val="0"/>
                  <w:divBdr>
                    <w:top w:val="none" w:sz="0" w:space="0" w:color="auto"/>
                    <w:left w:val="none" w:sz="0" w:space="0" w:color="auto"/>
                    <w:bottom w:val="none" w:sz="0" w:space="0" w:color="auto"/>
                    <w:right w:val="none" w:sz="0" w:space="0" w:color="auto"/>
                  </w:divBdr>
                  <w:divsChild>
                    <w:div w:id="10387737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65429618">
      <w:bodyDiv w:val="1"/>
      <w:marLeft w:val="0"/>
      <w:marRight w:val="0"/>
      <w:marTop w:val="0"/>
      <w:marBottom w:val="0"/>
      <w:divBdr>
        <w:top w:val="none" w:sz="0" w:space="0" w:color="auto"/>
        <w:left w:val="none" w:sz="0" w:space="0" w:color="auto"/>
        <w:bottom w:val="none" w:sz="0" w:space="0" w:color="auto"/>
        <w:right w:val="none" w:sz="0" w:space="0" w:color="auto"/>
      </w:divBdr>
      <w:divsChild>
        <w:div w:id="577709817">
          <w:marLeft w:val="0"/>
          <w:marRight w:val="0"/>
          <w:marTop w:val="0"/>
          <w:marBottom w:val="0"/>
          <w:divBdr>
            <w:top w:val="none" w:sz="0" w:space="0" w:color="auto"/>
            <w:left w:val="none" w:sz="0" w:space="0" w:color="auto"/>
            <w:bottom w:val="none" w:sz="0" w:space="0" w:color="auto"/>
            <w:right w:val="none" w:sz="0" w:space="0" w:color="auto"/>
          </w:divBdr>
          <w:divsChild>
            <w:div w:id="205918708">
              <w:marLeft w:val="0"/>
              <w:marRight w:val="0"/>
              <w:marTop w:val="45"/>
              <w:marBottom w:val="150"/>
              <w:divBdr>
                <w:top w:val="none" w:sz="0" w:space="0" w:color="auto"/>
                <w:left w:val="none" w:sz="0" w:space="0" w:color="auto"/>
                <w:bottom w:val="none" w:sz="0" w:space="0" w:color="auto"/>
                <w:right w:val="none" w:sz="0" w:space="0" w:color="auto"/>
              </w:divBdr>
            </w:div>
            <w:div w:id="487140367">
              <w:marLeft w:val="0"/>
              <w:marRight w:val="0"/>
              <w:marTop w:val="45"/>
              <w:marBottom w:val="150"/>
              <w:divBdr>
                <w:top w:val="none" w:sz="0" w:space="0" w:color="auto"/>
                <w:left w:val="none" w:sz="0" w:space="0" w:color="auto"/>
                <w:bottom w:val="none" w:sz="0" w:space="0" w:color="auto"/>
                <w:right w:val="none" w:sz="0" w:space="0" w:color="auto"/>
              </w:divBdr>
            </w:div>
            <w:div w:id="1200163501">
              <w:marLeft w:val="0"/>
              <w:marRight w:val="0"/>
              <w:marTop w:val="45"/>
              <w:marBottom w:val="150"/>
              <w:divBdr>
                <w:top w:val="none" w:sz="0" w:space="0" w:color="auto"/>
                <w:left w:val="none" w:sz="0" w:space="0" w:color="auto"/>
                <w:bottom w:val="none" w:sz="0" w:space="0" w:color="auto"/>
                <w:right w:val="none" w:sz="0" w:space="0" w:color="auto"/>
              </w:divBdr>
            </w:div>
            <w:div w:id="1237206327">
              <w:marLeft w:val="0"/>
              <w:marRight w:val="0"/>
              <w:marTop w:val="45"/>
              <w:marBottom w:val="150"/>
              <w:divBdr>
                <w:top w:val="none" w:sz="0" w:space="0" w:color="auto"/>
                <w:left w:val="none" w:sz="0" w:space="0" w:color="auto"/>
                <w:bottom w:val="none" w:sz="0" w:space="0" w:color="auto"/>
                <w:right w:val="none" w:sz="0" w:space="0" w:color="auto"/>
              </w:divBdr>
            </w:div>
            <w:div w:id="1548030307">
              <w:marLeft w:val="0"/>
              <w:marRight w:val="0"/>
              <w:marTop w:val="135"/>
              <w:marBottom w:val="0"/>
              <w:divBdr>
                <w:top w:val="none" w:sz="0" w:space="0" w:color="auto"/>
                <w:left w:val="none" w:sz="0" w:space="0" w:color="auto"/>
                <w:bottom w:val="none" w:sz="0" w:space="0" w:color="auto"/>
                <w:right w:val="none" w:sz="0" w:space="0" w:color="auto"/>
              </w:divBdr>
            </w:div>
            <w:div w:id="1688361894">
              <w:marLeft w:val="0"/>
              <w:marRight w:val="0"/>
              <w:marTop w:val="240"/>
              <w:marBottom w:val="300"/>
              <w:divBdr>
                <w:top w:val="none" w:sz="0" w:space="0" w:color="auto"/>
                <w:left w:val="none" w:sz="0" w:space="0" w:color="auto"/>
                <w:bottom w:val="none" w:sz="0" w:space="0" w:color="auto"/>
                <w:right w:val="none" w:sz="0" w:space="0" w:color="auto"/>
              </w:divBdr>
            </w:div>
            <w:div w:id="1751731838">
              <w:marLeft w:val="0"/>
              <w:marRight w:val="0"/>
              <w:marTop w:val="180"/>
              <w:marBottom w:val="0"/>
              <w:divBdr>
                <w:top w:val="none" w:sz="0" w:space="0" w:color="auto"/>
                <w:left w:val="none" w:sz="0" w:space="0" w:color="auto"/>
                <w:bottom w:val="none" w:sz="0" w:space="0" w:color="auto"/>
                <w:right w:val="none" w:sz="0" w:space="0" w:color="auto"/>
              </w:divBdr>
            </w:div>
            <w:div w:id="1866399933">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977343010">
      <w:bodyDiv w:val="1"/>
      <w:marLeft w:val="0"/>
      <w:marRight w:val="0"/>
      <w:marTop w:val="0"/>
      <w:marBottom w:val="0"/>
      <w:divBdr>
        <w:top w:val="none" w:sz="0" w:space="0" w:color="auto"/>
        <w:left w:val="none" w:sz="0" w:space="0" w:color="auto"/>
        <w:bottom w:val="none" w:sz="0" w:space="0" w:color="auto"/>
        <w:right w:val="none" w:sz="0" w:space="0" w:color="auto"/>
      </w:divBdr>
      <w:divsChild>
        <w:div w:id="930894869">
          <w:marLeft w:val="0"/>
          <w:marRight w:val="0"/>
          <w:marTop w:val="0"/>
          <w:marBottom w:val="0"/>
          <w:divBdr>
            <w:top w:val="none" w:sz="0" w:space="0" w:color="auto"/>
            <w:left w:val="none" w:sz="0" w:space="0" w:color="auto"/>
            <w:bottom w:val="none" w:sz="0" w:space="0" w:color="auto"/>
            <w:right w:val="none" w:sz="0" w:space="0" w:color="auto"/>
          </w:divBdr>
          <w:divsChild>
            <w:div w:id="698042862">
              <w:marLeft w:val="0"/>
              <w:marRight w:val="0"/>
              <w:marTop w:val="0"/>
              <w:marBottom w:val="0"/>
              <w:divBdr>
                <w:top w:val="none" w:sz="0" w:space="0" w:color="auto"/>
                <w:left w:val="none" w:sz="0" w:space="0" w:color="auto"/>
                <w:bottom w:val="none" w:sz="0" w:space="0" w:color="auto"/>
                <w:right w:val="none" w:sz="0" w:space="0" w:color="auto"/>
              </w:divBdr>
            </w:div>
            <w:div w:id="997540214">
              <w:marLeft w:val="0"/>
              <w:marRight w:val="0"/>
              <w:marTop w:val="0"/>
              <w:marBottom w:val="0"/>
              <w:divBdr>
                <w:top w:val="none" w:sz="0" w:space="0" w:color="auto"/>
                <w:left w:val="none" w:sz="0" w:space="0" w:color="auto"/>
                <w:bottom w:val="none" w:sz="0" w:space="0" w:color="auto"/>
                <w:right w:val="none" w:sz="0" w:space="0" w:color="auto"/>
              </w:divBdr>
            </w:div>
            <w:div w:id="16387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6238">
      <w:bodyDiv w:val="1"/>
      <w:marLeft w:val="0"/>
      <w:marRight w:val="0"/>
      <w:marTop w:val="0"/>
      <w:marBottom w:val="0"/>
      <w:divBdr>
        <w:top w:val="none" w:sz="0" w:space="0" w:color="auto"/>
        <w:left w:val="none" w:sz="0" w:space="0" w:color="auto"/>
        <w:bottom w:val="none" w:sz="0" w:space="0" w:color="auto"/>
        <w:right w:val="none" w:sz="0" w:space="0" w:color="auto"/>
      </w:divBdr>
      <w:divsChild>
        <w:div w:id="1819107877">
          <w:marLeft w:val="0"/>
          <w:marRight w:val="0"/>
          <w:marTop w:val="0"/>
          <w:marBottom w:val="0"/>
          <w:divBdr>
            <w:top w:val="none" w:sz="0" w:space="0" w:color="auto"/>
            <w:left w:val="none" w:sz="0" w:space="0" w:color="auto"/>
            <w:bottom w:val="none" w:sz="0" w:space="0" w:color="auto"/>
            <w:right w:val="none" w:sz="0" w:space="0" w:color="auto"/>
          </w:divBdr>
          <w:divsChild>
            <w:div w:id="1640501139">
              <w:marLeft w:val="0"/>
              <w:marRight w:val="0"/>
              <w:marTop w:val="180"/>
              <w:marBottom w:val="0"/>
              <w:divBdr>
                <w:top w:val="none" w:sz="0" w:space="0" w:color="auto"/>
                <w:left w:val="none" w:sz="0" w:space="0" w:color="auto"/>
                <w:bottom w:val="none" w:sz="0" w:space="0" w:color="auto"/>
                <w:right w:val="none" w:sz="0" w:space="0" w:color="auto"/>
              </w:divBdr>
            </w:div>
            <w:div w:id="1982615160">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007513428">
      <w:bodyDiv w:val="1"/>
      <w:marLeft w:val="0"/>
      <w:marRight w:val="0"/>
      <w:marTop w:val="0"/>
      <w:marBottom w:val="0"/>
      <w:divBdr>
        <w:top w:val="none" w:sz="0" w:space="0" w:color="auto"/>
        <w:left w:val="none" w:sz="0" w:space="0" w:color="auto"/>
        <w:bottom w:val="none" w:sz="0" w:space="0" w:color="auto"/>
        <w:right w:val="none" w:sz="0" w:space="0" w:color="auto"/>
      </w:divBdr>
      <w:divsChild>
        <w:div w:id="394472779">
          <w:marLeft w:val="0"/>
          <w:marRight w:val="0"/>
          <w:marTop w:val="0"/>
          <w:marBottom w:val="0"/>
          <w:divBdr>
            <w:top w:val="none" w:sz="0" w:space="0" w:color="auto"/>
            <w:left w:val="none" w:sz="0" w:space="0" w:color="auto"/>
            <w:bottom w:val="none" w:sz="0" w:space="0" w:color="auto"/>
            <w:right w:val="none" w:sz="0" w:space="0" w:color="auto"/>
          </w:divBdr>
          <w:divsChild>
            <w:div w:id="11690437">
              <w:marLeft w:val="0"/>
              <w:marRight w:val="0"/>
              <w:marTop w:val="45"/>
              <w:marBottom w:val="150"/>
              <w:divBdr>
                <w:top w:val="none" w:sz="0" w:space="0" w:color="auto"/>
                <w:left w:val="none" w:sz="0" w:space="0" w:color="auto"/>
                <w:bottom w:val="none" w:sz="0" w:space="0" w:color="auto"/>
                <w:right w:val="none" w:sz="0" w:space="0" w:color="auto"/>
              </w:divBdr>
            </w:div>
            <w:div w:id="1189879109">
              <w:marLeft w:val="0"/>
              <w:marRight w:val="0"/>
              <w:marTop w:val="0"/>
              <w:marBottom w:val="0"/>
              <w:divBdr>
                <w:top w:val="none" w:sz="0" w:space="0" w:color="auto"/>
                <w:left w:val="none" w:sz="0" w:space="0" w:color="auto"/>
                <w:bottom w:val="none" w:sz="0" w:space="0" w:color="auto"/>
                <w:right w:val="none" w:sz="0" w:space="0" w:color="auto"/>
              </w:divBdr>
            </w:div>
            <w:div w:id="1234775456">
              <w:marLeft w:val="0"/>
              <w:marRight w:val="0"/>
              <w:marTop w:val="180"/>
              <w:marBottom w:val="0"/>
              <w:divBdr>
                <w:top w:val="none" w:sz="0" w:space="0" w:color="auto"/>
                <w:left w:val="none" w:sz="0" w:space="0" w:color="auto"/>
                <w:bottom w:val="none" w:sz="0" w:space="0" w:color="auto"/>
                <w:right w:val="none" w:sz="0" w:space="0" w:color="auto"/>
              </w:divBdr>
            </w:div>
            <w:div w:id="1438058411">
              <w:marLeft w:val="0"/>
              <w:marRight w:val="0"/>
              <w:marTop w:val="135"/>
              <w:marBottom w:val="0"/>
              <w:divBdr>
                <w:top w:val="none" w:sz="0" w:space="0" w:color="auto"/>
                <w:left w:val="none" w:sz="0" w:space="0" w:color="auto"/>
                <w:bottom w:val="none" w:sz="0" w:space="0" w:color="auto"/>
                <w:right w:val="none" w:sz="0" w:space="0" w:color="auto"/>
              </w:divBdr>
            </w:div>
            <w:div w:id="1470434429">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042443134">
      <w:bodyDiv w:val="1"/>
      <w:marLeft w:val="0"/>
      <w:marRight w:val="0"/>
      <w:marTop w:val="0"/>
      <w:marBottom w:val="0"/>
      <w:divBdr>
        <w:top w:val="none" w:sz="0" w:space="0" w:color="auto"/>
        <w:left w:val="none" w:sz="0" w:space="0" w:color="auto"/>
        <w:bottom w:val="none" w:sz="0" w:space="0" w:color="auto"/>
        <w:right w:val="none" w:sz="0" w:space="0" w:color="auto"/>
      </w:divBdr>
      <w:divsChild>
        <w:div w:id="2019577413">
          <w:marLeft w:val="0"/>
          <w:marRight w:val="0"/>
          <w:marTop w:val="0"/>
          <w:marBottom w:val="0"/>
          <w:divBdr>
            <w:top w:val="none" w:sz="0" w:space="0" w:color="auto"/>
            <w:left w:val="none" w:sz="0" w:space="0" w:color="auto"/>
            <w:bottom w:val="none" w:sz="0" w:space="0" w:color="auto"/>
            <w:right w:val="none" w:sz="0" w:space="0" w:color="auto"/>
          </w:divBdr>
          <w:divsChild>
            <w:div w:id="496456435">
              <w:marLeft w:val="0"/>
              <w:marRight w:val="0"/>
              <w:marTop w:val="180"/>
              <w:marBottom w:val="0"/>
              <w:divBdr>
                <w:top w:val="none" w:sz="0" w:space="0" w:color="auto"/>
                <w:left w:val="none" w:sz="0" w:space="0" w:color="auto"/>
                <w:bottom w:val="none" w:sz="0" w:space="0" w:color="auto"/>
                <w:right w:val="none" w:sz="0" w:space="0" w:color="auto"/>
              </w:divBdr>
            </w:div>
            <w:div w:id="151777328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113600272">
      <w:bodyDiv w:val="1"/>
      <w:marLeft w:val="0"/>
      <w:marRight w:val="0"/>
      <w:marTop w:val="0"/>
      <w:marBottom w:val="0"/>
      <w:divBdr>
        <w:top w:val="none" w:sz="0" w:space="0" w:color="auto"/>
        <w:left w:val="none" w:sz="0" w:space="0" w:color="auto"/>
        <w:bottom w:val="none" w:sz="0" w:space="0" w:color="auto"/>
        <w:right w:val="none" w:sz="0" w:space="0" w:color="auto"/>
      </w:divBdr>
      <w:divsChild>
        <w:div w:id="1997878347">
          <w:marLeft w:val="0"/>
          <w:marRight w:val="0"/>
          <w:marTop w:val="0"/>
          <w:marBottom w:val="0"/>
          <w:divBdr>
            <w:top w:val="none" w:sz="0" w:space="0" w:color="auto"/>
            <w:left w:val="none" w:sz="0" w:space="0" w:color="auto"/>
            <w:bottom w:val="none" w:sz="0" w:space="0" w:color="auto"/>
            <w:right w:val="none" w:sz="0" w:space="0" w:color="auto"/>
          </w:divBdr>
        </w:div>
      </w:divsChild>
    </w:div>
    <w:div w:id="1145661851">
      <w:bodyDiv w:val="1"/>
      <w:marLeft w:val="0"/>
      <w:marRight w:val="0"/>
      <w:marTop w:val="0"/>
      <w:marBottom w:val="0"/>
      <w:divBdr>
        <w:top w:val="none" w:sz="0" w:space="0" w:color="auto"/>
        <w:left w:val="none" w:sz="0" w:space="0" w:color="auto"/>
        <w:bottom w:val="none" w:sz="0" w:space="0" w:color="auto"/>
        <w:right w:val="none" w:sz="0" w:space="0" w:color="auto"/>
      </w:divBdr>
      <w:divsChild>
        <w:div w:id="446393967">
          <w:marLeft w:val="0"/>
          <w:marRight w:val="0"/>
          <w:marTop w:val="0"/>
          <w:marBottom w:val="0"/>
          <w:divBdr>
            <w:top w:val="none" w:sz="0" w:space="0" w:color="auto"/>
            <w:left w:val="none" w:sz="0" w:space="0" w:color="auto"/>
            <w:bottom w:val="none" w:sz="0" w:space="0" w:color="auto"/>
            <w:right w:val="none" w:sz="0" w:space="0" w:color="auto"/>
          </w:divBdr>
          <w:divsChild>
            <w:div w:id="301427116">
              <w:marLeft w:val="0"/>
              <w:marRight w:val="0"/>
              <w:marTop w:val="45"/>
              <w:marBottom w:val="150"/>
              <w:divBdr>
                <w:top w:val="none" w:sz="0" w:space="0" w:color="auto"/>
                <w:left w:val="none" w:sz="0" w:space="0" w:color="auto"/>
                <w:bottom w:val="none" w:sz="0" w:space="0" w:color="auto"/>
                <w:right w:val="none" w:sz="0" w:space="0" w:color="auto"/>
              </w:divBdr>
            </w:div>
            <w:div w:id="921181562">
              <w:marLeft w:val="0"/>
              <w:marRight w:val="0"/>
              <w:marTop w:val="45"/>
              <w:marBottom w:val="150"/>
              <w:divBdr>
                <w:top w:val="none" w:sz="0" w:space="0" w:color="auto"/>
                <w:left w:val="none" w:sz="0" w:space="0" w:color="auto"/>
                <w:bottom w:val="none" w:sz="0" w:space="0" w:color="auto"/>
                <w:right w:val="none" w:sz="0" w:space="0" w:color="auto"/>
              </w:divBdr>
            </w:div>
            <w:div w:id="947274032">
              <w:marLeft w:val="0"/>
              <w:marRight w:val="0"/>
              <w:marTop w:val="45"/>
              <w:marBottom w:val="150"/>
              <w:divBdr>
                <w:top w:val="none" w:sz="0" w:space="0" w:color="auto"/>
                <w:left w:val="none" w:sz="0" w:space="0" w:color="auto"/>
                <w:bottom w:val="none" w:sz="0" w:space="0" w:color="auto"/>
                <w:right w:val="none" w:sz="0" w:space="0" w:color="auto"/>
              </w:divBdr>
            </w:div>
            <w:div w:id="1308899380">
              <w:marLeft w:val="0"/>
              <w:marRight w:val="0"/>
              <w:marTop w:val="135"/>
              <w:marBottom w:val="0"/>
              <w:divBdr>
                <w:top w:val="none" w:sz="0" w:space="0" w:color="auto"/>
                <w:left w:val="none" w:sz="0" w:space="0" w:color="auto"/>
                <w:bottom w:val="none" w:sz="0" w:space="0" w:color="auto"/>
                <w:right w:val="none" w:sz="0" w:space="0" w:color="auto"/>
              </w:divBdr>
            </w:div>
            <w:div w:id="1565410132">
              <w:marLeft w:val="0"/>
              <w:marRight w:val="0"/>
              <w:marTop w:val="45"/>
              <w:marBottom w:val="150"/>
              <w:divBdr>
                <w:top w:val="none" w:sz="0" w:space="0" w:color="auto"/>
                <w:left w:val="none" w:sz="0" w:space="0" w:color="auto"/>
                <w:bottom w:val="none" w:sz="0" w:space="0" w:color="auto"/>
                <w:right w:val="none" w:sz="0" w:space="0" w:color="auto"/>
              </w:divBdr>
            </w:div>
            <w:div w:id="1570530393">
              <w:marLeft w:val="0"/>
              <w:marRight w:val="0"/>
              <w:marTop w:val="180"/>
              <w:marBottom w:val="0"/>
              <w:divBdr>
                <w:top w:val="none" w:sz="0" w:space="0" w:color="auto"/>
                <w:left w:val="none" w:sz="0" w:space="0" w:color="auto"/>
                <w:bottom w:val="none" w:sz="0" w:space="0" w:color="auto"/>
                <w:right w:val="none" w:sz="0" w:space="0" w:color="auto"/>
              </w:divBdr>
            </w:div>
            <w:div w:id="1574585838">
              <w:marLeft w:val="0"/>
              <w:marRight w:val="0"/>
              <w:marTop w:val="45"/>
              <w:marBottom w:val="150"/>
              <w:divBdr>
                <w:top w:val="none" w:sz="0" w:space="0" w:color="auto"/>
                <w:left w:val="none" w:sz="0" w:space="0" w:color="auto"/>
                <w:bottom w:val="none" w:sz="0" w:space="0" w:color="auto"/>
                <w:right w:val="none" w:sz="0" w:space="0" w:color="auto"/>
              </w:divBdr>
            </w:div>
            <w:div w:id="1637486684">
              <w:marLeft w:val="0"/>
              <w:marRight w:val="0"/>
              <w:marTop w:val="45"/>
              <w:marBottom w:val="150"/>
              <w:divBdr>
                <w:top w:val="none" w:sz="0" w:space="0" w:color="auto"/>
                <w:left w:val="none" w:sz="0" w:space="0" w:color="auto"/>
                <w:bottom w:val="none" w:sz="0" w:space="0" w:color="auto"/>
                <w:right w:val="none" w:sz="0" w:space="0" w:color="auto"/>
              </w:divBdr>
            </w:div>
            <w:div w:id="1948273308">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159806836">
      <w:bodyDiv w:val="1"/>
      <w:marLeft w:val="0"/>
      <w:marRight w:val="0"/>
      <w:marTop w:val="0"/>
      <w:marBottom w:val="0"/>
      <w:divBdr>
        <w:top w:val="none" w:sz="0" w:space="0" w:color="auto"/>
        <w:left w:val="none" w:sz="0" w:space="0" w:color="auto"/>
        <w:bottom w:val="none" w:sz="0" w:space="0" w:color="auto"/>
        <w:right w:val="none" w:sz="0" w:space="0" w:color="auto"/>
      </w:divBdr>
      <w:divsChild>
        <w:div w:id="1445347351">
          <w:marLeft w:val="0"/>
          <w:marRight w:val="0"/>
          <w:marTop w:val="0"/>
          <w:marBottom w:val="0"/>
          <w:divBdr>
            <w:top w:val="none" w:sz="0" w:space="0" w:color="auto"/>
            <w:left w:val="none" w:sz="0" w:space="0" w:color="auto"/>
            <w:bottom w:val="none" w:sz="0" w:space="0" w:color="auto"/>
            <w:right w:val="none" w:sz="0" w:space="0" w:color="auto"/>
          </w:divBdr>
          <w:divsChild>
            <w:div w:id="6048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75408">
      <w:bodyDiv w:val="1"/>
      <w:marLeft w:val="0"/>
      <w:marRight w:val="0"/>
      <w:marTop w:val="0"/>
      <w:marBottom w:val="0"/>
      <w:divBdr>
        <w:top w:val="none" w:sz="0" w:space="0" w:color="auto"/>
        <w:left w:val="none" w:sz="0" w:space="0" w:color="auto"/>
        <w:bottom w:val="none" w:sz="0" w:space="0" w:color="auto"/>
        <w:right w:val="none" w:sz="0" w:space="0" w:color="auto"/>
      </w:divBdr>
      <w:divsChild>
        <w:div w:id="1505705406">
          <w:marLeft w:val="0"/>
          <w:marRight w:val="0"/>
          <w:marTop w:val="0"/>
          <w:marBottom w:val="0"/>
          <w:divBdr>
            <w:top w:val="none" w:sz="0" w:space="0" w:color="auto"/>
            <w:left w:val="none" w:sz="0" w:space="0" w:color="auto"/>
            <w:bottom w:val="none" w:sz="0" w:space="0" w:color="auto"/>
            <w:right w:val="none" w:sz="0" w:space="0" w:color="auto"/>
          </w:divBdr>
          <w:divsChild>
            <w:div w:id="432826194">
              <w:marLeft w:val="0"/>
              <w:marRight w:val="0"/>
              <w:marTop w:val="0"/>
              <w:marBottom w:val="0"/>
              <w:divBdr>
                <w:top w:val="none" w:sz="0" w:space="0" w:color="auto"/>
                <w:left w:val="none" w:sz="0" w:space="0" w:color="auto"/>
                <w:bottom w:val="none" w:sz="0" w:space="0" w:color="auto"/>
                <w:right w:val="none" w:sz="0" w:space="0" w:color="auto"/>
              </w:divBdr>
            </w:div>
            <w:div w:id="878082506">
              <w:marLeft w:val="0"/>
              <w:marRight w:val="0"/>
              <w:marTop w:val="180"/>
              <w:marBottom w:val="0"/>
              <w:divBdr>
                <w:top w:val="none" w:sz="0" w:space="0" w:color="auto"/>
                <w:left w:val="none" w:sz="0" w:space="0" w:color="auto"/>
                <w:bottom w:val="none" w:sz="0" w:space="0" w:color="auto"/>
                <w:right w:val="none" w:sz="0" w:space="0" w:color="auto"/>
              </w:divBdr>
            </w:div>
            <w:div w:id="1564678773">
              <w:marLeft w:val="0"/>
              <w:marRight w:val="0"/>
              <w:marTop w:val="0"/>
              <w:marBottom w:val="0"/>
              <w:divBdr>
                <w:top w:val="none" w:sz="0" w:space="0" w:color="auto"/>
                <w:left w:val="none" w:sz="0" w:space="0" w:color="auto"/>
                <w:bottom w:val="none" w:sz="0" w:space="0" w:color="auto"/>
                <w:right w:val="none" w:sz="0" w:space="0" w:color="auto"/>
              </w:divBdr>
            </w:div>
            <w:div w:id="1748112872">
              <w:marLeft w:val="0"/>
              <w:marRight w:val="0"/>
              <w:marTop w:val="0"/>
              <w:marBottom w:val="0"/>
              <w:divBdr>
                <w:top w:val="none" w:sz="0" w:space="0" w:color="auto"/>
                <w:left w:val="none" w:sz="0" w:space="0" w:color="auto"/>
                <w:bottom w:val="none" w:sz="0" w:space="0" w:color="auto"/>
                <w:right w:val="none" w:sz="0" w:space="0" w:color="auto"/>
              </w:divBdr>
            </w:div>
            <w:div w:id="185468620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6635811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89">
          <w:marLeft w:val="0"/>
          <w:marRight w:val="0"/>
          <w:marTop w:val="0"/>
          <w:marBottom w:val="0"/>
          <w:divBdr>
            <w:top w:val="none" w:sz="0" w:space="0" w:color="auto"/>
            <w:left w:val="none" w:sz="0" w:space="0" w:color="auto"/>
            <w:bottom w:val="none" w:sz="0" w:space="0" w:color="auto"/>
            <w:right w:val="none" w:sz="0" w:space="0" w:color="auto"/>
          </w:divBdr>
          <w:divsChild>
            <w:div w:id="181171663">
              <w:marLeft w:val="0"/>
              <w:marRight w:val="0"/>
              <w:marTop w:val="135"/>
              <w:marBottom w:val="0"/>
              <w:divBdr>
                <w:top w:val="none" w:sz="0" w:space="0" w:color="auto"/>
                <w:left w:val="none" w:sz="0" w:space="0" w:color="auto"/>
                <w:bottom w:val="none" w:sz="0" w:space="0" w:color="auto"/>
                <w:right w:val="none" w:sz="0" w:space="0" w:color="auto"/>
              </w:divBdr>
            </w:div>
            <w:div w:id="976372459">
              <w:marLeft w:val="0"/>
              <w:marRight w:val="0"/>
              <w:marTop w:val="0"/>
              <w:marBottom w:val="0"/>
              <w:divBdr>
                <w:top w:val="none" w:sz="0" w:space="0" w:color="auto"/>
                <w:left w:val="none" w:sz="0" w:space="0" w:color="auto"/>
                <w:bottom w:val="none" w:sz="0" w:space="0" w:color="auto"/>
                <w:right w:val="none" w:sz="0" w:space="0" w:color="auto"/>
              </w:divBdr>
            </w:div>
            <w:div w:id="1018697188">
              <w:marLeft w:val="0"/>
              <w:marRight w:val="0"/>
              <w:marTop w:val="45"/>
              <w:marBottom w:val="150"/>
              <w:divBdr>
                <w:top w:val="none" w:sz="0" w:space="0" w:color="auto"/>
                <w:left w:val="none" w:sz="0" w:space="0" w:color="auto"/>
                <w:bottom w:val="none" w:sz="0" w:space="0" w:color="auto"/>
                <w:right w:val="none" w:sz="0" w:space="0" w:color="auto"/>
              </w:divBdr>
            </w:div>
            <w:div w:id="1230117168">
              <w:marLeft w:val="0"/>
              <w:marRight w:val="0"/>
              <w:marTop w:val="45"/>
              <w:marBottom w:val="150"/>
              <w:divBdr>
                <w:top w:val="none" w:sz="0" w:space="0" w:color="auto"/>
                <w:left w:val="none" w:sz="0" w:space="0" w:color="auto"/>
                <w:bottom w:val="none" w:sz="0" w:space="0" w:color="auto"/>
                <w:right w:val="none" w:sz="0" w:space="0" w:color="auto"/>
              </w:divBdr>
            </w:div>
            <w:div w:id="143898520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170365622">
      <w:bodyDiv w:val="1"/>
      <w:marLeft w:val="0"/>
      <w:marRight w:val="0"/>
      <w:marTop w:val="0"/>
      <w:marBottom w:val="0"/>
      <w:divBdr>
        <w:top w:val="none" w:sz="0" w:space="0" w:color="auto"/>
        <w:left w:val="none" w:sz="0" w:space="0" w:color="auto"/>
        <w:bottom w:val="none" w:sz="0" w:space="0" w:color="auto"/>
        <w:right w:val="none" w:sz="0" w:space="0" w:color="auto"/>
      </w:divBdr>
      <w:divsChild>
        <w:div w:id="1215430698">
          <w:marLeft w:val="0"/>
          <w:marRight w:val="0"/>
          <w:marTop w:val="0"/>
          <w:marBottom w:val="0"/>
          <w:divBdr>
            <w:top w:val="none" w:sz="0" w:space="0" w:color="auto"/>
            <w:left w:val="none" w:sz="0" w:space="0" w:color="auto"/>
            <w:bottom w:val="none" w:sz="0" w:space="0" w:color="auto"/>
            <w:right w:val="none" w:sz="0" w:space="0" w:color="auto"/>
          </w:divBdr>
          <w:divsChild>
            <w:div w:id="21322623">
              <w:marLeft w:val="0"/>
              <w:marRight w:val="0"/>
              <w:marTop w:val="180"/>
              <w:marBottom w:val="0"/>
              <w:divBdr>
                <w:top w:val="none" w:sz="0" w:space="0" w:color="auto"/>
                <w:left w:val="none" w:sz="0" w:space="0" w:color="auto"/>
                <w:bottom w:val="none" w:sz="0" w:space="0" w:color="auto"/>
                <w:right w:val="none" w:sz="0" w:space="0" w:color="auto"/>
              </w:divBdr>
            </w:div>
            <w:div w:id="76646267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179854785">
      <w:bodyDiv w:val="1"/>
      <w:marLeft w:val="0"/>
      <w:marRight w:val="0"/>
      <w:marTop w:val="0"/>
      <w:marBottom w:val="0"/>
      <w:divBdr>
        <w:top w:val="none" w:sz="0" w:space="0" w:color="auto"/>
        <w:left w:val="none" w:sz="0" w:space="0" w:color="auto"/>
        <w:bottom w:val="none" w:sz="0" w:space="0" w:color="auto"/>
        <w:right w:val="none" w:sz="0" w:space="0" w:color="auto"/>
      </w:divBdr>
      <w:divsChild>
        <w:div w:id="1424959002">
          <w:marLeft w:val="0"/>
          <w:marRight w:val="0"/>
          <w:marTop w:val="0"/>
          <w:marBottom w:val="0"/>
          <w:divBdr>
            <w:top w:val="none" w:sz="0" w:space="0" w:color="auto"/>
            <w:left w:val="none" w:sz="0" w:space="0" w:color="auto"/>
            <w:bottom w:val="none" w:sz="0" w:space="0" w:color="auto"/>
            <w:right w:val="none" w:sz="0" w:space="0" w:color="auto"/>
          </w:divBdr>
          <w:divsChild>
            <w:div w:id="943266971">
              <w:marLeft w:val="0"/>
              <w:marRight w:val="0"/>
              <w:marTop w:val="180"/>
              <w:marBottom w:val="0"/>
              <w:divBdr>
                <w:top w:val="none" w:sz="0" w:space="0" w:color="auto"/>
                <w:left w:val="none" w:sz="0" w:space="0" w:color="auto"/>
                <w:bottom w:val="none" w:sz="0" w:space="0" w:color="auto"/>
                <w:right w:val="none" w:sz="0" w:space="0" w:color="auto"/>
              </w:divBdr>
            </w:div>
            <w:div w:id="981232703">
              <w:marLeft w:val="0"/>
              <w:marRight w:val="0"/>
              <w:marTop w:val="0"/>
              <w:marBottom w:val="0"/>
              <w:divBdr>
                <w:top w:val="none" w:sz="0" w:space="0" w:color="auto"/>
                <w:left w:val="none" w:sz="0" w:space="0" w:color="auto"/>
                <w:bottom w:val="none" w:sz="0" w:space="0" w:color="auto"/>
                <w:right w:val="none" w:sz="0" w:space="0" w:color="auto"/>
              </w:divBdr>
              <w:divsChild>
                <w:div w:id="205993472">
                  <w:marLeft w:val="0"/>
                  <w:marRight w:val="0"/>
                  <w:marTop w:val="0"/>
                  <w:marBottom w:val="0"/>
                  <w:divBdr>
                    <w:top w:val="none" w:sz="0" w:space="0" w:color="auto"/>
                    <w:left w:val="none" w:sz="0" w:space="0" w:color="auto"/>
                    <w:bottom w:val="none" w:sz="0" w:space="0" w:color="auto"/>
                    <w:right w:val="none" w:sz="0" w:space="0" w:color="auto"/>
                  </w:divBdr>
                </w:div>
              </w:divsChild>
            </w:div>
            <w:div w:id="175964175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198929383">
      <w:bodyDiv w:val="1"/>
      <w:marLeft w:val="0"/>
      <w:marRight w:val="0"/>
      <w:marTop w:val="0"/>
      <w:marBottom w:val="0"/>
      <w:divBdr>
        <w:top w:val="none" w:sz="0" w:space="0" w:color="auto"/>
        <w:left w:val="none" w:sz="0" w:space="0" w:color="auto"/>
        <w:bottom w:val="none" w:sz="0" w:space="0" w:color="auto"/>
        <w:right w:val="none" w:sz="0" w:space="0" w:color="auto"/>
      </w:divBdr>
      <w:divsChild>
        <w:div w:id="329333669">
          <w:marLeft w:val="0"/>
          <w:marRight w:val="0"/>
          <w:marTop w:val="0"/>
          <w:marBottom w:val="0"/>
          <w:divBdr>
            <w:top w:val="none" w:sz="0" w:space="0" w:color="auto"/>
            <w:left w:val="none" w:sz="0" w:space="0" w:color="auto"/>
            <w:bottom w:val="none" w:sz="0" w:space="0" w:color="auto"/>
            <w:right w:val="none" w:sz="0" w:space="0" w:color="auto"/>
          </w:divBdr>
          <w:divsChild>
            <w:div w:id="125240396">
              <w:marLeft w:val="0"/>
              <w:marRight w:val="0"/>
              <w:marTop w:val="45"/>
              <w:marBottom w:val="150"/>
              <w:divBdr>
                <w:top w:val="none" w:sz="0" w:space="0" w:color="auto"/>
                <w:left w:val="none" w:sz="0" w:space="0" w:color="auto"/>
                <w:bottom w:val="none" w:sz="0" w:space="0" w:color="auto"/>
                <w:right w:val="none" w:sz="0" w:space="0" w:color="auto"/>
              </w:divBdr>
            </w:div>
            <w:div w:id="269551710">
              <w:marLeft w:val="0"/>
              <w:marRight w:val="0"/>
              <w:marTop w:val="45"/>
              <w:marBottom w:val="150"/>
              <w:divBdr>
                <w:top w:val="none" w:sz="0" w:space="0" w:color="auto"/>
                <w:left w:val="none" w:sz="0" w:space="0" w:color="auto"/>
                <w:bottom w:val="none" w:sz="0" w:space="0" w:color="auto"/>
                <w:right w:val="none" w:sz="0" w:space="0" w:color="auto"/>
              </w:divBdr>
            </w:div>
            <w:div w:id="421684017">
              <w:marLeft w:val="0"/>
              <w:marRight w:val="0"/>
              <w:marTop w:val="45"/>
              <w:marBottom w:val="150"/>
              <w:divBdr>
                <w:top w:val="none" w:sz="0" w:space="0" w:color="auto"/>
                <w:left w:val="none" w:sz="0" w:space="0" w:color="auto"/>
                <w:bottom w:val="none" w:sz="0" w:space="0" w:color="auto"/>
                <w:right w:val="none" w:sz="0" w:space="0" w:color="auto"/>
              </w:divBdr>
            </w:div>
            <w:div w:id="987124135">
              <w:marLeft w:val="0"/>
              <w:marRight w:val="0"/>
              <w:marTop w:val="45"/>
              <w:marBottom w:val="150"/>
              <w:divBdr>
                <w:top w:val="none" w:sz="0" w:space="0" w:color="auto"/>
                <w:left w:val="none" w:sz="0" w:space="0" w:color="auto"/>
                <w:bottom w:val="none" w:sz="0" w:space="0" w:color="auto"/>
                <w:right w:val="none" w:sz="0" w:space="0" w:color="auto"/>
              </w:divBdr>
            </w:div>
            <w:div w:id="1329409054">
              <w:marLeft w:val="0"/>
              <w:marRight w:val="0"/>
              <w:marTop w:val="135"/>
              <w:marBottom w:val="0"/>
              <w:divBdr>
                <w:top w:val="none" w:sz="0" w:space="0" w:color="auto"/>
                <w:left w:val="none" w:sz="0" w:space="0" w:color="auto"/>
                <w:bottom w:val="none" w:sz="0" w:space="0" w:color="auto"/>
                <w:right w:val="none" w:sz="0" w:space="0" w:color="auto"/>
              </w:divBdr>
            </w:div>
            <w:div w:id="1568371479">
              <w:marLeft w:val="0"/>
              <w:marRight w:val="0"/>
              <w:marTop w:val="45"/>
              <w:marBottom w:val="150"/>
              <w:divBdr>
                <w:top w:val="none" w:sz="0" w:space="0" w:color="auto"/>
                <w:left w:val="none" w:sz="0" w:space="0" w:color="auto"/>
                <w:bottom w:val="none" w:sz="0" w:space="0" w:color="auto"/>
                <w:right w:val="none" w:sz="0" w:space="0" w:color="auto"/>
              </w:divBdr>
            </w:div>
            <w:div w:id="1740245514">
              <w:marLeft w:val="0"/>
              <w:marRight w:val="0"/>
              <w:marTop w:val="45"/>
              <w:marBottom w:val="150"/>
              <w:divBdr>
                <w:top w:val="none" w:sz="0" w:space="0" w:color="auto"/>
                <w:left w:val="none" w:sz="0" w:space="0" w:color="auto"/>
                <w:bottom w:val="none" w:sz="0" w:space="0" w:color="auto"/>
                <w:right w:val="none" w:sz="0" w:space="0" w:color="auto"/>
              </w:divBdr>
            </w:div>
            <w:div w:id="1855992419">
              <w:marLeft w:val="0"/>
              <w:marRight w:val="0"/>
              <w:marTop w:val="45"/>
              <w:marBottom w:val="150"/>
              <w:divBdr>
                <w:top w:val="none" w:sz="0" w:space="0" w:color="auto"/>
                <w:left w:val="none" w:sz="0" w:space="0" w:color="auto"/>
                <w:bottom w:val="none" w:sz="0" w:space="0" w:color="auto"/>
                <w:right w:val="none" w:sz="0" w:space="0" w:color="auto"/>
              </w:divBdr>
            </w:div>
            <w:div w:id="188305507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251084213">
      <w:bodyDiv w:val="1"/>
      <w:marLeft w:val="0"/>
      <w:marRight w:val="0"/>
      <w:marTop w:val="0"/>
      <w:marBottom w:val="0"/>
      <w:divBdr>
        <w:top w:val="none" w:sz="0" w:space="0" w:color="auto"/>
        <w:left w:val="none" w:sz="0" w:space="0" w:color="auto"/>
        <w:bottom w:val="none" w:sz="0" w:space="0" w:color="auto"/>
        <w:right w:val="none" w:sz="0" w:space="0" w:color="auto"/>
      </w:divBdr>
      <w:divsChild>
        <w:div w:id="1997492879">
          <w:marLeft w:val="0"/>
          <w:marRight w:val="0"/>
          <w:marTop w:val="0"/>
          <w:marBottom w:val="0"/>
          <w:divBdr>
            <w:top w:val="none" w:sz="0" w:space="0" w:color="auto"/>
            <w:left w:val="none" w:sz="0" w:space="0" w:color="auto"/>
            <w:bottom w:val="none" w:sz="0" w:space="0" w:color="auto"/>
            <w:right w:val="none" w:sz="0" w:space="0" w:color="auto"/>
          </w:divBdr>
          <w:divsChild>
            <w:div w:id="220749214">
              <w:marLeft w:val="0"/>
              <w:marRight w:val="0"/>
              <w:marTop w:val="45"/>
              <w:marBottom w:val="150"/>
              <w:divBdr>
                <w:top w:val="none" w:sz="0" w:space="0" w:color="auto"/>
                <w:left w:val="none" w:sz="0" w:space="0" w:color="auto"/>
                <w:bottom w:val="none" w:sz="0" w:space="0" w:color="auto"/>
                <w:right w:val="none" w:sz="0" w:space="0" w:color="auto"/>
              </w:divBdr>
            </w:div>
            <w:div w:id="246887064">
              <w:marLeft w:val="0"/>
              <w:marRight w:val="0"/>
              <w:marTop w:val="45"/>
              <w:marBottom w:val="150"/>
              <w:divBdr>
                <w:top w:val="none" w:sz="0" w:space="0" w:color="auto"/>
                <w:left w:val="none" w:sz="0" w:space="0" w:color="auto"/>
                <w:bottom w:val="none" w:sz="0" w:space="0" w:color="auto"/>
                <w:right w:val="none" w:sz="0" w:space="0" w:color="auto"/>
              </w:divBdr>
            </w:div>
            <w:div w:id="358288061">
              <w:marLeft w:val="0"/>
              <w:marRight w:val="0"/>
              <w:marTop w:val="45"/>
              <w:marBottom w:val="150"/>
              <w:divBdr>
                <w:top w:val="none" w:sz="0" w:space="0" w:color="auto"/>
                <w:left w:val="none" w:sz="0" w:space="0" w:color="auto"/>
                <w:bottom w:val="none" w:sz="0" w:space="0" w:color="auto"/>
                <w:right w:val="none" w:sz="0" w:space="0" w:color="auto"/>
              </w:divBdr>
            </w:div>
            <w:div w:id="1017778855">
              <w:marLeft w:val="0"/>
              <w:marRight w:val="0"/>
              <w:marTop w:val="135"/>
              <w:marBottom w:val="0"/>
              <w:divBdr>
                <w:top w:val="none" w:sz="0" w:space="0" w:color="auto"/>
                <w:left w:val="none" w:sz="0" w:space="0" w:color="auto"/>
                <w:bottom w:val="none" w:sz="0" w:space="0" w:color="auto"/>
                <w:right w:val="none" w:sz="0" w:space="0" w:color="auto"/>
              </w:divBdr>
            </w:div>
            <w:div w:id="1787388296">
              <w:marLeft w:val="0"/>
              <w:marRight w:val="0"/>
              <w:marTop w:val="180"/>
              <w:marBottom w:val="0"/>
              <w:divBdr>
                <w:top w:val="none" w:sz="0" w:space="0" w:color="auto"/>
                <w:left w:val="none" w:sz="0" w:space="0" w:color="auto"/>
                <w:bottom w:val="none" w:sz="0" w:space="0" w:color="auto"/>
                <w:right w:val="none" w:sz="0" w:space="0" w:color="auto"/>
              </w:divBdr>
            </w:div>
            <w:div w:id="1838156744">
              <w:marLeft w:val="0"/>
              <w:marRight w:val="0"/>
              <w:marTop w:val="45"/>
              <w:marBottom w:val="150"/>
              <w:divBdr>
                <w:top w:val="none" w:sz="0" w:space="0" w:color="auto"/>
                <w:left w:val="none" w:sz="0" w:space="0" w:color="auto"/>
                <w:bottom w:val="none" w:sz="0" w:space="0" w:color="auto"/>
                <w:right w:val="none" w:sz="0" w:space="0" w:color="auto"/>
              </w:divBdr>
            </w:div>
            <w:div w:id="1885825184">
              <w:marLeft w:val="0"/>
              <w:marRight w:val="0"/>
              <w:marTop w:val="45"/>
              <w:marBottom w:val="150"/>
              <w:divBdr>
                <w:top w:val="none" w:sz="0" w:space="0" w:color="auto"/>
                <w:left w:val="none" w:sz="0" w:space="0" w:color="auto"/>
                <w:bottom w:val="none" w:sz="0" w:space="0" w:color="auto"/>
                <w:right w:val="none" w:sz="0" w:space="0" w:color="auto"/>
              </w:divBdr>
            </w:div>
            <w:div w:id="2031100146">
              <w:marLeft w:val="0"/>
              <w:marRight w:val="0"/>
              <w:marTop w:val="240"/>
              <w:marBottom w:val="300"/>
              <w:divBdr>
                <w:top w:val="none" w:sz="0" w:space="0" w:color="auto"/>
                <w:left w:val="none" w:sz="0" w:space="0" w:color="auto"/>
                <w:bottom w:val="none" w:sz="0" w:space="0" w:color="auto"/>
                <w:right w:val="none" w:sz="0" w:space="0" w:color="auto"/>
              </w:divBdr>
            </w:div>
          </w:divsChild>
        </w:div>
      </w:divsChild>
    </w:div>
    <w:div w:id="1303924236">
      <w:bodyDiv w:val="1"/>
      <w:marLeft w:val="0"/>
      <w:marRight w:val="0"/>
      <w:marTop w:val="0"/>
      <w:marBottom w:val="0"/>
      <w:divBdr>
        <w:top w:val="none" w:sz="0" w:space="0" w:color="auto"/>
        <w:left w:val="none" w:sz="0" w:space="0" w:color="auto"/>
        <w:bottom w:val="none" w:sz="0" w:space="0" w:color="auto"/>
        <w:right w:val="none" w:sz="0" w:space="0" w:color="auto"/>
      </w:divBdr>
      <w:divsChild>
        <w:div w:id="117459365">
          <w:marLeft w:val="0"/>
          <w:marRight w:val="0"/>
          <w:marTop w:val="0"/>
          <w:marBottom w:val="0"/>
          <w:divBdr>
            <w:top w:val="none" w:sz="0" w:space="0" w:color="auto"/>
            <w:left w:val="none" w:sz="0" w:space="0" w:color="auto"/>
            <w:bottom w:val="none" w:sz="0" w:space="0" w:color="auto"/>
            <w:right w:val="none" w:sz="0" w:space="0" w:color="auto"/>
          </w:divBdr>
          <w:divsChild>
            <w:div w:id="210970681">
              <w:marLeft w:val="0"/>
              <w:marRight w:val="0"/>
              <w:marTop w:val="0"/>
              <w:marBottom w:val="0"/>
              <w:divBdr>
                <w:top w:val="none" w:sz="0" w:space="0" w:color="auto"/>
                <w:left w:val="none" w:sz="0" w:space="0" w:color="auto"/>
                <w:bottom w:val="none" w:sz="0" w:space="0" w:color="auto"/>
                <w:right w:val="none" w:sz="0" w:space="0" w:color="auto"/>
              </w:divBdr>
            </w:div>
            <w:div w:id="448547719">
              <w:marLeft w:val="0"/>
              <w:marRight w:val="0"/>
              <w:marTop w:val="135"/>
              <w:marBottom w:val="0"/>
              <w:divBdr>
                <w:top w:val="none" w:sz="0" w:space="0" w:color="auto"/>
                <w:left w:val="none" w:sz="0" w:space="0" w:color="auto"/>
                <w:bottom w:val="none" w:sz="0" w:space="0" w:color="auto"/>
                <w:right w:val="none" w:sz="0" w:space="0" w:color="auto"/>
              </w:divBdr>
            </w:div>
            <w:div w:id="512914836">
              <w:marLeft w:val="0"/>
              <w:marRight w:val="0"/>
              <w:marTop w:val="0"/>
              <w:marBottom w:val="0"/>
              <w:divBdr>
                <w:top w:val="none" w:sz="0" w:space="0" w:color="auto"/>
                <w:left w:val="none" w:sz="0" w:space="0" w:color="auto"/>
                <w:bottom w:val="none" w:sz="0" w:space="0" w:color="auto"/>
                <w:right w:val="none" w:sz="0" w:space="0" w:color="auto"/>
              </w:divBdr>
            </w:div>
            <w:div w:id="850951221">
              <w:marLeft w:val="0"/>
              <w:marRight w:val="0"/>
              <w:marTop w:val="0"/>
              <w:marBottom w:val="0"/>
              <w:divBdr>
                <w:top w:val="none" w:sz="0" w:space="0" w:color="auto"/>
                <w:left w:val="none" w:sz="0" w:space="0" w:color="auto"/>
                <w:bottom w:val="none" w:sz="0" w:space="0" w:color="auto"/>
                <w:right w:val="none" w:sz="0" w:space="0" w:color="auto"/>
              </w:divBdr>
            </w:div>
            <w:div w:id="867912336">
              <w:marLeft w:val="0"/>
              <w:marRight w:val="0"/>
              <w:marTop w:val="45"/>
              <w:marBottom w:val="150"/>
              <w:divBdr>
                <w:top w:val="none" w:sz="0" w:space="0" w:color="auto"/>
                <w:left w:val="none" w:sz="0" w:space="0" w:color="auto"/>
                <w:bottom w:val="none" w:sz="0" w:space="0" w:color="auto"/>
                <w:right w:val="none" w:sz="0" w:space="0" w:color="auto"/>
              </w:divBdr>
            </w:div>
            <w:div w:id="918291874">
              <w:marLeft w:val="0"/>
              <w:marRight w:val="0"/>
              <w:marTop w:val="180"/>
              <w:marBottom w:val="0"/>
              <w:divBdr>
                <w:top w:val="none" w:sz="0" w:space="0" w:color="auto"/>
                <w:left w:val="none" w:sz="0" w:space="0" w:color="auto"/>
                <w:bottom w:val="none" w:sz="0" w:space="0" w:color="auto"/>
                <w:right w:val="none" w:sz="0" w:space="0" w:color="auto"/>
              </w:divBdr>
            </w:div>
            <w:div w:id="1020736112">
              <w:marLeft w:val="0"/>
              <w:marRight w:val="0"/>
              <w:marTop w:val="0"/>
              <w:marBottom w:val="0"/>
              <w:divBdr>
                <w:top w:val="none" w:sz="0" w:space="0" w:color="auto"/>
                <w:left w:val="none" w:sz="0" w:space="0" w:color="auto"/>
                <w:bottom w:val="none" w:sz="0" w:space="0" w:color="auto"/>
                <w:right w:val="none" w:sz="0" w:space="0" w:color="auto"/>
              </w:divBdr>
            </w:div>
            <w:div w:id="1734499743">
              <w:marLeft w:val="0"/>
              <w:marRight w:val="0"/>
              <w:marTop w:val="45"/>
              <w:marBottom w:val="150"/>
              <w:divBdr>
                <w:top w:val="none" w:sz="0" w:space="0" w:color="auto"/>
                <w:left w:val="none" w:sz="0" w:space="0" w:color="auto"/>
                <w:bottom w:val="none" w:sz="0" w:space="0" w:color="auto"/>
                <w:right w:val="none" w:sz="0" w:space="0" w:color="auto"/>
              </w:divBdr>
            </w:div>
            <w:div w:id="2065443276">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321881658">
      <w:bodyDiv w:val="1"/>
      <w:marLeft w:val="0"/>
      <w:marRight w:val="0"/>
      <w:marTop w:val="0"/>
      <w:marBottom w:val="0"/>
      <w:divBdr>
        <w:top w:val="none" w:sz="0" w:space="0" w:color="auto"/>
        <w:left w:val="none" w:sz="0" w:space="0" w:color="auto"/>
        <w:bottom w:val="none" w:sz="0" w:space="0" w:color="auto"/>
        <w:right w:val="none" w:sz="0" w:space="0" w:color="auto"/>
      </w:divBdr>
      <w:divsChild>
        <w:div w:id="238296905">
          <w:marLeft w:val="0"/>
          <w:marRight w:val="0"/>
          <w:marTop w:val="0"/>
          <w:marBottom w:val="0"/>
          <w:divBdr>
            <w:top w:val="none" w:sz="0" w:space="0" w:color="auto"/>
            <w:left w:val="none" w:sz="0" w:space="0" w:color="auto"/>
            <w:bottom w:val="none" w:sz="0" w:space="0" w:color="auto"/>
            <w:right w:val="none" w:sz="0" w:space="0" w:color="auto"/>
          </w:divBdr>
          <w:divsChild>
            <w:div w:id="765005512">
              <w:marLeft w:val="0"/>
              <w:marRight w:val="0"/>
              <w:marTop w:val="135"/>
              <w:marBottom w:val="0"/>
              <w:divBdr>
                <w:top w:val="none" w:sz="0" w:space="0" w:color="auto"/>
                <w:left w:val="none" w:sz="0" w:space="0" w:color="auto"/>
                <w:bottom w:val="none" w:sz="0" w:space="0" w:color="auto"/>
                <w:right w:val="none" w:sz="0" w:space="0" w:color="auto"/>
              </w:divBdr>
            </w:div>
            <w:div w:id="186478151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389838674">
      <w:bodyDiv w:val="1"/>
      <w:marLeft w:val="0"/>
      <w:marRight w:val="0"/>
      <w:marTop w:val="0"/>
      <w:marBottom w:val="0"/>
      <w:divBdr>
        <w:top w:val="none" w:sz="0" w:space="0" w:color="auto"/>
        <w:left w:val="none" w:sz="0" w:space="0" w:color="auto"/>
        <w:bottom w:val="none" w:sz="0" w:space="0" w:color="auto"/>
        <w:right w:val="none" w:sz="0" w:space="0" w:color="auto"/>
      </w:divBdr>
      <w:divsChild>
        <w:div w:id="1081827253">
          <w:marLeft w:val="0"/>
          <w:marRight w:val="0"/>
          <w:marTop w:val="0"/>
          <w:marBottom w:val="0"/>
          <w:divBdr>
            <w:top w:val="none" w:sz="0" w:space="0" w:color="auto"/>
            <w:left w:val="none" w:sz="0" w:space="0" w:color="auto"/>
            <w:bottom w:val="none" w:sz="0" w:space="0" w:color="auto"/>
            <w:right w:val="none" w:sz="0" w:space="0" w:color="auto"/>
          </w:divBdr>
          <w:divsChild>
            <w:div w:id="11630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696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23">
          <w:marLeft w:val="0"/>
          <w:marRight w:val="0"/>
          <w:marTop w:val="0"/>
          <w:marBottom w:val="0"/>
          <w:divBdr>
            <w:top w:val="none" w:sz="0" w:space="0" w:color="auto"/>
            <w:left w:val="none" w:sz="0" w:space="0" w:color="auto"/>
            <w:bottom w:val="none" w:sz="0" w:space="0" w:color="auto"/>
            <w:right w:val="none" w:sz="0" w:space="0" w:color="auto"/>
          </w:divBdr>
          <w:divsChild>
            <w:div w:id="213031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81977">
      <w:bodyDiv w:val="1"/>
      <w:marLeft w:val="0"/>
      <w:marRight w:val="0"/>
      <w:marTop w:val="0"/>
      <w:marBottom w:val="0"/>
      <w:divBdr>
        <w:top w:val="none" w:sz="0" w:space="0" w:color="auto"/>
        <w:left w:val="none" w:sz="0" w:space="0" w:color="auto"/>
        <w:bottom w:val="none" w:sz="0" w:space="0" w:color="auto"/>
        <w:right w:val="none" w:sz="0" w:space="0" w:color="auto"/>
      </w:divBdr>
      <w:divsChild>
        <w:div w:id="589392235">
          <w:marLeft w:val="0"/>
          <w:marRight w:val="0"/>
          <w:marTop w:val="0"/>
          <w:marBottom w:val="0"/>
          <w:divBdr>
            <w:top w:val="none" w:sz="0" w:space="0" w:color="auto"/>
            <w:left w:val="none" w:sz="0" w:space="0" w:color="auto"/>
            <w:bottom w:val="none" w:sz="0" w:space="0" w:color="auto"/>
            <w:right w:val="none" w:sz="0" w:space="0" w:color="auto"/>
          </w:divBdr>
          <w:divsChild>
            <w:div w:id="95835203">
              <w:marLeft w:val="0"/>
              <w:marRight w:val="0"/>
              <w:marTop w:val="0"/>
              <w:marBottom w:val="0"/>
              <w:divBdr>
                <w:top w:val="none" w:sz="0" w:space="0" w:color="auto"/>
                <w:left w:val="none" w:sz="0" w:space="0" w:color="auto"/>
                <w:bottom w:val="none" w:sz="0" w:space="0" w:color="auto"/>
                <w:right w:val="none" w:sz="0" w:space="0" w:color="auto"/>
              </w:divBdr>
            </w:div>
            <w:div w:id="259261725">
              <w:marLeft w:val="0"/>
              <w:marRight w:val="0"/>
              <w:marTop w:val="45"/>
              <w:marBottom w:val="150"/>
              <w:divBdr>
                <w:top w:val="none" w:sz="0" w:space="0" w:color="auto"/>
                <w:left w:val="none" w:sz="0" w:space="0" w:color="auto"/>
                <w:bottom w:val="none" w:sz="0" w:space="0" w:color="auto"/>
                <w:right w:val="none" w:sz="0" w:space="0" w:color="auto"/>
              </w:divBdr>
            </w:div>
            <w:div w:id="815757788">
              <w:marLeft w:val="0"/>
              <w:marRight w:val="0"/>
              <w:marTop w:val="0"/>
              <w:marBottom w:val="0"/>
              <w:divBdr>
                <w:top w:val="none" w:sz="0" w:space="0" w:color="auto"/>
                <w:left w:val="none" w:sz="0" w:space="0" w:color="auto"/>
                <w:bottom w:val="none" w:sz="0" w:space="0" w:color="auto"/>
                <w:right w:val="none" w:sz="0" w:space="0" w:color="auto"/>
              </w:divBdr>
            </w:div>
            <w:div w:id="908729918">
              <w:marLeft w:val="0"/>
              <w:marRight w:val="0"/>
              <w:marTop w:val="45"/>
              <w:marBottom w:val="150"/>
              <w:divBdr>
                <w:top w:val="none" w:sz="0" w:space="0" w:color="auto"/>
                <w:left w:val="none" w:sz="0" w:space="0" w:color="auto"/>
                <w:bottom w:val="none" w:sz="0" w:space="0" w:color="auto"/>
                <w:right w:val="none" w:sz="0" w:space="0" w:color="auto"/>
              </w:divBdr>
            </w:div>
            <w:div w:id="949700917">
              <w:marLeft w:val="0"/>
              <w:marRight w:val="0"/>
              <w:marTop w:val="0"/>
              <w:marBottom w:val="0"/>
              <w:divBdr>
                <w:top w:val="none" w:sz="0" w:space="0" w:color="auto"/>
                <w:left w:val="none" w:sz="0" w:space="0" w:color="auto"/>
                <w:bottom w:val="none" w:sz="0" w:space="0" w:color="auto"/>
                <w:right w:val="none" w:sz="0" w:space="0" w:color="auto"/>
              </w:divBdr>
            </w:div>
            <w:div w:id="1069307388">
              <w:marLeft w:val="0"/>
              <w:marRight w:val="0"/>
              <w:marTop w:val="0"/>
              <w:marBottom w:val="0"/>
              <w:divBdr>
                <w:top w:val="none" w:sz="0" w:space="0" w:color="auto"/>
                <w:left w:val="none" w:sz="0" w:space="0" w:color="auto"/>
                <w:bottom w:val="none" w:sz="0" w:space="0" w:color="auto"/>
                <w:right w:val="none" w:sz="0" w:space="0" w:color="auto"/>
              </w:divBdr>
            </w:div>
            <w:div w:id="1157959271">
              <w:marLeft w:val="0"/>
              <w:marRight w:val="0"/>
              <w:marTop w:val="45"/>
              <w:marBottom w:val="150"/>
              <w:divBdr>
                <w:top w:val="none" w:sz="0" w:space="0" w:color="auto"/>
                <w:left w:val="none" w:sz="0" w:space="0" w:color="auto"/>
                <w:bottom w:val="none" w:sz="0" w:space="0" w:color="auto"/>
                <w:right w:val="none" w:sz="0" w:space="0" w:color="auto"/>
              </w:divBdr>
            </w:div>
            <w:div w:id="1233274691">
              <w:marLeft w:val="0"/>
              <w:marRight w:val="0"/>
              <w:marTop w:val="180"/>
              <w:marBottom w:val="0"/>
              <w:divBdr>
                <w:top w:val="none" w:sz="0" w:space="0" w:color="auto"/>
                <w:left w:val="none" w:sz="0" w:space="0" w:color="auto"/>
                <w:bottom w:val="none" w:sz="0" w:space="0" w:color="auto"/>
                <w:right w:val="none" w:sz="0" w:space="0" w:color="auto"/>
              </w:divBdr>
            </w:div>
            <w:div w:id="1999840447">
              <w:marLeft w:val="0"/>
              <w:marRight w:val="0"/>
              <w:marTop w:val="135"/>
              <w:marBottom w:val="0"/>
              <w:divBdr>
                <w:top w:val="none" w:sz="0" w:space="0" w:color="auto"/>
                <w:left w:val="none" w:sz="0" w:space="0" w:color="auto"/>
                <w:bottom w:val="none" w:sz="0" w:space="0" w:color="auto"/>
                <w:right w:val="none" w:sz="0" w:space="0" w:color="auto"/>
              </w:divBdr>
            </w:div>
            <w:div w:id="213070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034830">
      <w:bodyDiv w:val="1"/>
      <w:marLeft w:val="0"/>
      <w:marRight w:val="0"/>
      <w:marTop w:val="0"/>
      <w:marBottom w:val="0"/>
      <w:divBdr>
        <w:top w:val="none" w:sz="0" w:space="0" w:color="auto"/>
        <w:left w:val="none" w:sz="0" w:space="0" w:color="auto"/>
        <w:bottom w:val="none" w:sz="0" w:space="0" w:color="auto"/>
        <w:right w:val="none" w:sz="0" w:space="0" w:color="auto"/>
      </w:divBdr>
      <w:divsChild>
        <w:div w:id="2022273795">
          <w:marLeft w:val="0"/>
          <w:marRight w:val="0"/>
          <w:marTop w:val="0"/>
          <w:marBottom w:val="0"/>
          <w:divBdr>
            <w:top w:val="none" w:sz="0" w:space="0" w:color="auto"/>
            <w:left w:val="none" w:sz="0" w:space="0" w:color="auto"/>
            <w:bottom w:val="none" w:sz="0" w:space="0" w:color="auto"/>
            <w:right w:val="none" w:sz="0" w:space="0" w:color="auto"/>
          </w:divBdr>
          <w:divsChild>
            <w:div w:id="16346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1369">
      <w:bodyDiv w:val="1"/>
      <w:marLeft w:val="0"/>
      <w:marRight w:val="0"/>
      <w:marTop w:val="0"/>
      <w:marBottom w:val="0"/>
      <w:divBdr>
        <w:top w:val="none" w:sz="0" w:space="0" w:color="auto"/>
        <w:left w:val="none" w:sz="0" w:space="0" w:color="auto"/>
        <w:bottom w:val="none" w:sz="0" w:space="0" w:color="auto"/>
        <w:right w:val="none" w:sz="0" w:space="0" w:color="auto"/>
      </w:divBdr>
      <w:divsChild>
        <w:div w:id="843714690">
          <w:marLeft w:val="0"/>
          <w:marRight w:val="0"/>
          <w:marTop w:val="0"/>
          <w:marBottom w:val="0"/>
          <w:divBdr>
            <w:top w:val="none" w:sz="0" w:space="0" w:color="auto"/>
            <w:left w:val="none" w:sz="0" w:space="0" w:color="auto"/>
            <w:bottom w:val="none" w:sz="0" w:space="0" w:color="auto"/>
            <w:right w:val="none" w:sz="0" w:space="0" w:color="auto"/>
          </w:divBdr>
          <w:divsChild>
            <w:div w:id="72629336">
              <w:marLeft w:val="0"/>
              <w:marRight w:val="0"/>
              <w:marTop w:val="180"/>
              <w:marBottom w:val="0"/>
              <w:divBdr>
                <w:top w:val="none" w:sz="0" w:space="0" w:color="auto"/>
                <w:left w:val="none" w:sz="0" w:space="0" w:color="auto"/>
                <w:bottom w:val="none" w:sz="0" w:space="0" w:color="auto"/>
                <w:right w:val="none" w:sz="0" w:space="0" w:color="auto"/>
              </w:divBdr>
            </w:div>
            <w:div w:id="330566132">
              <w:marLeft w:val="0"/>
              <w:marRight w:val="0"/>
              <w:marTop w:val="0"/>
              <w:marBottom w:val="0"/>
              <w:divBdr>
                <w:top w:val="none" w:sz="0" w:space="0" w:color="auto"/>
                <w:left w:val="none" w:sz="0" w:space="0" w:color="auto"/>
                <w:bottom w:val="none" w:sz="0" w:space="0" w:color="auto"/>
                <w:right w:val="none" w:sz="0" w:space="0" w:color="auto"/>
              </w:divBdr>
            </w:div>
            <w:div w:id="369034770">
              <w:marLeft w:val="0"/>
              <w:marRight w:val="0"/>
              <w:marTop w:val="135"/>
              <w:marBottom w:val="0"/>
              <w:divBdr>
                <w:top w:val="none" w:sz="0" w:space="0" w:color="auto"/>
                <w:left w:val="none" w:sz="0" w:space="0" w:color="auto"/>
                <w:bottom w:val="none" w:sz="0" w:space="0" w:color="auto"/>
                <w:right w:val="none" w:sz="0" w:space="0" w:color="auto"/>
              </w:divBdr>
            </w:div>
            <w:div w:id="1559633172">
              <w:marLeft w:val="0"/>
              <w:marRight w:val="0"/>
              <w:marTop w:val="0"/>
              <w:marBottom w:val="0"/>
              <w:divBdr>
                <w:top w:val="none" w:sz="0" w:space="0" w:color="auto"/>
                <w:left w:val="none" w:sz="0" w:space="0" w:color="auto"/>
                <w:bottom w:val="none" w:sz="0" w:space="0" w:color="auto"/>
                <w:right w:val="none" w:sz="0" w:space="0" w:color="auto"/>
              </w:divBdr>
            </w:div>
            <w:div w:id="1577393623">
              <w:marLeft w:val="0"/>
              <w:marRight w:val="0"/>
              <w:marTop w:val="45"/>
              <w:marBottom w:val="150"/>
              <w:divBdr>
                <w:top w:val="none" w:sz="0" w:space="0" w:color="auto"/>
                <w:left w:val="none" w:sz="0" w:space="0" w:color="auto"/>
                <w:bottom w:val="none" w:sz="0" w:space="0" w:color="auto"/>
                <w:right w:val="none" w:sz="0" w:space="0" w:color="auto"/>
              </w:divBdr>
            </w:div>
            <w:div w:id="1589189981">
              <w:marLeft w:val="0"/>
              <w:marRight w:val="0"/>
              <w:marTop w:val="0"/>
              <w:marBottom w:val="0"/>
              <w:divBdr>
                <w:top w:val="none" w:sz="0" w:space="0" w:color="auto"/>
                <w:left w:val="none" w:sz="0" w:space="0" w:color="auto"/>
                <w:bottom w:val="none" w:sz="0" w:space="0" w:color="auto"/>
                <w:right w:val="none" w:sz="0" w:space="0" w:color="auto"/>
              </w:divBdr>
            </w:div>
            <w:div w:id="2032679781">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624533894">
      <w:bodyDiv w:val="1"/>
      <w:marLeft w:val="0"/>
      <w:marRight w:val="0"/>
      <w:marTop w:val="0"/>
      <w:marBottom w:val="0"/>
      <w:divBdr>
        <w:top w:val="none" w:sz="0" w:space="0" w:color="auto"/>
        <w:left w:val="none" w:sz="0" w:space="0" w:color="auto"/>
        <w:bottom w:val="none" w:sz="0" w:space="0" w:color="auto"/>
        <w:right w:val="none" w:sz="0" w:space="0" w:color="auto"/>
      </w:divBdr>
      <w:divsChild>
        <w:div w:id="77334134">
          <w:marLeft w:val="0"/>
          <w:marRight w:val="0"/>
          <w:marTop w:val="0"/>
          <w:marBottom w:val="0"/>
          <w:divBdr>
            <w:top w:val="none" w:sz="0" w:space="0" w:color="auto"/>
            <w:left w:val="none" w:sz="0" w:space="0" w:color="auto"/>
            <w:bottom w:val="none" w:sz="0" w:space="0" w:color="auto"/>
            <w:right w:val="none" w:sz="0" w:space="0" w:color="auto"/>
          </w:divBdr>
          <w:divsChild>
            <w:div w:id="14581673">
              <w:marLeft w:val="0"/>
              <w:marRight w:val="0"/>
              <w:marTop w:val="135"/>
              <w:marBottom w:val="0"/>
              <w:divBdr>
                <w:top w:val="none" w:sz="0" w:space="0" w:color="auto"/>
                <w:left w:val="none" w:sz="0" w:space="0" w:color="auto"/>
                <w:bottom w:val="none" w:sz="0" w:space="0" w:color="auto"/>
                <w:right w:val="none" w:sz="0" w:space="0" w:color="auto"/>
              </w:divBdr>
            </w:div>
            <w:div w:id="1056901694">
              <w:marLeft w:val="0"/>
              <w:marRight w:val="0"/>
              <w:marTop w:val="180"/>
              <w:marBottom w:val="0"/>
              <w:divBdr>
                <w:top w:val="none" w:sz="0" w:space="0" w:color="auto"/>
                <w:left w:val="none" w:sz="0" w:space="0" w:color="auto"/>
                <w:bottom w:val="none" w:sz="0" w:space="0" w:color="auto"/>
                <w:right w:val="none" w:sz="0" w:space="0" w:color="auto"/>
              </w:divBdr>
            </w:div>
            <w:div w:id="1239247432">
              <w:marLeft w:val="0"/>
              <w:marRight w:val="0"/>
              <w:marTop w:val="0"/>
              <w:marBottom w:val="0"/>
              <w:divBdr>
                <w:top w:val="none" w:sz="0" w:space="0" w:color="auto"/>
                <w:left w:val="none" w:sz="0" w:space="0" w:color="auto"/>
                <w:bottom w:val="none" w:sz="0" w:space="0" w:color="auto"/>
                <w:right w:val="none" w:sz="0" w:space="0" w:color="auto"/>
              </w:divBdr>
              <w:divsChild>
                <w:div w:id="3466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6311">
      <w:bodyDiv w:val="1"/>
      <w:marLeft w:val="0"/>
      <w:marRight w:val="0"/>
      <w:marTop w:val="0"/>
      <w:marBottom w:val="0"/>
      <w:divBdr>
        <w:top w:val="none" w:sz="0" w:space="0" w:color="auto"/>
        <w:left w:val="none" w:sz="0" w:space="0" w:color="auto"/>
        <w:bottom w:val="none" w:sz="0" w:space="0" w:color="auto"/>
        <w:right w:val="none" w:sz="0" w:space="0" w:color="auto"/>
      </w:divBdr>
      <w:divsChild>
        <w:div w:id="121504924">
          <w:marLeft w:val="0"/>
          <w:marRight w:val="0"/>
          <w:marTop w:val="0"/>
          <w:marBottom w:val="0"/>
          <w:divBdr>
            <w:top w:val="none" w:sz="0" w:space="0" w:color="auto"/>
            <w:left w:val="none" w:sz="0" w:space="0" w:color="auto"/>
            <w:bottom w:val="none" w:sz="0" w:space="0" w:color="auto"/>
            <w:right w:val="none" w:sz="0" w:space="0" w:color="auto"/>
          </w:divBdr>
          <w:divsChild>
            <w:div w:id="149686208">
              <w:marLeft w:val="0"/>
              <w:marRight w:val="0"/>
              <w:marTop w:val="45"/>
              <w:marBottom w:val="150"/>
              <w:divBdr>
                <w:top w:val="none" w:sz="0" w:space="0" w:color="auto"/>
                <w:left w:val="none" w:sz="0" w:space="0" w:color="auto"/>
                <w:bottom w:val="none" w:sz="0" w:space="0" w:color="auto"/>
                <w:right w:val="none" w:sz="0" w:space="0" w:color="auto"/>
              </w:divBdr>
            </w:div>
            <w:div w:id="206991155">
              <w:marLeft w:val="0"/>
              <w:marRight w:val="0"/>
              <w:marTop w:val="135"/>
              <w:marBottom w:val="0"/>
              <w:divBdr>
                <w:top w:val="none" w:sz="0" w:space="0" w:color="auto"/>
                <w:left w:val="none" w:sz="0" w:space="0" w:color="auto"/>
                <w:bottom w:val="none" w:sz="0" w:space="0" w:color="auto"/>
                <w:right w:val="none" w:sz="0" w:space="0" w:color="auto"/>
              </w:divBdr>
            </w:div>
            <w:div w:id="785000289">
              <w:marLeft w:val="0"/>
              <w:marRight w:val="0"/>
              <w:marTop w:val="45"/>
              <w:marBottom w:val="150"/>
              <w:divBdr>
                <w:top w:val="none" w:sz="0" w:space="0" w:color="auto"/>
                <w:left w:val="none" w:sz="0" w:space="0" w:color="auto"/>
                <w:bottom w:val="none" w:sz="0" w:space="0" w:color="auto"/>
                <w:right w:val="none" w:sz="0" w:space="0" w:color="auto"/>
              </w:divBdr>
            </w:div>
            <w:div w:id="909123209">
              <w:marLeft w:val="0"/>
              <w:marRight w:val="0"/>
              <w:marTop w:val="240"/>
              <w:marBottom w:val="300"/>
              <w:divBdr>
                <w:top w:val="none" w:sz="0" w:space="0" w:color="auto"/>
                <w:left w:val="none" w:sz="0" w:space="0" w:color="auto"/>
                <w:bottom w:val="none" w:sz="0" w:space="0" w:color="auto"/>
                <w:right w:val="none" w:sz="0" w:space="0" w:color="auto"/>
              </w:divBdr>
            </w:div>
            <w:div w:id="984361500">
              <w:marLeft w:val="0"/>
              <w:marRight w:val="0"/>
              <w:marTop w:val="45"/>
              <w:marBottom w:val="150"/>
              <w:divBdr>
                <w:top w:val="none" w:sz="0" w:space="0" w:color="auto"/>
                <w:left w:val="none" w:sz="0" w:space="0" w:color="auto"/>
                <w:bottom w:val="none" w:sz="0" w:space="0" w:color="auto"/>
                <w:right w:val="none" w:sz="0" w:space="0" w:color="auto"/>
              </w:divBdr>
            </w:div>
            <w:div w:id="1496608896">
              <w:marLeft w:val="0"/>
              <w:marRight w:val="0"/>
              <w:marTop w:val="45"/>
              <w:marBottom w:val="150"/>
              <w:divBdr>
                <w:top w:val="none" w:sz="0" w:space="0" w:color="auto"/>
                <w:left w:val="none" w:sz="0" w:space="0" w:color="auto"/>
                <w:bottom w:val="none" w:sz="0" w:space="0" w:color="auto"/>
                <w:right w:val="none" w:sz="0" w:space="0" w:color="auto"/>
              </w:divBdr>
            </w:div>
            <w:div w:id="1711949766">
              <w:marLeft w:val="0"/>
              <w:marRight w:val="0"/>
              <w:marTop w:val="180"/>
              <w:marBottom w:val="0"/>
              <w:divBdr>
                <w:top w:val="none" w:sz="0" w:space="0" w:color="auto"/>
                <w:left w:val="none" w:sz="0" w:space="0" w:color="auto"/>
                <w:bottom w:val="none" w:sz="0" w:space="0" w:color="auto"/>
                <w:right w:val="none" w:sz="0" w:space="0" w:color="auto"/>
              </w:divBdr>
            </w:div>
            <w:div w:id="2066181075">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699889200">
      <w:bodyDiv w:val="1"/>
      <w:marLeft w:val="0"/>
      <w:marRight w:val="0"/>
      <w:marTop w:val="0"/>
      <w:marBottom w:val="0"/>
      <w:divBdr>
        <w:top w:val="none" w:sz="0" w:space="0" w:color="auto"/>
        <w:left w:val="none" w:sz="0" w:space="0" w:color="auto"/>
        <w:bottom w:val="none" w:sz="0" w:space="0" w:color="auto"/>
        <w:right w:val="none" w:sz="0" w:space="0" w:color="auto"/>
      </w:divBdr>
      <w:divsChild>
        <w:div w:id="1662469991">
          <w:marLeft w:val="0"/>
          <w:marRight w:val="0"/>
          <w:marTop w:val="0"/>
          <w:marBottom w:val="315"/>
          <w:divBdr>
            <w:top w:val="none" w:sz="0" w:space="0" w:color="auto"/>
            <w:left w:val="none" w:sz="0" w:space="0" w:color="auto"/>
            <w:bottom w:val="none" w:sz="0" w:space="0" w:color="auto"/>
            <w:right w:val="none" w:sz="0" w:space="0" w:color="auto"/>
          </w:divBdr>
          <w:divsChild>
            <w:div w:id="172571825">
              <w:marLeft w:val="0"/>
              <w:marRight w:val="0"/>
              <w:marTop w:val="0"/>
              <w:marBottom w:val="0"/>
              <w:divBdr>
                <w:top w:val="none" w:sz="0" w:space="0" w:color="auto"/>
                <w:left w:val="none" w:sz="0" w:space="0" w:color="auto"/>
                <w:bottom w:val="none" w:sz="0" w:space="0" w:color="auto"/>
                <w:right w:val="none" w:sz="0" w:space="0" w:color="auto"/>
              </w:divBdr>
              <w:divsChild>
                <w:div w:id="341667718">
                  <w:marLeft w:val="0"/>
                  <w:marRight w:val="0"/>
                  <w:marTop w:val="0"/>
                  <w:marBottom w:val="0"/>
                  <w:divBdr>
                    <w:top w:val="none" w:sz="0" w:space="0" w:color="auto"/>
                    <w:left w:val="none" w:sz="0" w:space="0" w:color="auto"/>
                    <w:bottom w:val="none" w:sz="0" w:space="0" w:color="auto"/>
                    <w:right w:val="none" w:sz="0" w:space="0" w:color="auto"/>
                  </w:divBdr>
                  <w:divsChild>
                    <w:div w:id="653995182">
                      <w:marLeft w:val="0"/>
                      <w:marRight w:val="0"/>
                      <w:marTop w:val="0"/>
                      <w:marBottom w:val="0"/>
                      <w:divBdr>
                        <w:top w:val="none" w:sz="0" w:space="0" w:color="auto"/>
                        <w:left w:val="none" w:sz="0" w:space="0" w:color="auto"/>
                        <w:bottom w:val="none" w:sz="0" w:space="0" w:color="auto"/>
                        <w:right w:val="none" w:sz="0" w:space="0" w:color="auto"/>
                      </w:divBdr>
                      <w:divsChild>
                        <w:div w:id="1014765684">
                          <w:marLeft w:val="0"/>
                          <w:marRight w:val="0"/>
                          <w:marTop w:val="0"/>
                          <w:marBottom w:val="0"/>
                          <w:divBdr>
                            <w:top w:val="none" w:sz="0" w:space="0" w:color="auto"/>
                            <w:left w:val="none" w:sz="0" w:space="0" w:color="auto"/>
                            <w:bottom w:val="none" w:sz="0" w:space="0" w:color="auto"/>
                            <w:right w:val="none" w:sz="0" w:space="0" w:color="auto"/>
                          </w:divBdr>
                          <w:divsChild>
                            <w:div w:id="12880766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009060">
      <w:bodyDiv w:val="1"/>
      <w:marLeft w:val="0"/>
      <w:marRight w:val="0"/>
      <w:marTop w:val="0"/>
      <w:marBottom w:val="0"/>
      <w:divBdr>
        <w:top w:val="none" w:sz="0" w:space="0" w:color="auto"/>
        <w:left w:val="none" w:sz="0" w:space="0" w:color="auto"/>
        <w:bottom w:val="none" w:sz="0" w:space="0" w:color="auto"/>
        <w:right w:val="none" w:sz="0" w:space="0" w:color="auto"/>
      </w:divBdr>
      <w:divsChild>
        <w:div w:id="1971351426">
          <w:marLeft w:val="0"/>
          <w:marRight w:val="0"/>
          <w:marTop w:val="0"/>
          <w:marBottom w:val="0"/>
          <w:divBdr>
            <w:top w:val="none" w:sz="0" w:space="0" w:color="auto"/>
            <w:left w:val="none" w:sz="0" w:space="0" w:color="auto"/>
            <w:bottom w:val="none" w:sz="0" w:space="0" w:color="auto"/>
            <w:right w:val="none" w:sz="0" w:space="0" w:color="auto"/>
          </w:divBdr>
          <w:divsChild>
            <w:div w:id="122576837">
              <w:marLeft w:val="0"/>
              <w:marRight w:val="0"/>
              <w:marTop w:val="45"/>
              <w:marBottom w:val="150"/>
              <w:divBdr>
                <w:top w:val="none" w:sz="0" w:space="0" w:color="auto"/>
                <w:left w:val="none" w:sz="0" w:space="0" w:color="auto"/>
                <w:bottom w:val="none" w:sz="0" w:space="0" w:color="auto"/>
                <w:right w:val="none" w:sz="0" w:space="0" w:color="auto"/>
              </w:divBdr>
            </w:div>
            <w:div w:id="445972482">
              <w:marLeft w:val="0"/>
              <w:marRight w:val="0"/>
              <w:marTop w:val="0"/>
              <w:marBottom w:val="0"/>
              <w:divBdr>
                <w:top w:val="none" w:sz="0" w:space="0" w:color="auto"/>
                <w:left w:val="none" w:sz="0" w:space="0" w:color="auto"/>
                <w:bottom w:val="none" w:sz="0" w:space="0" w:color="auto"/>
                <w:right w:val="none" w:sz="0" w:space="0" w:color="auto"/>
              </w:divBdr>
            </w:div>
            <w:div w:id="671031995">
              <w:marLeft w:val="0"/>
              <w:marRight w:val="0"/>
              <w:marTop w:val="0"/>
              <w:marBottom w:val="0"/>
              <w:divBdr>
                <w:top w:val="none" w:sz="0" w:space="0" w:color="auto"/>
                <w:left w:val="none" w:sz="0" w:space="0" w:color="auto"/>
                <w:bottom w:val="none" w:sz="0" w:space="0" w:color="auto"/>
                <w:right w:val="none" w:sz="0" w:space="0" w:color="auto"/>
              </w:divBdr>
            </w:div>
            <w:div w:id="738017836">
              <w:marLeft w:val="0"/>
              <w:marRight w:val="0"/>
              <w:marTop w:val="0"/>
              <w:marBottom w:val="0"/>
              <w:divBdr>
                <w:top w:val="none" w:sz="0" w:space="0" w:color="auto"/>
                <w:left w:val="none" w:sz="0" w:space="0" w:color="auto"/>
                <w:bottom w:val="none" w:sz="0" w:space="0" w:color="auto"/>
                <w:right w:val="none" w:sz="0" w:space="0" w:color="auto"/>
              </w:divBdr>
            </w:div>
            <w:div w:id="989363564">
              <w:marLeft w:val="0"/>
              <w:marRight w:val="0"/>
              <w:marTop w:val="180"/>
              <w:marBottom w:val="0"/>
              <w:divBdr>
                <w:top w:val="none" w:sz="0" w:space="0" w:color="auto"/>
                <w:left w:val="none" w:sz="0" w:space="0" w:color="auto"/>
                <w:bottom w:val="none" w:sz="0" w:space="0" w:color="auto"/>
                <w:right w:val="none" w:sz="0" w:space="0" w:color="auto"/>
              </w:divBdr>
            </w:div>
            <w:div w:id="1226406163">
              <w:marLeft w:val="0"/>
              <w:marRight w:val="0"/>
              <w:marTop w:val="0"/>
              <w:marBottom w:val="0"/>
              <w:divBdr>
                <w:top w:val="none" w:sz="0" w:space="0" w:color="auto"/>
                <w:left w:val="none" w:sz="0" w:space="0" w:color="auto"/>
                <w:bottom w:val="none" w:sz="0" w:space="0" w:color="auto"/>
                <w:right w:val="none" w:sz="0" w:space="0" w:color="auto"/>
              </w:divBdr>
            </w:div>
            <w:div w:id="1228222542">
              <w:marLeft w:val="0"/>
              <w:marRight w:val="0"/>
              <w:marTop w:val="45"/>
              <w:marBottom w:val="150"/>
              <w:divBdr>
                <w:top w:val="none" w:sz="0" w:space="0" w:color="auto"/>
                <w:left w:val="none" w:sz="0" w:space="0" w:color="auto"/>
                <w:bottom w:val="none" w:sz="0" w:space="0" w:color="auto"/>
                <w:right w:val="none" w:sz="0" w:space="0" w:color="auto"/>
              </w:divBdr>
            </w:div>
            <w:div w:id="1490830655">
              <w:marLeft w:val="0"/>
              <w:marRight w:val="0"/>
              <w:marTop w:val="135"/>
              <w:marBottom w:val="0"/>
              <w:divBdr>
                <w:top w:val="none" w:sz="0" w:space="0" w:color="auto"/>
                <w:left w:val="none" w:sz="0" w:space="0" w:color="auto"/>
                <w:bottom w:val="none" w:sz="0" w:space="0" w:color="auto"/>
                <w:right w:val="none" w:sz="0" w:space="0" w:color="auto"/>
              </w:divBdr>
            </w:div>
            <w:div w:id="210202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26957">
      <w:bodyDiv w:val="1"/>
      <w:marLeft w:val="0"/>
      <w:marRight w:val="0"/>
      <w:marTop w:val="0"/>
      <w:marBottom w:val="0"/>
      <w:divBdr>
        <w:top w:val="none" w:sz="0" w:space="0" w:color="auto"/>
        <w:left w:val="none" w:sz="0" w:space="0" w:color="auto"/>
        <w:bottom w:val="none" w:sz="0" w:space="0" w:color="auto"/>
        <w:right w:val="none" w:sz="0" w:space="0" w:color="auto"/>
      </w:divBdr>
      <w:divsChild>
        <w:div w:id="519513073">
          <w:marLeft w:val="0"/>
          <w:marRight w:val="0"/>
          <w:marTop w:val="0"/>
          <w:marBottom w:val="0"/>
          <w:divBdr>
            <w:top w:val="none" w:sz="0" w:space="0" w:color="auto"/>
            <w:left w:val="none" w:sz="0" w:space="0" w:color="auto"/>
            <w:bottom w:val="none" w:sz="0" w:space="0" w:color="auto"/>
            <w:right w:val="none" w:sz="0" w:space="0" w:color="auto"/>
          </w:divBdr>
          <w:divsChild>
            <w:div w:id="784156023">
              <w:marLeft w:val="0"/>
              <w:marRight w:val="0"/>
              <w:marTop w:val="45"/>
              <w:marBottom w:val="150"/>
              <w:divBdr>
                <w:top w:val="none" w:sz="0" w:space="0" w:color="auto"/>
                <w:left w:val="none" w:sz="0" w:space="0" w:color="auto"/>
                <w:bottom w:val="none" w:sz="0" w:space="0" w:color="auto"/>
                <w:right w:val="none" w:sz="0" w:space="0" w:color="auto"/>
              </w:divBdr>
            </w:div>
            <w:div w:id="1014192465">
              <w:marLeft w:val="0"/>
              <w:marRight w:val="0"/>
              <w:marTop w:val="0"/>
              <w:marBottom w:val="0"/>
              <w:divBdr>
                <w:top w:val="none" w:sz="0" w:space="0" w:color="auto"/>
                <w:left w:val="none" w:sz="0" w:space="0" w:color="auto"/>
                <w:bottom w:val="none" w:sz="0" w:space="0" w:color="auto"/>
                <w:right w:val="none" w:sz="0" w:space="0" w:color="auto"/>
              </w:divBdr>
            </w:div>
            <w:div w:id="1106921189">
              <w:marLeft w:val="0"/>
              <w:marRight w:val="0"/>
              <w:marTop w:val="135"/>
              <w:marBottom w:val="0"/>
              <w:divBdr>
                <w:top w:val="none" w:sz="0" w:space="0" w:color="auto"/>
                <w:left w:val="none" w:sz="0" w:space="0" w:color="auto"/>
                <w:bottom w:val="none" w:sz="0" w:space="0" w:color="auto"/>
                <w:right w:val="none" w:sz="0" w:space="0" w:color="auto"/>
              </w:divBdr>
            </w:div>
            <w:div w:id="1263302826">
              <w:marLeft w:val="0"/>
              <w:marRight w:val="0"/>
              <w:marTop w:val="180"/>
              <w:marBottom w:val="0"/>
              <w:divBdr>
                <w:top w:val="none" w:sz="0" w:space="0" w:color="auto"/>
                <w:left w:val="none" w:sz="0" w:space="0" w:color="auto"/>
                <w:bottom w:val="none" w:sz="0" w:space="0" w:color="auto"/>
                <w:right w:val="none" w:sz="0" w:space="0" w:color="auto"/>
              </w:divBdr>
            </w:div>
            <w:div w:id="1265382840">
              <w:marLeft w:val="0"/>
              <w:marRight w:val="0"/>
              <w:marTop w:val="0"/>
              <w:marBottom w:val="0"/>
              <w:divBdr>
                <w:top w:val="none" w:sz="0" w:space="0" w:color="auto"/>
                <w:left w:val="none" w:sz="0" w:space="0" w:color="auto"/>
                <w:bottom w:val="none" w:sz="0" w:space="0" w:color="auto"/>
                <w:right w:val="none" w:sz="0" w:space="0" w:color="auto"/>
              </w:divBdr>
            </w:div>
            <w:div w:id="1310359477">
              <w:marLeft w:val="0"/>
              <w:marRight w:val="0"/>
              <w:marTop w:val="45"/>
              <w:marBottom w:val="150"/>
              <w:divBdr>
                <w:top w:val="none" w:sz="0" w:space="0" w:color="auto"/>
                <w:left w:val="none" w:sz="0" w:space="0" w:color="auto"/>
                <w:bottom w:val="none" w:sz="0" w:space="0" w:color="auto"/>
                <w:right w:val="none" w:sz="0" w:space="0" w:color="auto"/>
              </w:divBdr>
            </w:div>
            <w:div w:id="1884554301">
              <w:marLeft w:val="0"/>
              <w:marRight w:val="0"/>
              <w:marTop w:val="0"/>
              <w:marBottom w:val="0"/>
              <w:divBdr>
                <w:top w:val="none" w:sz="0" w:space="0" w:color="auto"/>
                <w:left w:val="none" w:sz="0" w:space="0" w:color="auto"/>
                <w:bottom w:val="none" w:sz="0" w:space="0" w:color="auto"/>
                <w:right w:val="none" w:sz="0" w:space="0" w:color="auto"/>
              </w:divBdr>
            </w:div>
            <w:div w:id="2078091228">
              <w:marLeft w:val="0"/>
              <w:marRight w:val="0"/>
              <w:marTop w:val="0"/>
              <w:marBottom w:val="0"/>
              <w:divBdr>
                <w:top w:val="none" w:sz="0" w:space="0" w:color="auto"/>
                <w:left w:val="none" w:sz="0" w:space="0" w:color="auto"/>
                <w:bottom w:val="none" w:sz="0" w:space="0" w:color="auto"/>
                <w:right w:val="none" w:sz="0" w:space="0" w:color="auto"/>
              </w:divBdr>
            </w:div>
            <w:div w:id="212750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5423">
      <w:bodyDiv w:val="1"/>
      <w:marLeft w:val="0"/>
      <w:marRight w:val="0"/>
      <w:marTop w:val="0"/>
      <w:marBottom w:val="0"/>
      <w:divBdr>
        <w:top w:val="none" w:sz="0" w:space="0" w:color="auto"/>
        <w:left w:val="none" w:sz="0" w:space="0" w:color="auto"/>
        <w:bottom w:val="none" w:sz="0" w:space="0" w:color="auto"/>
        <w:right w:val="none" w:sz="0" w:space="0" w:color="auto"/>
      </w:divBdr>
      <w:divsChild>
        <w:div w:id="1006051613">
          <w:marLeft w:val="0"/>
          <w:marRight w:val="0"/>
          <w:marTop w:val="0"/>
          <w:marBottom w:val="0"/>
          <w:divBdr>
            <w:top w:val="none" w:sz="0" w:space="0" w:color="auto"/>
            <w:left w:val="none" w:sz="0" w:space="0" w:color="auto"/>
            <w:bottom w:val="none" w:sz="0" w:space="0" w:color="auto"/>
            <w:right w:val="none" w:sz="0" w:space="0" w:color="auto"/>
          </w:divBdr>
          <w:divsChild>
            <w:div w:id="8546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67362">
      <w:bodyDiv w:val="1"/>
      <w:marLeft w:val="0"/>
      <w:marRight w:val="0"/>
      <w:marTop w:val="0"/>
      <w:marBottom w:val="0"/>
      <w:divBdr>
        <w:top w:val="none" w:sz="0" w:space="0" w:color="auto"/>
        <w:left w:val="none" w:sz="0" w:space="0" w:color="auto"/>
        <w:bottom w:val="none" w:sz="0" w:space="0" w:color="auto"/>
        <w:right w:val="none" w:sz="0" w:space="0" w:color="auto"/>
      </w:divBdr>
      <w:divsChild>
        <w:div w:id="176044072">
          <w:marLeft w:val="0"/>
          <w:marRight w:val="0"/>
          <w:marTop w:val="0"/>
          <w:marBottom w:val="0"/>
          <w:divBdr>
            <w:top w:val="none" w:sz="0" w:space="0" w:color="auto"/>
            <w:left w:val="none" w:sz="0" w:space="0" w:color="auto"/>
            <w:bottom w:val="none" w:sz="0" w:space="0" w:color="auto"/>
            <w:right w:val="none" w:sz="0" w:space="0" w:color="auto"/>
          </w:divBdr>
          <w:divsChild>
            <w:div w:id="246693553">
              <w:marLeft w:val="0"/>
              <w:marRight w:val="0"/>
              <w:marTop w:val="45"/>
              <w:marBottom w:val="150"/>
              <w:divBdr>
                <w:top w:val="none" w:sz="0" w:space="0" w:color="auto"/>
                <w:left w:val="none" w:sz="0" w:space="0" w:color="auto"/>
                <w:bottom w:val="none" w:sz="0" w:space="0" w:color="auto"/>
                <w:right w:val="none" w:sz="0" w:space="0" w:color="auto"/>
              </w:divBdr>
            </w:div>
            <w:div w:id="313917831">
              <w:marLeft w:val="0"/>
              <w:marRight w:val="0"/>
              <w:marTop w:val="0"/>
              <w:marBottom w:val="0"/>
              <w:divBdr>
                <w:top w:val="none" w:sz="0" w:space="0" w:color="auto"/>
                <w:left w:val="none" w:sz="0" w:space="0" w:color="auto"/>
                <w:bottom w:val="none" w:sz="0" w:space="0" w:color="auto"/>
                <w:right w:val="none" w:sz="0" w:space="0" w:color="auto"/>
              </w:divBdr>
            </w:div>
            <w:div w:id="707949067">
              <w:marLeft w:val="0"/>
              <w:marRight w:val="0"/>
              <w:marTop w:val="0"/>
              <w:marBottom w:val="0"/>
              <w:divBdr>
                <w:top w:val="none" w:sz="0" w:space="0" w:color="auto"/>
                <w:left w:val="none" w:sz="0" w:space="0" w:color="auto"/>
                <w:bottom w:val="none" w:sz="0" w:space="0" w:color="auto"/>
                <w:right w:val="none" w:sz="0" w:space="0" w:color="auto"/>
              </w:divBdr>
            </w:div>
            <w:div w:id="801920396">
              <w:marLeft w:val="0"/>
              <w:marRight w:val="0"/>
              <w:marTop w:val="45"/>
              <w:marBottom w:val="150"/>
              <w:divBdr>
                <w:top w:val="none" w:sz="0" w:space="0" w:color="auto"/>
                <w:left w:val="none" w:sz="0" w:space="0" w:color="auto"/>
                <w:bottom w:val="none" w:sz="0" w:space="0" w:color="auto"/>
                <w:right w:val="none" w:sz="0" w:space="0" w:color="auto"/>
              </w:divBdr>
            </w:div>
            <w:div w:id="1377705859">
              <w:marLeft w:val="0"/>
              <w:marRight w:val="0"/>
              <w:marTop w:val="180"/>
              <w:marBottom w:val="0"/>
              <w:divBdr>
                <w:top w:val="none" w:sz="0" w:space="0" w:color="auto"/>
                <w:left w:val="none" w:sz="0" w:space="0" w:color="auto"/>
                <w:bottom w:val="none" w:sz="0" w:space="0" w:color="auto"/>
                <w:right w:val="none" w:sz="0" w:space="0" w:color="auto"/>
              </w:divBdr>
            </w:div>
            <w:div w:id="1431854514">
              <w:marLeft w:val="0"/>
              <w:marRight w:val="0"/>
              <w:marTop w:val="45"/>
              <w:marBottom w:val="150"/>
              <w:divBdr>
                <w:top w:val="none" w:sz="0" w:space="0" w:color="auto"/>
                <w:left w:val="none" w:sz="0" w:space="0" w:color="auto"/>
                <w:bottom w:val="none" w:sz="0" w:space="0" w:color="auto"/>
                <w:right w:val="none" w:sz="0" w:space="0" w:color="auto"/>
              </w:divBdr>
            </w:div>
            <w:div w:id="1770195012">
              <w:marLeft w:val="0"/>
              <w:marRight w:val="0"/>
              <w:marTop w:val="135"/>
              <w:marBottom w:val="0"/>
              <w:divBdr>
                <w:top w:val="none" w:sz="0" w:space="0" w:color="auto"/>
                <w:left w:val="none" w:sz="0" w:space="0" w:color="auto"/>
                <w:bottom w:val="none" w:sz="0" w:space="0" w:color="auto"/>
                <w:right w:val="none" w:sz="0" w:space="0" w:color="auto"/>
              </w:divBdr>
            </w:div>
            <w:div w:id="18923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08672">
      <w:bodyDiv w:val="1"/>
      <w:marLeft w:val="0"/>
      <w:marRight w:val="0"/>
      <w:marTop w:val="0"/>
      <w:marBottom w:val="0"/>
      <w:divBdr>
        <w:top w:val="none" w:sz="0" w:space="0" w:color="auto"/>
        <w:left w:val="none" w:sz="0" w:space="0" w:color="auto"/>
        <w:bottom w:val="none" w:sz="0" w:space="0" w:color="auto"/>
        <w:right w:val="none" w:sz="0" w:space="0" w:color="auto"/>
      </w:divBdr>
      <w:divsChild>
        <w:div w:id="2035038792">
          <w:marLeft w:val="0"/>
          <w:marRight w:val="0"/>
          <w:marTop w:val="0"/>
          <w:marBottom w:val="0"/>
          <w:divBdr>
            <w:top w:val="none" w:sz="0" w:space="0" w:color="auto"/>
            <w:left w:val="none" w:sz="0" w:space="0" w:color="auto"/>
            <w:bottom w:val="none" w:sz="0" w:space="0" w:color="auto"/>
            <w:right w:val="none" w:sz="0" w:space="0" w:color="auto"/>
          </w:divBdr>
          <w:divsChild>
            <w:div w:id="678118660">
              <w:marLeft w:val="0"/>
              <w:marRight w:val="0"/>
              <w:marTop w:val="135"/>
              <w:marBottom w:val="0"/>
              <w:divBdr>
                <w:top w:val="none" w:sz="0" w:space="0" w:color="auto"/>
                <w:left w:val="none" w:sz="0" w:space="0" w:color="auto"/>
                <w:bottom w:val="none" w:sz="0" w:space="0" w:color="auto"/>
                <w:right w:val="none" w:sz="0" w:space="0" w:color="auto"/>
              </w:divBdr>
            </w:div>
            <w:div w:id="1889685593">
              <w:marLeft w:val="0"/>
              <w:marRight w:val="0"/>
              <w:marTop w:val="0"/>
              <w:marBottom w:val="0"/>
              <w:divBdr>
                <w:top w:val="none" w:sz="0" w:space="0" w:color="auto"/>
                <w:left w:val="none" w:sz="0" w:space="0" w:color="auto"/>
                <w:bottom w:val="none" w:sz="0" w:space="0" w:color="auto"/>
                <w:right w:val="none" w:sz="0" w:space="0" w:color="auto"/>
              </w:divBdr>
              <w:divsChild>
                <w:div w:id="1484198432">
                  <w:marLeft w:val="0"/>
                  <w:marRight w:val="0"/>
                  <w:marTop w:val="0"/>
                  <w:marBottom w:val="0"/>
                  <w:divBdr>
                    <w:top w:val="none" w:sz="0" w:space="0" w:color="auto"/>
                    <w:left w:val="none" w:sz="0" w:space="0" w:color="auto"/>
                    <w:bottom w:val="none" w:sz="0" w:space="0" w:color="auto"/>
                    <w:right w:val="none" w:sz="0" w:space="0" w:color="auto"/>
                  </w:divBdr>
                </w:div>
              </w:divsChild>
            </w:div>
            <w:div w:id="18917689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837304495">
      <w:bodyDiv w:val="1"/>
      <w:marLeft w:val="0"/>
      <w:marRight w:val="0"/>
      <w:marTop w:val="0"/>
      <w:marBottom w:val="0"/>
      <w:divBdr>
        <w:top w:val="none" w:sz="0" w:space="0" w:color="auto"/>
        <w:left w:val="none" w:sz="0" w:space="0" w:color="auto"/>
        <w:bottom w:val="none" w:sz="0" w:space="0" w:color="auto"/>
        <w:right w:val="none" w:sz="0" w:space="0" w:color="auto"/>
      </w:divBdr>
      <w:divsChild>
        <w:div w:id="697587624">
          <w:marLeft w:val="0"/>
          <w:marRight w:val="0"/>
          <w:marTop w:val="0"/>
          <w:marBottom w:val="0"/>
          <w:divBdr>
            <w:top w:val="none" w:sz="0" w:space="0" w:color="auto"/>
            <w:left w:val="none" w:sz="0" w:space="0" w:color="auto"/>
            <w:bottom w:val="none" w:sz="0" w:space="0" w:color="auto"/>
            <w:right w:val="none" w:sz="0" w:space="0" w:color="auto"/>
          </w:divBdr>
          <w:divsChild>
            <w:div w:id="906064542">
              <w:marLeft w:val="0"/>
              <w:marRight w:val="0"/>
              <w:marTop w:val="0"/>
              <w:marBottom w:val="0"/>
              <w:divBdr>
                <w:top w:val="none" w:sz="0" w:space="0" w:color="auto"/>
                <w:left w:val="none" w:sz="0" w:space="0" w:color="auto"/>
                <w:bottom w:val="none" w:sz="0" w:space="0" w:color="auto"/>
                <w:right w:val="none" w:sz="0" w:space="0" w:color="auto"/>
              </w:divBdr>
            </w:div>
            <w:div w:id="925573031">
              <w:marLeft w:val="0"/>
              <w:marRight w:val="0"/>
              <w:marTop w:val="0"/>
              <w:marBottom w:val="0"/>
              <w:divBdr>
                <w:top w:val="none" w:sz="0" w:space="0" w:color="auto"/>
                <w:left w:val="none" w:sz="0" w:space="0" w:color="auto"/>
                <w:bottom w:val="none" w:sz="0" w:space="0" w:color="auto"/>
                <w:right w:val="none" w:sz="0" w:space="0" w:color="auto"/>
              </w:divBdr>
            </w:div>
            <w:div w:id="1081298939">
              <w:marLeft w:val="0"/>
              <w:marRight w:val="0"/>
              <w:marTop w:val="150"/>
              <w:marBottom w:val="0"/>
              <w:divBdr>
                <w:top w:val="none" w:sz="0" w:space="0" w:color="auto"/>
                <w:left w:val="none" w:sz="0" w:space="0" w:color="auto"/>
                <w:bottom w:val="none" w:sz="0" w:space="0" w:color="auto"/>
                <w:right w:val="none" w:sz="0" w:space="0" w:color="auto"/>
              </w:divBdr>
            </w:div>
            <w:div w:id="1368145896">
              <w:marLeft w:val="0"/>
              <w:marRight w:val="0"/>
              <w:marTop w:val="0"/>
              <w:marBottom w:val="0"/>
              <w:divBdr>
                <w:top w:val="none" w:sz="0" w:space="0" w:color="auto"/>
                <w:left w:val="none" w:sz="0" w:space="0" w:color="auto"/>
                <w:bottom w:val="none" w:sz="0" w:space="0" w:color="auto"/>
                <w:right w:val="none" w:sz="0" w:space="0" w:color="auto"/>
              </w:divBdr>
            </w:div>
            <w:div w:id="21103520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863467799">
      <w:bodyDiv w:val="1"/>
      <w:marLeft w:val="0"/>
      <w:marRight w:val="0"/>
      <w:marTop w:val="0"/>
      <w:marBottom w:val="0"/>
      <w:divBdr>
        <w:top w:val="none" w:sz="0" w:space="0" w:color="auto"/>
        <w:left w:val="none" w:sz="0" w:space="0" w:color="auto"/>
        <w:bottom w:val="none" w:sz="0" w:space="0" w:color="auto"/>
        <w:right w:val="none" w:sz="0" w:space="0" w:color="auto"/>
      </w:divBdr>
      <w:divsChild>
        <w:div w:id="67851376">
          <w:marLeft w:val="0"/>
          <w:marRight w:val="0"/>
          <w:marTop w:val="0"/>
          <w:marBottom w:val="0"/>
          <w:divBdr>
            <w:top w:val="none" w:sz="0" w:space="0" w:color="auto"/>
            <w:left w:val="none" w:sz="0" w:space="0" w:color="auto"/>
            <w:bottom w:val="none" w:sz="0" w:space="0" w:color="auto"/>
            <w:right w:val="none" w:sz="0" w:space="0" w:color="auto"/>
          </w:divBdr>
          <w:divsChild>
            <w:div w:id="364642840">
              <w:marLeft w:val="0"/>
              <w:marRight w:val="0"/>
              <w:marTop w:val="180"/>
              <w:marBottom w:val="0"/>
              <w:divBdr>
                <w:top w:val="none" w:sz="0" w:space="0" w:color="auto"/>
                <w:left w:val="none" w:sz="0" w:space="0" w:color="auto"/>
                <w:bottom w:val="none" w:sz="0" w:space="0" w:color="auto"/>
                <w:right w:val="none" w:sz="0" w:space="0" w:color="auto"/>
              </w:divBdr>
            </w:div>
            <w:div w:id="645162127">
              <w:marLeft w:val="0"/>
              <w:marRight w:val="0"/>
              <w:marTop w:val="0"/>
              <w:marBottom w:val="0"/>
              <w:divBdr>
                <w:top w:val="none" w:sz="0" w:space="0" w:color="auto"/>
                <w:left w:val="none" w:sz="0" w:space="0" w:color="auto"/>
                <w:bottom w:val="none" w:sz="0" w:space="0" w:color="auto"/>
                <w:right w:val="none" w:sz="0" w:space="0" w:color="auto"/>
              </w:divBdr>
            </w:div>
            <w:div w:id="681006654">
              <w:marLeft w:val="0"/>
              <w:marRight w:val="0"/>
              <w:marTop w:val="0"/>
              <w:marBottom w:val="0"/>
              <w:divBdr>
                <w:top w:val="none" w:sz="0" w:space="0" w:color="auto"/>
                <w:left w:val="none" w:sz="0" w:space="0" w:color="auto"/>
                <w:bottom w:val="none" w:sz="0" w:space="0" w:color="auto"/>
                <w:right w:val="none" w:sz="0" w:space="0" w:color="auto"/>
              </w:divBdr>
            </w:div>
            <w:div w:id="1466464819">
              <w:marLeft w:val="0"/>
              <w:marRight w:val="0"/>
              <w:marTop w:val="0"/>
              <w:marBottom w:val="0"/>
              <w:divBdr>
                <w:top w:val="none" w:sz="0" w:space="0" w:color="auto"/>
                <w:left w:val="none" w:sz="0" w:space="0" w:color="auto"/>
                <w:bottom w:val="none" w:sz="0" w:space="0" w:color="auto"/>
                <w:right w:val="none" w:sz="0" w:space="0" w:color="auto"/>
              </w:divBdr>
            </w:div>
            <w:div w:id="158468602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878010575">
      <w:bodyDiv w:val="1"/>
      <w:marLeft w:val="0"/>
      <w:marRight w:val="0"/>
      <w:marTop w:val="0"/>
      <w:marBottom w:val="0"/>
      <w:divBdr>
        <w:top w:val="none" w:sz="0" w:space="0" w:color="auto"/>
        <w:left w:val="none" w:sz="0" w:space="0" w:color="auto"/>
        <w:bottom w:val="none" w:sz="0" w:space="0" w:color="auto"/>
        <w:right w:val="none" w:sz="0" w:space="0" w:color="auto"/>
      </w:divBdr>
      <w:divsChild>
        <w:div w:id="866218649">
          <w:marLeft w:val="0"/>
          <w:marRight w:val="0"/>
          <w:marTop w:val="0"/>
          <w:marBottom w:val="0"/>
          <w:divBdr>
            <w:top w:val="none" w:sz="0" w:space="0" w:color="auto"/>
            <w:left w:val="none" w:sz="0" w:space="0" w:color="auto"/>
            <w:bottom w:val="none" w:sz="0" w:space="0" w:color="auto"/>
            <w:right w:val="none" w:sz="0" w:space="0" w:color="auto"/>
          </w:divBdr>
          <w:divsChild>
            <w:div w:id="9335421">
              <w:marLeft w:val="0"/>
              <w:marRight w:val="0"/>
              <w:marTop w:val="45"/>
              <w:marBottom w:val="150"/>
              <w:divBdr>
                <w:top w:val="none" w:sz="0" w:space="0" w:color="auto"/>
                <w:left w:val="none" w:sz="0" w:space="0" w:color="auto"/>
                <w:bottom w:val="none" w:sz="0" w:space="0" w:color="auto"/>
                <w:right w:val="none" w:sz="0" w:space="0" w:color="auto"/>
              </w:divBdr>
            </w:div>
            <w:div w:id="183330718">
              <w:marLeft w:val="0"/>
              <w:marRight w:val="0"/>
              <w:marTop w:val="45"/>
              <w:marBottom w:val="150"/>
              <w:divBdr>
                <w:top w:val="none" w:sz="0" w:space="0" w:color="auto"/>
                <w:left w:val="none" w:sz="0" w:space="0" w:color="auto"/>
                <w:bottom w:val="none" w:sz="0" w:space="0" w:color="auto"/>
                <w:right w:val="none" w:sz="0" w:space="0" w:color="auto"/>
              </w:divBdr>
            </w:div>
            <w:div w:id="359474605">
              <w:marLeft w:val="0"/>
              <w:marRight w:val="0"/>
              <w:marTop w:val="45"/>
              <w:marBottom w:val="150"/>
              <w:divBdr>
                <w:top w:val="none" w:sz="0" w:space="0" w:color="auto"/>
                <w:left w:val="none" w:sz="0" w:space="0" w:color="auto"/>
                <w:bottom w:val="none" w:sz="0" w:space="0" w:color="auto"/>
                <w:right w:val="none" w:sz="0" w:space="0" w:color="auto"/>
              </w:divBdr>
            </w:div>
            <w:div w:id="809445840">
              <w:marLeft w:val="0"/>
              <w:marRight w:val="0"/>
              <w:marTop w:val="135"/>
              <w:marBottom w:val="0"/>
              <w:divBdr>
                <w:top w:val="none" w:sz="0" w:space="0" w:color="auto"/>
                <w:left w:val="none" w:sz="0" w:space="0" w:color="auto"/>
                <w:bottom w:val="none" w:sz="0" w:space="0" w:color="auto"/>
                <w:right w:val="none" w:sz="0" w:space="0" w:color="auto"/>
              </w:divBdr>
            </w:div>
            <w:div w:id="1081490316">
              <w:marLeft w:val="0"/>
              <w:marRight w:val="0"/>
              <w:marTop w:val="45"/>
              <w:marBottom w:val="150"/>
              <w:divBdr>
                <w:top w:val="none" w:sz="0" w:space="0" w:color="auto"/>
                <w:left w:val="none" w:sz="0" w:space="0" w:color="auto"/>
                <w:bottom w:val="none" w:sz="0" w:space="0" w:color="auto"/>
                <w:right w:val="none" w:sz="0" w:space="0" w:color="auto"/>
              </w:divBdr>
            </w:div>
            <w:div w:id="1099984845">
              <w:marLeft w:val="0"/>
              <w:marRight w:val="0"/>
              <w:marTop w:val="180"/>
              <w:marBottom w:val="0"/>
              <w:divBdr>
                <w:top w:val="none" w:sz="0" w:space="0" w:color="auto"/>
                <w:left w:val="none" w:sz="0" w:space="0" w:color="auto"/>
                <w:bottom w:val="none" w:sz="0" w:space="0" w:color="auto"/>
                <w:right w:val="none" w:sz="0" w:space="0" w:color="auto"/>
              </w:divBdr>
            </w:div>
            <w:div w:id="1451244256">
              <w:marLeft w:val="0"/>
              <w:marRight w:val="0"/>
              <w:marTop w:val="45"/>
              <w:marBottom w:val="150"/>
              <w:divBdr>
                <w:top w:val="none" w:sz="0" w:space="0" w:color="auto"/>
                <w:left w:val="none" w:sz="0" w:space="0" w:color="auto"/>
                <w:bottom w:val="none" w:sz="0" w:space="0" w:color="auto"/>
                <w:right w:val="none" w:sz="0" w:space="0" w:color="auto"/>
              </w:divBdr>
            </w:div>
            <w:div w:id="1650593720">
              <w:marLeft w:val="0"/>
              <w:marRight w:val="0"/>
              <w:marTop w:val="45"/>
              <w:marBottom w:val="150"/>
              <w:divBdr>
                <w:top w:val="none" w:sz="0" w:space="0" w:color="auto"/>
                <w:left w:val="none" w:sz="0" w:space="0" w:color="auto"/>
                <w:bottom w:val="none" w:sz="0" w:space="0" w:color="auto"/>
                <w:right w:val="none" w:sz="0" w:space="0" w:color="auto"/>
              </w:divBdr>
            </w:div>
            <w:div w:id="2022002552">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893809152">
      <w:bodyDiv w:val="1"/>
      <w:marLeft w:val="0"/>
      <w:marRight w:val="0"/>
      <w:marTop w:val="0"/>
      <w:marBottom w:val="0"/>
      <w:divBdr>
        <w:top w:val="none" w:sz="0" w:space="0" w:color="auto"/>
        <w:left w:val="none" w:sz="0" w:space="0" w:color="auto"/>
        <w:bottom w:val="none" w:sz="0" w:space="0" w:color="auto"/>
        <w:right w:val="none" w:sz="0" w:space="0" w:color="auto"/>
      </w:divBdr>
      <w:divsChild>
        <w:div w:id="1915512141">
          <w:marLeft w:val="0"/>
          <w:marRight w:val="0"/>
          <w:marTop w:val="0"/>
          <w:marBottom w:val="0"/>
          <w:divBdr>
            <w:top w:val="none" w:sz="0" w:space="0" w:color="auto"/>
            <w:left w:val="none" w:sz="0" w:space="0" w:color="auto"/>
            <w:bottom w:val="none" w:sz="0" w:space="0" w:color="auto"/>
            <w:right w:val="none" w:sz="0" w:space="0" w:color="auto"/>
          </w:divBdr>
          <w:divsChild>
            <w:div w:id="20981728">
              <w:marLeft w:val="0"/>
              <w:marRight w:val="0"/>
              <w:marTop w:val="45"/>
              <w:marBottom w:val="150"/>
              <w:divBdr>
                <w:top w:val="none" w:sz="0" w:space="0" w:color="auto"/>
                <w:left w:val="none" w:sz="0" w:space="0" w:color="auto"/>
                <w:bottom w:val="none" w:sz="0" w:space="0" w:color="auto"/>
                <w:right w:val="none" w:sz="0" w:space="0" w:color="auto"/>
              </w:divBdr>
            </w:div>
            <w:div w:id="83888100">
              <w:marLeft w:val="0"/>
              <w:marRight w:val="0"/>
              <w:marTop w:val="0"/>
              <w:marBottom w:val="0"/>
              <w:divBdr>
                <w:top w:val="none" w:sz="0" w:space="0" w:color="auto"/>
                <w:left w:val="none" w:sz="0" w:space="0" w:color="auto"/>
                <w:bottom w:val="none" w:sz="0" w:space="0" w:color="auto"/>
                <w:right w:val="none" w:sz="0" w:space="0" w:color="auto"/>
              </w:divBdr>
            </w:div>
            <w:div w:id="1069578034">
              <w:marLeft w:val="0"/>
              <w:marRight w:val="0"/>
              <w:marTop w:val="0"/>
              <w:marBottom w:val="0"/>
              <w:divBdr>
                <w:top w:val="none" w:sz="0" w:space="0" w:color="auto"/>
                <w:left w:val="none" w:sz="0" w:space="0" w:color="auto"/>
                <w:bottom w:val="none" w:sz="0" w:space="0" w:color="auto"/>
                <w:right w:val="none" w:sz="0" w:space="0" w:color="auto"/>
              </w:divBdr>
            </w:div>
            <w:div w:id="1338994388">
              <w:marLeft w:val="0"/>
              <w:marRight w:val="0"/>
              <w:marTop w:val="0"/>
              <w:marBottom w:val="0"/>
              <w:divBdr>
                <w:top w:val="none" w:sz="0" w:space="0" w:color="auto"/>
                <w:left w:val="none" w:sz="0" w:space="0" w:color="auto"/>
                <w:bottom w:val="none" w:sz="0" w:space="0" w:color="auto"/>
                <w:right w:val="none" w:sz="0" w:space="0" w:color="auto"/>
              </w:divBdr>
            </w:div>
            <w:div w:id="1438602475">
              <w:marLeft w:val="0"/>
              <w:marRight w:val="0"/>
              <w:marTop w:val="45"/>
              <w:marBottom w:val="150"/>
              <w:divBdr>
                <w:top w:val="none" w:sz="0" w:space="0" w:color="auto"/>
                <w:left w:val="none" w:sz="0" w:space="0" w:color="auto"/>
                <w:bottom w:val="none" w:sz="0" w:space="0" w:color="auto"/>
                <w:right w:val="none" w:sz="0" w:space="0" w:color="auto"/>
              </w:divBdr>
            </w:div>
            <w:div w:id="1447500791">
              <w:marLeft w:val="0"/>
              <w:marRight w:val="0"/>
              <w:marTop w:val="180"/>
              <w:marBottom w:val="0"/>
              <w:divBdr>
                <w:top w:val="none" w:sz="0" w:space="0" w:color="auto"/>
                <w:left w:val="none" w:sz="0" w:space="0" w:color="auto"/>
                <w:bottom w:val="none" w:sz="0" w:space="0" w:color="auto"/>
                <w:right w:val="none" w:sz="0" w:space="0" w:color="auto"/>
              </w:divBdr>
            </w:div>
            <w:div w:id="1630545963">
              <w:marLeft w:val="0"/>
              <w:marRight w:val="0"/>
              <w:marTop w:val="135"/>
              <w:marBottom w:val="0"/>
              <w:divBdr>
                <w:top w:val="none" w:sz="0" w:space="0" w:color="auto"/>
                <w:left w:val="none" w:sz="0" w:space="0" w:color="auto"/>
                <w:bottom w:val="none" w:sz="0" w:space="0" w:color="auto"/>
                <w:right w:val="none" w:sz="0" w:space="0" w:color="auto"/>
              </w:divBdr>
            </w:div>
            <w:div w:id="17310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62595">
      <w:bodyDiv w:val="1"/>
      <w:marLeft w:val="0"/>
      <w:marRight w:val="0"/>
      <w:marTop w:val="0"/>
      <w:marBottom w:val="0"/>
      <w:divBdr>
        <w:top w:val="none" w:sz="0" w:space="0" w:color="auto"/>
        <w:left w:val="none" w:sz="0" w:space="0" w:color="auto"/>
        <w:bottom w:val="none" w:sz="0" w:space="0" w:color="auto"/>
        <w:right w:val="none" w:sz="0" w:space="0" w:color="auto"/>
      </w:divBdr>
      <w:divsChild>
        <w:div w:id="1928149156">
          <w:marLeft w:val="0"/>
          <w:marRight w:val="0"/>
          <w:marTop w:val="0"/>
          <w:marBottom w:val="0"/>
          <w:divBdr>
            <w:top w:val="none" w:sz="0" w:space="0" w:color="auto"/>
            <w:left w:val="none" w:sz="0" w:space="0" w:color="auto"/>
            <w:bottom w:val="none" w:sz="0" w:space="0" w:color="auto"/>
            <w:right w:val="none" w:sz="0" w:space="0" w:color="auto"/>
          </w:divBdr>
          <w:divsChild>
            <w:div w:id="262761698">
              <w:marLeft w:val="0"/>
              <w:marRight w:val="0"/>
              <w:marTop w:val="45"/>
              <w:marBottom w:val="150"/>
              <w:divBdr>
                <w:top w:val="none" w:sz="0" w:space="0" w:color="auto"/>
                <w:left w:val="none" w:sz="0" w:space="0" w:color="auto"/>
                <w:bottom w:val="none" w:sz="0" w:space="0" w:color="auto"/>
                <w:right w:val="none" w:sz="0" w:space="0" w:color="auto"/>
              </w:divBdr>
            </w:div>
            <w:div w:id="617296507">
              <w:marLeft w:val="0"/>
              <w:marRight w:val="0"/>
              <w:marTop w:val="45"/>
              <w:marBottom w:val="150"/>
              <w:divBdr>
                <w:top w:val="none" w:sz="0" w:space="0" w:color="auto"/>
                <w:left w:val="none" w:sz="0" w:space="0" w:color="auto"/>
                <w:bottom w:val="none" w:sz="0" w:space="0" w:color="auto"/>
                <w:right w:val="none" w:sz="0" w:space="0" w:color="auto"/>
              </w:divBdr>
            </w:div>
            <w:div w:id="701903448">
              <w:marLeft w:val="0"/>
              <w:marRight w:val="0"/>
              <w:marTop w:val="45"/>
              <w:marBottom w:val="150"/>
              <w:divBdr>
                <w:top w:val="none" w:sz="0" w:space="0" w:color="auto"/>
                <w:left w:val="none" w:sz="0" w:space="0" w:color="auto"/>
                <w:bottom w:val="none" w:sz="0" w:space="0" w:color="auto"/>
                <w:right w:val="none" w:sz="0" w:space="0" w:color="auto"/>
              </w:divBdr>
            </w:div>
            <w:div w:id="1019694424">
              <w:marLeft w:val="0"/>
              <w:marRight w:val="0"/>
              <w:marTop w:val="45"/>
              <w:marBottom w:val="150"/>
              <w:divBdr>
                <w:top w:val="none" w:sz="0" w:space="0" w:color="auto"/>
                <w:left w:val="none" w:sz="0" w:space="0" w:color="auto"/>
                <w:bottom w:val="none" w:sz="0" w:space="0" w:color="auto"/>
                <w:right w:val="none" w:sz="0" w:space="0" w:color="auto"/>
              </w:divBdr>
            </w:div>
            <w:div w:id="1317417223">
              <w:marLeft w:val="0"/>
              <w:marRight w:val="0"/>
              <w:marTop w:val="180"/>
              <w:marBottom w:val="0"/>
              <w:divBdr>
                <w:top w:val="none" w:sz="0" w:space="0" w:color="auto"/>
                <w:left w:val="none" w:sz="0" w:space="0" w:color="auto"/>
                <w:bottom w:val="none" w:sz="0" w:space="0" w:color="auto"/>
                <w:right w:val="none" w:sz="0" w:space="0" w:color="auto"/>
              </w:divBdr>
            </w:div>
            <w:div w:id="1321736936">
              <w:marLeft w:val="0"/>
              <w:marRight w:val="0"/>
              <w:marTop w:val="45"/>
              <w:marBottom w:val="150"/>
              <w:divBdr>
                <w:top w:val="none" w:sz="0" w:space="0" w:color="auto"/>
                <w:left w:val="none" w:sz="0" w:space="0" w:color="auto"/>
                <w:bottom w:val="none" w:sz="0" w:space="0" w:color="auto"/>
                <w:right w:val="none" w:sz="0" w:space="0" w:color="auto"/>
              </w:divBdr>
            </w:div>
            <w:div w:id="1328166207">
              <w:marLeft w:val="0"/>
              <w:marRight w:val="0"/>
              <w:marTop w:val="45"/>
              <w:marBottom w:val="150"/>
              <w:divBdr>
                <w:top w:val="none" w:sz="0" w:space="0" w:color="auto"/>
                <w:left w:val="none" w:sz="0" w:space="0" w:color="auto"/>
                <w:bottom w:val="none" w:sz="0" w:space="0" w:color="auto"/>
                <w:right w:val="none" w:sz="0" w:space="0" w:color="auto"/>
              </w:divBdr>
            </w:div>
            <w:div w:id="1465661018">
              <w:marLeft w:val="0"/>
              <w:marRight w:val="0"/>
              <w:marTop w:val="45"/>
              <w:marBottom w:val="150"/>
              <w:divBdr>
                <w:top w:val="none" w:sz="0" w:space="0" w:color="auto"/>
                <w:left w:val="none" w:sz="0" w:space="0" w:color="auto"/>
                <w:bottom w:val="none" w:sz="0" w:space="0" w:color="auto"/>
                <w:right w:val="none" w:sz="0" w:space="0" w:color="auto"/>
              </w:divBdr>
            </w:div>
            <w:div w:id="1559781593">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939672512">
      <w:bodyDiv w:val="1"/>
      <w:marLeft w:val="0"/>
      <w:marRight w:val="0"/>
      <w:marTop w:val="0"/>
      <w:marBottom w:val="0"/>
      <w:divBdr>
        <w:top w:val="none" w:sz="0" w:space="0" w:color="auto"/>
        <w:left w:val="none" w:sz="0" w:space="0" w:color="auto"/>
        <w:bottom w:val="none" w:sz="0" w:space="0" w:color="auto"/>
        <w:right w:val="none" w:sz="0" w:space="0" w:color="auto"/>
      </w:divBdr>
      <w:divsChild>
        <w:div w:id="358973035">
          <w:marLeft w:val="0"/>
          <w:marRight w:val="0"/>
          <w:marTop w:val="0"/>
          <w:marBottom w:val="0"/>
          <w:divBdr>
            <w:top w:val="none" w:sz="0" w:space="0" w:color="auto"/>
            <w:left w:val="none" w:sz="0" w:space="0" w:color="auto"/>
            <w:bottom w:val="none" w:sz="0" w:space="0" w:color="auto"/>
            <w:right w:val="none" w:sz="0" w:space="0" w:color="auto"/>
          </w:divBdr>
          <w:divsChild>
            <w:div w:id="545722920">
              <w:marLeft w:val="0"/>
              <w:marRight w:val="0"/>
              <w:marTop w:val="45"/>
              <w:marBottom w:val="150"/>
              <w:divBdr>
                <w:top w:val="none" w:sz="0" w:space="0" w:color="auto"/>
                <w:left w:val="none" w:sz="0" w:space="0" w:color="auto"/>
                <w:bottom w:val="none" w:sz="0" w:space="0" w:color="auto"/>
                <w:right w:val="none" w:sz="0" w:space="0" w:color="auto"/>
              </w:divBdr>
            </w:div>
            <w:div w:id="556867242">
              <w:marLeft w:val="0"/>
              <w:marRight w:val="0"/>
              <w:marTop w:val="180"/>
              <w:marBottom w:val="0"/>
              <w:divBdr>
                <w:top w:val="none" w:sz="0" w:space="0" w:color="auto"/>
                <w:left w:val="none" w:sz="0" w:space="0" w:color="auto"/>
                <w:bottom w:val="none" w:sz="0" w:space="0" w:color="auto"/>
                <w:right w:val="none" w:sz="0" w:space="0" w:color="auto"/>
              </w:divBdr>
            </w:div>
            <w:div w:id="625505686">
              <w:marLeft w:val="0"/>
              <w:marRight w:val="0"/>
              <w:marTop w:val="45"/>
              <w:marBottom w:val="150"/>
              <w:divBdr>
                <w:top w:val="none" w:sz="0" w:space="0" w:color="auto"/>
                <w:left w:val="none" w:sz="0" w:space="0" w:color="auto"/>
                <w:bottom w:val="none" w:sz="0" w:space="0" w:color="auto"/>
                <w:right w:val="none" w:sz="0" w:space="0" w:color="auto"/>
              </w:divBdr>
            </w:div>
            <w:div w:id="894395490">
              <w:marLeft w:val="0"/>
              <w:marRight w:val="0"/>
              <w:marTop w:val="45"/>
              <w:marBottom w:val="150"/>
              <w:divBdr>
                <w:top w:val="none" w:sz="0" w:space="0" w:color="auto"/>
                <w:left w:val="none" w:sz="0" w:space="0" w:color="auto"/>
                <w:bottom w:val="none" w:sz="0" w:space="0" w:color="auto"/>
                <w:right w:val="none" w:sz="0" w:space="0" w:color="auto"/>
              </w:divBdr>
            </w:div>
            <w:div w:id="900752366">
              <w:marLeft w:val="0"/>
              <w:marRight w:val="0"/>
              <w:marTop w:val="45"/>
              <w:marBottom w:val="150"/>
              <w:divBdr>
                <w:top w:val="none" w:sz="0" w:space="0" w:color="auto"/>
                <w:left w:val="none" w:sz="0" w:space="0" w:color="auto"/>
                <w:bottom w:val="none" w:sz="0" w:space="0" w:color="auto"/>
                <w:right w:val="none" w:sz="0" w:space="0" w:color="auto"/>
              </w:divBdr>
            </w:div>
            <w:div w:id="905919752">
              <w:marLeft w:val="0"/>
              <w:marRight w:val="0"/>
              <w:marTop w:val="45"/>
              <w:marBottom w:val="150"/>
              <w:divBdr>
                <w:top w:val="none" w:sz="0" w:space="0" w:color="auto"/>
                <w:left w:val="none" w:sz="0" w:space="0" w:color="auto"/>
                <w:bottom w:val="none" w:sz="0" w:space="0" w:color="auto"/>
                <w:right w:val="none" w:sz="0" w:space="0" w:color="auto"/>
              </w:divBdr>
            </w:div>
            <w:div w:id="1862473737">
              <w:marLeft w:val="0"/>
              <w:marRight w:val="0"/>
              <w:marTop w:val="45"/>
              <w:marBottom w:val="150"/>
              <w:divBdr>
                <w:top w:val="none" w:sz="0" w:space="0" w:color="auto"/>
                <w:left w:val="none" w:sz="0" w:space="0" w:color="auto"/>
                <w:bottom w:val="none" w:sz="0" w:space="0" w:color="auto"/>
                <w:right w:val="none" w:sz="0" w:space="0" w:color="auto"/>
              </w:divBdr>
            </w:div>
            <w:div w:id="1937207662">
              <w:marLeft w:val="0"/>
              <w:marRight w:val="0"/>
              <w:marTop w:val="45"/>
              <w:marBottom w:val="150"/>
              <w:divBdr>
                <w:top w:val="none" w:sz="0" w:space="0" w:color="auto"/>
                <w:left w:val="none" w:sz="0" w:space="0" w:color="auto"/>
                <w:bottom w:val="none" w:sz="0" w:space="0" w:color="auto"/>
                <w:right w:val="none" w:sz="0" w:space="0" w:color="auto"/>
              </w:divBdr>
            </w:div>
            <w:div w:id="2081246647">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943758092">
      <w:bodyDiv w:val="1"/>
      <w:marLeft w:val="0"/>
      <w:marRight w:val="0"/>
      <w:marTop w:val="0"/>
      <w:marBottom w:val="0"/>
      <w:divBdr>
        <w:top w:val="none" w:sz="0" w:space="0" w:color="auto"/>
        <w:left w:val="none" w:sz="0" w:space="0" w:color="auto"/>
        <w:bottom w:val="none" w:sz="0" w:space="0" w:color="auto"/>
        <w:right w:val="none" w:sz="0" w:space="0" w:color="auto"/>
      </w:divBdr>
      <w:divsChild>
        <w:div w:id="1628078065">
          <w:marLeft w:val="0"/>
          <w:marRight w:val="0"/>
          <w:marTop w:val="0"/>
          <w:marBottom w:val="0"/>
          <w:divBdr>
            <w:top w:val="none" w:sz="0" w:space="0" w:color="auto"/>
            <w:left w:val="none" w:sz="0" w:space="0" w:color="auto"/>
            <w:bottom w:val="none" w:sz="0" w:space="0" w:color="auto"/>
            <w:right w:val="none" w:sz="0" w:space="0" w:color="auto"/>
          </w:divBdr>
          <w:divsChild>
            <w:div w:id="1613781114">
              <w:marLeft w:val="0"/>
              <w:marRight w:val="0"/>
              <w:marTop w:val="135"/>
              <w:marBottom w:val="0"/>
              <w:divBdr>
                <w:top w:val="none" w:sz="0" w:space="0" w:color="auto"/>
                <w:left w:val="none" w:sz="0" w:space="0" w:color="auto"/>
                <w:bottom w:val="none" w:sz="0" w:space="0" w:color="auto"/>
                <w:right w:val="none" w:sz="0" w:space="0" w:color="auto"/>
              </w:divBdr>
            </w:div>
            <w:div w:id="202416599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978610392">
      <w:bodyDiv w:val="1"/>
      <w:marLeft w:val="0"/>
      <w:marRight w:val="0"/>
      <w:marTop w:val="0"/>
      <w:marBottom w:val="0"/>
      <w:divBdr>
        <w:top w:val="none" w:sz="0" w:space="0" w:color="auto"/>
        <w:left w:val="none" w:sz="0" w:space="0" w:color="auto"/>
        <w:bottom w:val="none" w:sz="0" w:space="0" w:color="auto"/>
        <w:right w:val="none" w:sz="0" w:space="0" w:color="auto"/>
      </w:divBdr>
      <w:divsChild>
        <w:div w:id="1973511111">
          <w:marLeft w:val="0"/>
          <w:marRight w:val="0"/>
          <w:marTop w:val="0"/>
          <w:marBottom w:val="0"/>
          <w:divBdr>
            <w:top w:val="none" w:sz="0" w:space="0" w:color="auto"/>
            <w:left w:val="none" w:sz="0" w:space="0" w:color="auto"/>
            <w:bottom w:val="none" w:sz="0" w:space="0" w:color="auto"/>
            <w:right w:val="none" w:sz="0" w:space="0" w:color="auto"/>
          </w:divBdr>
          <w:divsChild>
            <w:div w:id="47920398">
              <w:marLeft w:val="0"/>
              <w:marRight w:val="0"/>
              <w:marTop w:val="45"/>
              <w:marBottom w:val="150"/>
              <w:divBdr>
                <w:top w:val="none" w:sz="0" w:space="0" w:color="auto"/>
                <w:left w:val="none" w:sz="0" w:space="0" w:color="auto"/>
                <w:bottom w:val="none" w:sz="0" w:space="0" w:color="auto"/>
                <w:right w:val="none" w:sz="0" w:space="0" w:color="auto"/>
              </w:divBdr>
            </w:div>
            <w:div w:id="140734595">
              <w:marLeft w:val="0"/>
              <w:marRight w:val="0"/>
              <w:marTop w:val="45"/>
              <w:marBottom w:val="150"/>
              <w:divBdr>
                <w:top w:val="none" w:sz="0" w:space="0" w:color="auto"/>
                <w:left w:val="none" w:sz="0" w:space="0" w:color="auto"/>
                <w:bottom w:val="none" w:sz="0" w:space="0" w:color="auto"/>
                <w:right w:val="none" w:sz="0" w:space="0" w:color="auto"/>
              </w:divBdr>
            </w:div>
            <w:div w:id="612054165">
              <w:marLeft w:val="0"/>
              <w:marRight w:val="0"/>
              <w:marTop w:val="180"/>
              <w:marBottom w:val="0"/>
              <w:divBdr>
                <w:top w:val="none" w:sz="0" w:space="0" w:color="auto"/>
                <w:left w:val="none" w:sz="0" w:space="0" w:color="auto"/>
                <w:bottom w:val="none" w:sz="0" w:space="0" w:color="auto"/>
                <w:right w:val="none" w:sz="0" w:space="0" w:color="auto"/>
              </w:divBdr>
            </w:div>
            <w:div w:id="732965971">
              <w:marLeft w:val="0"/>
              <w:marRight w:val="0"/>
              <w:marTop w:val="45"/>
              <w:marBottom w:val="150"/>
              <w:divBdr>
                <w:top w:val="none" w:sz="0" w:space="0" w:color="auto"/>
                <w:left w:val="none" w:sz="0" w:space="0" w:color="auto"/>
                <w:bottom w:val="none" w:sz="0" w:space="0" w:color="auto"/>
                <w:right w:val="none" w:sz="0" w:space="0" w:color="auto"/>
              </w:divBdr>
            </w:div>
            <w:div w:id="1402212024">
              <w:marLeft w:val="0"/>
              <w:marRight w:val="0"/>
              <w:marTop w:val="45"/>
              <w:marBottom w:val="150"/>
              <w:divBdr>
                <w:top w:val="none" w:sz="0" w:space="0" w:color="auto"/>
                <w:left w:val="none" w:sz="0" w:space="0" w:color="auto"/>
                <w:bottom w:val="none" w:sz="0" w:space="0" w:color="auto"/>
                <w:right w:val="none" w:sz="0" w:space="0" w:color="auto"/>
              </w:divBdr>
            </w:div>
            <w:div w:id="1456558202">
              <w:marLeft w:val="0"/>
              <w:marRight w:val="0"/>
              <w:marTop w:val="135"/>
              <w:marBottom w:val="0"/>
              <w:divBdr>
                <w:top w:val="none" w:sz="0" w:space="0" w:color="auto"/>
                <w:left w:val="none" w:sz="0" w:space="0" w:color="auto"/>
                <w:bottom w:val="none" w:sz="0" w:space="0" w:color="auto"/>
                <w:right w:val="none" w:sz="0" w:space="0" w:color="auto"/>
              </w:divBdr>
            </w:div>
            <w:div w:id="1950964856">
              <w:marLeft w:val="0"/>
              <w:marRight w:val="0"/>
              <w:marTop w:val="45"/>
              <w:marBottom w:val="150"/>
              <w:divBdr>
                <w:top w:val="none" w:sz="0" w:space="0" w:color="auto"/>
                <w:left w:val="none" w:sz="0" w:space="0" w:color="auto"/>
                <w:bottom w:val="none" w:sz="0" w:space="0" w:color="auto"/>
                <w:right w:val="none" w:sz="0" w:space="0" w:color="auto"/>
              </w:divBdr>
            </w:div>
            <w:div w:id="1951012070">
              <w:marLeft w:val="0"/>
              <w:marRight w:val="0"/>
              <w:marTop w:val="45"/>
              <w:marBottom w:val="150"/>
              <w:divBdr>
                <w:top w:val="none" w:sz="0" w:space="0" w:color="auto"/>
                <w:left w:val="none" w:sz="0" w:space="0" w:color="auto"/>
                <w:bottom w:val="none" w:sz="0" w:space="0" w:color="auto"/>
                <w:right w:val="none" w:sz="0" w:space="0" w:color="auto"/>
              </w:divBdr>
            </w:div>
            <w:div w:id="2078942694">
              <w:marLeft w:val="0"/>
              <w:marRight w:val="0"/>
              <w:marTop w:val="45"/>
              <w:marBottom w:val="150"/>
              <w:divBdr>
                <w:top w:val="none" w:sz="0" w:space="0" w:color="auto"/>
                <w:left w:val="none" w:sz="0" w:space="0" w:color="auto"/>
                <w:bottom w:val="none" w:sz="0" w:space="0" w:color="auto"/>
                <w:right w:val="none" w:sz="0" w:space="0" w:color="auto"/>
              </w:divBdr>
            </w:div>
          </w:divsChild>
        </w:div>
      </w:divsChild>
    </w:div>
    <w:div w:id="1988779009">
      <w:bodyDiv w:val="1"/>
      <w:marLeft w:val="0"/>
      <w:marRight w:val="0"/>
      <w:marTop w:val="0"/>
      <w:marBottom w:val="0"/>
      <w:divBdr>
        <w:top w:val="none" w:sz="0" w:space="0" w:color="auto"/>
        <w:left w:val="none" w:sz="0" w:space="0" w:color="auto"/>
        <w:bottom w:val="none" w:sz="0" w:space="0" w:color="auto"/>
        <w:right w:val="none" w:sz="0" w:space="0" w:color="auto"/>
      </w:divBdr>
      <w:divsChild>
        <w:div w:id="1688945655">
          <w:marLeft w:val="0"/>
          <w:marRight w:val="0"/>
          <w:marTop w:val="0"/>
          <w:marBottom w:val="0"/>
          <w:divBdr>
            <w:top w:val="none" w:sz="0" w:space="0" w:color="auto"/>
            <w:left w:val="none" w:sz="0" w:space="0" w:color="auto"/>
            <w:bottom w:val="none" w:sz="0" w:space="0" w:color="auto"/>
            <w:right w:val="none" w:sz="0" w:space="0" w:color="auto"/>
          </w:divBdr>
          <w:divsChild>
            <w:div w:id="18696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97876">
      <w:bodyDiv w:val="1"/>
      <w:marLeft w:val="0"/>
      <w:marRight w:val="0"/>
      <w:marTop w:val="0"/>
      <w:marBottom w:val="0"/>
      <w:divBdr>
        <w:top w:val="none" w:sz="0" w:space="0" w:color="auto"/>
        <w:left w:val="none" w:sz="0" w:space="0" w:color="auto"/>
        <w:bottom w:val="none" w:sz="0" w:space="0" w:color="auto"/>
        <w:right w:val="none" w:sz="0" w:space="0" w:color="auto"/>
      </w:divBdr>
      <w:divsChild>
        <w:div w:id="1163544971">
          <w:marLeft w:val="0"/>
          <w:marRight w:val="0"/>
          <w:marTop w:val="0"/>
          <w:marBottom w:val="0"/>
          <w:divBdr>
            <w:top w:val="none" w:sz="0" w:space="0" w:color="auto"/>
            <w:left w:val="none" w:sz="0" w:space="0" w:color="auto"/>
            <w:bottom w:val="none" w:sz="0" w:space="0" w:color="auto"/>
            <w:right w:val="none" w:sz="0" w:space="0" w:color="auto"/>
          </w:divBdr>
          <w:divsChild>
            <w:div w:id="1610040230">
              <w:marLeft w:val="0"/>
              <w:marRight w:val="0"/>
              <w:marTop w:val="180"/>
              <w:marBottom w:val="0"/>
              <w:divBdr>
                <w:top w:val="none" w:sz="0" w:space="0" w:color="auto"/>
                <w:left w:val="none" w:sz="0" w:space="0" w:color="auto"/>
                <w:bottom w:val="none" w:sz="0" w:space="0" w:color="auto"/>
                <w:right w:val="none" w:sz="0" w:space="0" w:color="auto"/>
              </w:divBdr>
            </w:div>
            <w:div w:id="1714232030">
              <w:marLeft w:val="0"/>
              <w:marRight w:val="0"/>
              <w:marTop w:val="135"/>
              <w:marBottom w:val="0"/>
              <w:divBdr>
                <w:top w:val="none" w:sz="0" w:space="0" w:color="auto"/>
                <w:left w:val="none" w:sz="0" w:space="0" w:color="auto"/>
                <w:bottom w:val="none" w:sz="0" w:space="0" w:color="auto"/>
                <w:right w:val="none" w:sz="0" w:space="0" w:color="auto"/>
              </w:divBdr>
            </w:div>
            <w:div w:id="1918440481">
              <w:marLeft w:val="0"/>
              <w:marRight w:val="0"/>
              <w:marTop w:val="0"/>
              <w:marBottom w:val="0"/>
              <w:divBdr>
                <w:top w:val="none" w:sz="0" w:space="0" w:color="auto"/>
                <w:left w:val="none" w:sz="0" w:space="0" w:color="auto"/>
                <w:bottom w:val="none" w:sz="0" w:space="0" w:color="auto"/>
                <w:right w:val="none" w:sz="0" w:space="0" w:color="auto"/>
              </w:divBdr>
              <w:divsChild>
                <w:div w:id="8699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2041">
      <w:bodyDiv w:val="1"/>
      <w:marLeft w:val="0"/>
      <w:marRight w:val="0"/>
      <w:marTop w:val="0"/>
      <w:marBottom w:val="0"/>
      <w:divBdr>
        <w:top w:val="none" w:sz="0" w:space="0" w:color="auto"/>
        <w:left w:val="none" w:sz="0" w:space="0" w:color="auto"/>
        <w:bottom w:val="none" w:sz="0" w:space="0" w:color="auto"/>
        <w:right w:val="none" w:sz="0" w:space="0" w:color="auto"/>
      </w:divBdr>
      <w:divsChild>
        <w:div w:id="1401060070">
          <w:marLeft w:val="0"/>
          <w:marRight w:val="0"/>
          <w:marTop w:val="0"/>
          <w:marBottom w:val="0"/>
          <w:divBdr>
            <w:top w:val="none" w:sz="0" w:space="0" w:color="auto"/>
            <w:left w:val="none" w:sz="0" w:space="0" w:color="auto"/>
            <w:bottom w:val="none" w:sz="0" w:space="0" w:color="auto"/>
            <w:right w:val="none" w:sz="0" w:space="0" w:color="auto"/>
          </w:divBdr>
          <w:divsChild>
            <w:div w:id="319892482">
              <w:marLeft w:val="0"/>
              <w:marRight w:val="0"/>
              <w:marTop w:val="135"/>
              <w:marBottom w:val="0"/>
              <w:divBdr>
                <w:top w:val="none" w:sz="0" w:space="0" w:color="auto"/>
                <w:left w:val="none" w:sz="0" w:space="0" w:color="auto"/>
                <w:bottom w:val="none" w:sz="0" w:space="0" w:color="auto"/>
                <w:right w:val="none" w:sz="0" w:space="0" w:color="auto"/>
              </w:divBdr>
            </w:div>
            <w:div w:id="64162022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2004894451">
      <w:bodyDiv w:val="1"/>
      <w:marLeft w:val="0"/>
      <w:marRight w:val="0"/>
      <w:marTop w:val="0"/>
      <w:marBottom w:val="0"/>
      <w:divBdr>
        <w:top w:val="none" w:sz="0" w:space="0" w:color="auto"/>
        <w:left w:val="none" w:sz="0" w:space="0" w:color="auto"/>
        <w:bottom w:val="none" w:sz="0" w:space="0" w:color="auto"/>
        <w:right w:val="none" w:sz="0" w:space="0" w:color="auto"/>
      </w:divBdr>
      <w:divsChild>
        <w:div w:id="799958613">
          <w:marLeft w:val="0"/>
          <w:marRight w:val="0"/>
          <w:marTop w:val="0"/>
          <w:marBottom w:val="0"/>
          <w:divBdr>
            <w:top w:val="none" w:sz="0" w:space="0" w:color="auto"/>
            <w:left w:val="none" w:sz="0" w:space="0" w:color="auto"/>
            <w:bottom w:val="none" w:sz="0" w:space="0" w:color="auto"/>
            <w:right w:val="none" w:sz="0" w:space="0" w:color="auto"/>
          </w:divBdr>
          <w:divsChild>
            <w:div w:id="804079600">
              <w:marLeft w:val="0"/>
              <w:marRight w:val="0"/>
              <w:marTop w:val="180"/>
              <w:marBottom w:val="0"/>
              <w:divBdr>
                <w:top w:val="none" w:sz="0" w:space="0" w:color="auto"/>
                <w:left w:val="none" w:sz="0" w:space="0" w:color="auto"/>
                <w:bottom w:val="none" w:sz="0" w:space="0" w:color="auto"/>
                <w:right w:val="none" w:sz="0" w:space="0" w:color="auto"/>
              </w:divBdr>
            </w:div>
            <w:div w:id="1655405611">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2029717686">
      <w:bodyDiv w:val="1"/>
      <w:marLeft w:val="0"/>
      <w:marRight w:val="0"/>
      <w:marTop w:val="0"/>
      <w:marBottom w:val="0"/>
      <w:divBdr>
        <w:top w:val="none" w:sz="0" w:space="0" w:color="auto"/>
        <w:left w:val="none" w:sz="0" w:space="0" w:color="auto"/>
        <w:bottom w:val="none" w:sz="0" w:space="0" w:color="auto"/>
        <w:right w:val="none" w:sz="0" w:space="0" w:color="auto"/>
      </w:divBdr>
      <w:divsChild>
        <w:div w:id="67118149">
          <w:marLeft w:val="0"/>
          <w:marRight w:val="0"/>
          <w:marTop w:val="0"/>
          <w:marBottom w:val="0"/>
          <w:divBdr>
            <w:top w:val="none" w:sz="0" w:space="0" w:color="auto"/>
            <w:left w:val="none" w:sz="0" w:space="0" w:color="auto"/>
            <w:bottom w:val="none" w:sz="0" w:space="0" w:color="auto"/>
            <w:right w:val="none" w:sz="0" w:space="0" w:color="auto"/>
          </w:divBdr>
          <w:divsChild>
            <w:div w:id="242570729">
              <w:marLeft w:val="0"/>
              <w:marRight w:val="0"/>
              <w:marTop w:val="150"/>
              <w:marBottom w:val="0"/>
              <w:divBdr>
                <w:top w:val="none" w:sz="0" w:space="0" w:color="auto"/>
                <w:left w:val="none" w:sz="0" w:space="0" w:color="auto"/>
                <w:bottom w:val="none" w:sz="0" w:space="0" w:color="auto"/>
                <w:right w:val="none" w:sz="0" w:space="0" w:color="auto"/>
              </w:divBdr>
            </w:div>
            <w:div w:id="480001707">
              <w:marLeft w:val="0"/>
              <w:marRight w:val="0"/>
              <w:marTop w:val="180"/>
              <w:marBottom w:val="0"/>
              <w:divBdr>
                <w:top w:val="none" w:sz="0" w:space="0" w:color="auto"/>
                <w:left w:val="none" w:sz="0" w:space="0" w:color="auto"/>
                <w:bottom w:val="none" w:sz="0" w:space="0" w:color="auto"/>
                <w:right w:val="none" w:sz="0" w:space="0" w:color="auto"/>
              </w:divBdr>
            </w:div>
            <w:div w:id="634871848">
              <w:marLeft w:val="0"/>
              <w:marRight w:val="0"/>
              <w:marTop w:val="0"/>
              <w:marBottom w:val="0"/>
              <w:divBdr>
                <w:top w:val="none" w:sz="0" w:space="0" w:color="auto"/>
                <w:left w:val="none" w:sz="0" w:space="0" w:color="auto"/>
                <w:bottom w:val="none" w:sz="0" w:space="0" w:color="auto"/>
                <w:right w:val="none" w:sz="0" w:space="0" w:color="auto"/>
              </w:divBdr>
            </w:div>
            <w:div w:id="1120146109">
              <w:marLeft w:val="0"/>
              <w:marRight w:val="0"/>
              <w:marTop w:val="0"/>
              <w:marBottom w:val="0"/>
              <w:divBdr>
                <w:top w:val="none" w:sz="0" w:space="0" w:color="auto"/>
                <w:left w:val="none" w:sz="0" w:space="0" w:color="auto"/>
                <w:bottom w:val="none" w:sz="0" w:space="0" w:color="auto"/>
                <w:right w:val="none" w:sz="0" w:space="0" w:color="auto"/>
              </w:divBdr>
            </w:div>
            <w:div w:id="162885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3285">
      <w:bodyDiv w:val="1"/>
      <w:marLeft w:val="0"/>
      <w:marRight w:val="0"/>
      <w:marTop w:val="0"/>
      <w:marBottom w:val="0"/>
      <w:divBdr>
        <w:top w:val="none" w:sz="0" w:space="0" w:color="auto"/>
        <w:left w:val="none" w:sz="0" w:space="0" w:color="auto"/>
        <w:bottom w:val="none" w:sz="0" w:space="0" w:color="auto"/>
        <w:right w:val="none" w:sz="0" w:space="0" w:color="auto"/>
      </w:divBdr>
      <w:divsChild>
        <w:div w:id="1817716935">
          <w:marLeft w:val="0"/>
          <w:marRight w:val="0"/>
          <w:marTop w:val="0"/>
          <w:marBottom w:val="0"/>
          <w:divBdr>
            <w:top w:val="none" w:sz="0" w:space="0" w:color="auto"/>
            <w:left w:val="none" w:sz="0" w:space="0" w:color="auto"/>
            <w:bottom w:val="none" w:sz="0" w:space="0" w:color="auto"/>
            <w:right w:val="none" w:sz="0" w:space="0" w:color="auto"/>
          </w:divBdr>
          <w:divsChild>
            <w:div w:id="449587511">
              <w:marLeft w:val="0"/>
              <w:marRight w:val="0"/>
              <w:marTop w:val="45"/>
              <w:marBottom w:val="150"/>
              <w:divBdr>
                <w:top w:val="none" w:sz="0" w:space="0" w:color="auto"/>
                <w:left w:val="none" w:sz="0" w:space="0" w:color="auto"/>
                <w:bottom w:val="none" w:sz="0" w:space="0" w:color="auto"/>
                <w:right w:val="none" w:sz="0" w:space="0" w:color="auto"/>
              </w:divBdr>
            </w:div>
            <w:div w:id="517695054">
              <w:marLeft w:val="0"/>
              <w:marRight w:val="0"/>
              <w:marTop w:val="0"/>
              <w:marBottom w:val="0"/>
              <w:divBdr>
                <w:top w:val="none" w:sz="0" w:space="0" w:color="auto"/>
                <w:left w:val="none" w:sz="0" w:space="0" w:color="auto"/>
                <w:bottom w:val="none" w:sz="0" w:space="0" w:color="auto"/>
                <w:right w:val="none" w:sz="0" w:space="0" w:color="auto"/>
              </w:divBdr>
            </w:div>
            <w:div w:id="847905702">
              <w:marLeft w:val="0"/>
              <w:marRight w:val="0"/>
              <w:marTop w:val="45"/>
              <w:marBottom w:val="150"/>
              <w:divBdr>
                <w:top w:val="none" w:sz="0" w:space="0" w:color="auto"/>
                <w:left w:val="none" w:sz="0" w:space="0" w:color="auto"/>
                <w:bottom w:val="none" w:sz="0" w:space="0" w:color="auto"/>
                <w:right w:val="none" w:sz="0" w:space="0" w:color="auto"/>
              </w:divBdr>
            </w:div>
            <w:div w:id="940070456">
              <w:marLeft w:val="0"/>
              <w:marRight w:val="0"/>
              <w:marTop w:val="0"/>
              <w:marBottom w:val="0"/>
              <w:divBdr>
                <w:top w:val="none" w:sz="0" w:space="0" w:color="auto"/>
                <w:left w:val="none" w:sz="0" w:space="0" w:color="auto"/>
                <w:bottom w:val="none" w:sz="0" w:space="0" w:color="auto"/>
                <w:right w:val="none" w:sz="0" w:space="0" w:color="auto"/>
              </w:divBdr>
            </w:div>
            <w:div w:id="1154492785">
              <w:marLeft w:val="0"/>
              <w:marRight w:val="0"/>
              <w:marTop w:val="0"/>
              <w:marBottom w:val="0"/>
              <w:divBdr>
                <w:top w:val="none" w:sz="0" w:space="0" w:color="auto"/>
                <w:left w:val="none" w:sz="0" w:space="0" w:color="auto"/>
                <w:bottom w:val="none" w:sz="0" w:space="0" w:color="auto"/>
                <w:right w:val="none" w:sz="0" w:space="0" w:color="auto"/>
              </w:divBdr>
            </w:div>
            <w:div w:id="1248464866">
              <w:marLeft w:val="0"/>
              <w:marRight w:val="0"/>
              <w:marTop w:val="180"/>
              <w:marBottom w:val="0"/>
              <w:divBdr>
                <w:top w:val="none" w:sz="0" w:space="0" w:color="auto"/>
                <w:left w:val="none" w:sz="0" w:space="0" w:color="auto"/>
                <w:bottom w:val="none" w:sz="0" w:space="0" w:color="auto"/>
                <w:right w:val="none" w:sz="0" w:space="0" w:color="auto"/>
              </w:divBdr>
            </w:div>
            <w:div w:id="1765373631">
              <w:marLeft w:val="0"/>
              <w:marRight w:val="0"/>
              <w:marTop w:val="0"/>
              <w:marBottom w:val="0"/>
              <w:divBdr>
                <w:top w:val="none" w:sz="0" w:space="0" w:color="auto"/>
                <w:left w:val="none" w:sz="0" w:space="0" w:color="auto"/>
                <w:bottom w:val="none" w:sz="0" w:space="0" w:color="auto"/>
                <w:right w:val="none" w:sz="0" w:space="0" w:color="auto"/>
              </w:divBdr>
            </w:div>
            <w:div w:id="1836409113">
              <w:marLeft w:val="0"/>
              <w:marRight w:val="0"/>
              <w:marTop w:val="0"/>
              <w:marBottom w:val="0"/>
              <w:divBdr>
                <w:top w:val="none" w:sz="0" w:space="0" w:color="auto"/>
                <w:left w:val="none" w:sz="0" w:space="0" w:color="auto"/>
                <w:bottom w:val="none" w:sz="0" w:space="0" w:color="auto"/>
                <w:right w:val="none" w:sz="0" w:space="0" w:color="auto"/>
              </w:divBdr>
            </w:div>
            <w:div w:id="188802735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2132819820">
      <w:bodyDiv w:val="1"/>
      <w:marLeft w:val="0"/>
      <w:marRight w:val="0"/>
      <w:marTop w:val="0"/>
      <w:marBottom w:val="0"/>
      <w:divBdr>
        <w:top w:val="none" w:sz="0" w:space="0" w:color="auto"/>
        <w:left w:val="none" w:sz="0" w:space="0" w:color="auto"/>
        <w:bottom w:val="none" w:sz="0" w:space="0" w:color="auto"/>
        <w:right w:val="none" w:sz="0" w:space="0" w:color="auto"/>
      </w:divBdr>
      <w:divsChild>
        <w:div w:id="233051728">
          <w:marLeft w:val="0"/>
          <w:marRight w:val="0"/>
          <w:marTop w:val="0"/>
          <w:marBottom w:val="0"/>
          <w:divBdr>
            <w:top w:val="none" w:sz="0" w:space="0" w:color="auto"/>
            <w:left w:val="none" w:sz="0" w:space="0" w:color="auto"/>
            <w:bottom w:val="none" w:sz="0" w:space="0" w:color="auto"/>
            <w:right w:val="none" w:sz="0" w:space="0" w:color="auto"/>
          </w:divBdr>
          <w:divsChild>
            <w:div w:id="449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8.png"/><Relationship Id="rId26" Type="http://schemas.openxmlformats.org/officeDocument/2006/relationships/hyperlink" Target="http://www.microsoft.com/office/word"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hyperlink" Target="http://www.microsoft.com/office/word"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2.png"/><Relationship Id="rId27"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r.office.microsoft.com/r/rlidOOPDFXPSAddin?clid=103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6184</Words>
  <Characters>35255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41357</CharactersWithSpaces>
  <SharedDoc>false</SharedDoc>
  <HLinks>
    <vt:vector size="258" baseType="variant">
      <vt:variant>
        <vt:i4>1114207</vt:i4>
      </vt:variant>
      <vt:variant>
        <vt:i4>246</vt:i4>
      </vt:variant>
      <vt:variant>
        <vt:i4>0</vt:i4>
      </vt:variant>
      <vt:variant>
        <vt:i4>5</vt:i4>
      </vt:variant>
      <vt:variant>
        <vt:lpwstr>http://www.microsoft.com/office/word</vt:lpwstr>
      </vt:variant>
      <vt:variant>
        <vt:lpwstr/>
      </vt:variant>
      <vt:variant>
        <vt:i4>1114207</vt:i4>
      </vt:variant>
      <vt:variant>
        <vt:i4>243</vt:i4>
      </vt:variant>
      <vt:variant>
        <vt:i4>0</vt:i4>
      </vt:variant>
      <vt:variant>
        <vt:i4>5</vt:i4>
      </vt:variant>
      <vt:variant>
        <vt:lpwstr>http://www.microsoft.com/office/word</vt:lpwstr>
      </vt:variant>
      <vt:variant>
        <vt:lpwstr/>
      </vt:variant>
      <vt:variant>
        <vt:i4>1245246</vt:i4>
      </vt:variant>
      <vt:variant>
        <vt:i4>236</vt:i4>
      </vt:variant>
      <vt:variant>
        <vt:i4>0</vt:i4>
      </vt:variant>
      <vt:variant>
        <vt:i4>5</vt:i4>
      </vt:variant>
      <vt:variant>
        <vt:lpwstr/>
      </vt:variant>
      <vt:variant>
        <vt:lpwstr>_Toc149707604</vt:lpwstr>
      </vt:variant>
      <vt:variant>
        <vt:i4>1245246</vt:i4>
      </vt:variant>
      <vt:variant>
        <vt:i4>230</vt:i4>
      </vt:variant>
      <vt:variant>
        <vt:i4>0</vt:i4>
      </vt:variant>
      <vt:variant>
        <vt:i4>5</vt:i4>
      </vt:variant>
      <vt:variant>
        <vt:lpwstr/>
      </vt:variant>
      <vt:variant>
        <vt:lpwstr>_Toc149707603</vt:lpwstr>
      </vt:variant>
      <vt:variant>
        <vt:i4>1245246</vt:i4>
      </vt:variant>
      <vt:variant>
        <vt:i4>224</vt:i4>
      </vt:variant>
      <vt:variant>
        <vt:i4>0</vt:i4>
      </vt:variant>
      <vt:variant>
        <vt:i4>5</vt:i4>
      </vt:variant>
      <vt:variant>
        <vt:lpwstr/>
      </vt:variant>
      <vt:variant>
        <vt:lpwstr>_Toc149707602</vt:lpwstr>
      </vt:variant>
      <vt:variant>
        <vt:i4>1245246</vt:i4>
      </vt:variant>
      <vt:variant>
        <vt:i4>218</vt:i4>
      </vt:variant>
      <vt:variant>
        <vt:i4>0</vt:i4>
      </vt:variant>
      <vt:variant>
        <vt:i4>5</vt:i4>
      </vt:variant>
      <vt:variant>
        <vt:lpwstr/>
      </vt:variant>
      <vt:variant>
        <vt:lpwstr>_Toc149707601</vt:lpwstr>
      </vt:variant>
      <vt:variant>
        <vt:i4>1245246</vt:i4>
      </vt:variant>
      <vt:variant>
        <vt:i4>212</vt:i4>
      </vt:variant>
      <vt:variant>
        <vt:i4>0</vt:i4>
      </vt:variant>
      <vt:variant>
        <vt:i4>5</vt:i4>
      </vt:variant>
      <vt:variant>
        <vt:lpwstr/>
      </vt:variant>
      <vt:variant>
        <vt:lpwstr>_Toc149707600</vt:lpwstr>
      </vt:variant>
      <vt:variant>
        <vt:i4>1703997</vt:i4>
      </vt:variant>
      <vt:variant>
        <vt:i4>206</vt:i4>
      </vt:variant>
      <vt:variant>
        <vt:i4>0</vt:i4>
      </vt:variant>
      <vt:variant>
        <vt:i4>5</vt:i4>
      </vt:variant>
      <vt:variant>
        <vt:lpwstr/>
      </vt:variant>
      <vt:variant>
        <vt:lpwstr>_Toc149707599</vt:lpwstr>
      </vt:variant>
      <vt:variant>
        <vt:i4>1703997</vt:i4>
      </vt:variant>
      <vt:variant>
        <vt:i4>200</vt:i4>
      </vt:variant>
      <vt:variant>
        <vt:i4>0</vt:i4>
      </vt:variant>
      <vt:variant>
        <vt:i4>5</vt:i4>
      </vt:variant>
      <vt:variant>
        <vt:lpwstr/>
      </vt:variant>
      <vt:variant>
        <vt:lpwstr>_Toc149707598</vt:lpwstr>
      </vt:variant>
      <vt:variant>
        <vt:i4>1703997</vt:i4>
      </vt:variant>
      <vt:variant>
        <vt:i4>194</vt:i4>
      </vt:variant>
      <vt:variant>
        <vt:i4>0</vt:i4>
      </vt:variant>
      <vt:variant>
        <vt:i4>5</vt:i4>
      </vt:variant>
      <vt:variant>
        <vt:lpwstr/>
      </vt:variant>
      <vt:variant>
        <vt:lpwstr>_Toc149707597</vt:lpwstr>
      </vt:variant>
      <vt:variant>
        <vt:i4>1703997</vt:i4>
      </vt:variant>
      <vt:variant>
        <vt:i4>188</vt:i4>
      </vt:variant>
      <vt:variant>
        <vt:i4>0</vt:i4>
      </vt:variant>
      <vt:variant>
        <vt:i4>5</vt:i4>
      </vt:variant>
      <vt:variant>
        <vt:lpwstr/>
      </vt:variant>
      <vt:variant>
        <vt:lpwstr>_Toc149707596</vt:lpwstr>
      </vt:variant>
      <vt:variant>
        <vt:i4>1703997</vt:i4>
      </vt:variant>
      <vt:variant>
        <vt:i4>182</vt:i4>
      </vt:variant>
      <vt:variant>
        <vt:i4>0</vt:i4>
      </vt:variant>
      <vt:variant>
        <vt:i4>5</vt:i4>
      </vt:variant>
      <vt:variant>
        <vt:lpwstr/>
      </vt:variant>
      <vt:variant>
        <vt:lpwstr>_Toc149707595</vt:lpwstr>
      </vt:variant>
      <vt:variant>
        <vt:i4>1703997</vt:i4>
      </vt:variant>
      <vt:variant>
        <vt:i4>176</vt:i4>
      </vt:variant>
      <vt:variant>
        <vt:i4>0</vt:i4>
      </vt:variant>
      <vt:variant>
        <vt:i4>5</vt:i4>
      </vt:variant>
      <vt:variant>
        <vt:lpwstr/>
      </vt:variant>
      <vt:variant>
        <vt:lpwstr>_Toc149707594</vt:lpwstr>
      </vt:variant>
      <vt:variant>
        <vt:i4>1703997</vt:i4>
      </vt:variant>
      <vt:variant>
        <vt:i4>170</vt:i4>
      </vt:variant>
      <vt:variant>
        <vt:i4>0</vt:i4>
      </vt:variant>
      <vt:variant>
        <vt:i4>5</vt:i4>
      </vt:variant>
      <vt:variant>
        <vt:lpwstr/>
      </vt:variant>
      <vt:variant>
        <vt:lpwstr>_Toc149707593</vt:lpwstr>
      </vt:variant>
      <vt:variant>
        <vt:i4>1703997</vt:i4>
      </vt:variant>
      <vt:variant>
        <vt:i4>164</vt:i4>
      </vt:variant>
      <vt:variant>
        <vt:i4>0</vt:i4>
      </vt:variant>
      <vt:variant>
        <vt:i4>5</vt:i4>
      </vt:variant>
      <vt:variant>
        <vt:lpwstr/>
      </vt:variant>
      <vt:variant>
        <vt:lpwstr>_Toc149707592</vt:lpwstr>
      </vt:variant>
      <vt:variant>
        <vt:i4>1703997</vt:i4>
      </vt:variant>
      <vt:variant>
        <vt:i4>158</vt:i4>
      </vt:variant>
      <vt:variant>
        <vt:i4>0</vt:i4>
      </vt:variant>
      <vt:variant>
        <vt:i4>5</vt:i4>
      </vt:variant>
      <vt:variant>
        <vt:lpwstr/>
      </vt:variant>
      <vt:variant>
        <vt:lpwstr>_Toc149707591</vt:lpwstr>
      </vt:variant>
      <vt:variant>
        <vt:i4>1703997</vt:i4>
      </vt:variant>
      <vt:variant>
        <vt:i4>152</vt:i4>
      </vt:variant>
      <vt:variant>
        <vt:i4>0</vt:i4>
      </vt:variant>
      <vt:variant>
        <vt:i4>5</vt:i4>
      </vt:variant>
      <vt:variant>
        <vt:lpwstr/>
      </vt:variant>
      <vt:variant>
        <vt:lpwstr>_Toc149707590</vt:lpwstr>
      </vt:variant>
      <vt:variant>
        <vt:i4>1769533</vt:i4>
      </vt:variant>
      <vt:variant>
        <vt:i4>146</vt:i4>
      </vt:variant>
      <vt:variant>
        <vt:i4>0</vt:i4>
      </vt:variant>
      <vt:variant>
        <vt:i4>5</vt:i4>
      </vt:variant>
      <vt:variant>
        <vt:lpwstr/>
      </vt:variant>
      <vt:variant>
        <vt:lpwstr>_Toc149707589</vt:lpwstr>
      </vt:variant>
      <vt:variant>
        <vt:i4>1769533</vt:i4>
      </vt:variant>
      <vt:variant>
        <vt:i4>140</vt:i4>
      </vt:variant>
      <vt:variant>
        <vt:i4>0</vt:i4>
      </vt:variant>
      <vt:variant>
        <vt:i4>5</vt:i4>
      </vt:variant>
      <vt:variant>
        <vt:lpwstr/>
      </vt:variant>
      <vt:variant>
        <vt:lpwstr>_Toc149707588</vt:lpwstr>
      </vt:variant>
      <vt:variant>
        <vt:i4>1769533</vt:i4>
      </vt:variant>
      <vt:variant>
        <vt:i4>134</vt:i4>
      </vt:variant>
      <vt:variant>
        <vt:i4>0</vt:i4>
      </vt:variant>
      <vt:variant>
        <vt:i4>5</vt:i4>
      </vt:variant>
      <vt:variant>
        <vt:lpwstr/>
      </vt:variant>
      <vt:variant>
        <vt:lpwstr>_Toc149707587</vt:lpwstr>
      </vt:variant>
      <vt:variant>
        <vt:i4>1769533</vt:i4>
      </vt:variant>
      <vt:variant>
        <vt:i4>128</vt:i4>
      </vt:variant>
      <vt:variant>
        <vt:i4>0</vt:i4>
      </vt:variant>
      <vt:variant>
        <vt:i4>5</vt:i4>
      </vt:variant>
      <vt:variant>
        <vt:lpwstr/>
      </vt:variant>
      <vt:variant>
        <vt:lpwstr>_Toc149707586</vt:lpwstr>
      </vt:variant>
      <vt:variant>
        <vt:i4>1769533</vt:i4>
      </vt:variant>
      <vt:variant>
        <vt:i4>122</vt:i4>
      </vt:variant>
      <vt:variant>
        <vt:i4>0</vt:i4>
      </vt:variant>
      <vt:variant>
        <vt:i4>5</vt:i4>
      </vt:variant>
      <vt:variant>
        <vt:lpwstr/>
      </vt:variant>
      <vt:variant>
        <vt:lpwstr>_Toc149707585</vt:lpwstr>
      </vt:variant>
      <vt:variant>
        <vt:i4>1769533</vt:i4>
      </vt:variant>
      <vt:variant>
        <vt:i4>116</vt:i4>
      </vt:variant>
      <vt:variant>
        <vt:i4>0</vt:i4>
      </vt:variant>
      <vt:variant>
        <vt:i4>5</vt:i4>
      </vt:variant>
      <vt:variant>
        <vt:lpwstr/>
      </vt:variant>
      <vt:variant>
        <vt:lpwstr>_Toc149707584</vt:lpwstr>
      </vt:variant>
      <vt:variant>
        <vt:i4>1769533</vt:i4>
      </vt:variant>
      <vt:variant>
        <vt:i4>110</vt:i4>
      </vt:variant>
      <vt:variant>
        <vt:i4>0</vt:i4>
      </vt:variant>
      <vt:variant>
        <vt:i4>5</vt:i4>
      </vt:variant>
      <vt:variant>
        <vt:lpwstr/>
      </vt:variant>
      <vt:variant>
        <vt:lpwstr>_Toc149707583</vt:lpwstr>
      </vt:variant>
      <vt:variant>
        <vt:i4>1769533</vt:i4>
      </vt:variant>
      <vt:variant>
        <vt:i4>104</vt:i4>
      </vt:variant>
      <vt:variant>
        <vt:i4>0</vt:i4>
      </vt:variant>
      <vt:variant>
        <vt:i4>5</vt:i4>
      </vt:variant>
      <vt:variant>
        <vt:lpwstr/>
      </vt:variant>
      <vt:variant>
        <vt:lpwstr>_Toc149707582</vt:lpwstr>
      </vt:variant>
      <vt:variant>
        <vt:i4>1769533</vt:i4>
      </vt:variant>
      <vt:variant>
        <vt:i4>98</vt:i4>
      </vt:variant>
      <vt:variant>
        <vt:i4>0</vt:i4>
      </vt:variant>
      <vt:variant>
        <vt:i4>5</vt:i4>
      </vt:variant>
      <vt:variant>
        <vt:lpwstr/>
      </vt:variant>
      <vt:variant>
        <vt:lpwstr>_Toc149707581</vt:lpwstr>
      </vt:variant>
      <vt:variant>
        <vt:i4>1769533</vt:i4>
      </vt:variant>
      <vt:variant>
        <vt:i4>92</vt:i4>
      </vt:variant>
      <vt:variant>
        <vt:i4>0</vt:i4>
      </vt:variant>
      <vt:variant>
        <vt:i4>5</vt:i4>
      </vt:variant>
      <vt:variant>
        <vt:lpwstr/>
      </vt:variant>
      <vt:variant>
        <vt:lpwstr>_Toc149707580</vt:lpwstr>
      </vt:variant>
      <vt:variant>
        <vt:i4>1310781</vt:i4>
      </vt:variant>
      <vt:variant>
        <vt:i4>86</vt:i4>
      </vt:variant>
      <vt:variant>
        <vt:i4>0</vt:i4>
      </vt:variant>
      <vt:variant>
        <vt:i4>5</vt:i4>
      </vt:variant>
      <vt:variant>
        <vt:lpwstr/>
      </vt:variant>
      <vt:variant>
        <vt:lpwstr>_Toc149707579</vt:lpwstr>
      </vt:variant>
      <vt:variant>
        <vt:i4>1310781</vt:i4>
      </vt:variant>
      <vt:variant>
        <vt:i4>80</vt:i4>
      </vt:variant>
      <vt:variant>
        <vt:i4>0</vt:i4>
      </vt:variant>
      <vt:variant>
        <vt:i4>5</vt:i4>
      </vt:variant>
      <vt:variant>
        <vt:lpwstr/>
      </vt:variant>
      <vt:variant>
        <vt:lpwstr>_Toc149707578</vt:lpwstr>
      </vt:variant>
      <vt:variant>
        <vt:i4>1310781</vt:i4>
      </vt:variant>
      <vt:variant>
        <vt:i4>74</vt:i4>
      </vt:variant>
      <vt:variant>
        <vt:i4>0</vt:i4>
      </vt:variant>
      <vt:variant>
        <vt:i4>5</vt:i4>
      </vt:variant>
      <vt:variant>
        <vt:lpwstr/>
      </vt:variant>
      <vt:variant>
        <vt:lpwstr>_Toc149707577</vt:lpwstr>
      </vt:variant>
      <vt:variant>
        <vt:i4>1310781</vt:i4>
      </vt:variant>
      <vt:variant>
        <vt:i4>68</vt:i4>
      </vt:variant>
      <vt:variant>
        <vt:i4>0</vt:i4>
      </vt:variant>
      <vt:variant>
        <vt:i4>5</vt:i4>
      </vt:variant>
      <vt:variant>
        <vt:lpwstr/>
      </vt:variant>
      <vt:variant>
        <vt:lpwstr>_Toc149707576</vt:lpwstr>
      </vt:variant>
      <vt:variant>
        <vt:i4>1310781</vt:i4>
      </vt:variant>
      <vt:variant>
        <vt:i4>62</vt:i4>
      </vt:variant>
      <vt:variant>
        <vt:i4>0</vt:i4>
      </vt:variant>
      <vt:variant>
        <vt:i4>5</vt:i4>
      </vt:variant>
      <vt:variant>
        <vt:lpwstr/>
      </vt:variant>
      <vt:variant>
        <vt:lpwstr>_Toc149707575</vt:lpwstr>
      </vt:variant>
      <vt:variant>
        <vt:i4>1310781</vt:i4>
      </vt:variant>
      <vt:variant>
        <vt:i4>56</vt:i4>
      </vt:variant>
      <vt:variant>
        <vt:i4>0</vt:i4>
      </vt:variant>
      <vt:variant>
        <vt:i4>5</vt:i4>
      </vt:variant>
      <vt:variant>
        <vt:lpwstr/>
      </vt:variant>
      <vt:variant>
        <vt:lpwstr>_Toc149707574</vt:lpwstr>
      </vt:variant>
      <vt:variant>
        <vt:i4>1310781</vt:i4>
      </vt:variant>
      <vt:variant>
        <vt:i4>50</vt:i4>
      </vt:variant>
      <vt:variant>
        <vt:i4>0</vt:i4>
      </vt:variant>
      <vt:variant>
        <vt:i4>5</vt:i4>
      </vt:variant>
      <vt:variant>
        <vt:lpwstr/>
      </vt:variant>
      <vt:variant>
        <vt:lpwstr>_Toc149707573</vt:lpwstr>
      </vt:variant>
      <vt:variant>
        <vt:i4>1310781</vt:i4>
      </vt:variant>
      <vt:variant>
        <vt:i4>44</vt:i4>
      </vt:variant>
      <vt:variant>
        <vt:i4>0</vt:i4>
      </vt:variant>
      <vt:variant>
        <vt:i4>5</vt:i4>
      </vt:variant>
      <vt:variant>
        <vt:lpwstr/>
      </vt:variant>
      <vt:variant>
        <vt:lpwstr>_Toc149707572</vt:lpwstr>
      </vt:variant>
      <vt:variant>
        <vt:i4>1310781</vt:i4>
      </vt:variant>
      <vt:variant>
        <vt:i4>38</vt:i4>
      </vt:variant>
      <vt:variant>
        <vt:i4>0</vt:i4>
      </vt:variant>
      <vt:variant>
        <vt:i4>5</vt:i4>
      </vt:variant>
      <vt:variant>
        <vt:lpwstr/>
      </vt:variant>
      <vt:variant>
        <vt:lpwstr>_Toc149707571</vt:lpwstr>
      </vt:variant>
      <vt:variant>
        <vt:i4>1310781</vt:i4>
      </vt:variant>
      <vt:variant>
        <vt:i4>32</vt:i4>
      </vt:variant>
      <vt:variant>
        <vt:i4>0</vt:i4>
      </vt:variant>
      <vt:variant>
        <vt:i4>5</vt:i4>
      </vt:variant>
      <vt:variant>
        <vt:lpwstr/>
      </vt:variant>
      <vt:variant>
        <vt:lpwstr>_Toc149707570</vt:lpwstr>
      </vt:variant>
      <vt:variant>
        <vt:i4>1376317</vt:i4>
      </vt:variant>
      <vt:variant>
        <vt:i4>26</vt:i4>
      </vt:variant>
      <vt:variant>
        <vt:i4>0</vt:i4>
      </vt:variant>
      <vt:variant>
        <vt:i4>5</vt:i4>
      </vt:variant>
      <vt:variant>
        <vt:lpwstr/>
      </vt:variant>
      <vt:variant>
        <vt:lpwstr>_Toc149707569</vt:lpwstr>
      </vt:variant>
      <vt:variant>
        <vt:i4>1376317</vt:i4>
      </vt:variant>
      <vt:variant>
        <vt:i4>20</vt:i4>
      </vt:variant>
      <vt:variant>
        <vt:i4>0</vt:i4>
      </vt:variant>
      <vt:variant>
        <vt:i4>5</vt:i4>
      </vt:variant>
      <vt:variant>
        <vt:lpwstr/>
      </vt:variant>
      <vt:variant>
        <vt:lpwstr>_Toc149707568</vt:lpwstr>
      </vt:variant>
      <vt:variant>
        <vt:i4>1376317</vt:i4>
      </vt:variant>
      <vt:variant>
        <vt:i4>14</vt:i4>
      </vt:variant>
      <vt:variant>
        <vt:i4>0</vt:i4>
      </vt:variant>
      <vt:variant>
        <vt:i4>5</vt:i4>
      </vt:variant>
      <vt:variant>
        <vt:lpwstr/>
      </vt:variant>
      <vt:variant>
        <vt:lpwstr>_Toc149707567</vt:lpwstr>
      </vt:variant>
      <vt:variant>
        <vt:i4>1376317</vt:i4>
      </vt:variant>
      <vt:variant>
        <vt:i4>8</vt:i4>
      </vt:variant>
      <vt:variant>
        <vt:i4>0</vt:i4>
      </vt:variant>
      <vt:variant>
        <vt:i4>5</vt:i4>
      </vt:variant>
      <vt:variant>
        <vt:lpwstr/>
      </vt:variant>
      <vt:variant>
        <vt:lpwstr>_Toc149707566</vt:lpwstr>
      </vt:variant>
      <vt:variant>
        <vt:i4>1376317</vt:i4>
      </vt:variant>
      <vt:variant>
        <vt:i4>2</vt:i4>
      </vt:variant>
      <vt:variant>
        <vt:i4>0</vt:i4>
      </vt:variant>
      <vt:variant>
        <vt:i4>5</vt:i4>
      </vt:variant>
      <vt:variant>
        <vt:lpwstr/>
      </vt:variant>
      <vt:variant>
        <vt:lpwstr>_Toc149707565</vt:lpwstr>
      </vt:variant>
      <vt:variant>
        <vt:i4>6422581</vt:i4>
      </vt:variant>
      <vt:variant>
        <vt:i4>0</vt:i4>
      </vt:variant>
      <vt:variant>
        <vt:i4>0</vt:i4>
      </vt:variant>
      <vt:variant>
        <vt:i4>5</vt:i4>
      </vt:variant>
      <vt:variant>
        <vt:lpwstr>http://r.office.microsoft.com/r/rlidOOPDFXPSAddin?clid=1033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2007-06-13T23:00:00Z</dcterms:created>
  <dcterms:modified xsi:type="dcterms:W3CDTF">2007-06-13T23:01:00Z</dcterms:modified>
</cp:coreProperties>
</file>