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4B" w:rsidRDefault="001B794B" w:rsidP="001B794B">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1B794B" w:rsidRDefault="001B794B" w:rsidP="001B794B">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1B794B" w:rsidRDefault="001B794B" w:rsidP="001B794B">
      <w:pPr>
        <w:spacing w:after="115" w:line="336" w:lineRule="auto"/>
        <w:textAlignment w:val="top"/>
        <w:rPr>
          <w:rFonts w:ascii="Verdana" w:hAnsi="Verdana"/>
          <w:b/>
          <w:color w:val="000000"/>
          <w:sz w:val="28"/>
          <w:szCs w:val="16"/>
        </w:rPr>
      </w:pPr>
    </w:p>
    <w:p w:rsidR="001B794B" w:rsidRDefault="001B794B" w:rsidP="001B794B">
      <w:pPr>
        <w:spacing w:after="115" w:line="336" w:lineRule="auto"/>
        <w:textAlignment w:val="top"/>
        <w:rPr>
          <w:rFonts w:ascii="Verdana" w:hAnsi="Verdana"/>
          <w:b/>
          <w:color w:val="000000"/>
          <w:sz w:val="28"/>
          <w:szCs w:val="16"/>
        </w:rPr>
      </w:pPr>
    </w:p>
    <w:p w:rsidR="001B794B" w:rsidRPr="00E345DB" w:rsidRDefault="001B794B" w:rsidP="001B794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Pr>
          <w:rFonts w:ascii="Verdana" w:hAnsi="Verdana"/>
          <w:b/>
          <w:color w:val="000000"/>
          <w:sz w:val="36"/>
          <w:szCs w:val="16"/>
        </w:rPr>
        <w:t>5</w:t>
      </w:r>
      <w:r w:rsidRPr="00E345DB">
        <w:rPr>
          <w:rFonts w:ascii="Verdana" w:hAnsi="Verdana"/>
          <w:b/>
          <w:color w:val="000000"/>
          <w:sz w:val="36"/>
          <w:szCs w:val="16"/>
        </w:rPr>
        <w:t xml:space="preserve">: </w:t>
      </w:r>
      <w:r>
        <w:rPr>
          <w:rFonts w:ascii="Verdana" w:hAnsi="Verdana"/>
          <w:b/>
          <w:color w:val="000000"/>
          <w:sz w:val="36"/>
          <w:szCs w:val="16"/>
        </w:rPr>
        <w:t>Silverlight and</w:t>
      </w:r>
      <w:r w:rsidRPr="00E345DB">
        <w:rPr>
          <w:rFonts w:ascii="Verdana" w:hAnsi="Verdana"/>
          <w:b/>
          <w:color w:val="000000"/>
          <w:sz w:val="36"/>
          <w:szCs w:val="16"/>
        </w:rPr>
        <w:t xml:space="preserve"> Web</w:t>
      </w:r>
      <w:r>
        <w:rPr>
          <w:rFonts w:ascii="Verdana" w:hAnsi="Verdana"/>
          <w:b/>
          <w:color w:val="000000"/>
          <w:sz w:val="36"/>
          <w:szCs w:val="16"/>
        </w:rPr>
        <w:t xml:space="preserve"> </w:t>
      </w:r>
      <w:r w:rsidRPr="00E345DB">
        <w:rPr>
          <w:rFonts w:ascii="Verdana" w:hAnsi="Verdana"/>
          <w:b/>
          <w:color w:val="000000"/>
          <w:sz w:val="36"/>
          <w:szCs w:val="16"/>
        </w:rPr>
        <w:t>Parts</w:t>
      </w:r>
    </w:p>
    <w:p w:rsidR="001B794B" w:rsidRDefault="001B794B" w:rsidP="001B794B">
      <w:pPr>
        <w:spacing w:after="115" w:line="336" w:lineRule="auto"/>
        <w:textAlignment w:val="top"/>
        <w:rPr>
          <w:rFonts w:ascii="Verdana" w:hAnsi="Verdana"/>
          <w:b/>
          <w:color w:val="000000"/>
          <w:sz w:val="36"/>
          <w:szCs w:val="16"/>
        </w:rPr>
      </w:pPr>
    </w:p>
    <w:p w:rsidR="001B794B" w:rsidRPr="00E345DB" w:rsidRDefault="001B794B" w:rsidP="001B794B">
      <w:pPr>
        <w:spacing w:after="115" w:line="336" w:lineRule="auto"/>
        <w:textAlignment w:val="top"/>
        <w:rPr>
          <w:rFonts w:ascii="Verdana" w:hAnsi="Verdana"/>
          <w:b/>
          <w:color w:val="000000"/>
          <w:sz w:val="36"/>
          <w:szCs w:val="16"/>
        </w:rPr>
      </w:pPr>
    </w:p>
    <w:p w:rsidR="001B794B" w:rsidRDefault="00692223" w:rsidP="001B794B">
      <w:pPr>
        <w:spacing w:after="115" w:line="336" w:lineRule="auto"/>
        <w:jc w:val="center"/>
        <w:textAlignment w:val="top"/>
        <w:rPr>
          <w:rFonts w:ascii="Verdana" w:hAnsi="Verdana"/>
          <w:color w:val="000000"/>
          <w:sz w:val="16"/>
          <w:szCs w:val="16"/>
        </w:rPr>
      </w:pPr>
      <w:hyperlink r:id="rId7" w:history="1">
        <w:r w:rsidRPr="00692223">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1pt;height:63.4pt" o:button="t">
              <v:imagedata r:id="rId8" r:href="rId9"/>
            </v:shape>
          </w:pict>
        </w:r>
      </w:hyperlink>
    </w:p>
    <w:p w:rsidR="001B794B" w:rsidRDefault="00692223" w:rsidP="001B794B">
      <w:pPr>
        <w:spacing w:after="115" w:line="336" w:lineRule="auto"/>
        <w:jc w:val="center"/>
        <w:textAlignment w:val="top"/>
        <w:rPr>
          <w:rFonts w:ascii="Verdana" w:hAnsi="Verdana"/>
          <w:color w:val="000000"/>
          <w:sz w:val="16"/>
          <w:szCs w:val="16"/>
        </w:rPr>
      </w:pPr>
      <w:r w:rsidRPr="00692223">
        <w:rPr>
          <w:rFonts w:ascii="Verdana" w:hAnsi="Verdana"/>
          <w:color w:val="000000"/>
          <w:sz w:val="16"/>
          <w:szCs w:val="16"/>
        </w:rPr>
        <w:pict>
          <v:shape id="_x0000_i1026" type="#_x0000_t75" alt="Ascend to new heights in your career" style="width:218.15pt;height:25.8pt">
            <v:imagedata r:id="rId10" r:href="rId11"/>
          </v:shape>
        </w:pict>
      </w:r>
    </w:p>
    <w:p w:rsidR="00FE0771" w:rsidRPr="00ED6C2E" w:rsidRDefault="00FE0771" w:rsidP="00FE0771">
      <w:pPr>
        <w:spacing w:after="115" w:line="336" w:lineRule="auto"/>
        <w:jc w:val="center"/>
        <w:textAlignment w:val="top"/>
        <w:rPr>
          <w:rFonts w:ascii="Verdana" w:hAnsi="Verdana"/>
          <w:b/>
          <w:color w:val="000000"/>
          <w:sz w:val="24"/>
          <w:szCs w:val="16"/>
          <w:u w:val="single"/>
        </w:rPr>
      </w:pPr>
      <w:hyperlink r:id="rId12" w:history="1">
        <w:r w:rsidRPr="00ED6C2E">
          <w:rPr>
            <w:rStyle w:val="Hyperlink"/>
            <w:rFonts w:ascii="Verdana" w:hAnsi="Verdana"/>
            <w:b/>
            <w:sz w:val="24"/>
            <w:szCs w:val="16"/>
            <w:u w:val="single"/>
          </w:rPr>
          <w:t>http://msdn.microsoft.com/rampup</w:t>
        </w:r>
      </w:hyperlink>
    </w:p>
    <w:p w:rsidR="001B794B" w:rsidRDefault="001B794B" w:rsidP="001B794B">
      <w:pPr>
        <w:spacing w:after="115" w:line="336" w:lineRule="auto"/>
        <w:textAlignment w:val="top"/>
        <w:rPr>
          <w:rFonts w:ascii="Verdana" w:hAnsi="Verdana"/>
          <w:b/>
          <w:color w:val="000000"/>
          <w:sz w:val="24"/>
          <w:szCs w:val="16"/>
        </w:rPr>
      </w:pPr>
    </w:p>
    <w:p w:rsidR="00E07F47" w:rsidRPr="001D5220" w:rsidRDefault="001B794B" w:rsidP="001B794B">
      <w:pPr>
        <w:pStyle w:val="NormalWeb"/>
        <w:spacing w:line="336" w:lineRule="auto"/>
        <w:textAlignment w:val="top"/>
        <w:rPr>
          <w:rFonts w:ascii="Verdana" w:hAnsi="Verdana"/>
          <w:b/>
          <w:color w:val="000000"/>
          <w:sz w:val="20"/>
          <w:szCs w:val="18"/>
        </w:rPr>
      </w:pPr>
      <w:r>
        <w:rPr>
          <w:rFonts w:ascii="Verdana" w:hAnsi="Verdana"/>
          <w:b/>
          <w:color w:val="000000"/>
          <w:szCs w:val="16"/>
        </w:rPr>
        <w:br w:type="page"/>
      </w:r>
      <w:r w:rsidRPr="001D5220">
        <w:rPr>
          <w:rFonts w:ascii="Verdana" w:hAnsi="Verdana"/>
          <w:b/>
          <w:color w:val="000000"/>
          <w:sz w:val="20"/>
          <w:szCs w:val="18"/>
        </w:rPr>
        <w:lastRenderedPageBreak/>
        <w:t>Introduction</w:t>
      </w:r>
    </w:p>
    <w:p w:rsidR="00E07F47" w:rsidRDefault="00E07F47" w:rsidP="00B40DE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Microsoft Silverlight is a cross-browser, cross-platform implementation of the .NET Framework for building and delivering the next generation of media experiences and rich interactive applications (RIA) for the Web. Silverlight unifies the capabilities of the server, the Web, and the desktop, of managed code and dynamic languages, of declarative and traditional programming, and the power of Windows Presentation Foundation (WPF). </w:t>
      </w:r>
    </w:p>
    <w:p w:rsidR="00E07F47" w:rsidRDefault="00E07F47" w:rsidP="00B40DE3">
      <w:pPr>
        <w:pStyle w:val="NormalWeb"/>
        <w:spacing w:line="336" w:lineRule="auto"/>
        <w:textAlignment w:val="top"/>
        <w:rPr>
          <w:rFonts w:ascii="Verdana" w:hAnsi="Verdana"/>
          <w:color w:val="000000"/>
          <w:sz w:val="16"/>
          <w:szCs w:val="16"/>
        </w:rPr>
      </w:pPr>
      <w:bookmarkStart w:id="0" w:name="WhatIs"/>
      <w:bookmarkStart w:id="1" w:name="sectionToggle0"/>
      <w:bookmarkEnd w:id="0"/>
      <w:bookmarkEnd w:id="1"/>
      <w:r>
        <w:rPr>
          <w:rFonts w:ascii="Verdana" w:hAnsi="Verdana"/>
          <w:color w:val="000000"/>
          <w:sz w:val="16"/>
          <w:szCs w:val="16"/>
        </w:rPr>
        <w:t xml:space="preserve">Silverlight enables you to create a state-of-the-art application that has the following features: </w:t>
      </w:r>
    </w:p>
    <w:p w:rsidR="00E07F47" w:rsidRDefault="00E07F47" w:rsidP="00B40DE3">
      <w:pPr>
        <w:pStyle w:val="NormalWeb"/>
        <w:numPr>
          <w:ilvl w:val="0"/>
          <w:numId w:val="5"/>
        </w:numPr>
        <w:spacing w:line="336" w:lineRule="auto"/>
        <w:textAlignment w:val="top"/>
        <w:rPr>
          <w:rFonts w:ascii="Verdana" w:hAnsi="Verdana"/>
          <w:color w:val="000000"/>
          <w:sz w:val="16"/>
          <w:szCs w:val="16"/>
        </w:rPr>
      </w:pPr>
      <w:r>
        <w:rPr>
          <w:rFonts w:ascii="Verdana" w:hAnsi="Verdana"/>
          <w:color w:val="000000"/>
          <w:sz w:val="16"/>
          <w:szCs w:val="16"/>
        </w:rPr>
        <w:t xml:space="preserve">It is a cross-browser, cross-platform technology. It runs in all popular Web browsers, including Microsoft Internet Explorer, Mozilla Firefox, and Apple Safari, and on Microsoft Windows and Apple Mac OS X. </w:t>
      </w:r>
    </w:p>
    <w:p w:rsidR="00E07F47" w:rsidRDefault="00E07F47" w:rsidP="00B40DE3">
      <w:pPr>
        <w:pStyle w:val="NormalWeb"/>
        <w:numPr>
          <w:ilvl w:val="0"/>
          <w:numId w:val="5"/>
        </w:numPr>
        <w:spacing w:line="336" w:lineRule="auto"/>
        <w:textAlignment w:val="top"/>
        <w:rPr>
          <w:rFonts w:ascii="Verdana" w:hAnsi="Verdana"/>
          <w:color w:val="000000"/>
          <w:sz w:val="16"/>
          <w:szCs w:val="16"/>
        </w:rPr>
      </w:pPr>
      <w:r>
        <w:rPr>
          <w:rFonts w:ascii="Verdana" w:hAnsi="Verdana"/>
          <w:color w:val="000000"/>
          <w:sz w:val="16"/>
          <w:szCs w:val="16"/>
        </w:rPr>
        <w:t xml:space="preserve">It provides a consistent experience no matter where it runs. </w:t>
      </w:r>
    </w:p>
    <w:p w:rsidR="00E07F47" w:rsidRDefault="00E07F47" w:rsidP="00B40DE3">
      <w:pPr>
        <w:pStyle w:val="NormalWeb"/>
        <w:numPr>
          <w:ilvl w:val="0"/>
          <w:numId w:val="5"/>
        </w:numPr>
        <w:spacing w:line="336" w:lineRule="auto"/>
        <w:textAlignment w:val="top"/>
        <w:rPr>
          <w:rFonts w:ascii="Verdana" w:hAnsi="Verdana"/>
          <w:color w:val="000000"/>
          <w:sz w:val="16"/>
          <w:szCs w:val="16"/>
        </w:rPr>
      </w:pPr>
      <w:r>
        <w:rPr>
          <w:rFonts w:ascii="Verdana" w:hAnsi="Verdana"/>
          <w:color w:val="000000"/>
          <w:sz w:val="16"/>
          <w:szCs w:val="16"/>
        </w:rPr>
        <w:t xml:space="preserve">It is supported by a very small download that installs in seconds. </w:t>
      </w:r>
    </w:p>
    <w:p w:rsidR="00E07F47" w:rsidRDefault="00E07F47" w:rsidP="00B40DE3">
      <w:pPr>
        <w:pStyle w:val="NormalWeb"/>
        <w:numPr>
          <w:ilvl w:val="0"/>
          <w:numId w:val="5"/>
        </w:numPr>
        <w:spacing w:line="336" w:lineRule="auto"/>
        <w:textAlignment w:val="top"/>
        <w:rPr>
          <w:rFonts w:ascii="Verdana" w:hAnsi="Verdana"/>
          <w:color w:val="000000"/>
          <w:sz w:val="16"/>
          <w:szCs w:val="16"/>
        </w:rPr>
      </w:pPr>
      <w:r>
        <w:rPr>
          <w:rFonts w:ascii="Verdana" w:hAnsi="Verdana"/>
          <w:color w:val="000000"/>
          <w:sz w:val="16"/>
          <w:szCs w:val="16"/>
        </w:rPr>
        <w:t xml:space="preserve">It streams video and audio. It scales video quality to everything from mobile devices to desktop browsers to 720p HDTV video modes. </w:t>
      </w:r>
    </w:p>
    <w:p w:rsidR="00E07F47" w:rsidRDefault="00E07F47" w:rsidP="00B40DE3">
      <w:pPr>
        <w:pStyle w:val="NormalWeb"/>
        <w:numPr>
          <w:ilvl w:val="0"/>
          <w:numId w:val="5"/>
        </w:numPr>
        <w:spacing w:line="336" w:lineRule="auto"/>
        <w:textAlignment w:val="top"/>
        <w:rPr>
          <w:rFonts w:ascii="Verdana" w:hAnsi="Verdana"/>
          <w:color w:val="000000"/>
          <w:sz w:val="16"/>
          <w:szCs w:val="16"/>
        </w:rPr>
      </w:pPr>
      <w:r>
        <w:rPr>
          <w:rFonts w:ascii="Verdana" w:hAnsi="Verdana"/>
          <w:color w:val="000000"/>
          <w:sz w:val="16"/>
          <w:szCs w:val="16"/>
        </w:rPr>
        <w:t xml:space="preserve">It includes compelling graphics that users can manipulate—drag, turn, zoom—directly in the browser. </w:t>
      </w:r>
    </w:p>
    <w:p w:rsidR="00E07F47" w:rsidRDefault="00E07F47" w:rsidP="00B40DE3">
      <w:pPr>
        <w:pStyle w:val="NormalWeb"/>
        <w:numPr>
          <w:ilvl w:val="0"/>
          <w:numId w:val="5"/>
        </w:numPr>
        <w:spacing w:line="336" w:lineRule="auto"/>
        <w:textAlignment w:val="top"/>
        <w:rPr>
          <w:rFonts w:ascii="Verdana" w:hAnsi="Verdana"/>
          <w:color w:val="000000"/>
          <w:sz w:val="16"/>
          <w:szCs w:val="16"/>
        </w:rPr>
      </w:pPr>
      <w:r>
        <w:rPr>
          <w:rFonts w:ascii="Verdana" w:hAnsi="Verdana"/>
          <w:color w:val="000000"/>
          <w:sz w:val="16"/>
          <w:szCs w:val="16"/>
        </w:rPr>
        <w:t xml:space="preserve">It reads data and updates the display, but it doesn't interrupt the user by refreshing the whole page. </w:t>
      </w:r>
    </w:p>
    <w:p w:rsidR="00E07F47" w:rsidRDefault="00E07F47" w:rsidP="00B40DE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Web developers and graphics designers can create Silverlight-based applications in a variety of ways. You can use Silverlight markup to create media and graphics, and manipulate them with dynamic languages and managed code. Silverlight also enables you to use professional-quality tools like Visual Studio for coding and Microsoft Expression Blend for layout and graphic design. </w:t>
      </w:r>
    </w:p>
    <w:p w:rsidR="00E07F47" w:rsidRDefault="00E07F47" w:rsidP="00B40DE3">
      <w:pPr>
        <w:pStyle w:val="NormalWeb"/>
        <w:spacing w:line="336" w:lineRule="auto"/>
        <w:textAlignment w:val="top"/>
        <w:rPr>
          <w:rFonts w:ascii="Verdana" w:hAnsi="Verdana"/>
          <w:color w:val="000000"/>
          <w:sz w:val="16"/>
          <w:szCs w:val="16"/>
        </w:rPr>
      </w:pPr>
      <w:bookmarkStart w:id="2" w:name="WhatFeatures"/>
      <w:bookmarkStart w:id="3" w:name="sectionToggle1"/>
      <w:bookmarkEnd w:id="2"/>
      <w:bookmarkEnd w:id="3"/>
      <w:r>
        <w:rPr>
          <w:rFonts w:ascii="Verdana" w:hAnsi="Verdana"/>
          <w:color w:val="000000"/>
          <w:sz w:val="16"/>
          <w:szCs w:val="16"/>
        </w:rPr>
        <w:t xml:space="preserve">Silverlight combines multiple technologies into a single development platform that enables you to select the right tools and the right programming language for your needs. Silverlight offers you the following features: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WPF and XAML. Silverlight includes Windows Presentation Foundation (WPF) technology, which greatly extends the elements in the browser for creating UI. WPF lets you create immersive graphics, animation, media, and other rich client features, extending browser-based UI beyond what is available with HTML alone. Extensible Application Markup Language (XAML) provides a declarative markup syntax for creating WPF elements. See </w:t>
      </w:r>
      <w:hyperlink r:id="rId13" w:history="1">
        <w:r>
          <w:rPr>
            <w:rStyle w:val="Hyperlink"/>
            <w:rFonts w:ascii="Verdana" w:hAnsi="Verdana"/>
            <w:sz w:val="16"/>
            <w:szCs w:val="16"/>
          </w:rPr>
          <w:t>Creating User Interfaces with Silverlight</w:t>
        </w:r>
      </w:hyperlink>
      <w:r>
        <w:rPr>
          <w:rFonts w:ascii="Verdana" w:hAnsi="Verdana"/>
          <w:color w:val="000000"/>
          <w:sz w:val="16"/>
          <w:szCs w:val="16"/>
        </w:rPr>
        <w:t xml:space="preserve"> for more information.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Extensions to JavaScript. Silverlight provides extensions to the universal browser scripting language that provide powerful control over the browser UI, including the ability to work with WPF elements. See </w:t>
      </w:r>
      <w:hyperlink r:id="rId14" w:history="1">
        <w:r>
          <w:rPr>
            <w:rStyle w:val="Hyperlink"/>
            <w:rFonts w:ascii="Verdana" w:hAnsi="Verdana"/>
            <w:sz w:val="16"/>
            <w:szCs w:val="16"/>
          </w:rPr>
          <w:t>Silverlight 1.0 - Development with JavaScript</w:t>
        </w:r>
      </w:hyperlink>
      <w:r>
        <w:rPr>
          <w:rFonts w:ascii="Verdana" w:hAnsi="Verdana"/>
          <w:color w:val="000000"/>
          <w:sz w:val="16"/>
          <w:szCs w:val="16"/>
        </w:rPr>
        <w:t xml:space="preserve"> for more information.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Cross-browser, cross-platform support. Silverlight runs the same on all popular browsers (on any platform). You can design and develop your application without having to worry about which browser or platform your users have. See </w:t>
      </w:r>
      <w:hyperlink r:id="rId15" w:history="1">
        <w:r>
          <w:rPr>
            <w:rStyle w:val="Hyperlink"/>
            <w:rFonts w:ascii="Verdana" w:hAnsi="Verdana"/>
            <w:sz w:val="16"/>
            <w:szCs w:val="16"/>
          </w:rPr>
          <w:t>Creating and Deploying Silverlight Applications</w:t>
        </w:r>
      </w:hyperlink>
      <w:r>
        <w:rPr>
          <w:rFonts w:ascii="Verdana" w:hAnsi="Verdana"/>
          <w:color w:val="000000"/>
          <w:sz w:val="16"/>
          <w:szCs w:val="16"/>
        </w:rPr>
        <w:t xml:space="preserve"> for more information.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Integration with existing applications. Silverlight integrates seamlessly with your existing JavaScript and ASP.NET AJAX code to complement functionality you have already created. See </w:t>
      </w:r>
      <w:hyperlink r:id="rId16" w:history="1">
        <w:r>
          <w:rPr>
            <w:rStyle w:val="Hyperlink"/>
            <w:rFonts w:ascii="Verdana" w:hAnsi="Verdana"/>
            <w:sz w:val="16"/>
            <w:szCs w:val="16"/>
          </w:rPr>
          <w:t>Integrating Silverlight with ASP.NET Web Pages</w:t>
        </w:r>
      </w:hyperlink>
      <w:r>
        <w:rPr>
          <w:rFonts w:ascii="Verdana" w:hAnsi="Verdana"/>
          <w:color w:val="000000"/>
          <w:sz w:val="16"/>
          <w:szCs w:val="16"/>
        </w:rPr>
        <w:t xml:space="preserve"> for more information.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Access to the .NET Framework programming model and to associated tools. You can create Silverlight-based applications using dynamic languages such as managed JScript and IronPython as well as languages such as C# and Visual Basic. You can use development tools such as Visual Studio to create Silverlight-based applications. See </w:t>
      </w:r>
      <w:hyperlink r:id="rId17" w:history="1">
        <w:r>
          <w:rPr>
            <w:rStyle w:val="Hyperlink"/>
            <w:rFonts w:ascii="Verdana" w:hAnsi="Verdana"/>
            <w:sz w:val="16"/>
            <w:szCs w:val="16"/>
          </w:rPr>
          <w:t>Common Language Runtime and Base Class Library in Silverlight</w:t>
        </w:r>
      </w:hyperlink>
      <w:r>
        <w:rPr>
          <w:rFonts w:ascii="Verdana" w:hAnsi="Verdana"/>
          <w:color w:val="000000"/>
          <w:sz w:val="16"/>
          <w:szCs w:val="16"/>
        </w:rPr>
        <w:t xml:space="preserve"> and </w:t>
      </w:r>
      <w:hyperlink r:id="rId18" w:history="1">
        <w:r>
          <w:rPr>
            <w:rStyle w:val="Hyperlink"/>
            <w:rFonts w:ascii="Verdana" w:hAnsi="Verdana"/>
            <w:sz w:val="16"/>
            <w:szCs w:val="16"/>
          </w:rPr>
          <w:t>Dynamic Languages in Silverlight 2</w:t>
        </w:r>
      </w:hyperlink>
      <w:r>
        <w:rPr>
          <w:rFonts w:ascii="Verdana" w:hAnsi="Verdana"/>
          <w:color w:val="000000"/>
          <w:sz w:val="16"/>
          <w:szCs w:val="16"/>
        </w:rPr>
        <w:t xml:space="preserve"> for more information.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LINQ. Silverlight includes language-integrated query (LINQ), which enables you to program data access using intuitive native syntax and strongly typed objects in .NET Framework languages. See </w:t>
      </w:r>
      <w:hyperlink r:id="rId19" w:history="1">
        <w:r>
          <w:rPr>
            <w:rStyle w:val="Hyperlink"/>
            <w:rFonts w:ascii="Verdana" w:hAnsi="Verdana"/>
            <w:sz w:val="16"/>
            <w:szCs w:val="16"/>
          </w:rPr>
          <w:t>Parsing XML Data in Silverlight</w:t>
        </w:r>
      </w:hyperlink>
      <w:r>
        <w:rPr>
          <w:rFonts w:ascii="Verdana" w:hAnsi="Verdana"/>
          <w:color w:val="000000"/>
          <w:sz w:val="16"/>
          <w:szCs w:val="16"/>
        </w:rPr>
        <w:t xml:space="preserve"> for more information.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If you already use ASP.NET, you can integrate Silverlight with the server and client capabilities of ASP.NET that you are familiar with. You can create server-based resources in ASP.NET and use the AJAX capabilities of ASP.NET to interact with server-based resources without interrupting the user. </w:t>
      </w:r>
    </w:p>
    <w:p w:rsidR="00E07F47" w:rsidRDefault="00E07F47" w:rsidP="00B40DE3">
      <w:pPr>
        <w:pStyle w:val="NormalWeb"/>
        <w:numPr>
          <w:ilvl w:val="0"/>
          <w:numId w:val="6"/>
        </w:numPr>
        <w:spacing w:line="336" w:lineRule="auto"/>
        <w:textAlignment w:val="top"/>
        <w:rPr>
          <w:rFonts w:ascii="Verdana" w:hAnsi="Verdana"/>
          <w:color w:val="000000"/>
          <w:sz w:val="16"/>
          <w:szCs w:val="16"/>
        </w:rPr>
      </w:pPr>
      <w:r>
        <w:rPr>
          <w:rFonts w:ascii="Verdana" w:hAnsi="Verdana"/>
          <w:color w:val="000000"/>
          <w:sz w:val="16"/>
          <w:szCs w:val="16"/>
        </w:rPr>
        <w:t xml:space="preserve">For more details, see </w:t>
      </w:r>
      <w:hyperlink r:id="rId20" w:history="1">
        <w:r>
          <w:rPr>
            <w:rStyle w:val="Hyperlink"/>
            <w:rFonts w:ascii="Verdana" w:hAnsi="Verdana"/>
            <w:sz w:val="16"/>
            <w:szCs w:val="16"/>
          </w:rPr>
          <w:t>Silverlight Architecture</w:t>
        </w:r>
      </w:hyperlink>
      <w:r>
        <w:rPr>
          <w:rFonts w:ascii="Verdana" w:hAnsi="Verdana"/>
          <w:color w:val="000000"/>
          <w:sz w:val="16"/>
          <w:szCs w:val="16"/>
        </w:rPr>
        <w:t xml:space="preserve">. </w:t>
      </w:r>
    </w:p>
    <w:p w:rsidR="00E07F47" w:rsidRDefault="00E07F47" w:rsidP="00B40DE3">
      <w:pPr>
        <w:pStyle w:val="NormalWeb"/>
        <w:spacing w:line="336" w:lineRule="auto"/>
        <w:textAlignment w:val="top"/>
        <w:rPr>
          <w:rFonts w:ascii="Verdana" w:hAnsi="Verdana"/>
          <w:color w:val="000000"/>
          <w:sz w:val="16"/>
          <w:szCs w:val="16"/>
        </w:rPr>
      </w:pPr>
      <w:bookmarkStart w:id="4" w:name="Running"/>
      <w:bookmarkStart w:id="5" w:name="sectionToggle2"/>
      <w:bookmarkEnd w:id="4"/>
      <w:bookmarkEnd w:id="5"/>
      <w:r>
        <w:rPr>
          <w:rFonts w:ascii="Verdana" w:hAnsi="Verdana"/>
          <w:color w:val="000000"/>
          <w:sz w:val="16"/>
          <w:szCs w:val="16"/>
        </w:rPr>
        <w:t xml:space="preserve">Silverlight-based applications run in the browser. Silverlight makes sure that you can run your applications in all modern browsers, without having to create browser-specific code. </w:t>
      </w:r>
    </w:p>
    <w:p w:rsidR="00E07F47" w:rsidRDefault="00E07F47" w:rsidP="00B40DE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run a Silverlight-based application, users require a small plug-in in their browser. The plug-in is free. If users do not already have the plug-in, they are automatically prompted to install it. The download and installation take seconds and require no interaction from the user except permission to install. </w:t>
      </w:r>
    </w:p>
    <w:p w:rsidR="001D5220" w:rsidRDefault="00E07F47" w:rsidP="00B40DE3">
      <w:pPr>
        <w:pStyle w:val="NormalWeb"/>
        <w:spacing w:line="336" w:lineRule="auto"/>
        <w:textAlignment w:val="top"/>
        <w:rPr>
          <w:rFonts w:ascii="Verdana" w:hAnsi="Verdana"/>
          <w:color w:val="000000"/>
          <w:sz w:val="16"/>
          <w:szCs w:val="16"/>
        </w:rPr>
      </w:pPr>
      <w:bookmarkStart w:id="6" w:name="Creating"/>
      <w:bookmarkStart w:id="7" w:name="sectionToggle3"/>
      <w:bookmarkEnd w:id="6"/>
      <w:bookmarkEnd w:id="7"/>
      <w:r>
        <w:rPr>
          <w:rFonts w:ascii="Verdana" w:hAnsi="Verdana"/>
          <w:color w:val="000000"/>
          <w:sz w:val="16"/>
          <w:szCs w:val="16"/>
        </w:rPr>
        <w:t>You can create Silverlight-based applications using skills that you already have and tools that you are already familiar with. You can create Web pages that use both HTML and WPF elements with Silverlight. Like HTML, XAML enables you to create UI for your Web-based application with declarative syntax, with the difference that XAML provides significantly more powerful elements.</w:t>
      </w:r>
    </w:p>
    <w:p w:rsidR="00E07F47" w:rsidRDefault="00E07F47" w:rsidP="00B40DE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 </w:t>
      </w:r>
    </w:p>
    <w:p w:rsidR="00E07F47" w:rsidRPr="001D5220" w:rsidRDefault="00E07F47" w:rsidP="00B40DE3">
      <w:pPr>
        <w:pStyle w:val="Heading3"/>
        <w:spacing w:before="0" w:beforeAutospacing="0" w:after="0" w:afterAutospacing="0" w:line="336" w:lineRule="auto"/>
        <w:textAlignment w:val="top"/>
        <w:rPr>
          <w:rFonts w:ascii="Verdana" w:hAnsi="Verdana"/>
          <w:color w:val="000000"/>
          <w:sz w:val="20"/>
          <w:szCs w:val="16"/>
        </w:rPr>
      </w:pPr>
      <w:r w:rsidRPr="001D5220">
        <w:rPr>
          <w:rFonts w:ascii="Verdana" w:hAnsi="Verdana"/>
          <w:color w:val="000000"/>
          <w:sz w:val="20"/>
          <w:szCs w:val="16"/>
        </w:rPr>
        <w:t>Using Visual Studio</w:t>
      </w:r>
    </w:p>
    <w:p w:rsidR="00E07F47" w:rsidRDefault="00E07F47" w:rsidP="00B40DE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create Silverlight-based applications using </w:t>
      </w:r>
      <w:hyperlink r:id="rId21" w:history="1">
        <w:r>
          <w:rPr>
            <w:rStyle w:val="Hyperlink"/>
            <w:rFonts w:ascii="Verdana" w:hAnsi="Verdana"/>
            <w:sz w:val="16"/>
            <w:szCs w:val="16"/>
          </w:rPr>
          <w:t>Visual Studio 2008</w:t>
        </w:r>
      </w:hyperlink>
      <w:r>
        <w:rPr>
          <w:rFonts w:ascii="Verdana" w:hAnsi="Verdana"/>
          <w:color w:val="000000"/>
          <w:sz w:val="16"/>
          <w:szCs w:val="16"/>
        </w:rPr>
        <w:t xml:space="preserve">. (Silverlight support for Visual Studio 2008 is available as a plug-in for the IDE.) Visual Studio provides the same tools for Silverlight, such as powerful editors, project management, debugging, and so on, that it already provides for creating applications with the .NET Framework. </w:t>
      </w:r>
    </w:p>
    <w:p w:rsidR="00E07F47" w:rsidRDefault="00692223" w:rsidP="00B40DE3">
      <w:pPr>
        <w:spacing w:line="336" w:lineRule="auto"/>
        <w:textAlignment w:val="top"/>
        <w:rPr>
          <w:rFonts w:ascii="Verdana" w:hAnsi="Verdana"/>
          <w:color w:val="000000"/>
          <w:sz w:val="16"/>
          <w:szCs w:val="16"/>
        </w:rPr>
      </w:pPr>
      <w:r w:rsidRPr="00692223">
        <w:rPr>
          <w:rFonts w:ascii="Verdana" w:hAnsi="Verdana"/>
          <w:noProof/>
          <w:color w:val="000000"/>
          <w:sz w:val="16"/>
          <w:szCs w:val="16"/>
          <w:lang w:eastAsia="en-US"/>
        </w:rPr>
        <w:pict>
          <v:shape id="Picture 7" o:spid="_x0000_i1027" type="#_x0000_t75" alt="http://i.msdn.microsoft.com/Bb404708.SL_NewVSProj(en-us,VS.95).png" style="width:291.2pt;height:222.45pt;visibility:visible">
            <v:imagedata r:id="rId22" o:title=""/>
          </v:shape>
        </w:pict>
      </w:r>
    </w:p>
    <w:p w:rsidR="00E07F47" w:rsidRDefault="00E07F47" w:rsidP="00B40DE3">
      <w:pPr>
        <w:pStyle w:val="Heading3"/>
        <w:spacing w:before="0" w:beforeAutospacing="0" w:after="0" w:afterAutospacing="0" w:line="336" w:lineRule="auto"/>
        <w:textAlignment w:val="top"/>
        <w:rPr>
          <w:rFonts w:ascii="Verdana" w:hAnsi="Verdana"/>
          <w:color w:val="000000"/>
          <w:sz w:val="16"/>
          <w:szCs w:val="16"/>
        </w:rPr>
      </w:pPr>
      <w:r>
        <w:rPr>
          <w:rFonts w:ascii="Verdana" w:hAnsi="Verdana"/>
          <w:color w:val="000000"/>
          <w:sz w:val="16"/>
          <w:szCs w:val="16"/>
        </w:rPr>
        <w:t>Using Expression Blend</w:t>
      </w:r>
    </w:p>
    <w:p w:rsidR="00E07F47" w:rsidRDefault="00E07F47" w:rsidP="00B40DE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Designers can take advantage of the end-to-end capabilities of </w:t>
      </w:r>
      <w:hyperlink r:id="rId23" w:history="1">
        <w:r>
          <w:rPr>
            <w:rStyle w:val="Hyperlink"/>
            <w:rFonts w:ascii="Verdana" w:hAnsi="Verdana"/>
            <w:sz w:val="16"/>
            <w:szCs w:val="16"/>
          </w:rPr>
          <w:t>Microsoft Expression Blend</w:t>
        </w:r>
      </w:hyperlink>
      <w:r>
        <w:rPr>
          <w:rFonts w:ascii="Verdana" w:hAnsi="Verdana"/>
          <w:color w:val="000000"/>
          <w:sz w:val="16"/>
          <w:szCs w:val="16"/>
        </w:rPr>
        <w:t xml:space="preserve"> to design, build, and deliver Silverlight-based applications. Expression Blend has all the capabilities needed to create graphics and media </w:t>
      </w:r>
      <w:r>
        <w:rPr>
          <w:rFonts w:ascii="Verdana" w:hAnsi="Verdana"/>
          <w:color w:val="000000"/>
          <w:sz w:val="16"/>
          <w:szCs w:val="16"/>
        </w:rPr>
        <w:lastRenderedPageBreak/>
        <w:t xml:space="preserve">assets, design interactivity, and produce experiences. Expression Blend can generate XAML output, meaning that programmers who use Visual Studio and designers who use Expression Blend can share the same files. </w:t>
      </w:r>
    </w:p>
    <w:p w:rsidR="00E07F47" w:rsidRPr="001D5220" w:rsidRDefault="00E07F47" w:rsidP="00B40DE3">
      <w:pPr>
        <w:spacing w:line="336" w:lineRule="auto"/>
        <w:textAlignment w:val="top"/>
        <w:rPr>
          <w:rFonts w:ascii="Verdana" w:hAnsi="Verdana"/>
          <w:b/>
          <w:bCs/>
          <w:sz w:val="20"/>
          <w:szCs w:val="16"/>
        </w:rPr>
      </w:pPr>
      <w:r w:rsidRPr="001D5220">
        <w:rPr>
          <w:rFonts w:ascii="Verdana" w:hAnsi="Verdana"/>
          <w:b/>
          <w:bCs/>
          <w:sz w:val="20"/>
          <w:szCs w:val="16"/>
        </w:rPr>
        <w:t>Creating a Silverlight-based application with Microsoft Expression</w:t>
      </w:r>
    </w:p>
    <w:p w:rsidR="00E07F47" w:rsidRDefault="00E07F47" w:rsidP="00B40DE3">
      <w:pPr>
        <w:spacing w:line="336" w:lineRule="auto"/>
        <w:textAlignment w:val="top"/>
        <w:rPr>
          <w:rFonts w:ascii="Verdana" w:hAnsi="Verdana"/>
          <w:color w:val="000000"/>
          <w:sz w:val="16"/>
          <w:szCs w:val="16"/>
        </w:rPr>
      </w:pPr>
      <w:r>
        <w:rPr>
          <w:rFonts w:ascii="Verdana" w:hAnsi="Verdana"/>
          <w:color w:val="000000"/>
          <w:sz w:val="16"/>
          <w:szCs w:val="16"/>
        </w:rPr>
        <w:br/>
      </w:r>
      <w:r w:rsidR="00692223" w:rsidRPr="00692223">
        <w:rPr>
          <w:rFonts w:ascii="Verdana" w:hAnsi="Verdana"/>
          <w:noProof/>
          <w:color w:val="000000"/>
          <w:sz w:val="16"/>
          <w:szCs w:val="16"/>
          <w:lang w:eastAsia="en-US"/>
        </w:rPr>
        <w:pict>
          <v:shape id="Picture 8" o:spid="_x0000_i1028" type="#_x0000_t75" alt="Create New Project dialog box" style="width:323.45pt;height:228.9pt;visibility:visible">
            <v:imagedata r:id="rId24" o:title=""/>
          </v:shape>
        </w:pict>
      </w:r>
    </w:p>
    <w:p w:rsidR="00E07F47" w:rsidRDefault="00FE0771" w:rsidP="00B40DE3">
      <w:pPr>
        <w:spacing w:line="336" w:lineRule="auto"/>
        <w:textAlignment w:val="top"/>
        <w:rPr>
          <w:rFonts w:ascii="Verdana" w:hAnsi="Verdana"/>
          <w:color w:val="000000"/>
          <w:sz w:val="16"/>
          <w:szCs w:val="16"/>
        </w:rPr>
      </w:pPr>
      <w:bookmarkStart w:id="8" w:name="Resources"/>
      <w:bookmarkEnd w:id="8"/>
      <w:r w:rsidRPr="00692223">
        <w:rPr>
          <w:rFonts w:ascii="Verdana" w:hAnsi="Verdana"/>
          <w:noProof/>
          <w:color w:val="000000"/>
          <w:sz w:val="16"/>
          <w:szCs w:val="16"/>
          <w:lang w:eastAsia="en-US"/>
        </w:rPr>
        <w:pict>
          <v:shape id="ctl00_rs1_mainContentContainer_cpe87576_i" o:spid="_x0000_i1029" type="#_x0000_t75" alt="http://i.msdn.microsoft.com/Platform/Controls/CollapsibleArea/resources/minus.gif" style="width:11.8pt;height:11.8pt;visibility:visible">
            <v:imagedata r:id="rId25" o:title=""/>
          </v:shape>
        </w:pict>
      </w:r>
      <w:r w:rsidR="00E07F47">
        <w:rPr>
          <w:rFonts w:ascii="Verdana" w:hAnsi="Verdana"/>
          <w:color w:val="000000"/>
          <w:sz w:val="16"/>
          <w:szCs w:val="16"/>
        </w:rPr>
        <w:t xml:space="preserve"> Resources for Getting Started </w:t>
      </w:r>
    </w:p>
    <w:p w:rsidR="00E07F47" w:rsidRDefault="00E07F47" w:rsidP="00B40DE3">
      <w:pPr>
        <w:pStyle w:val="NormalWeb"/>
        <w:spacing w:line="336" w:lineRule="auto"/>
        <w:textAlignment w:val="top"/>
        <w:rPr>
          <w:rFonts w:ascii="Verdana" w:hAnsi="Verdana"/>
          <w:color w:val="000000"/>
          <w:sz w:val="16"/>
          <w:szCs w:val="16"/>
        </w:rPr>
      </w:pPr>
      <w:bookmarkStart w:id="9" w:name="sectionToggle4"/>
      <w:bookmarkEnd w:id="9"/>
      <w:r>
        <w:rPr>
          <w:rFonts w:ascii="Verdana" w:hAnsi="Verdana"/>
          <w:color w:val="000000"/>
          <w:sz w:val="16"/>
          <w:szCs w:val="16"/>
        </w:rPr>
        <w:t xml:space="preserve">Some of the resources in the following list provide information for both versions of Silverlight; other resources are specific to either 1.0 or 2. Note that the term "Silverlight" without a version number applies to both versions. </w:t>
      </w:r>
    </w:p>
    <w:p w:rsidR="00E07F47" w:rsidRDefault="00692223" w:rsidP="00B40DE3">
      <w:pPr>
        <w:pStyle w:val="NormalWeb"/>
        <w:numPr>
          <w:ilvl w:val="0"/>
          <w:numId w:val="7"/>
        </w:numPr>
        <w:spacing w:line="336" w:lineRule="auto"/>
        <w:textAlignment w:val="top"/>
        <w:rPr>
          <w:rFonts w:ascii="Verdana" w:hAnsi="Verdana"/>
          <w:color w:val="000000"/>
          <w:sz w:val="16"/>
          <w:szCs w:val="16"/>
        </w:rPr>
      </w:pPr>
      <w:hyperlink r:id="rId26" w:history="1">
        <w:r w:rsidR="00E07F47">
          <w:rPr>
            <w:rStyle w:val="Hyperlink"/>
            <w:rFonts w:ascii="Verdana" w:hAnsi="Verdana"/>
            <w:sz w:val="16"/>
            <w:szCs w:val="16"/>
          </w:rPr>
          <w:t>Getting Started with Silverlight</w:t>
        </w:r>
      </w:hyperlink>
      <w:r w:rsidR="00E07F47">
        <w:rPr>
          <w:rFonts w:ascii="Verdana" w:hAnsi="Verdana"/>
          <w:color w:val="000000"/>
          <w:sz w:val="16"/>
          <w:szCs w:val="16"/>
        </w:rPr>
        <w:t xml:space="preserve">: Provides an introduction to developing applications with Silverlight 2. </w:t>
      </w:r>
    </w:p>
    <w:p w:rsidR="00E07F47" w:rsidRDefault="00692223" w:rsidP="00B40DE3">
      <w:pPr>
        <w:pStyle w:val="NormalWeb"/>
        <w:numPr>
          <w:ilvl w:val="0"/>
          <w:numId w:val="7"/>
        </w:numPr>
        <w:spacing w:line="336" w:lineRule="auto"/>
        <w:textAlignment w:val="top"/>
        <w:rPr>
          <w:rFonts w:ascii="Verdana" w:hAnsi="Verdana"/>
          <w:color w:val="000000"/>
          <w:sz w:val="16"/>
          <w:szCs w:val="16"/>
        </w:rPr>
      </w:pPr>
      <w:hyperlink r:id="rId27" w:history="1">
        <w:r w:rsidR="00E07F47">
          <w:rPr>
            <w:rStyle w:val="Hyperlink"/>
            <w:rFonts w:ascii="Verdana" w:hAnsi="Verdana"/>
            <w:sz w:val="16"/>
            <w:szCs w:val="16"/>
          </w:rPr>
          <w:t>Silverlight Architecture</w:t>
        </w:r>
      </w:hyperlink>
      <w:r w:rsidR="00E07F47">
        <w:rPr>
          <w:rFonts w:ascii="Verdana" w:hAnsi="Verdana"/>
          <w:color w:val="000000"/>
          <w:sz w:val="16"/>
          <w:szCs w:val="16"/>
        </w:rPr>
        <w:t xml:space="preserve">: Provides an overview of the architecture of Silverlight. </w:t>
      </w:r>
    </w:p>
    <w:p w:rsidR="00E07F47" w:rsidRDefault="00692223" w:rsidP="00B40DE3">
      <w:pPr>
        <w:pStyle w:val="NormalWeb"/>
        <w:numPr>
          <w:ilvl w:val="0"/>
          <w:numId w:val="7"/>
        </w:numPr>
        <w:spacing w:line="336" w:lineRule="auto"/>
        <w:textAlignment w:val="top"/>
        <w:rPr>
          <w:rFonts w:ascii="Verdana" w:hAnsi="Verdana"/>
          <w:color w:val="000000"/>
          <w:sz w:val="16"/>
          <w:szCs w:val="16"/>
        </w:rPr>
      </w:pPr>
      <w:hyperlink r:id="rId28" w:history="1">
        <w:r w:rsidR="00E07F47">
          <w:rPr>
            <w:rStyle w:val="Hyperlink"/>
            <w:rFonts w:ascii="Verdana" w:hAnsi="Verdana"/>
            <w:sz w:val="16"/>
            <w:szCs w:val="16"/>
          </w:rPr>
          <w:t>Silverlight 1.0 - Development with JavaScript</w:t>
        </w:r>
      </w:hyperlink>
      <w:r w:rsidR="00E07F47">
        <w:rPr>
          <w:rFonts w:ascii="Verdana" w:hAnsi="Verdana"/>
          <w:color w:val="000000"/>
          <w:sz w:val="16"/>
          <w:szCs w:val="16"/>
        </w:rPr>
        <w:t xml:space="preserve">: Provides information for developing with Silverlight 1.0, which supports the XAML markup language and JavaScript for creating applications. Most of the conceptual material contained in this section (animations, graphics, XAML, and so on) is also useful to Silverlight 2 developers. </w:t>
      </w:r>
    </w:p>
    <w:p w:rsidR="00E07F47" w:rsidRDefault="00692223" w:rsidP="00B40DE3">
      <w:pPr>
        <w:pStyle w:val="NormalWeb"/>
        <w:numPr>
          <w:ilvl w:val="0"/>
          <w:numId w:val="7"/>
        </w:numPr>
        <w:spacing w:line="336" w:lineRule="auto"/>
        <w:textAlignment w:val="top"/>
        <w:rPr>
          <w:rFonts w:ascii="Verdana" w:hAnsi="Verdana"/>
          <w:color w:val="000000"/>
          <w:sz w:val="16"/>
          <w:szCs w:val="16"/>
        </w:rPr>
      </w:pPr>
      <w:hyperlink r:id="rId29" w:history="1">
        <w:r w:rsidR="00E07F47">
          <w:rPr>
            <w:rStyle w:val="Hyperlink"/>
            <w:rFonts w:ascii="Verdana" w:hAnsi="Verdana"/>
            <w:sz w:val="16"/>
            <w:szCs w:val="16"/>
          </w:rPr>
          <w:t>Silverlight 2 Beta 2 - Development with the .NET Framework</w:t>
        </w:r>
      </w:hyperlink>
      <w:r w:rsidR="00E07F47">
        <w:rPr>
          <w:rFonts w:ascii="Verdana" w:hAnsi="Verdana"/>
          <w:color w:val="000000"/>
          <w:sz w:val="16"/>
          <w:szCs w:val="16"/>
        </w:rPr>
        <w:t xml:space="preserve">: Provides information for developing with Silverlight 2, which includes .NET Framework features. </w:t>
      </w:r>
    </w:p>
    <w:p w:rsidR="00E07F47" w:rsidRDefault="00692223" w:rsidP="00B40DE3">
      <w:pPr>
        <w:pStyle w:val="NormalWeb"/>
        <w:numPr>
          <w:ilvl w:val="0"/>
          <w:numId w:val="7"/>
        </w:numPr>
        <w:spacing w:line="336" w:lineRule="auto"/>
        <w:textAlignment w:val="top"/>
        <w:rPr>
          <w:rFonts w:ascii="Verdana" w:hAnsi="Verdana"/>
          <w:color w:val="000000"/>
          <w:sz w:val="16"/>
          <w:szCs w:val="16"/>
        </w:rPr>
      </w:pPr>
      <w:hyperlink r:id="rId30" w:history="1">
        <w:r w:rsidR="00E07F47">
          <w:rPr>
            <w:rStyle w:val="Hyperlink"/>
            <w:rFonts w:ascii="Verdana" w:hAnsi="Verdana"/>
            <w:sz w:val="16"/>
            <w:szCs w:val="16"/>
          </w:rPr>
          <w:t>Silverlight Technical Articles</w:t>
        </w:r>
      </w:hyperlink>
      <w:r w:rsidR="00E07F47">
        <w:rPr>
          <w:rFonts w:ascii="Verdana" w:hAnsi="Verdana"/>
          <w:color w:val="000000"/>
          <w:sz w:val="16"/>
          <w:szCs w:val="16"/>
        </w:rPr>
        <w:t xml:space="preserve">: Provides additional MSDN articles about Silverlight. </w:t>
      </w:r>
    </w:p>
    <w:p w:rsidR="00E07F47" w:rsidRDefault="00E07F47" w:rsidP="0027214A">
      <w:pPr>
        <w:spacing w:after="92" w:line="288" w:lineRule="auto"/>
        <w:textAlignment w:val="top"/>
        <w:outlineLvl w:val="0"/>
        <w:rPr>
          <w:rFonts w:ascii="Verdana" w:hAnsi="Verdana"/>
          <w:b/>
          <w:bCs/>
          <w:color w:val="000000"/>
          <w:kern w:val="36"/>
          <w:sz w:val="18"/>
          <w:szCs w:val="18"/>
        </w:rPr>
      </w:pPr>
    </w:p>
    <w:p w:rsidR="00E07F47" w:rsidRDefault="00E07F47" w:rsidP="0027214A">
      <w:pPr>
        <w:spacing w:after="92" w:line="288" w:lineRule="auto"/>
        <w:textAlignment w:val="top"/>
        <w:outlineLvl w:val="0"/>
        <w:rPr>
          <w:rFonts w:ascii="Verdana" w:hAnsi="Verdana"/>
          <w:b/>
          <w:bCs/>
          <w:color w:val="000000"/>
          <w:kern w:val="36"/>
          <w:sz w:val="18"/>
          <w:szCs w:val="18"/>
        </w:rPr>
      </w:pPr>
    </w:p>
    <w:p w:rsidR="00E07F47" w:rsidRPr="001D5220" w:rsidRDefault="00E07F47" w:rsidP="0027214A">
      <w:pPr>
        <w:spacing w:after="92" w:line="288" w:lineRule="auto"/>
        <w:textAlignment w:val="top"/>
        <w:outlineLvl w:val="0"/>
        <w:rPr>
          <w:rFonts w:ascii="Verdana" w:hAnsi="Verdana"/>
          <w:b/>
          <w:bCs/>
          <w:color w:val="000000"/>
          <w:kern w:val="36"/>
          <w:sz w:val="20"/>
          <w:szCs w:val="18"/>
        </w:rPr>
      </w:pPr>
      <w:r w:rsidRPr="001D5220">
        <w:rPr>
          <w:rFonts w:ascii="Verdana" w:hAnsi="Verdana"/>
          <w:b/>
          <w:bCs/>
          <w:color w:val="000000"/>
          <w:kern w:val="36"/>
          <w:sz w:val="20"/>
          <w:szCs w:val="18"/>
        </w:rPr>
        <w:t>Introduction to Creating a Silverlight Web Part</w:t>
      </w:r>
    </w:p>
    <w:p w:rsidR="00E07F47" w:rsidRPr="0027214A" w:rsidRDefault="00E07F47" w:rsidP="0027214A">
      <w:pPr>
        <w:spacing w:line="336" w:lineRule="auto"/>
        <w:textAlignment w:val="top"/>
        <w:rPr>
          <w:rFonts w:ascii="Verdana" w:hAnsi="Verdana"/>
          <w:color w:val="000000"/>
          <w:sz w:val="16"/>
          <w:szCs w:val="16"/>
        </w:rPr>
      </w:pPr>
      <w:r w:rsidRPr="0027214A">
        <w:rPr>
          <w:rFonts w:ascii="Verdana" w:hAnsi="Verdana"/>
          <w:color w:val="000000"/>
          <w:sz w:val="16"/>
          <w:szCs w:val="16"/>
        </w:rPr>
        <w:t xml:space="preserve">This article describes how to create a very simple Microsoft Silverlight Web Part in ASP.NET that hosts a canvas (XAML), which can have events mapped to ECMAScript (JScript, JavaScript). We develop the Silverlight Web Part by using Microsoft Visual Studio 2005. The Silverlight Web Part uses Microsoft Silverlight only on the client side, </w:t>
      </w:r>
      <w:r w:rsidRPr="0027214A">
        <w:rPr>
          <w:rFonts w:ascii="Verdana" w:hAnsi="Verdana"/>
          <w:color w:val="000000"/>
          <w:sz w:val="16"/>
          <w:szCs w:val="16"/>
        </w:rPr>
        <w:lastRenderedPageBreak/>
        <w:t xml:space="preserve">and is based on the </w:t>
      </w:r>
      <w:hyperlink r:id="rId31" w:history="1">
        <w:r w:rsidRPr="0027214A">
          <w:rPr>
            <w:rFonts w:ascii="Verdana" w:hAnsi="Verdana"/>
            <w:color w:val="0033CC"/>
            <w:sz w:val="16"/>
          </w:rPr>
          <w:t>Microsoft Silverlight 1.0 Runtime</w:t>
        </w:r>
      </w:hyperlink>
      <w:r w:rsidRPr="0027214A">
        <w:rPr>
          <w:rFonts w:ascii="Verdana" w:hAnsi="Verdana"/>
          <w:color w:val="000000"/>
          <w:sz w:val="16"/>
          <w:szCs w:val="16"/>
        </w:rPr>
        <w:t>. You can then use the Silverlight Web Part in Microsoft Office SharePoint Server 2007 and Windows SharePoint Services 3.0 to display a canvas (XAML).</w:t>
      </w:r>
    </w:p>
    <w:p w:rsidR="00E07F47" w:rsidRPr="0027214A" w:rsidRDefault="00E07F47" w:rsidP="0027214A">
      <w:pPr>
        <w:spacing w:after="115" w:line="336" w:lineRule="auto"/>
        <w:textAlignment w:val="top"/>
        <w:rPr>
          <w:rFonts w:ascii="Verdana" w:hAnsi="Verdana"/>
          <w:color w:val="000000"/>
          <w:sz w:val="16"/>
          <w:szCs w:val="16"/>
        </w:rPr>
      </w:pPr>
      <w:r w:rsidRPr="0027214A">
        <w:rPr>
          <w:rFonts w:ascii="Verdana" w:hAnsi="Verdana"/>
          <w:b/>
          <w:bCs/>
          <w:color w:val="000000"/>
          <w:sz w:val="16"/>
        </w:rPr>
        <w:t>Prerequisites</w:t>
      </w:r>
    </w:p>
    <w:p w:rsidR="00E07F47" w:rsidRPr="0027214A" w:rsidRDefault="00E07F47" w:rsidP="0027214A">
      <w:pPr>
        <w:numPr>
          <w:ilvl w:val="0"/>
          <w:numId w:val="1"/>
        </w:numPr>
        <w:spacing w:after="115" w:line="336" w:lineRule="auto"/>
        <w:ind w:left="950"/>
        <w:textAlignment w:val="top"/>
        <w:rPr>
          <w:rFonts w:ascii="Verdana" w:hAnsi="Verdana"/>
          <w:color w:val="000000"/>
          <w:sz w:val="16"/>
          <w:szCs w:val="16"/>
        </w:rPr>
      </w:pPr>
      <w:r w:rsidRPr="0027214A">
        <w:rPr>
          <w:rFonts w:ascii="Verdana" w:hAnsi="Verdana"/>
          <w:color w:val="000000"/>
          <w:sz w:val="16"/>
          <w:szCs w:val="16"/>
        </w:rPr>
        <w:t>To successfully create and use the Silverlight Web Part, you must understand the following: Microsoft Silverlight, XAML, ECMAScript (JScript or JavaScript code), and ASP.NET control development.</w:t>
      </w:r>
    </w:p>
    <w:p w:rsidR="00E07F47" w:rsidRPr="0027214A" w:rsidRDefault="00E07F47" w:rsidP="0027214A">
      <w:pPr>
        <w:numPr>
          <w:ilvl w:val="0"/>
          <w:numId w:val="1"/>
        </w:numPr>
        <w:spacing w:after="115" w:line="336" w:lineRule="auto"/>
        <w:ind w:left="950"/>
        <w:textAlignment w:val="top"/>
        <w:rPr>
          <w:rFonts w:ascii="Verdana" w:hAnsi="Verdana"/>
          <w:color w:val="000000"/>
          <w:sz w:val="16"/>
          <w:szCs w:val="16"/>
        </w:rPr>
      </w:pPr>
      <w:r w:rsidRPr="0027214A">
        <w:rPr>
          <w:rFonts w:ascii="Verdana" w:hAnsi="Verdana"/>
          <w:color w:val="000000"/>
          <w:sz w:val="16"/>
          <w:szCs w:val="16"/>
        </w:rPr>
        <w:t xml:space="preserve">To be able to test the solution, you must have the latest version of the </w:t>
      </w:r>
      <w:hyperlink r:id="rId32" w:history="1">
        <w:r w:rsidRPr="0027214A">
          <w:rPr>
            <w:rFonts w:ascii="Verdana" w:hAnsi="Verdana"/>
            <w:color w:val="0033CC"/>
            <w:sz w:val="16"/>
          </w:rPr>
          <w:t>Silverlight plug-in</w:t>
        </w:r>
      </w:hyperlink>
      <w:r w:rsidRPr="0027214A">
        <w:rPr>
          <w:rFonts w:ascii="Verdana" w:hAnsi="Verdana"/>
          <w:color w:val="000000"/>
          <w:sz w:val="16"/>
          <w:szCs w:val="16"/>
        </w:rPr>
        <w:t xml:space="preserve"> installed on the client computer.</w:t>
      </w:r>
    </w:p>
    <w:p w:rsidR="00E07F47" w:rsidRDefault="00E07F47" w:rsidP="0027214A">
      <w:pPr>
        <w:spacing w:after="115" w:line="336" w:lineRule="auto"/>
        <w:textAlignment w:val="top"/>
        <w:rPr>
          <w:rFonts w:ascii="Verdana" w:hAnsi="Verdana"/>
          <w:color w:val="000000"/>
          <w:sz w:val="16"/>
          <w:szCs w:val="16"/>
        </w:rPr>
      </w:pPr>
      <w:r w:rsidRPr="0027214A">
        <w:rPr>
          <w:rFonts w:ascii="Verdana" w:hAnsi="Verdana"/>
          <w:color w:val="000000"/>
          <w:sz w:val="16"/>
          <w:szCs w:val="16"/>
        </w:rPr>
        <w:t xml:space="preserve">To view the Page.xaml.js file and Default_html.js file referred to in this article, see </w:t>
      </w:r>
      <w:hyperlink r:id="rId33" w:anchor="MOSS2007SilverlightWebPart_PagexamljsandDefaulthtmljsFiles" w:history="1">
        <w:r w:rsidRPr="0027214A">
          <w:rPr>
            <w:rFonts w:ascii="Verdana" w:hAnsi="Verdana"/>
            <w:color w:val="0033CC"/>
            <w:sz w:val="16"/>
          </w:rPr>
          <w:t>Complete Page.xaml.js File and Default_html.js File</w:t>
        </w:r>
      </w:hyperlink>
      <w:r w:rsidRPr="0027214A">
        <w:rPr>
          <w:rFonts w:ascii="Verdana" w:hAnsi="Verdana"/>
          <w:color w:val="000000"/>
          <w:sz w:val="16"/>
          <w:szCs w:val="16"/>
        </w:rPr>
        <w:t>.</w:t>
      </w:r>
    </w:p>
    <w:p w:rsidR="001D5220" w:rsidRPr="0027214A" w:rsidRDefault="001D5220" w:rsidP="0027214A">
      <w:pPr>
        <w:spacing w:after="115" w:line="336" w:lineRule="auto"/>
        <w:textAlignment w:val="top"/>
        <w:rPr>
          <w:rFonts w:ascii="Verdana" w:hAnsi="Verdana"/>
          <w:color w:val="000000"/>
          <w:sz w:val="16"/>
          <w:szCs w:val="16"/>
        </w:rPr>
      </w:pPr>
    </w:p>
    <w:p w:rsidR="00E07F47" w:rsidRPr="001D5220" w:rsidRDefault="00E07F47" w:rsidP="0027214A">
      <w:pPr>
        <w:spacing w:before="207" w:after="92" w:line="288" w:lineRule="auto"/>
        <w:textAlignment w:val="top"/>
        <w:outlineLvl w:val="0"/>
        <w:rPr>
          <w:rFonts w:ascii="Verdana" w:hAnsi="Verdana"/>
          <w:b/>
          <w:bCs/>
          <w:color w:val="000000"/>
          <w:kern w:val="36"/>
          <w:sz w:val="20"/>
          <w:szCs w:val="18"/>
        </w:rPr>
      </w:pPr>
      <w:r w:rsidRPr="001D5220">
        <w:rPr>
          <w:rFonts w:ascii="Verdana" w:hAnsi="Verdana"/>
          <w:b/>
          <w:bCs/>
          <w:color w:val="000000"/>
          <w:kern w:val="36"/>
          <w:sz w:val="20"/>
          <w:szCs w:val="18"/>
        </w:rPr>
        <w:t>Creating the Silverlight Web Part</w:t>
      </w:r>
    </w:p>
    <w:p w:rsidR="00E07F47" w:rsidRPr="0027214A" w:rsidRDefault="00E07F47" w:rsidP="0027214A">
      <w:pPr>
        <w:spacing w:after="115" w:line="336" w:lineRule="auto"/>
        <w:textAlignment w:val="top"/>
        <w:rPr>
          <w:rFonts w:ascii="Verdana" w:hAnsi="Verdana"/>
          <w:color w:val="000000"/>
          <w:sz w:val="16"/>
          <w:szCs w:val="16"/>
        </w:rPr>
      </w:pPr>
      <w:r w:rsidRPr="0027214A">
        <w:rPr>
          <w:rFonts w:ascii="Verdana" w:hAnsi="Verdana"/>
          <w:color w:val="000000"/>
          <w:sz w:val="16"/>
          <w:szCs w:val="16"/>
        </w:rPr>
        <w:t>The first part of our task is to create a solution in Visual Studio 2005, and then create the Silverlight Web Part.</w:t>
      </w:r>
    </w:p>
    <w:p w:rsidR="00E07F47" w:rsidRPr="0027214A" w:rsidRDefault="00E07F47" w:rsidP="0027214A">
      <w:pPr>
        <w:spacing w:after="0" w:line="336" w:lineRule="auto"/>
        <w:textAlignment w:val="top"/>
        <w:outlineLvl w:val="2"/>
        <w:rPr>
          <w:rFonts w:ascii="Verdana" w:hAnsi="Verdana"/>
          <w:b/>
          <w:bCs/>
          <w:color w:val="000000"/>
          <w:sz w:val="16"/>
          <w:szCs w:val="16"/>
        </w:rPr>
      </w:pPr>
      <w:r w:rsidRPr="0027214A">
        <w:rPr>
          <w:rFonts w:ascii="Verdana" w:hAnsi="Verdana"/>
          <w:b/>
          <w:bCs/>
          <w:color w:val="000000"/>
          <w:sz w:val="16"/>
          <w:szCs w:val="16"/>
        </w:rPr>
        <w:t>To create the Silverlight Web Part</w:t>
      </w:r>
    </w:p>
    <w:p w:rsidR="00E07F47" w:rsidRPr="0027214A" w:rsidRDefault="00E07F47" w:rsidP="0027214A">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In Microsoft Visual Studio 2005, open a Visual C# Class Library project.</w:t>
      </w:r>
    </w:p>
    <w:p w:rsidR="00E07F47" w:rsidRPr="0027214A" w:rsidRDefault="00E07F47" w:rsidP="0027214A">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Remove Class1.cs.</w:t>
      </w:r>
    </w:p>
    <w:p w:rsidR="00E07F47" w:rsidRPr="0027214A" w:rsidRDefault="00E07F47" w:rsidP="0027214A">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Add the basic SilverlightWebpart.cs to the project.</w:t>
      </w:r>
    </w:p>
    <w:p w:rsidR="00E07F47" w:rsidRDefault="00E07F47" w:rsidP="00463126">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In the project references, add a reference to </w:t>
      </w:r>
      <w:r w:rsidRPr="0027214A">
        <w:rPr>
          <w:rFonts w:ascii="Verdana" w:hAnsi="Verdana"/>
          <w:b/>
          <w:bCs/>
          <w:color w:val="000000"/>
          <w:sz w:val="16"/>
        </w:rPr>
        <w:t>System.Web</w:t>
      </w:r>
      <w:r w:rsidRPr="0027214A">
        <w:rPr>
          <w:rFonts w:ascii="Verdana" w:hAnsi="Verdana"/>
          <w:color w:val="000000"/>
          <w:sz w:val="16"/>
          <w:szCs w:val="16"/>
        </w:rPr>
        <w:t>.</w:t>
      </w:r>
    </w:p>
    <w:p w:rsidR="00E07F47" w:rsidRPr="00463126" w:rsidRDefault="00E07F47" w:rsidP="00463126">
      <w:pPr>
        <w:numPr>
          <w:ilvl w:val="0"/>
          <w:numId w:val="2"/>
        </w:numPr>
        <w:spacing w:after="115" w:line="336" w:lineRule="auto"/>
        <w:ind w:left="506"/>
        <w:textAlignment w:val="top"/>
        <w:rPr>
          <w:rFonts w:ascii="Verdana" w:hAnsi="Verdana"/>
          <w:color w:val="000000"/>
          <w:sz w:val="16"/>
          <w:szCs w:val="16"/>
        </w:rPr>
      </w:pPr>
      <w:r w:rsidRPr="00463126">
        <w:rPr>
          <w:rFonts w:ascii="Verdana" w:hAnsi="Verdana"/>
          <w:color w:val="000000"/>
          <w:sz w:val="16"/>
          <w:szCs w:val="16"/>
        </w:rPr>
        <w:t>Add private properties, which set the path to .js files and the .xaml file. You can add properties to customize the Silverlight Web Part to suit your specific needs.</w:t>
      </w:r>
    </w:p>
    <w:p w:rsidR="00E07F47" w:rsidRPr="0027214A" w:rsidRDefault="00E07F47" w:rsidP="0027214A">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Register the following three EcmaScript (JScript, JavaScript) files in the Web Part; these files are part of any standard Silverlight project or control:</w:t>
      </w:r>
    </w:p>
    <w:p w:rsidR="00E07F47" w:rsidRPr="0027214A" w:rsidRDefault="00E07F47" w:rsidP="0027214A">
      <w:pPr>
        <w:numPr>
          <w:ilvl w:val="1"/>
          <w:numId w:val="2"/>
        </w:numPr>
        <w:spacing w:after="115" w:line="336" w:lineRule="auto"/>
        <w:ind w:left="1226"/>
        <w:textAlignment w:val="top"/>
        <w:rPr>
          <w:rFonts w:ascii="Verdana" w:hAnsi="Verdana"/>
          <w:color w:val="000000"/>
          <w:sz w:val="16"/>
          <w:szCs w:val="16"/>
        </w:rPr>
      </w:pPr>
      <w:r w:rsidRPr="0027214A">
        <w:rPr>
          <w:rFonts w:ascii="Verdana" w:hAnsi="Verdana"/>
          <w:b/>
          <w:bCs/>
          <w:color w:val="000000"/>
          <w:sz w:val="16"/>
        </w:rPr>
        <w:t>silverlight.js</w:t>
      </w:r>
      <w:r w:rsidRPr="0027214A">
        <w:rPr>
          <w:rFonts w:ascii="Verdana" w:hAnsi="Verdana"/>
          <w:color w:val="000000"/>
          <w:sz w:val="16"/>
          <w:szCs w:val="16"/>
        </w:rPr>
        <w:t>   A standard file that detects whether the Silverlight client plug-in is installed on the client computer. If not, the file shows an icon of a location from where you can install the plug-in.</w:t>
      </w:r>
    </w:p>
    <w:p w:rsidR="00E07F47" w:rsidRPr="0027214A" w:rsidRDefault="00E07F47" w:rsidP="0027214A">
      <w:pPr>
        <w:numPr>
          <w:ilvl w:val="1"/>
          <w:numId w:val="2"/>
        </w:numPr>
        <w:spacing w:after="115" w:line="336" w:lineRule="auto"/>
        <w:ind w:left="1226"/>
        <w:textAlignment w:val="top"/>
        <w:rPr>
          <w:rFonts w:ascii="Verdana" w:hAnsi="Verdana"/>
          <w:color w:val="000000"/>
          <w:sz w:val="16"/>
          <w:szCs w:val="16"/>
        </w:rPr>
      </w:pPr>
      <w:r w:rsidRPr="0027214A">
        <w:rPr>
          <w:rFonts w:ascii="Verdana" w:hAnsi="Verdana"/>
          <w:b/>
          <w:bCs/>
          <w:color w:val="000000"/>
          <w:sz w:val="16"/>
        </w:rPr>
        <w:t>Default_html.js</w:t>
      </w:r>
      <w:r w:rsidRPr="0027214A">
        <w:rPr>
          <w:rFonts w:ascii="Verdana" w:hAnsi="Verdana"/>
          <w:color w:val="000000"/>
          <w:sz w:val="16"/>
          <w:szCs w:val="16"/>
        </w:rPr>
        <w:t xml:space="preserve">   The same as createsilverlight.js; this file contains the </w:t>
      </w:r>
      <w:r w:rsidRPr="0027214A">
        <w:rPr>
          <w:rFonts w:ascii="Verdana" w:hAnsi="Verdana"/>
          <w:b/>
          <w:bCs/>
          <w:color w:val="000000"/>
          <w:sz w:val="16"/>
        </w:rPr>
        <w:t>createSilverlight</w:t>
      </w:r>
      <w:r w:rsidRPr="0027214A">
        <w:rPr>
          <w:rFonts w:ascii="Verdana" w:hAnsi="Verdana"/>
          <w:color w:val="000000"/>
          <w:sz w:val="16"/>
          <w:szCs w:val="16"/>
        </w:rPr>
        <w:t xml:space="preserve"> function that we need to modify with the code shown in code listing 7.</w:t>
      </w:r>
    </w:p>
    <w:p w:rsidR="00E07F47" w:rsidRPr="0027214A" w:rsidRDefault="00E07F47" w:rsidP="0027214A">
      <w:pPr>
        <w:numPr>
          <w:ilvl w:val="1"/>
          <w:numId w:val="2"/>
        </w:numPr>
        <w:spacing w:after="115" w:line="336" w:lineRule="auto"/>
        <w:ind w:left="1226"/>
        <w:textAlignment w:val="top"/>
        <w:rPr>
          <w:rFonts w:ascii="Verdana" w:hAnsi="Verdana"/>
          <w:color w:val="000000"/>
          <w:sz w:val="16"/>
          <w:szCs w:val="16"/>
        </w:rPr>
      </w:pPr>
      <w:r w:rsidRPr="0027214A">
        <w:rPr>
          <w:rFonts w:ascii="Verdana" w:hAnsi="Verdana"/>
          <w:b/>
          <w:bCs/>
          <w:color w:val="000000"/>
          <w:sz w:val="16"/>
        </w:rPr>
        <w:t>Page.xaml.js</w:t>
      </w:r>
      <w:r w:rsidRPr="0027214A">
        <w:rPr>
          <w:rFonts w:ascii="Verdana" w:hAnsi="Verdana"/>
          <w:color w:val="000000"/>
          <w:sz w:val="16"/>
          <w:szCs w:val="16"/>
        </w:rPr>
        <w:t>   Contains the event listeners.</w:t>
      </w:r>
    </w:p>
    <w:p w:rsidR="00E07F47" w:rsidRPr="0027214A" w:rsidRDefault="00E07F47" w:rsidP="0027214A">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Add the code that generates the HTML &lt;div&gt; tag where the Silverlight object will be created in your Web Part (for more information, see </w:t>
      </w:r>
      <w:hyperlink r:id="rId34" w:history="1">
        <w:r w:rsidRPr="0027214A">
          <w:rPr>
            <w:rFonts w:ascii="Verdana" w:hAnsi="Verdana"/>
            <w:color w:val="0033CC"/>
            <w:sz w:val="16"/>
          </w:rPr>
          <w:t>Creating Custom Web Parts</w:t>
        </w:r>
      </w:hyperlink>
      <w:r w:rsidRPr="0027214A">
        <w:rPr>
          <w:rFonts w:ascii="Verdana" w:hAnsi="Verdana"/>
          <w:color w:val="000000"/>
          <w:sz w:val="16"/>
          <w:szCs w:val="16"/>
        </w:rPr>
        <w:t>).</w:t>
      </w:r>
    </w:p>
    <w:p w:rsidR="00E07F47" w:rsidRDefault="00E07F47" w:rsidP="0027214A">
      <w:pPr>
        <w:numPr>
          <w:ilvl w:val="0"/>
          <w:numId w:val="2"/>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Create a Default_html.js file and copy the following code into it to modify the </w:t>
      </w:r>
      <w:r w:rsidRPr="0027214A">
        <w:rPr>
          <w:rFonts w:ascii="Verdana" w:hAnsi="Verdana"/>
          <w:b/>
          <w:bCs/>
          <w:color w:val="000000"/>
          <w:sz w:val="16"/>
        </w:rPr>
        <w:t>createSilverlight</w:t>
      </w:r>
      <w:r w:rsidRPr="0027214A">
        <w:rPr>
          <w:rFonts w:ascii="Verdana" w:hAnsi="Verdana"/>
          <w:color w:val="000000"/>
          <w:sz w:val="16"/>
          <w:szCs w:val="16"/>
        </w:rPr>
        <w:t xml:space="preserve"> function.</w:t>
      </w:r>
    </w:p>
    <w:p w:rsidR="001D5220" w:rsidRPr="0027214A" w:rsidRDefault="001D5220" w:rsidP="001D5220">
      <w:pPr>
        <w:spacing w:after="115" w:line="336" w:lineRule="auto"/>
        <w:ind w:left="506"/>
        <w:textAlignment w:val="top"/>
        <w:rPr>
          <w:rFonts w:ascii="Verdana" w:hAnsi="Verdana"/>
          <w:color w:val="000000"/>
          <w:sz w:val="16"/>
          <w:szCs w:val="16"/>
        </w:rPr>
      </w:pPr>
    </w:p>
    <w:p w:rsidR="00E07F47" w:rsidRPr="001D5220" w:rsidRDefault="00E07F47" w:rsidP="0027214A">
      <w:pPr>
        <w:spacing w:before="207" w:after="92" w:line="288" w:lineRule="auto"/>
        <w:textAlignment w:val="top"/>
        <w:outlineLvl w:val="0"/>
        <w:rPr>
          <w:rFonts w:ascii="Verdana" w:hAnsi="Verdana"/>
          <w:b/>
          <w:bCs/>
          <w:color w:val="000000"/>
          <w:kern w:val="36"/>
          <w:sz w:val="20"/>
          <w:szCs w:val="18"/>
        </w:rPr>
      </w:pPr>
      <w:r w:rsidRPr="001D5220">
        <w:rPr>
          <w:rFonts w:ascii="Verdana" w:hAnsi="Verdana"/>
          <w:b/>
          <w:bCs/>
          <w:color w:val="000000"/>
          <w:kern w:val="36"/>
          <w:sz w:val="20"/>
          <w:szCs w:val="18"/>
        </w:rPr>
        <w:t>Deploying the Silverlight Web Part on Office SharePoint Server 2007</w:t>
      </w:r>
    </w:p>
    <w:p w:rsidR="00E07F47" w:rsidRPr="0027214A" w:rsidRDefault="00E07F47" w:rsidP="0027214A">
      <w:pPr>
        <w:spacing w:after="115" w:line="336" w:lineRule="auto"/>
        <w:textAlignment w:val="top"/>
        <w:rPr>
          <w:rFonts w:ascii="Verdana" w:hAnsi="Verdana"/>
          <w:color w:val="000000"/>
          <w:sz w:val="16"/>
          <w:szCs w:val="16"/>
        </w:rPr>
      </w:pPr>
      <w:r w:rsidRPr="0027214A">
        <w:rPr>
          <w:rFonts w:ascii="Verdana" w:hAnsi="Verdana"/>
          <w:color w:val="000000"/>
          <w:sz w:val="16"/>
          <w:szCs w:val="16"/>
        </w:rPr>
        <w:t>You can deploy the Silverlight Web Part on your server running Office SharePoint Server 2007 by using the following steps.</w:t>
      </w:r>
    </w:p>
    <w:p w:rsidR="00E07F47" w:rsidRPr="0027214A" w:rsidRDefault="00E07F47" w:rsidP="0027214A">
      <w:pPr>
        <w:spacing w:after="0" w:line="336" w:lineRule="auto"/>
        <w:textAlignment w:val="top"/>
        <w:outlineLvl w:val="2"/>
        <w:rPr>
          <w:rFonts w:ascii="Verdana" w:hAnsi="Verdana"/>
          <w:b/>
          <w:bCs/>
          <w:color w:val="000000"/>
          <w:sz w:val="16"/>
          <w:szCs w:val="16"/>
        </w:rPr>
      </w:pPr>
      <w:r w:rsidRPr="0027214A">
        <w:rPr>
          <w:rFonts w:ascii="Verdana" w:hAnsi="Verdana"/>
          <w:b/>
          <w:bCs/>
          <w:color w:val="000000"/>
          <w:sz w:val="16"/>
          <w:szCs w:val="16"/>
        </w:rPr>
        <w:t>To deploy the Silverlight Web Part</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Ensure latest version of the </w:t>
      </w:r>
      <w:hyperlink r:id="rId35" w:history="1">
        <w:r w:rsidRPr="0027214A">
          <w:rPr>
            <w:rFonts w:ascii="Verdana" w:hAnsi="Verdana"/>
            <w:color w:val="0033CC"/>
            <w:sz w:val="16"/>
          </w:rPr>
          <w:t>Silverlight plug-in</w:t>
        </w:r>
      </w:hyperlink>
      <w:r w:rsidRPr="0027214A">
        <w:rPr>
          <w:rFonts w:ascii="Verdana" w:hAnsi="Verdana"/>
          <w:color w:val="000000"/>
          <w:sz w:val="16"/>
          <w:szCs w:val="16"/>
        </w:rPr>
        <w:t xml:space="preserve"> is installed on the client computer. In the case that the plug-in is not installed, when the page with the Web Part loads for the first time, it displays a link that will </w:t>
      </w:r>
      <w:r w:rsidRPr="0027214A">
        <w:rPr>
          <w:rFonts w:ascii="Verdana" w:hAnsi="Verdana"/>
          <w:color w:val="000000"/>
          <w:sz w:val="16"/>
          <w:szCs w:val="16"/>
        </w:rPr>
        <w:lastRenderedPageBreak/>
        <w:t xml:space="preserve">show a location from which to download and install the plug-in. (This will happen automatically and no code is required.) </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Copy the </w:t>
      </w:r>
      <w:r w:rsidRPr="0027214A">
        <w:rPr>
          <w:rFonts w:ascii="Verdana" w:hAnsi="Verdana"/>
          <w:i/>
          <w:iCs/>
          <w:color w:val="000000"/>
          <w:sz w:val="16"/>
        </w:rPr>
        <w:t>SomeName</w:t>
      </w:r>
      <w:r w:rsidRPr="0027214A">
        <w:rPr>
          <w:rFonts w:ascii="Verdana" w:hAnsi="Verdana"/>
          <w:color w:val="000000"/>
          <w:sz w:val="16"/>
          <w:szCs w:val="16"/>
        </w:rPr>
        <w:t xml:space="preserve">.dll (in our sample it will be SilverlightWebPart.dll) into the _app_bin directory of your SharePoint application; for example, </w:t>
      </w:r>
      <w:r w:rsidRPr="0027214A">
        <w:rPr>
          <w:rFonts w:ascii="Courier New" w:hAnsi="Courier New" w:cs="Courier New"/>
          <w:color w:val="000000"/>
          <w:sz w:val="20"/>
        </w:rPr>
        <w:t>C:\Inetpub\wwwroot\wss\VirtualDirectories\80\_app_bin</w:t>
      </w:r>
      <w:r w:rsidRPr="0027214A">
        <w:rPr>
          <w:rFonts w:ascii="Verdana" w:hAnsi="Verdana"/>
          <w:color w:val="000000"/>
          <w:sz w:val="16"/>
          <w:szCs w:val="16"/>
        </w:rPr>
        <w:t>. The .dll file can be signed and copied to the global assembly cache also.</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Copy the files default_html.js, Page.xaml, Page.xaml.js and SilverLight.js into the top-level site (root) of the SharePoint Web application (for example, </w:t>
      </w:r>
      <w:r w:rsidRPr="0027214A">
        <w:rPr>
          <w:rFonts w:ascii="Courier New" w:hAnsi="Courier New" w:cs="Courier New"/>
          <w:color w:val="000000"/>
          <w:sz w:val="20"/>
        </w:rPr>
        <w:t>C:\Inetpub\wwwroot\wss\VirtualDirectories\80\_app_bin</w:t>
      </w:r>
      <w:r w:rsidRPr="0027214A">
        <w:rPr>
          <w:rFonts w:ascii="Verdana" w:hAnsi="Verdana"/>
          <w:color w:val="000000"/>
          <w:sz w:val="16"/>
          <w:szCs w:val="16"/>
        </w:rPr>
        <w:t xml:space="preserve">). We can copy these files at other locations also. Change the Silverlight Web Part property </w:t>
      </w:r>
      <w:r w:rsidRPr="0027214A">
        <w:rPr>
          <w:rFonts w:ascii="Verdana" w:hAnsi="Verdana"/>
          <w:b/>
          <w:bCs/>
          <w:color w:val="000000"/>
          <w:sz w:val="16"/>
        </w:rPr>
        <w:t>JSPath</w:t>
      </w:r>
      <w:r w:rsidRPr="0027214A">
        <w:rPr>
          <w:rFonts w:ascii="Verdana" w:hAnsi="Verdana"/>
          <w:color w:val="000000"/>
          <w:sz w:val="16"/>
          <w:szCs w:val="16"/>
        </w:rPr>
        <w:t xml:space="preserve"> to the path where you have copied the .js files.</w:t>
      </w:r>
    </w:p>
    <w:p w:rsidR="00E07F47" w:rsidRPr="0027214A" w:rsidRDefault="00E07F47" w:rsidP="0027214A">
      <w:pPr>
        <w:numPr>
          <w:ilvl w:val="0"/>
          <w:numId w:val="3"/>
        </w:numPr>
        <w:spacing w:line="336" w:lineRule="auto"/>
        <w:ind w:left="506"/>
        <w:textAlignment w:val="top"/>
        <w:rPr>
          <w:rFonts w:ascii="Verdana" w:hAnsi="Verdana"/>
          <w:color w:val="000000"/>
          <w:sz w:val="16"/>
          <w:szCs w:val="16"/>
        </w:rPr>
      </w:pPr>
      <w:r>
        <w:rPr>
          <w:rFonts w:ascii="Verdana" w:hAnsi="Verdana"/>
          <w:color w:val="000000"/>
          <w:sz w:val="16"/>
          <w:szCs w:val="16"/>
        </w:rPr>
        <w:t>Add  a &lt;SafeControl/&gt; element to the</w:t>
      </w:r>
      <w:r w:rsidRPr="0027214A">
        <w:rPr>
          <w:rFonts w:ascii="Verdana" w:hAnsi="Verdana"/>
          <w:color w:val="000000"/>
          <w:sz w:val="16"/>
          <w:szCs w:val="16"/>
        </w:rPr>
        <w:t xml:space="preserve"> following entry to the web.config file</w:t>
      </w:r>
      <w:r>
        <w:rPr>
          <w:rFonts w:ascii="Verdana" w:hAnsi="Verdana"/>
          <w:color w:val="000000"/>
          <w:sz w:val="16"/>
          <w:szCs w:val="16"/>
        </w:rPr>
        <w:t xml:space="preserve"> with references to the SilverLight assembly, NameSpace, and mark it as safe</w:t>
      </w:r>
      <w:r w:rsidRPr="0027214A">
        <w:rPr>
          <w:rFonts w:ascii="Verdana" w:hAnsi="Verdana"/>
          <w:color w:val="000000"/>
          <w:sz w:val="16"/>
          <w:szCs w:val="16"/>
        </w:rPr>
        <w:t>.</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For strong-named assemblies, the </w:t>
      </w:r>
      <w:r w:rsidRPr="0027214A">
        <w:rPr>
          <w:rFonts w:ascii="Verdana" w:hAnsi="Verdana"/>
          <w:b/>
          <w:bCs/>
          <w:color w:val="000000"/>
          <w:sz w:val="16"/>
        </w:rPr>
        <w:t>version</w:t>
      </w:r>
      <w:r w:rsidRPr="0027214A">
        <w:rPr>
          <w:rFonts w:ascii="Verdana" w:hAnsi="Verdana"/>
          <w:color w:val="000000"/>
          <w:sz w:val="16"/>
          <w:szCs w:val="16"/>
        </w:rPr>
        <w:t xml:space="preserve">, </w:t>
      </w:r>
      <w:r w:rsidRPr="0027214A">
        <w:rPr>
          <w:rFonts w:ascii="Verdana" w:hAnsi="Verdana"/>
          <w:b/>
          <w:bCs/>
          <w:color w:val="000000"/>
          <w:sz w:val="16"/>
        </w:rPr>
        <w:t>culture</w:t>
      </w:r>
      <w:r w:rsidRPr="0027214A">
        <w:rPr>
          <w:rFonts w:ascii="Verdana" w:hAnsi="Verdana"/>
          <w:color w:val="000000"/>
          <w:sz w:val="16"/>
          <w:szCs w:val="16"/>
        </w:rPr>
        <w:t xml:space="preserve">, and </w:t>
      </w:r>
      <w:r w:rsidRPr="0027214A">
        <w:rPr>
          <w:rFonts w:ascii="Verdana" w:hAnsi="Verdana"/>
          <w:b/>
          <w:bCs/>
          <w:color w:val="000000"/>
          <w:sz w:val="16"/>
        </w:rPr>
        <w:t>publickeytoken</w:t>
      </w:r>
      <w:r w:rsidRPr="0027214A">
        <w:rPr>
          <w:rFonts w:ascii="Verdana" w:hAnsi="Verdana"/>
          <w:color w:val="000000"/>
          <w:sz w:val="16"/>
          <w:szCs w:val="16"/>
        </w:rPr>
        <w:t xml:space="preserve"> attributes will be added to the </w:t>
      </w:r>
      <w:r w:rsidRPr="0027214A">
        <w:rPr>
          <w:rFonts w:ascii="Verdana" w:hAnsi="Verdana"/>
          <w:b/>
          <w:bCs/>
          <w:color w:val="000000"/>
          <w:sz w:val="16"/>
        </w:rPr>
        <w:t>SafeControl</w:t>
      </w:r>
      <w:r w:rsidRPr="0027214A">
        <w:rPr>
          <w:rFonts w:ascii="Verdana" w:hAnsi="Verdana"/>
          <w:color w:val="000000"/>
          <w:sz w:val="16"/>
          <w:szCs w:val="16"/>
        </w:rPr>
        <w:t xml:space="preserve"> element.</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Go to the Web Part gallery from the site collection administration page. Click </w:t>
      </w:r>
      <w:r w:rsidRPr="0027214A">
        <w:rPr>
          <w:rFonts w:ascii="Verdana" w:hAnsi="Verdana"/>
          <w:b/>
          <w:bCs/>
          <w:color w:val="000000"/>
          <w:sz w:val="16"/>
        </w:rPr>
        <w:t>New</w:t>
      </w:r>
      <w:r w:rsidRPr="0027214A">
        <w:rPr>
          <w:rFonts w:ascii="Verdana" w:hAnsi="Verdana"/>
          <w:color w:val="000000"/>
          <w:sz w:val="16"/>
          <w:szCs w:val="16"/>
        </w:rPr>
        <w:t xml:space="preserve">, select </w:t>
      </w:r>
      <w:r w:rsidRPr="0027214A">
        <w:rPr>
          <w:rFonts w:ascii="Verdana" w:hAnsi="Verdana"/>
          <w:b/>
          <w:bCs/>
          <w:color w:val="000000"/>
          <w:sz w:val="16"/>
        </w:rPr>
        <w:t>BasicSilverLightWebPart</w:t>
      </w:r>
      <w:r w:rsidRPr="0027214A">
        <w:rPr>
          <w:rFonts w:ascii="Verdana" w:hAnsi="Verdana"/>
          <w:color w:val="000000"/>
          <w:sz w:val="16"/>
          <w:szCs w:val="16"/>
        </w:rPr>
        <w:t xml:space="preserve">, and then click </w:t>
      </w:r>
      <w:r w:rsidRPr="0027214A">
        <w:rPr>
          <w:rFonts w:ascii="Verdana" w:hAnsi="Verdana"/>
          <w:b/>
          <w:bCs/>
          <w:color w:val="000000"/>
          <w:sz w:val="16"/>
        </w:rPr>
        <w:t>populate gallery</w:t>
      </w:r>
      <w:r w:rsidRPr="0027214A">
        <w:rPr>
          <w:rFonts w:ascii="Verdana" w:hAnsi="Verdana"/>
          <w:color w:val="000000"/>
          <w:sz w:val="16"/>
          <w:szCs w:val="16"/>
        </w:rPr>
        <w:t>.</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Go to any sample SharePoint site, and add the Silverlight Web Part to a page. Modify custom properties, such as the Silverlight control height and width.</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 xml:space="preserve">Ensure that you supply the complete path to the Page.xaml file in the Silverlight Web Part’s custom properties (for example, </w:t>
      </w:r>
      <w:r w:rsidRPr="0027214A">
        <w:rPr>
          <w:rFonts w:ascii="Courier New" w:hAnsi="Courier New" w:cs="Courier New"/>
          <w:color w:val="000000"/>
          <w:sz w:val="20"/>
        </w:rPr>
        <w:t>/Page.xaml</w:t>
      </w:r>
      <w:r w:rsidRPr="0027214A">
        <w:rPr>
          <w:rFonts w:ascii="Verdana" w:hAnsi="Verdana"/>
          <w:color w:val="000000"/>
          <w:sz w:val="16"/>
          <w:szCs w:val="16"/>
        </w:rPr>
        <w:t>).</w:t>
      </w:r>
    </w:p>
    <w:p w:rsidR="00E07F47" w:rsidRPr="0027214A" w:rsidRDefault="00E07F47" w:rsidP="0027214A">
      <w:pPr>
        <w:numPr>
          <w:ilvl w:val="0"/>
          <w:numId w:val="3"/>
        </w:numPr>
        <w:spacing w:after="115" w:line="336" w:lineRule="auto"/>
        <w:ind w:left="506"/>
        <w:textAlignment w:val="top"/>
        <w:rPr>
          <w:rFonts w:ascii="Verdana" w:hAnsi="Verdana"/>
          <w:color w:val="000000"/>
          <w:sz w:val="16"/>
          <w:szCs w:val="16"/>
        </w:rPr>
      </w:pPr>
      <w:r w:rsidRPr="0027214A">
        <w:rPr>
          <w:rFonts w:ascii="Verdana" w:hAnsi="Verdana"/>
          <w:color w:val="000000"/>
          <w:sz w:val="16"/>
          <w:szCs w:val="16"/>
        </w:rPr>
        <w:t>Save or publish the page.</w:t>
      </w:r>
    </w:p>
    <w:p w:rsidR="00E07F47" w:rsidRDefault="00E07F47"/>
    <w:sectPr w:rsidR="00E07F47" w:rsidSect="00C9023F">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87F" w:rsidRDefault="003D087F" w:rsidP="00463126">
      <w:pPr>
        <w:spacing w:after="0" w:line="240" w:lineRule="auto"/>
      </w:pPr>
      <w:r>
        <w:separator/>
      </w:r>
    </w:p>
  </w:endnote>
  <w:endnote w:type="continuationSeparator" w:id="1">
    <w:p w:rsidR="003D087F" w:rsidRDefault="003D087F" w:rsidP="0046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1" w:rsidRDefault="00FE07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1" w:rsidRPr="00ED6C2E" w:rsidRDefault="00FE0771" w:rsidP="00FE0771">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FE0771" w:rsidRDefault="00FE07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1" w:rsidRDefault="00FE0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87F" w:rsidRDefault="003D087F" w:rsidP="00463126">
      <w:pPr>
        <w:spacing w:after="0" w:line="240" w:lineRule="auto"/>
      </w:pPr>
      <w:r>
        <w:separator/>
      </w:r>
    </w:p>
  </w:footnote>
  <w:footnote w:type="continuationSeparator" w:id="1">
    <w:p w:rsidR="003D087F" w:rsidRDefault="003D087F" w:rsidP="0046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1" w:rsidRDefault="00FE07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1" w:rsidRPr="00ED6C2E" w:rsidRDefault="00FE0771" w:rsidP="00FE0771">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FE0771" w:rsidRDefault="00FE07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1" w:rsidRDefault="00FE07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318A"/>
    <w:multiLevelType w:val="multilevel"/>
    <w:tmpl w:val="847CE6F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99349C"/>
    <w:multiLevelType w:val="multilevel"/>
    <w:tmpl w:val="0C9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6A50F2"/>
    <w:multiLevelType w:val="multilevel"/>
    <w:tmpl w:val="4038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6C5916"/>
    <w:multiLevelType w:val="multilevel"/>
    <w:tmpl w:val="C50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155184"/>
    <w:multiLevelType w:val="multilevel"/>
    <w:tmpl w:val="13260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7FE2B5F"/>
    <w:multiLevelType w:val="multilevel"/>
    <w:tmpl w:val="1B6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ED0298"/>
    <w:multiLevelType w:val="multilevel"/>
    <w:tmpl w:val="B9AA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14A"/>
    <w:rsid w:val="00062F4E"/>
    <w:rsid w:val="001B794B"/>
    <w:rsid w:val="001D5220"/>
    <w:rsid w:val="0027214A"/>
    <w:rsid w:val="00316078"/>
    <w:rsid w:val="0039661D"/>
    <w:rsid w:val="003C46CE"/>
    <w:rsid w:val="003D087F"/>
    <w:rsid w:val="00400DE4"/>
    <w:rsid w:val="00463126"/>
    <w:rsid w:val="004915CC"/>
    <w:rsid w:val="005166F6"/>
    <w:rsid w:val="006602BE"/>
    <w:rsid w:val="00692223"/>
    <w:rsid w:val="00887CE1"/>
    <w:rsid w:val="008C214D"/>
    <w:rsid w:val="009564A2"/>
    <w:rsid w:val="009860ED"/>
    <w:rsid w:val="0099163C"/>
    <w:rsid w:val="009C588C"/>
    <w:rsid w:val="00A33C47"/>
    <w:rsid w:val="00B2718C"/>
    <w:rsid w:val="00B40DE3"/>
    <w:rsid w:val="00C9023F"/>
    <w:rsid w:val="00CE63B8"/>
    <w:rsid w:val="00D84E85"/>
    <w:rsid w:val="00D95893"/>
    <w:rsid w:val="00E07F47"/>
    <w:rsid w:val="00E874C6"/>
    <w:rsid w:val="00F20DEC"/>
    <w:rsid w:val="00F47CA1"/>
    <w:rsid w:val="00FB2CC1"/>
    <w:rsid w:val="00FE07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3F"/>
    <w:pPr>
      <w:spacing w:after="200" w:line="276" w:lineRule="auto"/>
    </w:pPr>
    <w:rPr>
      <w:sz w:val="22"/>
      <w:szCs w:val="22"/>
      <w:lang w:eastAsia="zh-TW"/>
    </w:rPr>
  </w:style>
  <w:style w:type="paragraph" w:styleId="Heading1">
    <w:name w:val="heading 1"/>
    <w:basedOn w:val="Normal"/>
    <w:link w:val="Heading1Char"/>
    <w:uiPriority w:val="99"/>
    <w:qFormat/>
    <w:rsid w:val="0027214A"/>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link w:val="Heading3Char"/>
    <w:uiPriority w:val="99"/>
    <w:qFormat/>
    <w:rsid w:val="0027214A"/>
    <w:pPr>
      <w:spacing w:before="100" w:beforeAutospacing="1" w:after="100" w:afterAutospacing="1"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214A"/>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locked/>
    <w:rsid w:val="0027214A"/>
    <w:rPr>
      <w:rFonts w:ascii="Times New Roman" w:hAnsi="Times New Roman" w:cs="Times New Roman"/>
      <w:b/>
      <w:bCs/>
      <w:sz w:val="26"/>
      <w:szCs w:val="26"/>
    </w:rPr>
  </w:style>
  <w:style w:type="character" w:styleId="Hyperlink">
    <w:name w:val="Hyperlink"/>
    <w:basedOn w:val="DefaultParagraphFont"/>
    <w:uiPriority w:val="99"/>
    <w:rsid w:val="0027214A"/>
    <w:rPr>
      <w:rFonts w:cs="Times New Roman"/>
      <w:color w:val="0033CC"/>
      <w:u w:val="none"/>
      <w:effect w:val="none"/>
    </w:rPr>
  </w:style>
  <w:style w:type="paragraph" w:styleId="NormalWeb">
    <w:name w:val="Normal (Web)"/>
    <w:basedOn w:val="Normal"/>
    <w:uiPriority w:val="99"/>
    <w:rsid w:val="0027214A"/>
    <w:pPr>
      <w:spacing w:after="115" w:line="240" w:lineRule="auto"/>
    </w:pPr>
    <w:rPr>
      <w:rFonts w:ascii="Times New Roman" w:hAnsi="Times New Roman"/>
      <w:sz w:val="24"/>
      <w:szCs w:val="24"/>
    </w:rPr>
  </w:style>
  <w:style w:type="character" w:styleId="Strong">
    <w:name w:val="Strong"/>
    <w:basedOn w:val="DefaultParagraphFont"/>
    <w:uiPriority w:val="99"/>
    <w:qFormat/>
    <w:rsid w:val="0027214A"/>
    <w:rPr>
      <w:rFonts w:cs="Times New Roman"/>
      <w:b/>
      <w:bCs/>
    </w:rPr>
  </w:style>
  <w:style w:type="paragraph" w:styleId="HTMLPreformatted">
    <w:name w:val="HTML Preformatted"/>
    <w:basedOn w:val="Normal"/>
    <w:link w:val="HTMLPreformattedChar"/>
    <w:uiPriority w:val="99"/>
    <w:rsid w:val="00272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7214A"/>
    <w:rPr>
      <w:rFonts w:ascii="Courier New" w:hAnsi="Courier New" w:cs="Courier New"/>
      <w:sz w:val="20"/>
      <w:szCs w:val="20"/>
    </w:rPr>
  </w:style>
  <w:style w:type="character" w:styleId="Emphasis">
    <w:name w:val="Emphasis"/>
    <w:basedOn w:val="DefaultParagraphFont"/>
    <w:uiPriority w:val="99"/>
    <w:qFormat/>
    <w:rsid w:val="0027214A"/>
    <w:rPr>
      <w:rFonts w:cs="Times New Roman"/>
      <w:i/>
      <w:iCs/>
    </w:rPr>
  </w:style>
  <w:style w:type="character" w:styleId="HTMLCode">
    <w:name w:val="HTML Code"/>
    <w:basedOn w:val="DefaultParagraphFont"/>
    <w:uiPriority w:val="99"/>
    <w:semiHidden/>
    <w:rsid w:val="0027214A"/>
    <w:rPr>
      <w:rFonts w:ascii="Courier New" w:hAnsi="Courier New" w:cs="Courier New"/>
      <w:sz w:val="20"/>
      <w:szCs w:val="20"/>
    </w:rPr>
  </w:style>
  <w:style w:type="paragraph" w:styleId="BalloonText">
    <w:name w:val="Balloon Text"/>
    <w:basedOn w:val="Normal"/>
    <w:link w:val="BalloonTextChar"/>
    <w:uiPriority w:val="99"/>
    <w:semiHidden/>
    <w:rsid w:val="00272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14A"/>
    <w:rPr>
      <w:rFonts w:ascii="Tahoma" w:hAnsi="Tahoma" w:cs="Tahoma"/>
      <w:sz w:val="16"/>
      <w:szCs w:val="16"/>
    </w:rPr>
  </w:style>
  <w:style w:type="paragraph" w:styleId="Header">
    <w:name w:val="header"/>
    <w:basedOn w:val="Normal"/>
    <w:link w:val="HeaderChar"/>
    <w:uiPriority w:val="99"/>
    <w:semiHidden/>
    <w:rsid w:val="004631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63126"/>
    <w:rPr>
      <w:rFonts w:cs="Times New Roman"/>
    </w:rPr>
  </w:style>
  <w:style w:type="paragraph" w:styleId="Footer">
    <w:name w:val="footer"/>
    <w:basedOn w:val="Normal"/>
    <w:link w:val="FooterChar"/>
    <w:uiPriority w:val="99"/>
    <w:semiHidden/>
    <w:rsid w:val="004631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63126"/>
    <w:rPr>
      <w:rFonts w:cs="Times New Roman"/>
    </w:rPr>
  </w:style>
</w:styles>
</file>

<file path=word/webSettings.xml><?xml version="1.0" encoding="utf-8"?>
<w:webSettings xmlns:r="http://schemas.openxmlformats.org/officeDocument/2006/relationships" xmlns:w="http://schemas.openxmlformats.org/wordprocessingml/2006/main">
  <w:divs>
    <w:div w:id="1019745194">
      <w:marLeft w:val="0"/>
      <w:marRight w:val="0"/>
      <w:marTop w:val="0"/>
      <w:marBottom w:val="0"/>
      <w:divBdr>
        <w:top w:val="none" w:sz="0" w:space="0" w:color="auto"/>
        <w:left w:val="none" w:sz="0" w:space="0" w:color="auto"/>
        <w:bottom w:val="none" w:sz="0" w:space="0" w:color="auto"/>
        <w:right w:val="none" w:sz="0" w:space="0" w:color="auto"/>
      </w:divBdr>
      <w:divsChild>
        <w:div w:id="1019745211">
          <w:marLeft w:val="0"/>
          <w:marRight w:val="0"/>
          <w:marTop w:val="0"/>
          <w:marBottom w:val="0"/>
          <w:divBdr>
            <w:top w:val="none" w:sz="0" w:space="0" w:color="auto"/>
            <w:left w:val="none" w:sz="0" w:space="0" w:color="auto"/>
            <w:bottom w:val="none" w:sz="0" w:space="0" w:color="auto"/>
            <w:right w:val="none" w:sz="0" w:space="0" w:color="auto"/>
          </w:divBdr>
          <w:divsChild>
            <w:div w:id="1019745212">
              <w:marLeft w:val="0"/>
              <w:marRight w:val="0"/>
              <w:marTop w:val="0"/>
              <w:marBottom w:val="0"/>
              <w:divBdr>
                <w:top w:val="none" w:sz="0" w:space="0" w:color="auto"/>
                <w:left w:val="none" w:sz="0" w:space="0" w:color="auto"/>
                <w:bottom w:val="none" w:sz="0" w:space="0" w:color="auto"/>
                <w:right w:val="none" w:sz="0" w:space="0" w:color="auto"/>
              </w:divBdr>
              <w:divsChild>
                <w:div w:id="1019745200">
                  <w:marLeft w:val="0"/>
                  <w:marRight w:val="0"/>
                  <w:marTop w:val="0"/>
                  <w:marBottom w:val="0"/>
                  <w:divBdr>
                    <w:top w:val="none" w:sz="0" w:space="0" w:color="auto"/>
                    <w:left w:val="none" w:sz="0" w:space="0" w:color="auto"/>
                    <w:bottom w:val="none" w:sz="0" w:space="0" w:color="auto"/>
                    <w:right w:val="none" w:sz="0" w:space="0" w:color="auto"/>
                  </w:divBdr>
                  <w:divsChild>
                    <w:div w:id="1019745201">
                      <w:marLeft w:val="0"/>
                      <w:marRight w:val="0"/>
                      <w:marTop w:val="0"/>
                      <w:marBottom w:val="0"/>
                      <w:divBdr>
                        <w:top w:val="none" w:sz="0" w:space="0" w:color="auto"/>
                        <w:left w:val="none" w:sz="0" w:space="0" w:color="auto"/>
                        <w:bottom w:val="none" w:sz="0" w:space="0" w:color="auto"/>
                        <w:right w:val="none" w:sz="0" w:space="0" w:color="auto"/>
                      </w:divBdr>
                      <w:divsChild>
                        <w:div w:id="1019745267">
                          <w:marLeft w:val="230"/>
                          <w:marRight w:val="230"/>
                          <w:marTop w:val="230"/>
                          <w:marBottom w:val="230"/>
                          <w:divBdr>
                            <w:top w:val="none" w:sz="0" w:space="0" w:color="auto"/>
                            <w:left w:val="none" w:sz="0" w:space="0" w:color="auto"/>
                            <w:bottom w:val="none" w:sz="0" w:space="0" w:color="auto"/>
                            <w:right w:val="none" w:sz="0" w:space="0" w:color="auto"/>
                          </w:divBdr>
                          <w:divsChild>
                            <w:div w:id="1019745206">
                              <w:marLeft w:val="0"/>
                              <w:marRight w:val="0"/>
                              <w:marTop w:val="0"/>
                              <w:marBottom w:val="0"/>
                              <w:divBdr>
                                <w:top w:val="none" w:sz="0" w:space="0" w:color="auto"/>
                                <w:left w:val="none" w:sz="0" w:space="0" w:color="auto"/>
                                <w:bottom w:val="none" w:sz="0" w:space="0" w:color="auto"/>
                                <w:right w:val="none" w:sz="0" w:space="0" w:color="auto"/>
                              </w:divBdr>
                              <w:divsChild>
                                <w:div w:id="1019745262">
                                  <w:marLeft w:val="0"/>
                                  <w:marRight w:val="0"/>
                                  <w:marTop w:val="0"/>
                                  <w:marBottom w:val="0"/>
                                  <w:divBdr>
                                    <w:top w:val="none" w:sz="0" w:space="0" w:color="auto"/>
                                    <w:left w:val="none" w:sz="0" w:space="0" w:color="auto"/>
                                    <w:bottom w:val="none" w:sz="0" w:space="0" w:color="auto"/>
                                    <w:right w:val="none" w:sz="0" w:space="0" w:color="auto"/>
                                  </w:divBdr>
                                  <w:divsChild>
                                    <w:div w:id="1019745248">
                                      <w:marLeft w:val="0"/>
                                      <w:marRight w:val="0"/>
                                      <w:marTop w:val="0"/>
                                      <w:marBottom w:val="0"/>
                                      <w:divBdr>
                                        <w:top w:val="none" w:sz="0" w:space="0" w:color="auto"/>
                                        <w:left w:val="none" w:sz="0" w:space="0" w:color="auto"/>
                                        <w:bottom w:val="none" w:sz="0" w:space="0" w:color="auto"/>
                                        <w:right w:val="none" w:sz="0" w:space="0" w:color="auto"/>
                                      </w:divBdr>
                                      <w:divsChild>
                                        <w:div w:id="1019745215">
                                          <w:marLeft w:val="0"/>
                                          <w:marRight w:val="0"/>
                                          <w:marTop w:val="0"/>
                                          <w:marBottom w:val="0"/>
                                          <w:divBdr>
                                            <w:top w:val="none" w:sz="0" w:space="0" w:color="auto"/>
                                            <w:left w:val="none" w:sz="0" w:space="0" w:color="auto"/>
                                            <w:bottom w:val="none" w:sz="0" w:space="0" w:color="auto"/>
                                            <w:right w:val="none" w:sz="0" w:space="0" w:color="auto"/>
                                          </w:divBdr>
                                          <w:divsChild>
                                            <w:div w:id="1019745276">
                                              <w:marLeft w:val="0"/>
                                              <w:marRight w:val="0"/>
                                              <w:marTop w:val="0"/>
                                              <w:marBottom w:val="0"/>
                                              <w:divBdr>
                                                <w:top w:val="none" w:sz="0" w:space="0" w:color="auto"/>
                                                <w:left w:val="none" w:sz="0" w:space="0" w:color="auto"/>
                                                <w:bottom w:val="none" w:sz="0" w:space="0" w:color="auto"/>
                                                <w:right w:val="none" w:sz="0" w:space="0" w:color="auto"/>
                                              </w:divBdr>
                                              <w:divsChild>
                                                <w:div w:id="1019745275">
                                                  <w:marLeft w:val="0"/>
                                                  <w:marRight w:val="0"/>
                                                  <w:marTop w:val="0"/>
                                                  <w:marBottom w:val="0"/>
                                                  <w:divBdr>
                                                    <w:top w:val="none" w:sz="0" w:space="0" w:color="auto"/>
                                                    <w:left w:val="none" w:sz="0" w:space="0" w:color="auto"/>
                                                    <w:bottom w:val="none" w:sz="0" w:space="0" w:color="auto"/>
                                                    <w:right w:val="none" w:sz="0" w:space="0" w:color="auto"/>
                                                  </w:divBdr>
                                                  <w:divsChild>
                                                    <w:div w:id="1019745238">
                                                      <w:marLeft w:val="0"/>
                                                      <w:marRight w:val="0"/>
                                                      <w:marTop w:val="0"/>
                                                      <w:marBottom w:val="0"/>
                                                      <w:divBdr>
                                                        <w:top w:val="none" w:sz="0" w:space="0" w:color="auto"/>
                                                        <w:left w:val="none" w:sz="0" w:space="0" w:color="auto"/>
                                                        <w:bottom w:val="none" w:sz="0" w:space="0" w:color="auto"/>
                                                        <w:right w:val="none" w:sz="0" w:space="0" w:color="auto"/>
                                                      </w:divBdr>
                                                      <w:divsChild>
                                                        <w:div w:id="1019745192">
                                                          <w:marLeft w:val="0"/>
                                                          <w:marRight w:val="0"/>
                                                          <w:marTop w:val="0"/>
                                                          <w:marBottom w:val="0"/>
                                                          <w:divBdr>
                                                            <w:top w:val="none" w:sz="0" w:space="0" w:color="auto"/>
                                                            <w:left w:val="none" w:sz="0" w:space="0" w:color="auto"/>
                                                            <w:bottom w:val="none" w:sz="0" w:space="0" w:color="auto"/>
                                                            <w:right w:val="none" w:sz="0" w:space="0" w:color="auto"/>
                                                          </w:divBdr>
                                                        </w:div>
                                                        <w:div w:id="10197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5239">
                                          <w:marLeft w:val="0"/>
                                          <w:marRight w:val="0"/>
                                          <w:marTop w:val="0"/>
                                          <w:marBottom w:val="0"/>
                                          <w:divBdr>
                                            <w:top w:val="none" w:sz="0" w:space="0" w:color="auto"/>
                                            <w:left w:val="none" w:sz="0" w:space="0" w:color="auto"/>
                                            <w:bottom w:val="none" w:sz="0" w:space="0" w:color="auto"/>
                                            <w:right w:val="none" w:sz="0" w:space="0" w:color="auto"/>
                                          </w:divBdr>
                                          <w:divsChild>
                                            <w:div w:id="1019745190">
                                              <w:marLeft w:val="0"/>
                                              <w:marRight w:val="0"/>
                                              <w:marTop w:val="0"/>
                                              <w:marBottom w:val="0"/>
                                              <w:divBdr>
                                                <w:top w:val="none" w:sz="0" w:space="0" w:color="auto"/>
                                                <w:left w:val="none" w:sz="0" w:space="0" w:color="auto"/>
                                                <w:bottom w:val="none" w:sz="0" w:space="0" w:color="auto"/>
                                                <w:right w:val="none" w:sz="0" w:space="0" w:color="auto"/>
                                              </w:divBdr>
                                            </w:div>
                                            <w:div w:id="1019745229">
                                              <w:marLeft w:val="0"/>
                                              <w:marRight w:val="0"/>
                                              <w:marTop w:val="0"/>
                                              <w:marBottom w:val="0"/>
                                              <w:divBdr>
                                                <w:top w:val="none" w:sz="0" w:space="0" w:color="auto"/>
                                                <w:left w:val="none" w:sz="0" w:space="0" w:color="auto"/>
                                                <w:bottom w:val="none" w:sz="0" w:space="0" w:color="auto"/>
                                                <w:right w:val="none" w:sz="0" w:space="0" w:color="auto"/>
                                              </w:divBdr>
                                              <w:divsChild>
                                                <w:div w:id="1019745266">
                                                  <w:marLeft w:val="0"/>
                                                  <w:marRight w:val="0"/>
                                                  <w:marTop w:val="0"/>
                                                  <w:marBottom w:val="0"/>
                                                  <w:divBdr>
                                                    <w:top w:val="none" w:sz="0" w:space="0" w:color="auto"/>
                                                    <w:left w:val="none" w:sz="0" w:space="0" w:color="auto"/>
                                                    <w:bottom w:val="none" w:sz="0" w:space="0" w:color="auto"/>
                                                    <w:right w:val="none" w:sz="0" w:space="0" w:color="auto"/>
                                                  </w:divBdr>
                                                  <w:divsChild>
                                                    <w:div w:id="1019745188">
                                                      <w:marLeft w:val="0"/>
                                                      <w:marRight w:val="0"/>
                                                      <w:marTop w:val="0"/>
                                                      <w:marBottom w:val="0"/>
                                                      <w:divBdr>
                                                        <w:top w:val="none" w:sz="0" w:space="0" w:color="auto"/>
                                                        <w:left w:val="none" w:sz="0" w:space="0" w:color="auto"/>
                                                        <w:bottom w:val="none" w:sz="0" w:space="0" w:color="auto"/>
                                                        <w:right w:val="none" w:sz="0" w:space="0" w:color="auto"/>
                                                      </w:divBdr>
                                                    </w:div>
                                                    <w:div w:id="1019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5252">
                                          <w:marLeft w:val="0"/>
                                          <w:marRight w:val="0"/>
                                          <w:marTop w:val="0"/>
                                          <w:marBottom w:val="0"/>
                                          <w:divBdr>
                                            <w:top w:val="none" w:sz="0" w:space="0" w:color="auto"/>
                                            <w:left w:val="none" w:sz="0" w:space="0" w:color="auto"/>
                                            <w:bottom w:val="none" w:sz="0" w:space="0" w:color="auto"/>
                                            <w:right w:val="none" w:sz="0" w:space="0" w:color="auto"/>
                                          </w:divBdr>
                                          <w:divsChild>
                                            <w:div w:id="1019745216">
                                              <w:marLeft w:val="0"/>
                                              <w:marRight w:val="0"/>
                                              <w:marTop w:val="0"/>
                                              <w:marBottom w:val="0"/>
                                              <w:divBdr>
                                                <w:top w:val="none" w:sz="0" w:space="0" w:color="auto"/>
                                                <w:left w:val="none" w:sz="0" w:space="0" w:color="auto"/>
                                                <w:bottom w:val="none" w:sz="0" w:space="0" w:color="auto"/>
                                                <w:right w:val="none" w:sz="0" w:space="0" w:color="auto"/>
                                              </w:divBdr>
                                              <w:divsChild>
                                                <w:div w:id="1019745208">
                                                  <w:marLeft w:val="0"/>
                                                  <w:marRight w:val="0"/>
                                                  <w:marTop w:val="0"/>
                                                  <w:marBottom w:val="0"/>
                                                  <w:divBdr>
                                                    <w:top w:val="none" w:sz="0" w:space="0" w:color="auto"/>
                                                    <w:left w:val="none" w:sz="0" w:space="0" w:color="auto"/>
                                                    <w:bottom w:val="none" w:sz="0" w:space="0" w:color="auto"/>
                                                    <w:right w:val="none" w:sz="0" w:space="0" w:color="auto"/>
                                                  </w:divBdr>
                                                  <w:divsChild>
                                                    <w:div w:id="1019745242">
                                                      <w:marLeft w:val="0"/>
                                                      <w:marRight w:val="0"/>
                                                      <w:marTop w:val="0"/>
                                                      <w:marBottom w:val="0"/>
                                                      <w:divBdr>
                                                        <w:top w:val="none" w:sz="0" w:space="0" w:color="auto"/>
                                                        <w:left w:val="none" w:sz="0" w:space="0" w:color="auto"/>
                                                        <w:bottom w:val="none" w:sz="0" w:space="0" w:color="auto"/>
                                                        <w:right w:val="none" w:sz="0" w:space="0" w:color="auto"/>
                                                      </w:divBdr>
                                                      <w:divsChild>
                                                        <w:div w:id="1019745189">
                                                          <w:marLeft w:val="0"/>
                                                          <w:marRight w:val="0"/>
                                                          <w:marTop w:val="0"/>
                                                          <w:marBottom w:val="0"/>
                                                          <w:divBdr>
                                                            <w:top w:val="none" w:sz="0" w:space="0" w:color="auto"/>
                                                            <w:left w:val="none" w:sz="0" w:space="0" w:color="auto"/>
                                                            <w:bottom w:val="none" w:sz="0" w:space="0" w:color="auto"/>
                                                            <w:right w:val="none" w:sz="0" w:space="0" w:color="auto"/>
                                                          </w:divBdr>
                                                        </w:div>
                                                        <w:div w:id="10197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10">
                                                  <w:marLeft w:val="0"/>
                                                  <w:marRight w:val="0"/>
                                                  <w:marTop w:val="0"/>
                                                  <w:marBottom w:val="0"/>
                                                  <w:divBdr>
                                                    <w:top w:val="none" w:sz="0" w:space="0" w:color="auto"/>
                                                    <w:left w:val="none" w:sz="0" w:space="0" w:color="auto"/>
                                                    <w:bottom w:val="none" w:sz="0" w:space="0" w:color="auto"/>
                                                    <w:right w:val="none" w:sz="0" w:space="0" w:color="auto"/>
                                                  </w:divBdr>
                                                  <w:divsChild>
                                                    <w:div w:id="1019745234">
                                                      <w:marLeft w:val="0"/>
                                                      <w:marRight w:val="0"/>
                                                      <w:marTop w:val="0"/>
                                                      <w:marBottom w:val="0"/>
                                                      <w:divBdr>
                                                        <w:top w:val="none" w:sz="0" w:space="0" w:color="auto"/>
                                                        <w:left w:val="none" w:sz="0" w:space="0" w:color="auto"/>
                                                        <w:bottom w:val="none" w:sz="0" w:space="0" w:color="auto"/>
                                                        <w:right w:val="none" w:sz="0" w:space="0" w:color="auto"/>
                                                      </w:divBdr>
                                                      <w:divsChild>
                                                        <w:div w:id="1019745202">
                                                          <w:marLeft w:val="0"/>
                                                          <w:marRight w:val="0"/>
                                                          <w:marTop w:val="0"/>
                                                          <w:marBottom w:val="0"/>
                                                          <w:divBdr>
                                                            <w:top w:val="none" w:sz="0" w:space="0" w:color="auto"/>
                                                            <w:left w:val="none" w:sz="0" w:space="0" w:color="auto"/>
                                                            <w:bottom w:val="none" w:sz="0" w:space="0" w:color="auto"/>
                                                            <w:right w:val="none" w:sz="0" w:space="0" w:color="auto"/>
                                                          </w:divBdr>
                                                        </w:div>
                                                        <w:div w:id="10197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18">
                                                  <w:marLeft w:val="0"/>
                                                  <w:marRight w:val="0"/>
                                                  <w:marTop w:val="0"/>
                                                  <w:marBottom w:val="0"/>
                                                  <w:divBdr>
                                                    <w:top w:val="none" w:sz="0" w:space="0" w:color="auto"/>
                                                    <w:left w:val="none" w:sz="0" w:space="0" w:color="auto"/>
                                                    <w:bottom w:val="none" w:sz="0" w:space="0" w:color="auto"/>
                                                    <w:right w:val="none" w:sz="0" w:space="0" w:color="auto"/>
                                                  </w:divBdr>
                                                  <w:divsChild>
                                                    <w:div w:id="1019745235">
                                                      <w:marLeft w:val="0"/>
                                                      <w:marRight w:val="0"/>
                                                      <w:marTop w:val="0"/>
                                                      <w:marBottom w:val="0"/>
                                                      <w:divBdr>
                                                        <w:top w:val="none" w:sz="0" w:space="0" w:color="auto"/>
                                                        <w:left w:val="none" w:sz="0" w:space="0" w:color="auto"/>
                                                        <w:bottom w:val="none" w:sz="0" w:space="0" w:color="auto"/>
                                                        <w:right w:val="none" w:sz="0" w:space="0" w:color="auto"/>
                                                      </w:divBdr>
                                                      <w:divsChild>
                                                        <w:div w:id="1019745219">
                                                          <w:marLeft w:val="0"/>
                                                          <w:marRight w:val="0"/>
                                                          <w:marTop w:val="0"/>
                                                          <w:marBottom w:val="0"/>
                                                          <w:divBdr>
                                                            <w:top w:val="none" w:sz="0" w:space="0" w:color="auto"/>
                                                            <w:left w:val="none" w:sz="0" w:space="0" w:color="auto"/>
                                                            <w:bottom w:val="none" w:sz="0" w:space="0" w:color="auto"/>
                                                            <w:right w:val="none" w:sz="0" w:space="0" w:color="auto"/>
                                                          </w:divBdr>
                                                        </w:div>
                                                        <w:div w:id="1019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28">
                                                  <w:marLeft w:val="0"/>
                                                  <w:marRight w:val="0"/>
                                                  <w:marTop w:val="0"/>
                                                  <w:marBottom w:val="0"/>
                                                  <w:divBdr>
                                                    <w:top w:val="none" w:sz="0" w:space="0" w:color="auto"/>
                                                    <w:left w:val="none" w:sz="0" w:space="0" w:color="auto"/>
                                                    <w:bottom w:val="none" w:sz="0" w:space="0" w:color="auto"/>
                                                    <w:right w:val="none" w:sz="0" w:space="0" w:color="auto"/>
                                                  </w:divBdr>
                                                  <w:divsChild>
                                                    <w:div w:id="1019745284">
                                                      <w:marLeft w:val="0"/>
                                                      <w:marRight w:val="0"/>
                                                      <w:marTop w:val="0"/>
                                                      <w:marBottom w:val="0"/>
                                                      <w:divBdr>
                                                        <w:top w:val="none" w:sz="0" w:space="0" w:color="auto"/>
                                                        <w:left w:val="none" w:sz="0" w:space="0" w:color="auto"/>
                                                        <w:bottom w:val="none" w:sz="0" w:space="0" w:color="auto"/>
                                                        <w:right w:val="none" w:sz="0" w:space="0" w:color="auto"/>
                                                      </w:divBdr>
                                                      <w:divsChild>
                                                        <w:div w:id="1019745280">
                                                          <w:marLeft w:val="0"/>
                                                          <w:marRight w:val="0"/>
                                                          <w:marTop w:val="0"/>
                                                          <w:marBottom w:val="0"/>
                                                          <w:divBdr>
                                                            <w:top w:val="none" w:sz="0" w:space="0" w:color="auto"/>
                                                            <w:left w:val="none" w:sz="0" w:space="0" w:color="auto"/>
                                                            <w:bottom w:val="none" w:sz="0" w:space="0" w:color="auto"/>
                                                            <w:right w:val="none" w:sz="0" w:space="0" w:color="auto"/>
                                                          </w:divBdr>
                                                        </w:div>
                                                        <w:div w:id="10197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72">
                                                  <w:marLeft w:val="0"/>
                                                  <w:marRight w:val="0"/>
                                                  <w:marTop w:val="0"/>
                                                  <w:marBottom w:val="0"/>
                                                  <w:divBdr>
                                                    <w:top w:val="none" w:sz="0" w:space="0" w:color="auto"/>
                                                    <w:left w:val="none" w:sz="0" w:space="0" w:color="auto"/>
                                                    <w:bottom w:val="none" w:sz="0" w:space="0" w:color="auto"/>
                                                    <w:right w:val="none" w:sz="0" w:space="0" w:color="auto"/>
                                                  </w:divBdr>
                                                  <w:divsChild>
                                                    <w:div w:id="1019745217">
                                                      <w:marLeft w:val="0"/>
                                                      <w:marRight w:val="0"/>
                                                      <w:marTop w:val="0"/>
                                                      <w:marBottom w:val="0"/>
                                                      <w:divBdr>
                                                        <w:top w:val="none" w:sz="0" w:space="0" w:color="auto"/>
                                                        <w:left w:val="none" w:sz="0" w:space="0" w:color="auto"/>
                                                        <w:bottom w:val="none" w:sz="0" w:space="0" w:color="auto"/>
                                                        <w:right w:val="none" w:sz="0" w:space="0" w:color="auto"/>
                                                      </w:divBdr>
                                                      <w:divsChild>
                                                        <w:div w:id="1019745196">
                                                          <w:marLeft w:val="0"/>
                                                          <w:marRight w:val="0"/>
                                                          <w:marTop w:val="0"/>
                                                          <w:marBottom w:val="0"/>
                                                          <w:divBdr>
                                                            <w:top w:val="none" w:sz="0" w:space="0" w:color="auto"/>
                                                            <w:left w:val="none" w:sz="0" w:space="0" w:color="auto"/>
                                                            <w:bottom w:val="none" w:sz="0" w:space="0" w:color="auto"/>
                                                            <w:right w:val="none" w:sz="0" w:space="0" w:color="auto"/>
                                                          </w:divBdr>
                                                        </w:div>
                                                        <w:div w:id="10197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74">
                                                  <w:marLeft w:val="0"/>
                                                  <w:marRight w:val="0"/>
                                                  <w:marTop w:val="0"/>
                                                  <w:marBottom w:val="0"/>
                                                  <w:divBdr>
                                                    <w:top w:val="none" w:sz="0" w:space="0" w:color="auto"/>
                                                    <w:left w:val="none" w:sz="0" w:space="0" w:color="auto"/>
                                                    <w:bottom w:val="none" w:sz="0" w:space="0" w:color="auto"/>
                                                    <w:right w:val="none" w:sz="0" w:space="0" w:color="auto"/>
                                                  </w:divBdr>
                                                  <w:divsChild>
                                                    <w:div w:id="1019745197">
                                                      <w:marLeft w:val="0"/>
                                                      <w:marRight w:val="0"/>
                                                      <w:marTop w:val="0"/>
                                                      <w:marBottom w:val="0"/>
                                                      <w:divBdr>
                                                        <w:top w:val="none" w:sz="0" w:space="0" w:color="auto"/>
                                                        <w:left w:val="none" w:sz="0" w:space="0" w:color="auto"/>
                                                        <w:bottom w:val="none" w:sz="0" w:space="0" w:color="auto"/>
                                                        <w:right w:val="none" w:sz="0" w:space="0" w:color="auto"/>
                                                      </w:divBdr>
                                                      <w:divsChild>
                                                        <w:div w:id="1019745225">
                                                          <w:marLeft w:val="0"/>
                                                          <w:marRight w:val="0"/>
                                                          <w:marTop w:val="0"/>
                                                          <w:marBottom w:val="0"/>
                                                          <w:divBdr>
                                                            <w:top w:val="none" w:sz="0" w:space="0" w:color="auto"/>
                                                            <w:left w:val="none" w:sz="0" w:space="0" w:color="auto"/>
                                                            <w:bottom w:val="none" w:sz="0" w:space="0" w:color="auto"/>
                                                            <w:right w:val="none" w:sz="0" w:space="0" w:color="auto"/>
                                                          </w:divBdr>
                                                        </w:div>
                                                        <w:div w:id="10197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79">
                                                  <w:marLeft w:val="0"/>
                                                  <w:marRight w:val="0"/>
                                                  <w:marTop w:val="0"/>
                                                  <w:marBottom w:val="0"/>
                                                  <w:divBdr>
                                                    <w:top w:val="none" w:sz="0" w:space="0" w:color="auto"/>
                                                    <w:left w:val="none" w:sz="0" w:space="0" w:color="auto"/>
                                                    <w:bottom w:val="none" w:sz="0" w:space="0" w:color="auto"/>
                                                    <w:right w:val="none" w:sz="0" w:space="0" w:color="auto"/>
                                                  </w:divBdr>
                                                  <w:divsChild>
                                                    <w:div w:id="1019745270">
                                                      <w:marLeft w:val="0"/>
                                                      <w:marRight w:val="0"/>
                                                      <w:marTop w:val="0"/>
                                                      <w:marBottom w:val="0"/>
                                                      <w:divBdr>
                                                        <w:top w:val="none" w:sz="0" w:space="0" w:color="auto"/>
                                                        <w:left w:val="none" w:sz="0" w:space="0" w:color="auto"/>
                                                        <w:bottom w:val="none" w:sz="0" w:space="0" w:color="auto"/>
                                                        <w:right w:val="none" w:sz="0" w:space="0" w:color="auto"/>
                                                      </w:divBdr>
                                                      <w:divsChild>
                                                        <w:div w:id="1019745207">
                                                          <w:marLeft w:val="0"/>
                                                          <w:marRight w:val="0"/>
                                                          <w:marTop w:val="0"/>
                                                          <w:marBottom w:val="0"/>
                                                          <w:divBdr>
                                                            <w:top w:val="none" w:sz="0" w:space="0" w:color="auto"/>
                                                            <w:left w:val="none" w:sz="0" w:space="0" w:color="auto"/>
                                                            <w:bottom w:val="none" w:sz="0" w:space="0" w:color="auto"/>
                                                            <w:right w:val="none" w:sz="0" w:space="0" w:color="auto"/>
                                                          </w:divBdr>
                                                        </w:div>
                                                        <w:div w:id="10197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5257">
                                          <w:marLeft w:val="0"/>
                                          <w:marRight w:val="0"/>
                                          <w:marTop w:val="0"/>
                                          <w:marBottom w:val="0"/>
                                          <w:divBdr>
                                            <w:top w:val="none" w:sz="0" w:space="0" w:color="auto"/>
                                            <w:left w:val="none" w:sz="0" w:space="0" w:color="auto"/>
                                            <w:bottom w:val="none" w:sz="0" w:space="0" w:color="auto"/>
                                            <w:right w:val="none" w:sz="0" w:space="0" w:color="auto"/>
                                          </w:divBdr>
                                          <w:divsChild>
                                            <w:div w:id="1019745271">
                                              <w:marLeft w:val="0"/>
                                              <w:marRight w:val="0"/>
                                              <w:marTop w:val="0"/>
                                              <w:marBottom w:val="0"/>
                                              <w:divBdr>
                                                <w:top w:val="none" w:sz="0" w:space="0" w:color="auto"/>
                                                <w:left w:val="none" w:sz="0" w:space="0" w:color="auto"/>
                                                <w:bottom w:val="none" w:sz="0" w:space="0" w:color="auto"/>
                                                <w:right w:val="none" w:sz="0" w:space="0" w:color="auto"/>
                                              </w:divBdr>
                                            </w:div>
                                          </w:divsChild>
                                        </w:div>
                                        <w:div w:id="1019745258">
                                          <w:marLeft w:val="0"/>
                                          <w:marRight w:val="0"/>
                                          <w:marTop w:val="0"/>
                                          <w:marBottom w:val="0"/>
                                          <w:divBdr>
                                            <w:top w:val="none" w:sz="0" w:space="0" w:color="auto"/>
                                            <w:left w:val="none" w:sz="0" w:space="0" w:color="auto"/>
                                            <w:bottom w:val="none" w:sz="0" w:space="0" w:color="auto"/>
                                            <w:right w:val="none" w:sz="0" w:space="0" w:color="auto"/>
                                          </w:divBdr>
                                        </w:div>
                                        <w:div w:id="1019745265">
                                          <w:marLeft w:val="0"/>
                                          <w:marRight w:val="0"/>
                                          <w:marTop w:val="0"/>
                                          <w:marBottom w:val="0"/>
                                          <w:divBdr>
                                            <w:top w:val="none" w:sz="0" w:space="0" w:color="auto"/>
                                            <w:left w:val="none" w:sz="0" w:space="0" w:color="auto"/>
                                            <w:bottom w:val="none" w:sz="0" w:space="0" w:color="auto"/>
                                            <w:right w:val="none" w:sz="0" w:space="0" w:color="auto"/>
                                          </w:divBdr>
                                          <w:divsChild>
                                            <w:div w:id="1019745232">
                                              <w:marLeft w:val="0"/>
                                              <w:marRight w:val="0"/>
                                              <w:marTop w:val="0"/>
                                              <w:marBottom w:val="0"/>
                                              <w:divBdr>
                                                <w:top w:val="none" w:sz="0" w:space="0" w:color="auto"/>
                                                <w:left w:val="none" w:sz="0" w:space="0" w:color="auto"/>
                                                <w:bottom w:val="none" w:sz="0" w:space="0" w:color="auto"/>
                                                <w:right w:val="none" w:sz="0" w:space="0" w:color="auto"/>
                                              </w:divBdr>
                                              <w:divsChild>
                                                <w:div w:id="1019745233">
                                                  <w:marLeft w:val="0"/>
                                                  <w:marRight w:val="0"/>
                                                  <w:marTop w:val="0"/>
                                                  <w:marBottom w:val="0"/>
                                                  <w:divBdr>
                                                    <w:top w:val="none" w:sz="0" w:space="0" w:color="auto"/>
                                                    <w:left w:val="none" w:sz="0" w:space="0" w:color="auto"/>
                                                    <w:bottom w:val="none" w:sz="0" w:space="0" w:color="auto"/>
                                                    <w:right w:val="none" w:sz="0" w:space="0" w:color="auto"/>
                                                  </w:divBdr>
                                                  <w:divsChild>
                                                    <w:div w:id="1019745191">
                                                      <w:marLeft w:val="0"/>
                                                      <w:marRight w:val="0"/>
                                                      <w:marTop w:val="0"/>
                                                      <w:marBottom w:val="0"/>
                                                      <w:divBdr>
                                                        <w:top w:val="none" w:sz="0" w:space="0" w:color="auto"/>
                                                        <w:left w:val="none" w:sz="0" w:space="0" w:color="auto"/>
                                                        <w:bottom w:val="none" w:sz="0" w:space="0" w:color="auto"/>
                                                        <w:right w:val="none" w:sz="0" w:space="0" w:color="auto"/>
                                                      </w:divBdr>
                                                    </w:div>
                                                    <w:div w:id="10197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36">
                                              <w:marLeft w:val="0"/>
                                              <w:marRight w:val="0"/>
                                              <w:marTop w:val="0"/>
                                              <w:marBottom w:val="0"/>
                                              <w:divBdr>
                                                <w:top w:val="none" w:sz="0" w:space="0" w:color="auto"/>
                                                <w:left w:val="none" w:sz="0" w:space="0" w:color="auto"/>
                                                <w:bottom w:val="none" w:sz="0" w:space="0" w:color="auto"/>
                                                <w:right w:val="none" w:sz="0" w:space="0" w:color="auto"/>
                                              </w:divBdr>
                                              <w:divsChild>
                                                <w:div w:id="1019745195">
                                                  <w:marLeft w:val="0"/>
                                                  <w:marRight w:val="0"/>
                                                  <w:marTop w:val="0"/>
                                                  <w:marBottom w:val="0"/>
                                                  <w:divBdr>
                                                    <w:top w:val="none" w:sz="0" w:space="0" w:color="auto"/>
                                                    <w:left w:val="none" w:sz="0" w:space="0" w:color="auto"/>
                                                    <w:bottom w:val="none" w:sz="0" w:space="0" w:color="auto"/>
                                                    <w:right w:val="none" w:sz="0" w:space="0" w:color="auto"/>
                                                  </w:divBdr>
                                                  <w:divsChild>
                                                    <w:div w:id="1019745224">
                                                      <w:marLeft w:val="0"/>
                                                      <w:marRight w:val="0"/>
                                                      <w:marTop w:val="0"/>
                                                      <w:marBottom w:val="0"/>
                                                      <w:divBdr>
                                                        <w:top w:val="none" w:sz="0" w:space="0" w:color="auto"/>
                                                        <w:left w:val="none" w:sz="0" w:space="0" w:color="auto"/>
                                                        <w:bottom w:val="none" w:sz="0" w:space="0" w:color="auto"/>
                                                        <w:right w:val="none" w:sz="0" w:space="0" w:color="auto"/>
                                                      </w:divBdr>
                                                    </w:div>
                                                    <w:div w:id="10197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5281">
      <w:marLeft w:val="0"/>
      <w:marRight w:val="0"/>
      <w:marTop w:val="0"/>
      <w:marBottom w:val="0"/>
      <w:divBdr>
        <w:top w:val="none" w:sz="0" w:space="0" w:color="auto"/>
        <w:left w:val="none" w:sz="0" w:space="0" w:color="auto"/>
        <w:bottom w:val="none" w:sz="0" w:space="0" w:color="auto"/>
        <w:right w:val="none" w:sz="0" w:space="0" w:color="auto"/>
      </w:divBdr>
      <w:divsChild>
        <w:div w:id="1019745221">
          <w:marLeft w:val="0"/>
          <w:marRight w:val="0"/>
          <w:marTop w:val="0"/>
          <w:marBottom w:val="0"/>
          <w:divBdr>
            <w:top w:val="none" w:sz="0" w:space="0" w:color="auto"/>
            <w:left w:val="none" w:sz="0" w:space="0" w:color="auto"/>
            <w:bottom w:val="none" w:sz="0" w:space="0" w:color="auto"/>
            <w:right w:val="none" w:sz="0" w:space="0" w:color="auto"/>
          </w:divBdr>
          <w:divsChild>
            <w:div w:id="1019745264">
              <w:marLeft w:val="0"/>
              <w:marRight w:val="0"/>
              <w:marTop w:val="0"/>
              <w:marBottom w:val="0"/>
              <w:divBdr>
                <w:top w:val="none" w:sz="0" w:space="0" w:color="auto"/>
                <w:left w:val="none" w:sz="0" w:space="0" w:color="auto"/>
                <w:bottom w:val="none" w:sz="0" w:space="0" w:color="auto"/>
                <w:right w:val="none" w:sz="0" w:space="0" w:color="auto"/>
              </w:divBdr>
              <w:divsChild>
                <w:div w:id="1019745285">
                  <w:marLeft w:val="0"/>
                  <w:marRight w:val="0"/>
                  <w:marTop w:val="0"/>
                  <w:marBottom w:val="0"/>
                  <w:divBdr>
                    <w:top w:val="none" w:sz="0" w:space="0" w:color="auto"/>
                    <w:left w:val="none" w:sz="0" w:space="0" w:color="auto"/>
                    <w:bottom w:val="none" w:sz="0" w:space="0" w:color="auto"/>
                    <w:right w:val="none" w:sz="0" w:space="0" w:color="auto"/>
                  </w:divBdr>
                  <w:divsChild>
                    <w:div w:id="1019745231">
                      <w:marLeft w:val="0"/>
                      <w:marRight w:val="0"/>
                      <w:marTop w:val="0"/>
                      <w:marBottom w:val="0"/>
                      <w:divBdr>
                        <w:top w:val="none" w:sz="0" w:space="0" w:color="auto"/>
                        <w:left w:val="none" w:sz="0" w:space="0" w:color="auto"/>
                        <w:bottom w:val="none" w:sz="0" w:space="0" w:color="auto"/>
                        <w:right w:val="none" w:sz="0" w:space="0" w:color="auto"/>
                      </w:divBdr>
                      <w:divsChild>
                        <w:div w:id="1019745237">
                          <w:marLeft w:val="230"/>
                          <w:marRight w:val="230"/>
                          <w:marTop w:val="230"/>
                          <w:marBottom w:val="230"/>
                          <w:divBdr>
                            <w:top w:val="none" w:sz="0" w:space="0" w:color="auto"/>
                            <w:left w:val="none" w:sz="0" w:space="0" w:color="auto"/>
                            <w:bottom w:val="none" w:sz="0" w:space="0" w:color="auto"/>
                            <w:right w:val="none" w:sz="0" w:space="0" w:color="auto"/>
                          </w:divBdr>
                          <w:divsChild>
                            <w:div w:id="1019745260">
                              <w:marLeft w:val="0"/>
                              <w:marRight w:val="0"/>
                              <w:marTop w:val="0"/>
                              <w:marBottom w:val="0"/>
                              <w:divBdr>
                                <w:top w:val="none" w:sz="0" w:space="0" w:color="auto"/>
                                <w:left w:val="none" w:sz="0" w:space="0" w:color="auto"/>
                                <w:bottom w:val="none" w:sz="0" w:space="0" w:color="auto"/>
                                <w:right w:val="none" w:sz="0" w:space="0" w:color="auto"/>
                              </w:divBdr>
                              <w:divsChild>
                                <w:div w:id="1019745240">
                                  <w:marLeft w:val="0"/>
                                  <w:marRight w:val="0"/>
                                  <w:marTop w:val="0"/>
                                  <w:marBottom w:val="0"/>
                                  <w:divBdr>
                                    <w:top w:val="none" w:sz="0" w:space="0" w:color="auto"/>
                                    <w:left w:val="none" w:sz="0" w:space="0" w:color="auto"/>
                                    <w:bottom w:val="none" w:sz="0" w:space="0" w:color="auto"/>
                                    <w:right w:val="none" w:sz="0" w:space="0" w:color="auto"/>
                                  </w:divBdr>
                                  <w:divsChild>
                                    <w:div w:id="1019745254">
                                      <w:marLeft w:val="0"/>
                                      <w:marRight w:val="0"/>
                                      <w:marTop w:val="0"/>
                                      <w:marBottom w:val="0"/>
                                      <w:divBdr>
                                        <w:top w:val="none" w:sz="0" w:space="0" w:color="auto"/>
                                        <w:left w:val="none" w:sz="0" w:space="0" w:color="auto"/>
                                        <w:bottom w:val="none" w:sz="0" w:space="0" w:color="auto"/>
                                        <w:right w:val="none" w:sz="0" w:space="0" w:color="auto"/>
                                      </w:divBdr>
                                      <w:divsChild>
                                        <w:div w:id="1019745193">
                                          <w:marLeft w:val="0"/>
                                          <w:marRight w:val="0"/>
                                          <w:marTop w:val="0"/>
                                          <w:marBottom w:val="0"/>
                                          <w:divBdr>
                                            <w:top w:val="none" w:sz="0" w:space="0" w:color="auto"/>
                                            <w:left w:val="none" w:sz="0" w:space="0" w:color="auto"/>
                                            <w:bottom w:val="none" w:sz="0" w:space="0" w:color="auto"/>
                                            <w:right w:val="none" w:sz="0" w:space="0" w:color="auto"/>
                                          </w:divBdr>
                                          <w:divsChild>
                                            <w:div w:id="1019745249">
                                              <w:marLeft w:val="0"/>
                                              <w:marRight w:val="0"/>
                                              <w:marTop w:val="0"/>
                                              <w:marBottom w:val="0"/>
                                              <w:divBdr>
                                                <w:top w:val="none" w:sz="0" w:space="0" w:color="auto"/>
                                                <w:left w:val="none" w:sz="0" w:space="0" w:color="auto"/>
                                                <w:bottom w:val="none" w:sz="0" w:space="0" w:color="auto"/>
                                                <w:right w:val="none" w:sz="0" w:space="0" w:color="auto"/>
                                              </w:divBdr>
                                            </w:div>
                                            <w:div w:id="1019745251">
                                              <w:marLeft w:val="0"/>
                                              <w:marRight w:val="0"/>
                                              <w:marTop w:val="0"/>
                                              <w:marBottom w:val="0"/>
                                              <w:divBdr>
                                                <w:top w:val="none" w:sz="0" w:space="0" w:color="auto"/>
                                                <w:left w:val="none" w:sz="0" w:space="0" w:color="auto"/>
                                                <w:bottom w:val="none" w:sz="0" w:space="0" w:color="auto"/>
                                                <w:right w:val="none" w:sz="0" w:space="0" w:color="auto"/>
                                              </w:divBdr>
                                              <w:divsChild>
                                                <w:div w:id="1019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03">
                                          <w:marLeft w:val="0"/>
                                          <w:marRight w:val="0"/>
                                          <w:marTop w:val="0"/>
                                          <w:marBottom w:val="0"/>
                                          <w:divBdr>
                                            <w:top w:val="none" w:sz="0" w:space="0" w:color="auto"/>
                                            <w:left w:val="none" w:sz="0" w:space="0" w:color="auto"/>
                                            <w:bottom w:val="none" w:sz="0" w:space="0" w:color="auto"/>
                                            <w:right w:val="none" w:sz="0" w:space="0" w:color="auto"/>
                                          </w:divBdr>
                                        </w:div>
                                        <w:div w:id="1019745213">
                                          <w:marLeft w:val="0"/>
                                          <w:marRight w:val="0"/>
                                          <w:marTop w:val="0"/>
                                          <w:marBottom w:val="0"/>
                                          <w:divBdr>
                                            <w:top w:val="none" w:sz="0" w:space="0" w:color="auto"/>
                                            <w:left w:val="none" w:sz="0" w:space="0" w:color="auto"/>
                                            <w:bottom w:val="none" w:sz="0" w:space="0" w:color="auto"/>
                                            <w:right w:val="none" w:sz="0" w:space="0" w:color="auto"/>
                                          </w:divBdr>
                                          <w:divsChild>
                                            <w:div w:id="1019745220">
                                              <w:marLeft w:val="0"/>
                                              <w:marRight w:val="0"/>
                                              <w:marTop w:val="0"/>
                                              <w:marBottom w:val="0"/>
                                              <w:divBdr>
                                                <w:top w:val="none" w:sz="0" w:space="0" w:color="auto"/>
                                                <w:left w:val="none" w:sz="0" w:space="0" w:color="auto"/>
                                                <w:bottom w:val="none" w:sz="0" w:space="0" w:color="auto"/>
                                                <w:right w:val="none" w:sz="0" w:space="0" w:color="auto"/>
                                              </w:divBdr>
                                              <w:divsChild>
                                                <w:div w:id="1019745209">
                                                  <w:marLeft w:val="0"/>
                                                  <w:marRight w:val="0"/>
                                                  <w:marTop w:val="0"/>
                                                  <w:marBottom w:val="0"/>
                                                  <w:divBdr>
                                                    <w:top w:val="none" w:sz="0" w:space="0" w:color="auto"/>
                                                    <w:left w:val="none" w:sz="0" w:space="0" w:color="auto"/>
                                                    <w:bottom w:val="none" w:sz="0" w:space="0" w:color="auto"/>
                                                    <w:right w:val="none" w:sz="0" w:space="0" w:color="auto"/>
                                                  </w:divBdr>
                                                  <w:divsChild>
                                                    <w:div w:id="1019745255">
                                                      <w:marLeft w:val="0"/>
                                                      <w:marRight w:val="0"/>
                                                      <w:marTop w:val="0"/>
                                                      <w:marBottom w:val="0"/>
                                                      <w:divBdr>
                                                        <w:top w:val="none" w:sz="0" w:space="0" w:color="auto"/>
                                                        <w:left w:val="none" w:sz="0" w:space="0" w:color="auto"/>
                                                        <w:bottom w:val="none" w:sz="0" w:space="0" w:color="auto"/>
                                                        <w:right w:val="none" w:sz="0" w:space="0" w:color="auto"/>
                                                      </w:divBdr>
                                                    </w:div>
                                                    <w:div w:id="1019745278">
                                                      <w:marLeft w:val="0"/>
                                                      <w:marRight w:val="0"/>
                                                      <w:marTop w:val="0"/>
                                                      <w:marBottom w:val="0"/>
                                                      <w:divBdr>
                                                        <w:top w:val="none" w:sz="0" w:space="0" w:color="auto"/>
                                                        <w:left w:val="none" w:sz="0" w:space="0" w:color="auto"/>
                                                        <w:bottom w:val="none" w:sz="0" w:space="0" w:color="auto"/>
                                                        <w:right w:val="none" w:sz="0" w:space="0" w:color="auto"/>
                                                      </w:divBdr>
                                                      <w:divsChild>
                                                        <w:div w:id="10197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5227">
                                              <w:marLeft w:val="0"/>
                                              <w:marRight w:val="0"/>
                                              <w:marTop w:val="0"/>
                                              <w:marBottom w:val="0"/>
                                              <w:divBdr>
                                                <w:top w:val="none" w:sz="0" w:space="0" w:color="auto"/>
                                                <w:left w:val="none" w:sz="0" w:space="0" w:color="auto"/>
                                                <w:bottom w:val="none" w:sz="0" w:space="0" w:color="auto"/>
                                                <w:right w:val="none" w:sz="0" w:space="0" w:color="auto"/>
                                              </w:divBdr>
                                            </w:div>
                                          </w:divsChild>
                                        </w:div>
                                        <w:div w:id="1019745214">
                                          <w:marLeft w:val="0"/>
                                          <w:marRight w:val="0"/>
                                          <w:marTop w:val="0"/>
                                          <w:marBottom w:val="0"/>
                                          <w:divBdr>
                                            <w:top w:val="none" w:sz="0" w:space="0" w:color="auto"/>
                                            <w:left w:val="none" w:sz="0" w:space="0" w:color="auto"/>
                                            <w:bottom w:val="none" w:sz="0" w:space="0" w:color="auto"/>
                                            <w:right w:val="none" w:sz="0" w:space="0" w:color="auto"/>
                                          </w:divBdr>
                                          <w:divsChild>
                                            <w:div w:id="1019745261">
                                              <w:marLeft w:val="0"/>
                                              <w:marRight w:val="0"/>
                                              <w:marTop w:val="0"/>
                                              <w:marBottom w:val="0"/>
                                              <w:divBdr>
                                                <w:top w:val="none" w:sz="0" w:space="0" w:color="auto"/>
                                                <w:left w:val="none" w:sz="0" w:space="0" w:color="auto"/>
                                                <w:bottom w:val="none" w:sz="0" w:space="0" w:color="auto"/>
                                                <w:right w:val="none" w:sz="0" w:space="0" w:color="auto"/>
                                              </w:divBdr>
                                            </w:div>
                                            <w:div w:id="1019745263">
                                              <w:marLeft w:val="0"/>
                                              <w:marRight w:val="0"/>
                                              <w:marTop w:val="0"/>
                                              <w:marBottom w:val="0"/>
                                              <w:divBdr>
                                                <w:top w:val="none" w:sz="0" w:space="0" w:color="auto"/>
                                                <w:left w:val="none" w:sz="0" w:space="0" w:color="auto"/>
                                                <w:bottom w:val="none" w:sz="0" w:space="0" w:color="auto"/>
                                                <w:right w:val="none" w:sz="0" w:space="0" w:color="auto"/>
                                              </w:divBdr>
                                              <w:divsChild>
                                                <w:div w:id="10197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41">
                                          <w:marLeft w:val="0"/>
                                          <w:marRight w:val="0"/>
                                          <w:marTop w:val="0"/>
                                          <w:marBottom w:val="0"/>
                                          <w:divBdr>
                                            <w:top w:val="none" w:sz="0" w:space="0" w:color="auto"/>
                                            <w:left w:val="none" w:sz="0" w:space="0" w:color="auto"/>
                                            <w:bottom w:val="none" w:sz="0" w:space="0" w:color="auto"/>
                                            <w:right w:val="none" w:sz="0" w:space="0" w:color="auto"/>
                                          </w:divBdr>
                                          <w:divsChild>
                                            <w:div w:id="1019745198">
                                              <w:marLeft w:val="0"/>
                                              <w:marRight w:val="0"/>
                                              <w:marTop w:val="0"/>
                                              <w:marBottom w:val="0"/>
                                              <w:divBdr>
                                                <w:top w:val="none" w:sz="0" w:space="0" w:color="auto"/>
                                                <w:left w:val="none" w:sz="0" w:space="0" w:color="auto"/>
                                                <w:bottom w:val="none" w:sz="0" w:space="0" w:color="auto"/>
                                                <w:right w:val="none" w:sz="0" w:space="0" w:color="auto"/>
                                              </w:divBdr>
                                              <w:divsChild>
                                                <w:div w:id="1019745273">
                                                  <w:marLeft w:val="0"/>
                                                  <w:marRight w:val="0"/>
                                                  <w:marTop w:val="0"/>
                                                  <w:marBottom w:val="0"/>
                                                  <w:divBdr>
                                                    <w:top w:val="none" w:sz="0" w:space="0" w:color="auto"/>
                                                    <w:left w:val="none" w:sz="0" w:space="0" w:color="auto"/>
                                                    <w:bottom w:val="none" w:sz="0" w:space="0" w:color="auto"/>
                                                    <w:right w:val="none" w:sz="0" w:space="0" w:color="auto"/>
                                                  </w:divBdr>
                                                </w:div>
                                              </w:divsChild>
                                            </w:div>
                                            <w:div w:id="1019745199">
                                              <w:marLeft w:val="0"/>
                                              <w:marRight w:val="0"/>
                                              <w:marTop w:val="0"/>
                                              <w:marBottom w:val="0"/>
                                              <w:divBdr>
                                                <w:top w:val="none" w:sz="0" w:space="0" w:color="auto"/>
                                                <w:left w:val="none" w:sz="0" w:space="0" w:color="auto"/>
                                                <w:bottom w:val="none" w:sz="0" w:space="0" w:color="auto"/>
                                                <w:right w:val="none" w:sz="0" w:space="0" w:color="auto"/>
                                              </w:divBdr>
                                            </w:div>
                                          </w:divsChild>
                                        </w:div>
                                        <w:div w:id="1019745259">
                                          <w:marLeft w:val="0"/>
                                          <w:marRight w:val="0"/>
                                          <w:marTop w:val="0"/>
                                          <w:marBottom w:val="0"/>
                                          <w:divBdr>
                                            <w:top w:val="none" w:sz="0" w:space="0" w:color="auto"/>
                                            <w:left w:val="none" w:sz="0" w:space="0" w:color="auto"/>
                                            <w:bottom w:val="none" w:sz="0" w:space="0" w:color="auto"/>
                                            <w:right w:val="none" w:sz="0" w:space="0" w:color="auto"/>
                                          </w:divBdr>
                                          <w:divsChild>
                                            <w:div w:id="1019745247">
                                              <w:marLeft w:val="0"/>
                                              <w:marRight w:val="0"/>
                                              <w:marTop w:val="0"/>
                                              <w:marBottom w:val="0"/>
                                              <w:divBdr>
                                                <w:top w:val="none" w:sz="0" w:space="0" w:color="auto"/>
                                                <w:left w:val="none" w:sz="0" w:space="0" w:color="auto"/>
                                                <w:bottom w:val="none" w:sz="0" w:space="0" w:color="auto"/>
                                                <w:right w:val="none" w:sz="0" w:space="0" w:color="auto"/>
                                              </w:divBdr>
                                              <w:divsChild>
                                                <w:div w:id="1019745230">
                                                  <w:marLeft w:val="0"/>
                                                  <w:marRight w:val="0"/>
                                                  <w:marTop w:val="0"/>
                                                  <w:marBottom w:val="0"/>
                                                  <w:divBdr>
                                                    <w:top w:val="none" w:sz="0" w:space="0" w:color="auto"/>
                                                    <w:left w:val="none" w:sz="0" w:space="0" w:color="auto"/>
                                                    <w:bottom w:val="none" w:sz="0" w:space="0" w:color="auto"/>
                                                    <w:right w:val="none" w:sz="0" w:space="0" w:color="auto"/>
                                                  </w:divBdr>
                                                  <w:divsChild>
                                                    <w:div w:id="1019745246">
                                                      <w:marLeft w:val="0"/>
                                                      <w:marRight w:val="0"/>
                                                      <w:marTop w:val="0"/>
                                                      <w:marBottom w:val="0"/>
                                                      <w:divBdr>
                                                        <w:top w:val="none" w:sz="0" w:space="0" w:color="auto"/>
                                                        <w:left w:val="none" w:sz="0" w:space="0" w:color="auto"/>
                                                        <w:bottom w:val="none" w:sz="0" w:space="0" w:color="auto"/>
                                                        <w:right w:val="none" w:sz="0" w:space="0" w:color="auto"/>
                                                      </w:divBdr>
                                                    </w:div>
                                                    <w:div w:id="10197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cc189050(VS.95).aspx" TargetMode="External"/><Relationship Id="rId18" Type="http://schemas.openxmlformats.org/officeDocument/2006/relationships/hyperlink" Target="http://msdn.microsoft.com/en-us/library/cc189024(VS.95).aspx" TargetMode="External"/><Relationship Id="rId26" Type="http://schemas.openxmlformats.org/officeDocument/2006/relationships/hyperlink" Target="http://msdn.microsoft.com/en-us/library/bb404703(VS.95).asp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go.microsoft.com/fwlink/?LinkId=94863" TargetMode="External"/><Relationship Id="rId34" Type="http://schemas.openxmlformats.org/officeDocument/2006/relationships/hyperlink" Target="http://quickstarts.asp.net/QuickStartv20/aspnet/doc/webparts/custom.aspx" TargetMode="External"/><Relationship Id="rId42" Type="http://schemas.openxmlformats.org/officeDocument/2006/relationships/fontTable" Target="fontTable.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rampup" TargetMode="External"/><Relationship Id="rId17" Type="http://schemas.openxmlformats.org/officeDocument/2006/relationships/hyperlink" Target="http://msdn.microsoft.com/en-us/library/cc221412(VS.95).aspx" TargetMode="External"/><Relationship Id="rId25" Type="http://schemas.openxmlformats.org/officeDocument/2006/relationships/image" Target="media/image5.png"/><Relationship Id="rId33" Type="http://schemas.openxmlformats.org/officeDocument/2006/relationships/hyperlink" Target="http://msdn.microsoft.com/en-us/library/cc627341.asp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sdn.microsoft.com/en-us/library/cc221400(VS.95).aspx" TargetMode="External"/><Relationship Id="rId20" Type="http://schemas.openxmlformats.org/officeDocument/2006/relationships/hyperlink" Target="http://msdn.microsoft.com/en-us/library/bb404713(VS.95).aspx" TargetMode="External"/><Relationship Id="rId29" Type="http://schemas.openxmlformats.org/officeDocument/2006/relationships/hyperlink" Target="http://msdn.microsoft.com/en-us/library/bb404700(VS.95).aspx"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sdn.microsoft.com/bb352986.hdr_AscendToNewHeights(en-us).gif" TargetMode="External"/><Relationship Id="rId24" Type="http://schemas.openxmlformats.org/officeDocument/2006/relationships/image" Target="media/image4.png"/><Relationship Id="rId32" Type="http://schemas.openxmlformats.org/officeDocument/2006/relationships/hyperlink" Target="http://www.microsoft.com/silverlight/resources/install.asp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msdn.microsoft.com/en-us/library/cc645070(VS.95).aspx" TargetMode="External"/><Relationship Id="rId23" Type="http://schemas.openxmlformats.org/officeDocument/2006/relationships/hyperlink" Target="http://go.microsoft.com/fwlink/?LinkId=94863" TargetMode="External"/><Relationship Id="rId28" Type="http://schemas.openxmlformats.org/officeDocument/2006/relationships/hyperlink" Target="http://msdn.microsoft.com/en-us/library/bb980125(VS.95).aspx" TargetMode="External"/><Relationship Id="rId36"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http://msdn.microsoft.com/en-us/library/cc188996(VS.95).aspx" TargetMode="External"/><Relationship Id="rId31" Type="http://schemas.openxmlformats.org/officeDocument/2006/relationships/hyperlink" Target="http://www.microsoft.com/silverlight/resources/install.aspx" TargetMode="External"/><Relationship Id="rId4" Type="http://schemas.openxmlformats.org/officeDocument/2006/relationships/webSettings" Target="webSettings.xml"/><Relationship Id="rId9" Type="http://schemas.openxmlformats.org/officeDocument/2006/relationships/image" Target="http://i.msdn.microsoft.com/bb352986.RampUp_logo(en-us,MSDN.10).jpg" TargetMode="External"/><Relationship Id="rId14" Type="http://schemas.openxmlformats.org/officeDocument/2006/relationships/hyperlink" Target="http://msdn.microsoft.com/en-us/library/bb980125(VS.95).aspx" TargetMode="External"/><Relationship Id="rId22" Type="http://schemas.openxmlformats.org/officeDocument/2006/relationships/image" Target="media/image3.png"/><Relationship Id="rId27" Type="http://schemas.openxmlformats.org/officeDocument/2006/relationships/hyperlink" Target="http://msdn.microsoft.com/en-us/library/bb404713(VS.95).aspx" TargetMode="External"/><Relationship Id="rId30" Type="http://schemas.openxmlformats.org/officeDocument/2006/relationships/hyperlink" Target="http://go.microsoft.com/fwlink/?LinkId=98682" TargetMode="External"/><Relationship Id="rId35" Type="http://schemas.openxmlformats.org/officeDocument/2006/relationships/hyperlink" Target="http://www.microsoft.com/silverlight/install.aspx"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1730</Words>
  <Characters>11676</Characters>
  <Application>Microsoft Office Word</Application>
  <DocSecurity>0</DocSecurity>
  <Lines>97</Lines>
  <Paragraphs>26</Paragraphs>
  <ScaleCrop>false</ScaleCrop>
  <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Silverlight and WebParts</dc:title>
  <dc:subject/>
  <dc:creator>Ramp Up</dc:creator>
  <cp:keywords/>
  <dc:description/>
  <cp:lastModifiedBy>Dougturn</cp:lastModifiedBy>
  <cp:revision>13</cp:revision>
  <dcterms:created xsi:type="dcterms:W3CDTF">2008-09-30T15:31:00Z</dcterms:created>
  <dcterms:modified xsi:type="dcterms:W3CDTF">2008-10-28T01:30:00Z</dcterms:modified>
</cp:coreProperties>
</file>