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3" w:rsidRPr="00AB3618" w:rsidRDefault="00DA1B53" w:rsidP="00BA56E9">
      <w:pPr>
        <w:pStyle w:val="Title"/>
        <w:rPr>
          <w:sz w:val="44"/>
        </w:rPr>
      </w:pPr>
      <w:r w:rsidRPr="00AB3618">
        <w:rPr>
          <w:sz w:val="44"/>
        </w:rPr>
        <w:t xml:space="preserve">Customizing Windows </w:t>
      </w:r>
      <w:r w:rsidR="008110C3">
        <w:rPr>
          <w:sz w:val="44"/>
        </w:rPr>
        <w:t>7</w:t>
      </w:r>
      <w:r w:rsidRPr="00AB3618">
        <w:rPr>
          <w:sz w:val="44"/>
        </w:rPr>
        <w:t xml:space="preserve"> </w:t>
      </w:r>
      <w:r w:rsidR="008110C3">
        <w:rPr>
          <w:sz w:val="44"/>
        </w:rPr>
        <w:t>Professional</w:t>
      </w:r>
      <w:r w:rsidRPr="00AB3618">
        <w:rPr>
          <w:sz w:val="44"/>
        </w:rPr>
        <w:t xml:space="preserve"> Edition</w:t>
      </w:r>
    </w:p>
    <w:p w:rsidR="00DA1B53" w:rsidRPr="00AB3618" w:rsidRDefault="00B36F41" w:rsidP="00BA56E9">
      <w:pPr>
        <w:pStyle w:val="Title"/>
        <w:rPr>
          <w:sz w:val="32"/>
        </w:rPr>
      </w:pPr>
      <w:r w:rsidRPr="00AB3618">
        <w:rPr>
          <w:sz w:val="32"/>
        </w:rPr>
        <w:t>Licensing, R</w:t>
      </w:r>
      <w:r w:rsidR="00DA1B53" w:rsidRPr="00AB3618">
        <w:rPr>
          <w:sz w:val="32"/>
        </w:rPr>
        <w:t xml:space="preserve">eimaging, and </w:t>
      </w:r>
      <w:r w:rsidRPr="00AB3618">
        <w:rPr>
          <w:sz w:val="32"/>
        </w:rPr>
        <w:t>P</w:t>
      </w:r>
      <w:r w:rsidR="00DA1B53" w:rsidRPr="00AB3618">
        <w:rPr>
          <w:sz w:val="32"/>
        </w:rPr>
        <w:t xml:space="preserve">roduct </w:t>
      </w:r>
      <w:r w:rsidRPr="00AB3618">
        <w:rPr>
          <w:sz w:val="32"/>
        </w:rPr>
        <w:t>A</w:t>
      </w:r>
      <w:r w:rsidR="00DA1B53" w:rsidRPr="00AB3618">
        <w:rPr>
          <w:sz w:val="32"/>
        </w:rPr>
        <w:t xml:space="preserve">ctivation </w:t>
      </w:r>
      <w:r w:rsidRPr="00AB3618">
        <w:rPr>
          <w:sz w:val="32"/>
        </w:rPr>
        <w:t>C</w:t>
      </w:r>
      <w:r w:rsidR="00DA1B53" w:rsidRPr="00AB3618">
        <w:rPr>
          <w:sz w:val="32"/>
        </w:rPr>
        <w:t>onsiderations</w:t>
      </w:r>
    </w:p>
    <w:p w:rsidR="00B55441" w:rsidRPr="00AB3618" w:rsidRDefault="00971B45">
      <w:pPr>
        <w:rPr>
          <w:color w:val="4F81BD"/>
        </w:rPr>
      </w:pPr>
      <w:r w:rsidRPr="00AB3618">
        <w:rPr>
          <w:rFonts w:ascii="Cambria" w:hAnsi="Cambria"/>
          <w:color w:val="4F81BD"/>
          <w:sz w:val="28"/>
          <w:szCs w:val="28"/>
        </w:rPr>
        <w:t>Microsoft</w:t>
      </w:r>
      <w:r w:rsidR="00EE41AE" w:rsidRPr="00AB3618">
        <w:rPr>
          <w:rFonts w:ascii="Cambria" w:hAnsi="Cambria"/>
          <w:color w:val="4F81BD"/>
          <w:sz w:val="28"/>
          <w:szCs w:val="28"/>
        </w:rPr>
        <w:t xml:space="preserve"> Corporation</w:t>
      </w:r>
      <w:r w:rsidR="002A3FDF" w:rsidRPr="00AB3618">
        <w:rPr>
          <w:rFonts w:ascii="Cambria" w:hAnsi="Cambria"/>
          <w:color w:val="4F81BD"/>
          <w:sz w:val="28"/>
          <w:szCs w:val="28"/>
        </w:rPr>
        <w:br/>
      </w:r>
      <w:r w:rsidR="00095770">
        <w:rPr>
          <w:rFonts w:ascii="Cambria" w:hAnsi="Cambria"/>
          <w:color w:val="4F81BD"/>
          <w:sz w:val="28"/>
          <w:szCs w:val="28"/>
        </w:rPr>
        <w:t xml:space="preserve">June </w:t>
      </w:r>
      <w:r w:rsidRPr="00AB3618">
        <w:rPr>
          <w:rFonts w:ascii="Cambria" w:hAnsi="Cambria"/>
          <w:color w:val="4F81BD"/>
          <w:sz w:val="28"/>
          <w:szCs w:val="28"/>
        </w:rPr>
        <w:t>200</w:t>
      </w:r>
      <w:r w:rsidR="00DA1B53" w:rsidRPr="00AB3618">
        <w:rPr>
          <w:rFonts w:ascii="Cambria" w:hAnsi="Cambria"/>
          <w:color w:val="4F81BD"/>
          <w:sz w:val="28"/>
          <w:szCs w:val="28"/>
        </w:rPr>
        <w:t>9</w:t>
      </w:r>
    </w:p>
    <w:p w:rsidR="002A3FDF" w:rsidRPr="00AB3618" w:rsidRDefault="002A3FDF" w:rsidP="002A3FDF">
      <w:pPr>
        <w:pStyle w:val="Heading1"/>
      </w:pPr>
      <w:bookmarkStart w:id="0" w:name="_Toc226526741"/>
      <w:r w:rsidRPr="00AB3618">
        <w:t>Summary</w:t>
      </w:r>
      <w:bookmarkEnd w:id="0"/>
    </w:p>
    <w:p w:rsidR="002A3FDF" w:rsidRPr="00AB3618" w:rsidRDefault="000462D6" w:rsidP="00B36F41">
      <w:r w:rsidRPr="000462D6">
        <w:t>This white paper discusses the benefits of customizing Windows</w:t>
      </w:r>
      <w:r w:rsidR="00CE28EE">
        <w:rPr>
          <w:rFonts w:cs="Segoe UI"/>
        </w:rPr>
        <w:t>®</w:t>
      </w:r>
      <w:r w:rsidRPr="000462D6">
        <w:t xml:space="preserve"> </w:t>
      </w:r>
      <w:r w:rsidR="008110C3">
        <w:t>7</w:t>
      </w:r>
      <w:r w:rsidRPr="000462D6">
        <w:t xml:space="preserve"> </w:t>
      </w:r>
      <w:r w:rsidR="008110C3">
        <w:t>Professional</w:t>
      </w:r>
      <w:r w:rsidR="002B4ABE">
        <w:t xml:space="preserve"> Edition and </w:t>
      </w:r>
      <w:r w:rsidR="002B4ABE" w:rsidRPr="000462D6">
        <w:t>reviews the</w:t>
      </w:r>
      <w:r w:rsidR="002B4ABE">
        <w:t xml:space="preserve"> activation impacts associated with customization</w:t>
      </w:r>
      <w:r w:rsidRPr="000462D6">
        <w:t xml:space="preserve">. </w:t>
      </w:r>
      <w:r>
        <w:t>It</w:t>
      </w:r>
      <w:r w:rsidRPr="000462D6">
        <w:t xml:space="preserve"> also provides the policy implications of customization and details these implications through common customization scenarios.</w:t>
      </w:r>
    </w:p>
    <w:p w:rsidR="002A3FDF" w:rsidRPr="00AB3618" w:rsidRDefault="002A3FDF">
      <w:r w:rsidRPr="00AB3618">
        <w:br w:type="page"/>
      </w:r>
    </w:p>
    <w:p w:rsidR="00F80080" w:rsidRPr="00AB3618" w:rsidRDefault="00E34B5C" w:rsidP="00B36F41">
      <w:pPr>
        <w:pStyle w:val="Heading1"/>
      </w:pPr>
      <w:r>
        <w:lastRenderedPageBreak/>
        <w:t>Copyright information</w:t>
      </w:r>
    </w:p>
    <w:p w:rsidR="00DA1B53" w:rsidRPr="00AB3618" w:rsidRDefault="00DA1B53" w:rsidP="00DA1B53">
      <w:r w:rsidRPr="00AB3618">
        <w:t>The information contained in this document represents the current view of Microsoft Corporation on the issues discussed as of the date of publication.</w:t>
      </w:r>
      <w:r w:rsidR="00182D3E" w:rsidRPr="00AB3618">
        <w:t xml:space="preserve"> </w:t>
      </w:r>
      <w:r w:rsidRPr="00AB3618">
        <w:t>Because Microsoft must respond to changing market conditions, it should not be interpreted to be a commitment on the part of Microsoft, and Microsoft cannot guarantee the accuracy of any information presented after the date of publication.</w:t>
      </w:r>
    </w:p>
    <w:p w:rsidR="00DA1B53" w:rsidRPr="00AB3618" w:rsidRDefault="00DA1B53" w:rsidP="00DA1B53">
      <w:r w:rsidRPr="00AB3618">
        <w:t>This White Paper is for informational purposes only.</w:t>
      </w:r>
      <w:r w:rsidR="00182D3E" w:rsidRPr="00AB3618">
        <w:t xml:space="preserve"> </w:t>
      </w:r>
      <w:r w:rsidRPr="00AB3618">
        <w:t>MICROSOFT MAKES NO WARRANTIES, EXPRESS, IMPLIED OR STATUTORY, AS TO THE INFORMATION IN THIS DOCUMENT.</w:t>
      </w:r>
    </w:p>
    <w:p w:rsidR="00DA1B53" w:rsidRPr="00AB3618" w:rsidRDefault="00DA1B53" w:rsidP="00DA1B53">
      <w:r w:rsidRPr="00AB3618">
        <w:t>Complying with all applicable copyright laws is the responsibility of the user.</w:t>
      </w:r>
      <w:r w:rsidR="00182D3E" w:rsidRPr="00AB3618">
        <w:t xml:space="preserve"> </w:t>
      </w:r>
      <w:r w:rsidRPr="00AB3618">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A1B53" w:rsidRPr="00AB3618" w:rsidRDefault="00DA1B53" w:rsidP="00DA1B53">
      <w:r w:rsidRPr="00AB3618">
        <w:t>Microsoft may have patents, patent applications, trademarks, copyrights, or other intellectual property rights covering subject matter in this document.</w:t>
      </w:r>
      <w:r w:rsidR="00182D3E" w:rsidRPr="00AB3618">
        <w:t xml:space="preserve"> </w:t>
      </w:r>
      <w:r w:rsidRPr="00AB3618">
        <w:t>Except as expressly provided in any written license agreement from Microsoft, the furnishing of this document does not give you any license to these patents, trademarks, copyrights, or other intellectual property.</w:t>
      </w:r>
    </w:p>
    <w:p w:rsidR="00DA1B53" w:rsidRPr="00AB3618" w:rsidRDefault="00DA1B53" w:rsidP="00DA1B53">
      <w:r w:rsidRPr="00AB3618">
        <w:t>© 2009 Microsoft Corporation.</w:t>
      </w:r>
      <w:r w:rsidR="00182D3E" w:rsidRPr="00AB3618">
        <w:t xml:space="preserve"> </w:t>
      </w:r>
      <w:r w:rsidRPr="00AB3618">
        <w:t>All rights reserved.</w:t>
      </w:r>
    </w:p>
    <w:p w:rsidR="0015763D" w:rsidRPr="00AB3618" w:rsidRDefault="0015763D" w:rsidP="0015763D">
      <w:r w:rsidRPr="00AB3618">
        <w:t xml:space="preserve">Microsoft, </w:t>
      </w:r>
      <w:r w:rsidR="00630CEE">
        <w:t xml:space="preserve">Internet Explorer, </w:t>
      </w:r>
      <w:r w:rsidRPr="00AB3618">
        <w:t>Windows, Windows Server</w:t>
      </w:r>
      <w:r w:rsidR="00BF0A34">
        <w:t>, and Windows Vista</w:t>
      </w:r>
      <w:r w:rsidRPr="00AB3618">
        <w:t xml:space="preserve"> are trademarks of the Microsoft Corporation group of companies.</w:t>
      </w:r>
    </w:p>
    <w:p w:rsidR="002A3FDF" w:rsidRPr="00AB3618" w:rsidRDefault="00DA1B53" w:rsidP="00DA1B53">
      <w:pPr>
        <w:rPr>
          <w:rFonts w:ascii="Cambria" w:eastAsia="Times New Roman" w:hAnsi="Cambria"/>
          <w:color w:val="365F91"/>
          <w:sz w:val="28"/>
          <w:szCs w:val="28"/>
        </w:rPr>
      </w:pPr>
      <w:r w:rsidRPr="00AB3618">
        <w:t xml:space="preserve">The names of actual </w:t>
      </w:r>
      <w:r w:rsidR="00270DA2" w:rsidRPr="00AB3618">
        <w:t>organizations</w:t>
      </w:r>
      <w:r w:rsidRPr="00AB3618">
        <w:t xml:space="preserve"> and products mentioned herein may be the trademarks of their respective owners.</w:t>
      </w:r>
      <w:r w:rsidR="002A3FDF" w:rsidRPr="00AB3618">
        <w:br w:type="page"/>
      </w:r>
    </w:p>
    <w:p w:rsidR="002A3FDF" w:rsidRPr="00AB3618" w:rsidRDefault="002A3FDF">
      <w:pPr>
        <w:pStyle w:val="TOCHeading"/>
      </w:pPr>
      <w:r w:rsidRPr="00AB3618">
        <w:lastRenderedPageBreak/>
        <w:t>Contents</w:t>
      </w:r>
    </w:p>
    <w:p w:rsidR="00F80080" w:rsidRPr="00AB3618" w:rsidRDefault="00F80080"/>
    <w:p w:rsidR="0084089D" w:rsidRDefault="00556AA4">
      <w:pPr>
        <w:pStyle w:val="TOC1"/>
        <w:tabs>
          <w:tab w:val="right" w:leader="dot" w:pos="9350"/>
        </w:tabs>
        <w:rPr>
          <w:rFonts w:ascii="Calibri" w:eastAsia="Times New Roman" w:hAnsi="Calibri"/>
          <w:noProof/>
        </w:rPr>
      </w:pPr>
      <w:r w:rsidRPr="00AB3618">
        <w:fldChar w:fldCharType="begin"/>
      </w:r>
      <w:r w:rsidR="002A3FDF" w:rsidRPr="00AB3618">
        <w:instrText xml:space="preserve"> TOC \o "1-3" \h \z \u </w:instrText>
      </w:r>
      <w:r w:rsidRPr="00AB3618">
        <w:fldChar w:fldCharType="separate"/>
      </w:r>
      <w:hyperlink w:anchor="_Toc226526741" w:history="1">
        <w:r w:rsidR="0084089D" w:rsidRPr="002D049A">
          <w:rPr>
            <w:rStyle w:val="Hyperlink"/>
            <w:noProof/>
          </w:rPr>
          <w:t>Summary</w:t>
        </w:r>
        <w:r w:rsidR="0084089D">
          <w:rPr>
            <w:noProof/>
            <w:webHidden/>
          </w:rPr>
          <w:tab/>
        </w:r>
        <w:r>
          <w:rPr>
            <w:noProof/>
            <w:webHidden/>
          </w:rPr>
          <w:fldChar w:fldCharType="begin"/>
        </w:r>
        <w:r w:rsidR="0084089D">
          <w:rPr>
            <w:noProof/>
            <w:webHidden/>
          </w:rPr>
          <w:instrText xml:space="preserve"> PAGEREF _Toc226526741 \h </w:instrText>
        </w:r>
        <w:r>
          <w:rPr>
            <w:noProof/>
            <w:webHidden/>
          </w:rPr>
        </w:r>
        <w:r>
          <w:rPr>
            <w:noProof/>
            <w:webHidden/>
          </w:rPr>
          <w:fldChar w:fldCharType="separate"/>
        </w:r>
        <w:r w:rsidR="0084089D">
          <w:rPr>
            <w:noProof/>
            <w:webHidden/>
          </w:rPr>
          <w:t>1</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2" w:history="1">
        <w:r w:rsidR="0084089D" w:rsidRPr="002D049A">
          <w:rPr>
            <w:rStyle w:val="Hyperlink"/>
            <w:noProof/>
          </w:rPr>
          <w:t>Legal Notice</w:t>
        </w:r>
        <w:r w:rsidR="0084089D">
          <w:rPr>
            <w:noProof/>
            <w:webHidden/>
          </w:rPr>
          <w:tab/>
        </w:r>
        <w:r>
          <w:rPr>
            <w:noProof/>
            <w:webHidden/>
          </w:rPr>
          <w:fldChar w:fldCharType="begin"/>
        </w:r>
        <w:r w:rsidR="0084089D">
          <w:rPr>
            <w:noProof/>
            <w:webHidden/>
          </w:rPr>
          <w:instrText xml:space="preserve"> PAGEREF _Toc226526742 \h </w:instrText>
        </w:r>
        <w:r>
          <w:rPr>
            <w:noProof/>
            <w:webHidden/>
          </w:rPr>
        </w:r>
        <w:r>
          <w:rPr>
            <w:noProof/>
            <w:webHidden/>
          </w:rPr>
          <w:fldChar w:fldCharType="separate"/>
        </w:r>
        <w:r w:rsidR="0084089D">
          <w:rPr>
            <w:noProof/>
            <w:webHidden/>
          </w:rPr>
          <w:t>2</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3" w:history="1">
        <w:r w:rsidR="0084089D" w:rsidRPr="002D049A">
          <w:rPr>
            <w:rStyle w:val="Hyperlink"/>
            <w:noProof/>
          </w:rPr>
          <w:t>Introduction</w:t>
        </w:r>
        <w:r w:rsidR="0084089D">
          <w:rPr>
            <w:noProof/>
            <w:webHidden/>
          </w:rPr>
          <w:tab/>
        </w:r>
        <w:r>
          <w:rPr>
            <w:noProof/>
            <w:webHidden/>
          </w:rPr>
          <w:fldChar w:fldCharType="begin"/>
        </w:r>
        <w:r w:rsidR="0084089D">
          <w:rPr>
            <w:noProof/>
            <w:webHidden/>
          </w:rPr>
          <w:instrText xml:space="preserve"> PAGEREF _Toc226526743 \h </w:instrText>
        </w:r>
        <w:r>
          <w:rPr>
            <w:noProof/>
            <w:webHidden/>
          </w:rPr>
        </w:r>
        <w:r>
          <w:rPr>
            <w:noProof/>
            <w:webHidden/>
          </w:rPr>
          <w:fldChar w:fldCharType="separate"/>
        </w:r>
        <w:r w:rsidR="0084089D">
          <w:rPr>
            <w:noProof/>
            <w:webHidden/>
          </w:rPr>
          <w:t>5</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4" w:history="1">
        <w:r w:rsidR="0084089D" w:rsidRPr="002D049A">
          <w:rPr>
            <w:rStyle w:val="Hyperlink"/>
            <w:noProof/>
          </w:rPr>
          <w:t>Benefits of Windows 7 Professional Edition Customization</w:t>
        </w:r>
        <w:r w:rsidR="0084089D">
          <w:rPr>
            <w:noProof/>
            <w:webHidden/>
          </w:rPr>
          <w:tab/>
        </w:r>
        <w:r>
          <w:rPr>
            <w:noProof/>
            <w:webHidden/>
          </w:rPr>
          <w:fldChar w:fldCharType="begin"/>
        </w:r>
        <w:r w:rsidR="0084089D">
          <w:rPr>
            <w:noProof/>
            <w:webHidden/>
          </w:rPr>
          <w:instrText xml:space="preserve"> PAGEREF _Toc226526744 \h </w:instrText>
        </w:r>
        <w:r>
          <w:rPr>
            <w:noProof/>
            <w:webHidden/>
          </w:rPr>
        </w:r>
        <w:r>
          <w:rPr>
            <w:noProof/>
            <w:webHidden/>
          </w:rPr>
          <w:fldChar w:fldCharType="separate"/>
        </w:r>
        <w:r w:rsidR="0084089D">
          <w:rPr>
            <w:noProof/>
            <w:webHidden/>
          </w:rPr>
          <w:t>5</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5" w:history="1">
        <w:r w:rsidR="0084089D" w:rsidRPr="002D049A">
          <w:rPr>
            <w:rStyle w:val="Hyperlink"/>
            <w:noProof/>
          </w:rPr>
          <w:t>Activation Background</w:t>
        </w:r>
        <w:r w:rsidR="0084089D">
          <w:rPr>
            <w:noProof/>
            <w:webHidden/>
          </w:rPr>
          <w:tab/>
        </w:r>
        <w:r>
          <w:rPr>
            <w:noProof/>
            <w:webHidden/>
          </w:rPr>
          <w:fldChar w:fldCharType="begin"/>
        </w:r>
        <w:r w:rsidR="0084089D">
          <w:rPr>
            <w:noProof/>
            <w:webHidden/>
          </w:rPr>
          <w:instrText xml:space="preserve"> PAGEREF _Toc226526745 \h </w:instrText>
        </w:r>
        <w:r>
          <w:rPr>
            <w:noProof/>
            <w:webHidden/>
          </w:rPr>
        </w:r>
        <w:r>
          <w:rPr>
            <w:noProof/>
            <w:webHidden/>
          </w:rPr>
          <w:fldChar w:fldCharType="separate"/>
        </w:r>
        <w:r w:rsidR="0084089D">
          <w:rPr>
            <w:noProof/>
            <w:webHidden/>
          </w:rPr>
          <w:t>6</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6" w:history="1">
        <w:r w:rsidR="0084089D" w:rsidRPr="002D049A">
          <w:rPr>
            <w:rStyle w:val="Hyperlink"/>
            <w:noProof/>
          </w:rPr>
          <w:t>Customization and Reimaging</w:t>
        </w:r>
        <w:r w:rsidR="0084089D">
          <w:rPr>
            <w:noProof/>
            <w:webHidden/>
          </w:rPr>
          <w:tab/>
        </w:r>
        <w:r>
          <w:rPr>
            <w:noProof/>
            <w:webHidden/>
          </w:rPr>
          <w:fldChar w:fldCharType="begin"/>
        </w:r>
        <w:r w:rsidR="0084089D">
          <w:rPr>
            <w:noProof/>
            <w:webHidden/>
          </w:rPr>
          <w:instrText xml:space="preserve"> PAGEREF _Toc226526746 \h </w:instrText>
        </w:r>
        <w:r>
          <w:rPr>
            <w:noProof/>
            <w:webHidden/>
          </w:rPr>
        </w:r>
        <w:r>
          <w:rPr>
            <w:noProof/>
            <w:webHidden/>
          </w:rPr>
          <w:fldChar w:fldCharType="separate"/>
        </w:r>
        <w:r w:rsidR="0084089D">
          <w:rPr>
            <w:noProof/>
            <w:webHidden/>
          </w:rPr>
          <w:t>8</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47" w:history="1">
        <w:r w:rsidR="0084089D" w:rsidRPr="002D049A">
          <w:rPr>
            <w:rStyle w:val="Hyperlink"/>
            <w:noProof/>
          </w:rPr>
          <w:t>Systems with OEM Licensing</w:t>
        </w:r>
        <w:r w:rsidR="0084089D">
          <w:rPr>
            <w:noProof/>
            <w:webHidden/>
          </w:rPr>
          <w:tab/>
        </w:r>
        <w:r>
          <w:rPr>
            <w:noProof/>
            <w:webHidden/>
          </w:rPr>
          <w:fldChar w:fldCharType="begin"/>
        </w:r>
        <w:r w:rsidR="0084089D">
          <w:rPr>
            <w:noProof/>
            <w:webHidden/>
          </w:rPr>
          <w:instrText xml:space="preserve"> PAGEREF _Toc226526747 \h </w:instrText>
        </w:r>
        <w:r>
          <w:rPr>
            <w:noProof/>
            <w:webHidden/>
          </w:rPr>
        </w:r>
        <w:r>
          <w:rPr>
            <w:noProof/>
            <w:webHidden/>
          </w:rPr>
          <w:fldChar w:fldCharType="separate"/>
        </w:r>
        <w:r w:rsidR="0084089D">
          <w:rPr>
            <w:noProof/>
            <w:webHidden/>
          </w:rPr>
          <w:t>8</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48" w:history="1">
        <w:r w:rsidR="0084089D" w:rsidRPr="002D049A">
          <w:rPr>
            <w:rStyle w:val="Hyperlink"/>
            <w:noProof/>
          </w:rPr>
          <w:t>Systems with Volume Licensing</w:t>
        </w:r>
        <w:r w:rsidR="0084089D">
          <w:rPr>
            <w:noProof/>
            <w:webHidden/>
          </w:rPr>
          <w:tab/>
        </w:r>
        <w:r>
          <w:rPr>
            <w:noProof/>
            <w:webHidden/>
          </w:rPr>
          <w:fldChar w:fldCharType="begin"/>
        </w:r>
        <w:r w:rsidR="0084089D">
          <w:rPr>
            <w:noProof/>
            <w:webHidden/>
          </w:rPr>
          <w:instrText xml:space="preserve"> PAGEREF _Toc226526748 \h </w:instrText>
        </w:r>
        <w:r>
          <w:rPr>
            <w:noProof/>
            <w:webHidden/>
          </w:rPr>
        </w:r>
        <w:r>
          <w:rPr>
            <w:noProof/>
            <w:webHidden/>
          </w:rPr>
          <w:fldChar w:fldCharType="separate"/>
        </w:r>
        <w:r w:rsidR="0084089D">
          <w:rPr>
            <w:noProof/>
            <w:webHidden/>
          </w:rPr>
          <w:t>10</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49" w:history="1">
        <w:r w:rsidR="0084089D" w:rsidRPr="002D049A">
          <w:rPr>
            <w:rStyle w:val="Hyperlink"/>
            <w:noProof/>
          </w:rPr>
          <w:t>Windows 7 Professional Edition Customization Scenarios</w:t>
        </w:r>
        <w:r w:rsidR="0084089D">
          <w:rPr>
            <w:noProof/>
            <w:webHidden/>
          </w:rPr>
          <w:tab/>
        </w:r>
        <w:r>
          <w:rPr>
            <w:noProof/>
            <w:webHidden/>
          </w:rPr>
          <w:fldChar w:fldCharType="begin"/>
        </w:r>
        <w:r w:rsidR="0084089D">
          <w:rPr>
            <w:noProof/>
            <w:webHidden/>
          </w:rPr>
          <w:instrText xml:space="preserve"> PAGEREF _Toc226526749 \h </w:instrText>
        </w:r>
        <w:r>
          <w:rPr>
            <w:noProof/>
            <w:webHidden/>
          </w:rPr>
        </w:r>
        <w:r>
          <w:rPr>
            <w:noProof/>
            <w:webHidden/>
          </w:rPr>
          <w:fldChar w:fldCharType="separate"/>
        </w:r>
        <w:r w:rsidR="0084089D">
          <w:rPr>
            <w:noProof/>
            <w:webHidden/>
          </w:rPr>
          <w:t>11</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50" w:history="1">
        <w:r w:rsidR="0084089D" w:rsidRPr="002D049A">
          <w:rPr>
            <w:rStyle w:val="Hyperlink"/>
            <w:noProof/>
          </w:rPr>
          <w:t>Scenario 1: Customize an OEM Image before Delivery; No Volume License</w:t>
        </w:r>
        <w:r w:rsidR="0084089D">
          <w:rPr>
            <w:noProof/>
            <w:webHidden/>
          </w:rPr>
          <w:tab/>
        </w:r>
        <w:r>
          <w:rPr>
            <w:noProof/>
            <w:webHidden/>
          </w:rPr>
          <w:fldChar w:fldCharType="begin"/>
        </w:r>
        <w:r w:rsidR="0084089D">
          <w:rPr>
            <w:noProof/>
            <w:webHidden/>
          </w:rPr>
          <w:instrText xml:space="preserve"> PAGEREF _Toc226526750 \h </w:instrText>
        </w:r>
        <w:r>
          <w:rPr>
            <w:noProof/>
            <w:webHidden/>
          </w:rPr>
        </w:r>
        <w:r>
          <w:rPr>
            <w:noProof/>
            <w:webHidden/>
          </w:rPr>
          <w:fldChar w:fldCharType="separate"/>
        </w:r>
        <w:r w:rsidR="0084089D">
          <w:rPr>
            <w:noProof/>
            <w:webHidden/>
          </w:rPr>
          <w:t>11</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1" w:history="1">
        <w:r w:rsidR="0084089D" w:rsidRPr="002D049A">
          <w:rPr>
            <w:rStyle w:val="Hyperlink"/>
            <w:noProof/>
          </w:rPr>
          <w:t>Scenario Situation</w:t>
        </w:r>
        <w:r w:rsidR="0084089D">
          <w:rPr>
            <w:noProof/>
            <w:webHidden/>
          </w:rPr>
          <w:tab/>
        </w:r>
        <w:r>
          <w:rPr>
            <w:noProof/>
            <w:webHidden/>
          </w:rPr>
          <w:fldChar w:fldCharType="begin"/>
        </w:r>
        <w:r w:rsidR="0084089D">
          <w:rPr>
            <w:noProof/>
            <w:webHidden/>
          </w:rPr>
          <w:instrText xml:space="preserve"> PAGEREF _Toc226526751 \h </w:instrText>
        </w:r>
        <w:r>
          <w:rPr>
            <w:noProof/>
            <w:webHidden/>
          </w:rPr>
        </w:r>
        <w:r>
          <w:rPr>
            <w:noProof/>
            <w:webHidden/>
          </w:rPr>
          <w:fldChar w:fldCharType="separate"/>
        </w:r>
        <w:r w:rsidR="0084089D">
          <w:rPr>
            <w:noProof/>
            <w:webHidden/>
          </w:rPr>
          <w:t>11</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2" w:history="1">
        <w:r w:rsidR="0084089D" w:rsidRPr="002D049A">
          <w:rPr>
            <w:rStyle w:val="Hyperlink"/>
            <w:noProof/>
          </w:rPr>
          <w:t>Policy Considerations</w:t>
        </w:r>
        <w:r w:rsidR="0084089D">
          <w:rPr>
            <w:noProof/>
            <w:webHidden/>
          </w:rPr>
          <w:tab/>
        </w:r>
        <w:r>
          <w:rPr>
            <w:noProof/>
            <w:webHidden/>
          </w:rPr>
          <w:fldChar w:fldCharType="begin"/>
        </w:r>
        <w:r w:rsidR="0084089D">
          <w:rPr>
            <w:noProof/>
            <w:webHidden/>
          </w:rPr>
          <w:instrText xml:space="preserve"> PAGEREF _Toc226526752 \h </w:instrText>
        </w:r>
        <w:r>
          <w:rPr>
            <w:noProof/>
            <w:webHidden/>
          </w:rPr>
        </w:r>
        <w:r>
          <w:rPr>
            <w:noProof/>
            <w:webHidden/>
          </w:rPr>
          <w:fldChar w:fldCharType="separate"/>
        </w:r>
        <w:r w:rsidR="0084089D">
          <w:rPr>
            <w:noProof/>
            <w:webHidden/>
          </w:rPr>
          <w:t>12</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3" w:history="1">
        <w:r w:rsidR="0084089D" w:rsidRPr="002D049A">
          <w:rPr>
            <w:rStyle w:val="Hyperlink"/>
            <w:noProof/>
          </w:rPr>
          <w:t>Recommended Approach</w:t>
        </w:r>
        <w:r w:rsidR="0084089D">
          <w:rPr>
            <w:noProof/>
            <w:webHidden/>
          </w:rPr>
          <w:tab/>
        </w:r>
        <w:r>
          <w:rPr>
            <w:noProof/>
            <w:webHidden/>
          </w:rPr>
          <w:fldChar w:fldCharType="begin"/>
        </w:r>
        <w:r w:rsidR="0084089D">
          <w:rPr>
            <w:noProof/>
            <w:webHidden/>
          </w:rPr>
          <w:instrText xml:space="preserve"> PAGEREF _Toc226526753 \h </w:instrText>
        </w:r>
        <w:r>
          <w:rPr>
            <w:noProof/>
            <w:webHidden/>
          </w:rPr>
        </w:r>
        <w:r>
          <w:rPr>
            <w:noProof/>
            <w:webHidden/>
          </w:rPr>
          <w:fldChar w:fldCharType="separate"/>
        </w:r>
        <w:r w:rsidR="0084089D">
          <w:rPr>
            <w:noProof/>
            <w:webHidden/>
          </w:rPr>
          <w:t>12</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4" w:history="1">
        <w:r w:rsidR="0084089D" w:rsidRPr="002D049A">
          <w:rPr>
            <w:rStyle w:val="Hyperlink"/>
            <w:noProof/>
          </w:rPr>
          <w:t>Benefits of this Approach</w:t>
        </w:r>
        <w:r w:rsidR="0084089D">
          <w:rPr>
            <w:noProof/>
            <w:webHidden/>
          </w:rPr>
          <w:tab/>
        </w:r>
        <w:r>
          <w:rPr>
            <w:noProof/>
            <w:webHidden/>
          </w:rPr>
          <w:fldChar w:fldCharType="begin"/>
        </w:r>
        <w:r w:rsidR="0084089D">
          <w:rPr>
            <w:noProof/>
            <w:webHidden/>
          </w:rPr>
          <w:instrText xml:space="preserve"> PAGEREF _Toc226526754 \h </w:instrText>
        </w:r>
        <w:r>
          <w:rPr>
            <w:noProof/>
            <w:webHidden/>
          </w:rPr>
        </w:r>
        <w:r>
          <w:rPr>
            <w:noProof/>
            <w:webHidden/>
          </w:rPr>
          <w:fldChar w:fldCharType="separate"/>
        </w:r>
        <w:r w:rsidR="0084089D">
          <w:rPr>
            <w:noProof/>
            <w:webHidden/>
          </w:rPr>
          <w:t>13</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55" w:history="1">
        <w:r w:rsidR="0084089D" w:rsidRPr="002D049A">
          <w:rPr>
            <w:rStyle w:val="Hyperlink"/>
            <w:noProof/>
          </w:rPr>
          <w:t>Scenario 2: Customize an OEM Image after Delivery; No Volume License</w:t>
        </w:r>
        <w:r w:rsidR="0084089D">
          <w:rPr>
            <w:noProof/>
            <w:webHidden/>
          </w:rPr>
          <w:tab/>
        </w:r>
        <w:r>
          <w:rPr>
            <w:noProof/>
            <w:webHidden/>
          </w:rPr>
          <w:fldChar w:fldCharType="begin"/>
        </w:r>
        <w:r w:rsidR="0084089D">
          <w:rPr>
            <w:noProof/>
            <w:webHidden/>
          </w:rPr>
          <w:instrText xml:space="preserve"> PAGEREF _Toc226526755 \h </w:instrText>
        </w:r>
        <w:r>
          <w:rPr>
            <w:noProof/>
            <w:webHidden/>
          </w:rPr>
        </w:r>
        <w:r>
          <w:rPr>
            <w:noProof/>
            <w:webHidden/>
          </w:rPr>
          <w:fldChar w:fldCharType="separate"/>
        </w:r>
        <w:r w:rsidR="0084089D">
          <w:rPr>
            <w:noProof/>
            <w:webHidden/>
          </w:rPr>
          <w:t>13</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6" w:history="1">
        <w:r w:rsidR="0084089D" w:rsidRPr="002D049A">
          <w:rPr>
            <w:rStyle w:val="Hyperlink"/>
            <w:noProof/>
          </w:rPr>
          <w:t>Scenario Situation</w:t>
        </w:r>
        <w:r w:rsidR="0084089D">
          <w:rPr>
            <w:noProof/>
            <w:webHidden/>
          </w:rPr>
          <w:tab/>
        </w:r>
        <w:r>
          <w:rPr>
            <w:noProof/>
            <w:webHidden/>
          </w:rPr>
          <w:fldChar w:fldCharType="begin"/>
        </w:r>
        <w:r w:rsidR="0084089D">
          <w:rPr>
            <w:noProof/>
            <w:webHidden/>
          </w:rPr>
          <w:instrText xml:space="preserve"> PAGEREF _Toc226526756 \h </w:instrText>
        </w:r>
        <w:r>
          <w:rPr>
            <w:noProof/>
            <w:webHidden/>
          </w:rPr>
        </w:r>
        <w:r>
          <w:rPr>
            <w:noProof/>
            <w:webHidden/>
          </w:rPr>
          <w:fldChar w:fldCharType="separate"/>
        </w:r>
        <w:r w:rsidR="0084089D">
          <w:rPr>
            <w:noProof/>
            <w:webHidden/>
          </w:rPr>
          <w:t>13</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7" w:history="1">
        <w:r w:rsidR="0084089D" w:rsidRPr="002D049A">
          <w:rPr>
            <w:rStyle w:val="Hyperlink"/>
            <w:noProof/>
          </w:rPr>
          <w:t>Policy Considerations</w:t>
        </w:r>
        <w:r w:rsidR="0084089D">
          <w:rPr>
            <w:noProof/>
            <w:webHidden/>
          </w:rPr>
          <w:tab/>
        </w:r>
        <w:r>
          <w:rPr>
            <w:noProof/>
            <w:webHidden/>
          </w:rPr>
          <w:fldChar w:fldCharType="begin"/>
        </w:r>
        <w:r w:rsidR="0084089D">
          <w:rPr>
            <w:noProof/>
            <w:webHidden/>
          </w:rPr>
          <w:instrText xml:space="preserve"> PAGEREF _Toc226526757 \h </w:instrText>
        </w:r>
        <w:r>
          <w:rPr>
            <w:noProof/>
            <w:webHidden/>
          </w:rPr>
        </w:r>
        <w:r>
          <w:rPr>
            <w:noProof/>
            <w:webHidden/>
          </w:rPr>
          <w:fldChar w:fldCharType="separate"/>
        </w:r>
        <w:r w:rsidR="0084089D">
          <w:rPr>
            <w:noProof/>
            <w:webHidden/>
          </w:rPr>
          <w:t>13</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8" w:history="1">
        <w:r w:rsidR="0084089D" w:rsidRPr="002D049A">
          <w:rPr>
            <w:rStyle w:val="Hyperlink"/>
            <w:noProof/>
          </w:rPr>
          <w:t>Recommended Approach</w:t>
        </w:r>
        <w:r w:rsidR="0084089D">
          <w:rPr>
            <w:noProof/>
            <w:webHidden/>
          </w:rPr>
          <w:tab/>
        </w:r>
        <w:r>
          <w:rPr>
            <w:noProof/>
            <w:webHidden/>
          </w:rPr>
          <w:fldChar w:fldCharType="begin"/>
        </w:r>
        <w:r w:rsidR="0084089D">
          <w:rPr>
            <w:noProof/>
            <w:webHidden/>
          </w:rPr>
          <w:instrText xml:space="preserve"> PAGEREF _Toc226526758 \h </w:instrText>
        </w:r>
        <w:r>
          <w:rPr>
            <w:noProof/>
            <w:webHidden/>
          </w:rPr>
        </w:r>
        <w:r>
          <w:rPr>
            <w:noProof/>
            <w:webHidden/>
          </w:rPr>
          <w:fldChar w:fldCharType="separate"/>
        </w:r>
        <w:r w:rsidR="0084089D">
          <w:rPr>
            <w:noProof/>
            <w:webHidden/>
          </w:rPr>
          <w:t>14</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59" w:history="1">
        <w:r w:rsidR="0084089D" w:rsidRPr="002D049A">
          <w:rPr>
            <w:rStyle w:val="Hyperlink"/>
            <w:noProof/>
          </w:rPr>
          <w:t>Benefits of this Approach</w:t>
        </w:r>
        <w:r w:rsidR="0084089D">
          <w:rPr>
            <w:noProof/>
            <w:webHidden/>
          </w:rPr>
          <w:tab/>
        </w:r>
        <w:r>
          <w:rPr>
            <w:noProof/>
            <w:webHidden/>
          </w:rPr>
          <w:fldChar w:fldCharType="begin"/>
        </w:r>
        <w:r w:rsidR="0084089D">
          <w:rPr>
            <w:noProof/>
            <w:webHidden/>
          </w:rPr>
          <w:instrText xml:space="preserve"> PAGEREF _Toc226526759 \h </w:instrText>
        </w:r>
        <w:r>
          <w:rPr>
            <w:noProof/>
            <w:webHidden/>
          </w:rPr>
        </w:r>
        <w:r>
          <w:rPr>
            <w:noProof/>
            <w:webHidden/>
          </w:rPr>
          <w:fldChar w:fldCharType="separate"/>
        </w:r>
        <w:r w:rsidR="0084089D">
          <w:rPr>
            <w:noProof/>
            <w:webHidden/>
          </w:rPr>
          <w:t>14</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60" w:history="1">
        <w:r w:rsidR="0084089D" w:rsidRPr="002D049A">
          <w:rPr>
            <w:rStyle w:val="Hyperlink"/>
            <w:noProof/>
          </w:rPr>
          <w:t>Scenario 3: Customize a Volume License Image</w:t>
        </w:r>
        <w:r w:rsidR="0084089D">
          <w:rPr>
            <w:noProof/>
            <w:webHidden/>
          </w:rPr>
          <w:tab/>
        </w:r>
        <w:r>
          <w:rPr>
            <w:noProof/>
            <w:webHidden/>
          </w:rPr>
          <w:fldChar w:fldCharType="begin"/>
        </w:r>
        <w:r w:rsidR="0084089D">
          <w:rPr>
            <w:noProof/>
            <w:webHidden/>
          </w:rPr>
          <w:instrText xml:space="preserve"> PAGEREF _Toc226526760 \h </w:instrText>
        </w:r>
        <w:r>
          <w:rPr>
            <w:noProof/>
            <w:webHidden/>
          </w:rPr>
        </w:r>
        <w:r>
          <w:rPr>
            <w:noProof/>
            <w:webHidden/>
          </w:rPr>
          <w:fldChar w:fldCharType="separate"/>
        </w:r>
        <w:r w:rsidR="0084089D">
          <w:rPr>
            <w:noProof/>
            <w:webHidden/>
          </w:rPr>
          <w:t>14</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1" w:history="1">
        <w:r w:rsidR="0084089D" w:rsidRPr="002D049A">
          <w:rPr>
            <w:rStyle w:val="Hyperlink"/>
            <w:noProof/>
          </w:rPr>
          <w:t>Scenario Situation</w:t>
        </w:r>
        <w:r w:rsidR="0084089D">
          <w:rPr>
            <w:noProof/>
            <w:webHidden/>
          </w:rPr>
          <w:tab/>
        </w:r>
        <w:r>
          <w:rPr>
            <w:noProof/>
            <w:webHidden/>
          </w:rPr>
          <w:fldChar w:fldCharType="begin"/>
        </w:r>
        <w:r w:rsidR="0084089D">
          <w:rPr>
            <w:noProof/>
            <w:webHidden/>
          </w:rPr>
          <w:instrText xml:space="preserve"> PAGEREF _Toc226526761 \h </w:instrText>
        </w:r>
        <w:r>
          <w:rPr>
            <w:noProof/>
            <w:webHidden/>
          </w:rPr>
        </w:r>
        <w:r>
          <w:rPr>
            <w:noProof/>
            <w:webHidden/>
          </w:rPr>
          <w:fldChar w:fldCharType="separate"/>
        </w:r>
        <w:r w:rsidR="0084089D">
          <w:rPr>
            <w:noProof/>
            <w:webHidden/>
          </w:rPr>
          <w:t>14</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2" w:history="1">
        <w:r w:rsidR="0084089D" w:rsidRPr="002D049A">
          <w:rPr>
            <w:rStyle w:val="Hyperlink"/>
            <w:noProof/>
          </w:rPr>
          <w:t>Policy Considerations</w:t>
        </w:r>
        <w:r w:rsidR="0084089D">
          <w:rPr>
            <w:noProof/>
            <w:webHidden/>
          </w:rPr>
          <w:tab/>
        </w:r>
        <w:r>
          <w:rPr>
            <w:noProof/>
            <w:webHidden/>
          </w:rPr>
          <w:fldChar w:fldCharType="begin"/>
        </w:r>
        <w:r w:rsidR="0084089D">
          <w:rPr>
            <w:noProof/>
            <w:webHidden/>
          </w:rPr>
          <w:instrText xml:space="preserve"> PAGEREF _Toc226526762 \h </w:instrText>
        </w:r>
        <w:r>
          <w:rPr>
            <w:noProof/>
            <w:webHidden/>
          </w:rPr>
        </w:r>
        <w:r>
          <w:rPr>
            <w:noProof/>
            <w:webHidden/>
          </w:rPr>
          <w:fldChar w:fldCharType="separate"/>
        </w:r>
        <w:r w:rsidR="0084089D">
          <w:rPr>
            <w:noProof/>
            <w:webHidden/>
          </w:rPr>
          <w:t>15</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3" w:history="1">
        <w:r w:rsidR="0084089D" w:rsidRPr="002D049A">
          <w:rPr>
            <w:rStyle w:val="Hyperlink"/>
            <w:noProof/>
          </w:rPr>
          <w:t>Recommended Approach</w:t>
        </w:r>
        <w:r w:rsidR="0084089D">
          <w:rPr>
            <w:noProof/>
            <w:webHidden/>
          </w:rPr>
          <w:tab/>
        </w:r>
        <w:r>
          <w:rPr>
            <w:noProof/>
            <w:webHidden/>
          </w:rPr>
          <w:fldChar w:fldCharType="begin"/>
        </w:r>
        <w:r w:rsidR="0084089D">
          <w:rPr>
            <w:noProof/>
            <w:webHidden/>
          </w:rPr>
          <w:instrText xml:space="preserve"> PAGEREF _Toc226526763 \h </w:instrText>
        </w:r>
        <w:r>
          <w:rPr>
            <w:noProof/>
            <w:webHidden/>
          </w:rPr>
        </w:r>
        <w:r>
          <w:rPr>
            <w:noProof/>
            <w:webHidden/>
          </w:rPr>
          <w:fldChar w:fldCharType="separate"/>
        </w:r>
        <w:r w:rsidR="0084089D">
          <w:rPr>
            <w:noProof/>
            <w:webHidden/>
          </w:rPr>
          <w:t>15</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4" w:history="1">
        <w:r w:rsidR="0084089D" w:rsidRPr="002D049A">
          <w:rPr>
            <w:rStyle w:val="Hyperlink"/>
            <w:noProof/>
          </w:rPr>
          <w:t>Benefits of this Approach</w:t>
        </w:r>
        <w:r w:rsidR="0084089D">
          <w:rPr>
            <w:noProof/>
            <w:webHidden/>
          </w:rPr>
          <w:tab/>
        </w:r>
        <w:r>
          <w:rPr>
            <w:noProof/>
            <w:webHidden/>
          </w:rPr>
          <w:fldChar w:fldCharType="begin"/>
        </w:r>
        <w:r w:rsidR="0084089D">
          <w:rPr>
            <w:noProof/>
            <w:webHidden/>
          </w:rPr>
          <w:instrText xml:space="preserve"> PAGEREF _Toc226526764 \h </w:instrText>
        </w:r>
        <w:r>
          <w:rPr>
            <w:noProof/>
            <w:webHidden/>
          </w:rPr>
        </w:r>
        <w:r>
          <w:rPr>
            <w:noProof/>
            <w:webHidden/>
          </w:rPr>
          <w:fldChar w:fldCharType="separate"/>
        </w:r>
        <w:r w:rsidR="0084089D">
          <w:rPr>
            <w:noProof/>
            <w:webHidden/>
          </w:rPr>
          <w:t>16</w:t>
        </w:r>
        <w:r>
          <w:rPr>
            <w:noProof/>
            <w:webHidden/>
          </w:rPr>
          <w:fldChar w:fldCharType="end"/>
        </w:r>
      </w:hyperlink>
    </w:p>
    <w:p w:rsidR="0084089D" w:rsidRDefault="00556AA4">
      <w:pPr>
        <w:pStyle w:val="TOC2"/>
        <w:tabs>
          <w:tab w:val="right" w:leader="dot" w:pos="9350"/>
        </w:tabs>
        <w:rPr>
          <w:rFonts w:ascii="Calibri" w:eastAsia="Times New Roman" w:hAnsi="Calibri"/>
          <w:noProof/>
        </w:rPr>
      </w:pPr>
      <w:hyperlink w:anchor="_Toc226526765" w:history="1">
        <w:r w:rsidR="0084089D" w:rsidRPr="002D049A">
          <w:rPr>
            <w:rStyle w:val="Hyperlink"/>
            <w:noProof/>
          </w:rPr>
          <w:t>Scenario 4: Customize an OEM Image after delivery with a Volume License</w:t>
        </w:r>
        <w:r w:rsidR="0084089D">
          <w:rPr>
            <w:noProof/>
            <w:webHidden/>
          </w:rPr>
          <w:tab/>
        </w:r>
        <w:r>
          <w:rPr>
            <w:noProof/>
            <w:webHidden/>
          </w:rPr>
          <w:fldChar w:fldCharType="begin"/>
        </w:r>
        <w:r w:rsidR="0084089D">
          <w:rPr>
            <w:noProof/>
            <w:webHidden/>
          </w:rPr>
          <w:instrText xml:space="preserve"> PAGEREF _Toc226526765 \h </w:instrText>
        </w:r>
        <w:r>
          <w:rPr>
            <w:noProof/>
            <w:webHidden/>
          </w:rPr>
        </w:r>
        <w:r>
          <w:rPr>
            <w:noProof/>
            <w:webHidden/>
          </w:rPr>
          <w:fldChar w:fldCharType="separate"/>
        </w:r>
        <w:r w:rsidR="0084089D">
          <w:rPr>
            <w:noProof/>
            <w:webHidden/>
          </w:rPr>
          <w:t>16</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6" w:history="1">
        <w:r w:rsidR="0084089D" w:rsidRPr="002D049A">
          <w:rPr>
            <w:rStyle w:val="Hyperlink"/>
            <w:noProof/>
          </w:rPr>
          <w:t>Background</w:t>
        </w:r>
        <w:r w:rsidR="0084089D">
          <w:rPr>
            <w:noProof/>
            <w:webHidden/>
          </w:rPr>
          <w:tab/>
        </w:r>
        <w:r>
          <w:rPr>
            <w:noProof/>
            <w:webHidden/>
          </w:rPr>
          <w:fldChar w:fldCharType="begin"/>
        </w:r>
        <w:r w:rsidR="0084089D">
          <w:rPr>
            <w:noProof/>
            <w:webHidden/>
          </w:rPr>
          <w:instrText xml:space="preserve"> PAGEREF _Toc226526766 \h </w:instrText>
        </w:r>
        <w:r>
          <w:rPr>
            <w:noProof/>
            <w:webHidden/>
          </w:rPr>
        </w:r>
        <w:r>
          <w:rPr>
            <w:noProof/>
            <w:webHidden/>
          </w:rPr>
          <w:fldChar w:fldCharType="separate"/>
        </w:r>
        <w:r w:rsidR="0084089D">
          <w:rPr>
            <w:noProof/>
            <w:webHidden/>
          </w:rPr>
          <w:t>16</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7" w:history="1">
        <w:r w:rsidR="0084089D" w:rsidRPr="002D049A">
          <w:rPr>
            <w:rStyle w:val="Hyperlink"/>
            <w:noProof/>
          </w:rPr>
          <w:t>Policy Considerations</w:t>
        </w:r>
        <w:r w:rsidR="0084089D">
          <w:rPr>
            <w:noProof/>
            <w:webHidden/>
          </w:rPr>
          <w:tab/>
        </w:r>
        <w:r>
          <w:rPr>
            <w:noProof/>
            <w:webHidden/>
          </w:rPr>
          <w:fldChar w:fldCharType="begin"/>
        </w:r>
        <w:r w:rsidR="0084089D">
          <w:rPr>
            <w:noProof/>
            <w:webHidden/>
          </w:rPr>
          <w:instrText xml:space="preserve"> PAGEREF _Toc226526767 \h </w:instrText>
        </w:r>
        <w:r>
          <w:rPr>
            <w:noProof/>
            <w:webHidden/>
          </w:rPr>
        </w:r>
        <w:r>
          <w:rPr>
            <w:noProof/>
            <w:webHidden/>
          </w:rPr>
          <w:fldChar w:fldCharType="separate"/>
        </w:r>
        <w:r w:rsidR="0084089D">
          <w:rPr>
            <w:noProof/>
            <w:webHidden/>
          </w:rPr>
          <w:t>16</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8" w:history="1">
        <w:r w:rsidR="0084089D" w:rsidRPr="002D049A">
          <w:rPr>
            <w:rStyle w:val="Hyperlink"/>
            <w:noProof/>
          </w:rPr>
          <w:t>Recommended Approach</w:t>
        </w:r>
        <w:r w:rsidR="0084089D">
          <w:rPr>
            <w:noProof/>
            <w:webHidden/>
          </w:rPr>
          <w:tab/>
        </w:r>
        <w:r>
          <w:rPr>
            <w:noProof/>
            <w:webHidden/>
          </w:rPr>
          <w:fldChar w:fldCharType="begin"/>
        </w:r>
        <w:r w:rsidR="0084089D">
          <w:rPr>
            <w:noProof/>
            <w:webHidden/>
          </w:rPr>
          <w:instrText xml:space="preserve"> PAGEREF _Toc226526768 \h </w:instrText>
        </w:r>
        <w:r>
          <w:rPr>
            <w:noProof/>
            <w:webHidden/>
          </w:rPr>
        </w:r>
        <w:r>
          <w:rPr>
            <w:noProof/>
            <w:webHidden/>
          </w:rPr>
          <w:fldChar w:fldCharType="separate"/>
        </w:r>
        <w:r w:rsidR="0084089D">
          <w:rPr>
            <w:noProof/>
            <w:webHidden/>
          </w:rPr>
          <w:t>17</w:t>
        </w:r>
        <w:r>
          <w:rPr>
            <w:noProof/>
            <w:webHidden/>
          </w:rPr>
          <w:fldChar w:fldCharType="end"/>
        </w:r>
      </w:hyperlink>
    </w:p>
    <w:p w:rsidR="0084089D" w:rsidRDefault="00556AA4">
      <w:pPr>
        <w:pStyle w:val="TOC3"/>
        <w:tabs>
          <w:tab w:val="right" w:leader="dot" w:pos="9350"/>
        </w:tabs>
        <w:rPr>
          <w:rFonts w:ascii="Calibri" w:eastAsia="Times New Roman" w:hAnsi="Calibri"/>
          <w:noProof/>
        </w:rPr>
      </w:pPr>
      <w:hyperlink w:anchor="_Toc226526769" w:history="1">
        <w:r w:rsidR="0084089D" w:rsidRPr="002D049A">
          <w:rPr>
            <w:rStyle w:val="Hyperlink"/>
            <w:noProof/>
          </w:rPr>
          <w:t>Benefits of this Approach</w:t>
        </w:r>
        <w:r w:rsidR="0084089D">
          <w:rPr>
            <w:noProof/>
            <w:webHidden/>
          </w:rPr>
          <w:tab/>
        </w:r>
        <w:r>
          <w:rPr>
            <w:noProof/>
            <w:webHidden/>
          </w:rPr>
          <w:fldChar w:fldCharType="begin"/>
        </w:r>
        <w:r w:rsidR="0084089D">
          <w:rPr>
            <w:noProof/>
            <w:webHidden/>
          </w:rPr>
          <w:instrText xml:space="preserve"> PAGEREF _Toc226526769 \h </w:instrText>
        </w:r>
        <w:r>
          <w:rPr>
            <w:noProof/>
            <w:webHidden/>
          </w:rPr>
        </w:r>
        <w:r>
          <w:rPr>
            <w:noProof/>
            <w:webHidden/>
          </w:rPr>
          <w:fldChar w:fldCharType="separate"/>
        </w:r>
        <w:r w:rsidR="0084089D">
          <w:rPr>
            <w:noProof/>
            <w:webHidden/>
          </w:rPr>
          <w:t>17</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70" w:history="1">
        <w:r w:rsidR="0084089D" w:rsidRPr="002D049A">
          <w:rPr>
            <w:rStyle w:val="Hyperlink"/>
            <w:noProof/>
          </w:rPr>
          <w:t>Conclusion</w:t>
        </w:r>
        <w:r w:rsidR="0084089D">
          <w:rPr>
            <w:noProof/>
            <w:webHidden/>
          </w:rPr>
          <w:tab/>
        </w:r>
        <w:r>
          <w:rPr>
            <w:noProof/>
            <w:webHidden/>
          </w:rPr>
          <w:fldChar w:fldCharType="begin"/>
        </w:r>
        <w:r w:rsidR="0084089D">
          <w:rPr>
            <w:noProof/>
            <w:webHidden/>
          </w:rPr>
          <w:instrText xml:space="preserve"> PAGEREF _Toc226526770 \h </w:instrText>
        </w:r>
        <w:r>
          <w:rPr>
            <w:noProof/>
            <w:webHidden/>
          </w:rPr>
        </w:r>
        <w:r>
          <w:rPr>
            <w:noProof/>
            <w:webHidden/>
          </w:rPr>
          <w:fldChar w:fldCharType="separate"/>
        </w:r>
        <w:r w:rsidR="0084089D">
          <w:rPr>
            <w:noProof/>
            <w:webHidden/>
          </w:rPr>
          <w:t>17</w:t>
        </w:r>
        <w:r>
          <w:rPr>
            <w:noProof/>
            <w:webHidden/>
          </w:rPr>
          <w:fldChar w:fldCharType="end"/>
        </w:r>
      </w:hyperlink>
    </w:p>
    <w:p w:rsidR="0084089D" w:rsidRDefault="00556AA4">
      <w:pPr>
        <w:pStyle w:val="TOC1"/>
        <w:tabs>
          <w:tab w:val="right" w:leader="dot" w:pos="9350"/>
        </w:tabs>
        <w:rPr>
          <w:rFonts w:ascii="Calibri" w:eastAsia="Times New Roman" w:hAnsi="Calibri"/>
          <w:noProof/>
        </w:rPr>
      </w:pPr>
      <w:hyperlink w:anchor="_Toc226526771" w:history="1">
        <w:r w:rsidR="0084089D" w:rsidRPr="002D049A">
          <w:rPr>
            <w:rStyle w:val="Hyperlink"/>
            <w:noProof/>
          </w:rPr>
          <w:t>Additional Resources</w:t>
        </w:r>
        <w:r w:rsidR="0084089D">
          <w:rPr>
            <w:noProof/>
            <w:webHidden/>
          </w:rPr>
          <w:tab/>
        </w:r>
        <w:r>
          <w:rPr>
            <w:noProof/>
            <w:webHidden/>
          </w:rPr>
          <w:fldChar w:fldCharType="begin"/>
        </w:r>
        <w:r w:rsidR="0084089D">
          <w:rPr>
            <w:noProof/>
            <w:webHidden/>
          </w:rPr>
          <w:instrText xml:space="preserve"> PAGEREF _Toc226526771 \h </w:instrText>
        </w:r>
        <w:r>
          <w:rPr>
            <w:noProof/>
            <w:webHidden/>
          </w:rPr>
        </w:r>
        <w:r>
          <w:rPr>
            <w:noProof/>
            <w:webHidden/>
          </w:rPr>
          <w:fldChar w:fldCharType="separate"/>
        </w:r>
        <w:r w:rsidR="0084089D">
          <w:rPr>
            <w:noProof/>
            <w:webHidden/>
          </w:rPr>
          <w:t>18</w:t>
        </w:r>
        <w:r>
          <w:rPr>
            <w:noProof/>
            <w:webHidden/>
          </w:rPr>
          <w:fldChar w:fldCharType="end"/>
        </w:r>
      </w:hyperlink>
    </w:p>
    <w:p w:rsidR="002A3FDF" w:rsidRPr="00AB3618" w:rsidRDefault="00556AA4">
      <w:r w:rsidRPr="00AB3618">
        <w:fldChar w:fldCharType="end"/>
      </w:r>
    </w:p>
    <w:p w:rsidR="002A3FDF" w:rsidRPr="00AB3618" w:rsidRDefault="002A3FDF">
      <w:pPr>
        <w:rPr>
          <w:rFonts w:ascii="Cambria" w:eastAsia="Times New Roman" w:hAnsi="Cambria"/>
          <w:color w:val="365F91"/>
          <w:sz w:val="28"/>
          <w:szCs w:val="28"/>
        </w:rPr>
      </w:pPr>
      <w:r w:rsidRPr="00AB3618">
        <w:br w:type="page"/>
      </w:r>
    </w:p>
    <w:p w:rsidR="00DA1B53" w:rsidRPr="00AB3618" w:rsidRDefault="00BA56E9" w:rsidP="00DA1B53">
      <w:pPr>
        <w:pStyle w:val="Heading1"/>
      </w:pPr>
      <w:bookmarkStart w:id="1" w:name="_Toc226526743"/>
      <w:r w:rsidRPr="00AB3618">
        <w:lastRenderedPageBreak/>
        <w:t>Introduction</w:t>
      </w:r>
      <w:bookmarkEnd w:id="1"/>
    </w:p>
    <w:p w:rsidR="00DA1B53" w:rsidRPr="00AB3618" w:rsidRDefault="007F58C3" w:rsidP="00B36F41">
      <w:pPr>
        <w:rPr>
          <w:rFonts w:ascii="Cambria" w:eastAsia="Times New Roman" w:hAnsi="Cambria"/>
          <w:color w:val="365F91"/>
          <w:sz w:val="28"/>
          <w:szCs w:val="28"/>
        </w:rPr>
      </w:pPr>
      <w:r w:rsidRPr="00AB3618">
        <w:t>Organizations will often customize their installations of the Windows</w:t>
      </w:r>
      <w:r w:rsidR="00CE28EE">
        <w:rPr>
          <w:rFonts w:cs="Segoe UI"/>
        </w:rPr>
        <w:t>®</w:t>
      </w:r>
      <w:r w:rsidRPr="00AB3618">
        <w:t xml:space="preserve"> </w:t>
      </w:r>
      <w:r w:rsidR="008110C3">
        <w:t>7</w:t>
      </w:r>
      <w:r w:rsidRPr="00AB3618">
        <w:t xml:space="preserve"> operating system t</w:t>
      </w:r>
      <w:r w:rsidR="00DA1B53" w:rsidRPr="00AB3618">
        <w:t xml:space="preserve">o maximize productivity and realize the full benefits of their </w:t>
      </w:r>
      <w:r w:rsidRPr="00AB3618">
        <w:t xml:space="preserve">software </w:t>
      </w:r>
      <w:r w:rsidR="00DA1B53" w:rsidRPr="00AB3618">
        <w:t>purchase</w:t>
      </w:r>
      <w:r w:rsidRPr="00AB3618">
        <w:t>.</w:t>
      </w:r>
      <w:r w:rsidR="00DA1B53" w:rsidRPr="00AB3618">
        <w:t xml:space="preserve"> While Microsoft</w:t>
      </w:r>
      <w:r w:rsidR="00CE28EE">
        <w:rPr>
          <w:rFonts w:cs="Segoe UI"/>
        </w:rPr>
        <w:t>®</w:t>
      </w:r>
      <w:r w:rsidR="00DA1B53" w:rsidRPr="00AB3618">
        <w:t xml:space="preserve"> encourages </w:t>
      </w:r>
      <w:r w:rsidR="00C322B4" w:rsidRPr="00AB3618">
        <w:t>organizations</w:t>
      </w:r>
      <w:r w:rsidR="00DA1B53" w:rsidRPr="00AB3618">
        <w:t xml:space="preserve"> to deploy Windows </w:t>
      </w:r>
      <w:r w:rsidR="008110C3">
        <w:t>7</w:t>
      </w:r>
      <w:r w:rsidR="00DA1B53" w:rsidRPr="00AB3618">
        <w:t xml:space="preserve"> as efficiently as possible, it’s important that </w:t>
      </w:r>
      <w:r w:rsidR="00270DA2" w:rsidRPr="00AB3618">
        <w:t>organizations</w:t>
      </w:r>
      <w:r w:rsidR="00DA1B53" w:rsidRPr="00AB3618">
        <w:t xml:space="preserve"> understand</w:t>
      </w:r>
      <w:r w:rsidR="00C322B4" w:rsidRPr="00AB3618">
        <w:t xml:space="preserve"> </w:t>
      </w:r>
      <w:r w:rsidR="00DA1B53" w:rsidRPr="00AB3618">
        <w:t xml:space="preserve">the </w:t>
      </w:r>
      <w:r w:rsidR="00C322B4" w:rsidRPr="00AB3618">
        <w:t xml:space="preserve">available customization options, </w:t>
      </w:r>
      <w:r w:rsidR="00DA1B53" w:rsidRPr="00AB3618">
        <w:t xml:space="preserve">how </w:t>
      </w:r>
      <w:r w:rsidR="00C322B4" w:rsidRPr="00AB3618">
        <w:t xml:space="preserve">to ensure effective deployments, </w:t>
      </w:r>
      <w:r w:rsidR="00DA1B53" w:rsidRPr="00AB3618">
        <w:t xml:space="preserve">and </w:t>
      </w:r>
      <w:r w:rsidRPr="00AB3618">
        <w:t xml:space="preserve">how to maintain </w:t>
      </w:r>
      <w:r w:rsidR="00DA1B53" w:rsidRPr="00AB3618">
        <w:t xml:space="preserve">compliance with Microsoft licensing </w:t>
      </w:r>
      <w:r w:rsidRPr="00AB3618">
        <w:t>policies</w:t>
      </w:r>
      <w:r w:rsidR="00DA1B53" w:rsidRPr="00AB3618">
        <w:t>.</w:t>
      </w:r>
    </w:p>
    <w:p w:rsidR="007F58C3" w:rsidRPr="00AB3618" w:rsidRDefault="007F58C3" w:rsidP="00B36F41">
      <w:r w:rsidRPr="00AB3618">
        <w:t>This white paper</w:t>
      </w:r>
      <w:r w:rsidR="00E34B5C">
        <w:t xml:space="preserve"> addresses the following topics:</w:t>
      </w:r>
    </w:p>
    <w:p w:rsidR="007F58C3" w:rsidRPr="00AB3618" w:rsidRDefault="00E34B5C" w:rsidP="007F58C3">
      <w:pPr>
        <w:pStyle w:val="ListParagraph"/>
        <w:numPr>
          <w:ilvl w:val="0"/>
          <w:numId w:val="22"/>
        </w:numPr>
      </w:pPr>
      <w:r>
        <w:t>E</w:t>
      </w:r>
      <w:r w:rsidR="007F58C3" w:rsidRPr="00AB3618">
        <w:t>xplains</w:t>
      </w:r>
      <w:r w:rsidR="00DA1B53" w:rsidRPr="00AB3618">
        <w:t xml:space="preserve"> the concept and benefits </w:t>
      </w:r>
      <w:r w:rsidR="007F58C3" w:rsidRPr="00AB3618">
        <w:t xml:space="preserve">of Windows </w:t>
      </w:r>
      <w:r w:rsidR="008110C3">
        <w:t>7</w:t>
      </w:r>
      <w:r w:rsidR="007F58C3" w:rsidRPr="00AB3618">
        <w:t xml:space="preserve"> customization</w:t>
      </w:r>
    </w:p>
    <w:p w:rsidR="007F58C3" w:rsidRPr="00AB3618" w:rsidRDefault="00E2375B" w:rsidP="007F58C3">
      <w:pPr>
        <w:pStyle w:val="ListParagraph"/>
        <w:numPr>
          <w:ilvl w:val="0"/>
          <w:numId w:val="22"/>
        </w:numPr>
      </w:pPr>
      <w:r>
        <w:t>D</w:t>
      </w:r>
      <w:r w:rsidR="00DA1B53" w:rsidRPr="00AB3618">
        <w:t xml:space="preserve">iscusses the interdependencies </w:t>
      </w:r>
      <w:r w:rsidR="007F58C3" w:rsidRPr="00AB3618">
        <w:t>between</w:t>
      </w:r>
      <w:r w:rsidR="00DA1B53" w:rsidRPr="00AB3618">
        <w:t xml:space="preserve"> customization and Wi</w:t>
      </w:r>
      <w:r w:rsidR="007F58C3" w:rsidRPr="00AB3618">
        <w:t xml:space="preserve">ndows </w:t>
      </w:r>
      <w:r w:rsidR="008110C3">
        <w:t>7</w:t>
      </w:r>
      <w:r w:rsidR="007F58C3" w:rsidRPr="00AB3618">
        <w:t xml:space="preserve"> activation</w:t>
      </w:r>
    </w:p>
    <w:p w:rsidR="007F58C3" w:rsidRPr="00AB3618" w:rsidRDefault="00E34B5C" w:rsidP="007F58C3">
      <w:pPr>
        <w:pStyle w:val="ListParagraph"/>
        <w:numPr>
          <w:ilvl w:val="0"/>
          <w:numId w:val="22"/>
        </w:numPr>
      </w:pPr>
      <w:r>
        <w:t>P</w:t>
      </w:r>
      <w:r w:rsidR="00DA1B53" w:rsidRPr="00AB3618">
        <w:t>rovides a critical explanation of the policy implications of customi</w:t>
      </w:r>
      <w:r w:rsidR="007F58C3" w:rsidRPr="00AB3618">
        <w:t>zation by license type</w:t>
      </w:r>
    </w:p>
    <w:p w:rsidR="00DA1B53" w:rsidRPr="00AB3618" w:rsidRDefault="00E34B5C" w:rsidP="007F58C3">
      <w:pPr>
        <w:pStyle w:val="ListParagraph"/>
        <w:numPr>
          <w:ilvl w:val="0"/>
          <w:numId w:val="22"/>
        </w:numPr>
      </w:pPr>
      <w:r>
        <w:t>S</w:t>
      </w:r>
      <w:r w:rsidR="007F58C3" w:rsidRPr="00AB3618">
        <w:t>ummarizes common customization scenarios</w:t>
      </w:r>
      <w:r w:rsidR="006744AB" w:rsidRPr="00AB3618">
        <w:t xml:space="preserve"> and</w:t>
      </w:r>
      <w:r w:rsidR="007F58C3" w:rsidRPr="00AB3618">
        <w:t xml:space="preserve"> the </w:t>
      </w:r>
      <w:r w:rsidR="00DA1B53" w:rsidRPr="00AB3618">
        <w:t>implications</w:t>
      </w:r>
      <w:r w:rsidR="007F58C3" w:rsidRPr="00AB3618">
        <w:t xml:space="preserve"> of each</w:t>
      </w:r>
    </w:p>
    <w:p w:rsidR="00DA1B53" w:rsidRPr="00AB3618" w:rsidRDefault="00DA1B53" w:rsidP="00B36F41">
      <w:r w:rsidRPr="00AB3618">
        <w:t xml:space="preserve">This white paper is intended for </w:t>
      </w:r>
      <w:r w:rsidR="007F58C3" w:rsidRPr="00AB3618">
        <w:t>information technology (IT)</w:t>
      </w:r>
      <w:r w:rsidRPr="00AB3618">
        <w:t xml:space="preserve"> </w:t>
      </w:r>
      <w:r w:rsidR="007F58C3" w:rsidRPr="00AB3618">
        <w:t>d</w:t>
      </w:r>
      <w:r w:rsidRPr="00AB3618">
        <w:t xml:space="preserve">ecision </w:t>
      </w:r>
      <w:r w:rsidR="007F58C3" w:rsidRPr="00AB3618">
        <w:t>m</w:t>
      </w:r>
      <w:r w:rsidRPr="00AB3618">
        <w:t xml:space="preserve">akers and IT </w:t>
      </w:r>
      <w:r w:rsidR="007F58C3" w:rsidRPr="00AB3618">
        <w:t>p</w:t>
      </w:r>
      <w:r w:rsidRPr="00AB3618">
        <w:t>rofessionals who want to customize installation</w:t>
      </w:r>
      <w:r w:rsidR="007F58C3" w:rsidRPr="00AB3618">
        <w:t>s</w:t>
      </w:r>
      <w:r w:rsidRPr="00AB3618">
        <w:t xml:space="preserve"> of Windows </w:t>
      </w:r>
      <w:r w:rsidR="008110C3">
        <w:t>7</w:t>
      </w:r>
      <w:r w:rsidRPr="00AB3618">
        <w:t xml:space="preserve"> </w:t>
      </w:r>
      <w:r w:rsidR="008110C3">
        <w:t>Professional</w:t>
      </w:r>
      <w:r w:rsidRPr="00AB3618">
        <w:t xml:space="preserve"> Edition and seek clarity on </w:t>
      </w:r>
      <w:r w:rsidR="007F58C3" w:rsidRPr="00AB3618">
        <w:t xml:space="preserve">the impact of customization in relation to deployment and Microsoft </w:t>
      </w:r>
      <w:r w:rsidRPr="00AB3618">
        <w:t>licensing policies.</w:t>
      </w:r>
    </w:p>
    <w:p w:rsidR="00BA56E9" w:rsidRPr="00AB3618" w:rsidRDefault="00DA1B53" w:rsidP="00DA1B53">
      <w:pPr>
        <w:pStyle w:val="Heading1"/>
      </w:pPr>
      <w:bookmarkStart w:id="2" w:name="_Toc226526744"/>
      <w:r w:rsidRPr="00AB3618">
        <w:t xml:space="preserve">Benefits of </w:t>
      </w:r>
      <w:r w:rsidR="002A7FD5" w:rsidRPr="00AB3618">
        <w:t xml:space="preserve">Windows </w:t>
      </w:r>
      <w:r w:rsidR="008110C3">
        <w:t>7</w:t>
      </w:r>
      <w:r w:rsidR="002A7FD5" w:rsidRPr="00AB3618">
        <w:t xml:space="preserve"> </w:t>
      </w:r>
      <w:r w:rsidR="008110C3">
        <w:t>Professional</w:t>
      </w:r>
      <w:r w:rsidR="002A7FD5" w:rsidRPr="00AB3618">
        <w:t xml:space="preserve"> Edition</w:t>
      </w:r>
      <w:r w:rsidRPr="00AB3618">
        <w:t xml:space="preserve"> Customization</w:t>
      </w:r>
      <w:bookmarkEnd w:id="2"/>
    </w:p>
    <w:p w:rsidR="0015763D" w:rsidRPr="00AB3618" w:rsidRDefault="0015763D" w:rsidP="0015763D">
      <w:pPr>
        <w:rPr>
          <w:noProof/>
          <w:lang w:eastAsia="zh-TW"/>
        </w:rPr>
      </w:pPr>
      <w:r w:rsidRPr="00AB3618">
        <w:rPr>
          <w:noProof/>
          <w:lang w:eastAsia="zh-TW"/>
        </w:rPr>
        <w:t xml:space="preserve">In most instances, organizations receive a base license and installation of Windows </w:t>
      </w:r>
      <w:r w:rsidR="008110C3">
        <w:rPr>
          <w:noProof/>
          <w:lang w:eastAsia="zh-TW"/>
        </w:rPr>
        <w:t>7</w:t>
      </w:r>
      <w:r w:rsidRPr="00AB3618">
        <w:rPr>
          <w:noProof/>
          <w:lang w:eastAsia="zh-TW"/>
        </w:rPr>
        <w:t xml:space="preserve"> </w:t>
      </w:r>
      <w:r w:rsidR="008110C3">
        <w:rPr>
          <w:noProof/>
          <w:lang w:eastAsia="zh-TW"/>
        </w:rPr>
        <w:t>Professional</w:t>
      </w:r>
      <w:r w:rsidRPr="00AB3618">
        <w:rPr>
          <w:noProof/>
          <w:lang w:eastAsia="zh-TW"/>
        </w:rPr>
        <w:t xml:space="preserve"> Edition when they purchase a personal computer (PC) from a PC manufacturer, including Original Equipment Manufacturers (OEMs). Sometimes an organization wants to customize, add, remove, or modify what the manufacturer provided in the standard installation. Some of the common benefits organizations gain from customizing their operating system installations include:</w:t>
      </w:r>
    </w:p>
    <w:p w:rsidR="00FA4CBB" w:rsidRPr="00AB3618" w:rsidRDefault="00FA4CBB" w:rsidP="007F58C3">
      <w:pPr>
        <w:pStyle w:val="ListParagraph"/>
        <w:numPr>
          <w:ilvl w:val="0"/>
          <w:numId w:val="23"/>
        </w:numPr>
        <w:rPr>
          <w:noProof/>
          <w:lang w:eastAsia="zh-TW"/>
        </w:rPr>
      </w:pPr>
      <w:r w:rsidRPr="00AB3618">
        <w:rPr>
          <w:noProof/>
          <w:lang w:eastAsia="zh-TW"/>
        </w:rPr>
        <w:t xml:space="preserve">Enhanced end-user productivity by adding line-of-business (LOB) </w:t>
      </w:r>
      <w:r w:rsidR="00DA1B53" w:rsidRPr="00AB3618">
        <w:rPr>
          <w:noProof/>
          <w:lang w:eastAsia="zh-TW"/>
        </w:rPr>
        <w:t>applications</w:t>
      </w:r>
      <w:r w:rsidR="00E34B5C">
        <w:rPr>
          <w:noProof/>
          <w:lang w:eastAsia="zh-TW"/>
        </w:rPr>
        <w:t>.</w:t>
      </w:r>
    </w:p>
    <w:p w:rsidR="00FA4CBB" w:rsidRPr="00AB3618" w:rsidRDefault="00FA4CBB" w:rsidP="007F58C3">
      <w:pPr>
        <w:pStyle w:val="ListParagraph"/>
        <w:numPr>
          <w:ilvl w:val="0"/>
          <w:numId w:val="23"/>
        </w:numPr>
        <w:rPr>
          <w:noProof/>
          <w:lang w:eastAsia="zh-TW"/>
        </w:rPr>
      </w:pPr>
      <w:r w:rsidRPr="00AB3618">
        <w:rPr>
          <w:noProof/>
          <w:lang w:eastAsia="zh-TW"/>
        </w:rPr>
        <w:t xml:space="preserve">Less downtime because incompatibilities are reduced by adding custom device drivers to ensure </w:t>
      </w:r>
      <w:r w:rsidR="00DA1B53" w:rsidRPr="00AB3618">
        <w:rPr>
          <w:noProof/>
          <w:lang w:eastAsia="zh-TW"/>
        </w:rPr>
        <w:t xml:space="preserve">that the </w:t>
      </w:r>
      <w:r w:rsidR="00270DA2" w:rsidRPr="00AB3618">
        <w:rPr>
          <w:noProof/>
          <w:lang w:eastAsia="zh-TW"/>
        </w:rPr>
        <w:t>organization</w:t>
      </w:r>
      <w:r w:rsidR="00DA1B53" w:rsidRPr="00AB3618">
        <w:rPr>
          <w:noProof/>
          <w:lang w:eastAsia="zh-TW"/>
        </w:rPr>
        <w:t xml:space="preserve">’s devices </w:t>
      </w:r>
      <w:r w:rsidRPr="00AB3618">
        <w:rPr>
          <w:noProof/>
          <w:lang w:eastAsia="zh-TW"/>
        </w:rPr>
        <w:t xml:space="preserve">will </w:t>
      </w:r>
      <w:r w:rsidR="00DA1B53" w:rsidRPr="00AB3618">
        <w:rPr>
          <w:noProof/>
          <w:lang w:eastAsia="zh-TW"/>
        </w:rPr>
        <w:t>work with a new operating</w:t>
      </w:r>
      <w:r w:rsidRPr="00AB3618">
        <w:rPr>
          <w:noProof/>
          <w:lang w:eastAsia="zh-TW"/>
        </w:rPr>
        <w:t xml:space="preserve"> system</w:t>
      </w:r>
      <w:r w:rsidR="00E34B5C">
        <w:rPr>
          <w:noProof/>
          <w:lang w:eastAsia="zh-TW"/>
        </w:rPr>
        <w:t>.</w:t>
      </w:r>
    </w:p>
    <w:p w:rsidR="00FA4CBB" w:rsidRPr="00AB3618" w:rsidRDefault="00FA4CBB" w:rsidP="007F58C3">
      <w:pPr>
        <w:pStyle w:val="ListParagraph"/>
        <w:numPr>
          <w:ilvl w:val="0"/>
          <w:numId w:val="23"/>
        </w:numPr>
        <w:rPr>
          <w:noProof/>
          <w:lang w:eastAsia="zh-TW"/>
        </w:rPr>
      </w:pPr>
      <w:r w:rsidRPr="00AB3618">
        <w:rPr>
          <w:noProof/>
          <w:lang w:eastAsia="zh-TW"/>
        </w:rPr>
        <w:t xml:space="preserve">Easier usage and adoption among end users by modifying </w:t>
      </w:r>
      <w:r w:rsidR="00DA1B53" w:rsidRPr="00AB3618">
        <w:rPr>
          <w:noProof/>
          <w:lang w:eastAsia="zh-TW"/>
        </w:rPr>
        <w:t>the look and feel of the operating system to tailor it to</w:t>
      </w:r>
      <w:r w:rsidRPr="00AB3618">
        <w:rPr>
          <w:noProof/>
          <w:lang w:eastAsia="zh-TW"/>
        </w:rPr>
        <w:t xml:space="preserve"> the needs of </w:t>
      </w:r>
      <w:r w:rsidR="00270DA2" w:rsidRPr="00AB3618">
        <w:rPr>
          <w:noProof/>
          <w:lang w:eastAsia="zh-TW"/>
        </w:rPr>
        <w:t>an organization’s</w:t>
      </w:r>
      <w:r w:rsidRPr="00AB3618">
        <w:rPr>
          <w:noProof/>
          <w:lang w:eastAsia="zh-TW"/>
        </w:rPr>
        <w:t xml:space="preserve"> employees</w:t>
      </w:r>
      <w:r w:rsidR="0037218C">
        <w:rPr>
          <w:noProof/>
          <w:lang w:eastAsia="zh-TW"/>
        </w:rPr>
        <w:t>.</w:t>
      </w:r>
    </w:p>
    <w:p w:rsidR="00DA1B53" w:rsidRPr="00AB3618" w:rsidRDefault="00FA4CBB" w:rsidP="007F58C3">
      <w:pPr>
        <w:pStyle w:val="ListParagraph"/>
        <w:numPr>
          <w:ilvl w:val="0"/>
          <w:numId w:val="23"/>
        </w:numPr>
        <w:rPr>
          <w:noProof/>
          <w:lang w:eastAsia="zh-TW"/>
        </w:rPr>
      </w:pPr>
      <w:r w:rsidRPr="00AB3618">
        <w:rPr>
          <w:noProof/>
          <w:lang w:eastAsia="zh-TW"/>
        </w:rPr>
        <w:t xml:space="preserve">Faster and less expensive deployment </w:t>
      </w:r>
      <w:r w:rsidR="00DA1B53" w:rsidRPr="00AB3618">
        <w:rPr>
          <w:noProof/>
          <w:lang w:eastAsia="zh-TW"/>
        </w:rPr>
        <w:t>by creating a new image and th</w:t>
      </w:r>
      <w:r w:rsidRPr="00AB3618">
        <w:rPr>
          <w:noProof/>
          <w:lang w:eastAsia="zh-TW"/>
        </w:rPr>
        <w:t xml:space="preserve">en </w:t>
      </w:r>
      <w:r w:rsidR="00857985" w:rsidRPr="00AB3618">
        <w:rPr>
          <w:noProof/>
          <w:lang w:eastAsia="zh-TW"/>
        </w:rPr>
        <w:t>deploying that image to</w:t>
      </w:r>
      <w:r w:rsidRPr="00AB3618">
        <w:rPr>
          <w:noProof/>
          <w:lang w:eastAsia="zh-TW"/>
        </w:rPr>
        <w:t xml:space="preserve"> multiple </w:t>
      </w:r>
      <w:r w:rsidR="00DE7F15">
        <w:rPr>
          <w:noProof/>
          <w:lang w:eastAsia="zh-TW"/>
        </w:rPr>
        <w:t>computers</w:t>
      </w:r>
      <w:r w:rsidRPr="00AB3618">
        <w:rPr>
          <w:noProof/>
          <w:lang w:eastAsia="zh-TW"/>
        </w:rPr>
        <w:t>.</w:t>
      </w:r>
    </w:p>
    <w:p w:rsidR="00FA4CBB" w:rsidRPr="00AB3618" w:rsidRDefault="00FA4CBB" w:rsidP="007F58C3">
      <w:pPr>
        <w:rPr>
          <w:noProof/>
          <w:lang w:eastAsia="zh-TW"/>
        </w:rPr>
      </w:pPr>
      <w:r w:rsidRPr="00AB3618">
        <w:rPr>
          <w:noProof/>
          <w:lang w:eastAsia="zh-TW"/>
        </w:rPr>
        <w:t>Additional</w:t>
      </w:r>
      <w:r w:rsidR="00DA1B53" w:rsidRPr="00AB3618">
        <w:rPr>
          <w:noProof/>
          <w:lang w:eastAsia="zh-TW"/>
        </w:rPr>
        <w:t xml:space="preserve"> benefits of customizing an OEM version may include:</w:t>
      </w:r>
    </w:p>
    <w:p w:rsidR="00FA4CBB" w:rsidRPr="00AB3618" w:rsidRDefault="00FA4CBB" w:rsidP="007F58C3">
      <w:pPr>
        <w:pStyle w:val="ListParagraph"/>
        <w:numPr>
          <w:ilvl w:val="0"/>
          <w:numId w:val="24"/>
        </w:numPr>
        <w:rPr>
          <w:noProof/>
          <w:lang w:eastAsia="zh-TW"/>
        </w:rPr>
      </w:pPr>
      <w:r w:rsidRPr="00AB3618">
        <w:rPr>
          <w:noProof/>
          <w:lang w:eastAsia="zh-TW"/>
        </w:rPr>
        <w:t xml:space="preserve">An optimized </w:t>
      </w:r>
      <w:r w:rsidR="00DA1B53" w:rsidRPr="00AB3618">
        <w:rPr>
          <w:noProof/>
          <w:lang w:eastAsia="zh-TW"/>
        </w:rPr>
        <w:t xml:space="preserve">work environment by removing unneeded or undesired applications or tools </w:t>
      </w:r>
      <w:r w:rsidRPr="00AB3618">
        <w:rPr>
          <w:noProof/>
          <w:lang w:eastAsia="zh-TW"/>
        </w:rPr>
        <w:t xml:space="preserve">that were </w:t>
      </w:r>
      <w:r w:rsidR="00DA1B53" w:rsidRPr="00AB3618">
        <w:rPr>
          <w:noProof/>
          <w:lang w:eastAsia="zh-TW"/>
        </w:rPr>
        <w:t>installed by the OEM</w:t>
      </w:r>
      <w:r w:rsidR="0037218C">
        <w:rPr>
          <w:noProof/>
          <w:lang w:eastAsia="zh-TW"/>
        </w:rPr>
        <w:t>.</w:t>
      </w:r>
    </w:p>
    <w:p w:rsidR="00FA4CBB" w:rsidRPr="00AB3618" w:rsidRDefault="00FA4CBB" w:rsidP="007F58C3">
      <w:pPr>
        <w:pStyle w:val="ListParagraph"/>
        <w:numPr>
          <w:ilvl w:val="0"/>
          <w:numId w:val="24"/>
        </w:numPr>
        <w:rPr>
          <w:noProof/>
          <w:lang w:eastAsia="zh-TW"/>
        </w:rPr>
      </w:pPr>
      <w:r w:rsidRPr="00AB3618">
        <w:rPr>
          <w:noProof/>
          <w:lang w:eastAsia="zh-TW"/>
        </w:rPr>
        <w:t xml:space="preserve">Reduced </w:t>
      </w:r>
      <w:r w:rsidR="00DA1B53" w:rsidRPr="00AB3618">
        <w:rPr>
          <w:noProof/>
          <w:lang w:eastAsia="zh-TW"/>
        </w:rPr>
        <w:t>deployment time by maintaining OEM activation</w:t>
      </w:r>
      <w:r w:rsidR="0037218C">
        <w:rPr>
          <w:noProof/>
          <w:lang w:eastAsia="zh-TW"/>
        </w:rPr>
        <w:t>.</w:t>
      </w:r>
    </w:p>
    <w:p w:rsidR="0057415B" w:rsidRPr="00AB3618" w:rsidRDefault="00DA1B53" w:rsidP="0057415B">
      <w:pPr>
        <w:rPr>
          <w:noProof/>
          <w:lang w:eastAsia="zh-TW"/>
        </w:rPr>
      </w:pPr>
      <w:r w:rsidRPr="00AB3618">
        <w:rPr>
          <w:noProof/>
          <w:lang w:eastAsia="zh-TW"/>
        </w:rPr>
        <w:lastRenderedPageBreak/>
        <w:t>Most systems</w:t>
      </w:r>
      <w:r w:rsidR="00FA4CBB" w:rsidRPr="00AB3618">
        <w:rPr>
          <w:noProof/>
          <w:lang w:eastAsia="zh-TW"/>
        </w:rPr>
        <w:t xml:space="preserve"> with </w:t>
      </w:r>
      <w:r w:rsidR="002A7FD5" w:rsidRPr="00AB3618">
        <w:rPr>
          <w:noProof/>
          <w:lang w:eastAsia="zh-TW"/>
        </w:rPr>
        <w:t xml:space="preserve">Windows </w:t>
      </w:r>
      <w:r w:rsidR="008110C3">
        <w:rPr>
          <w:noProof/>
          <w:lang w:eastAsia="zh-TW"/>
        </w:rPr>
        <w:t>7</w:t>
      </w:r>
      <w:r w:rsidR="002A7FD5" w:rsidRPr="00AB3618">
        <w:rPr>
          <w:noProof/>
          <w:lang w:eastAsia="zh-TW"/>
        </w:rPr>
        <w:t xml:space="preserve"> </w:t>
      </w:r>
      <w:r w:rsidR="008110C3">
        <w:rPr>
          <w:noProof/>
          <w:lang w:eastAsia="zh-TW"/>
        </w:rPr>
        <w:t>Professional</w:t>
      </w:r>
      <w:r w:rsidR="002A7FD5" w:rsidRPr="00AB3618">
        <w:rPr>
          <w:noProof/>
          <w:lang w:eastAsia="zh-TW"/>
        </w:rPr>
        <w:t xml:space="preserve"> Edition</w:t>
      </w:r>
      <w:r w:rsidR="00FA4CBB" w:rsidRPr="00AB3618">
        <w:rPr>
          <w:noProof/>
          <w:lang w:eastAsia="zh-TW"/>
        </w:rPr>
        <w:t xml:space="preserve"> that</w:t>
      </w:r>
      <w:r w:rsidRPr="00AB3618">
        <w:rPr>
          <w:noProof/>
          <w:lang w:eastAsia="zh-TW"/>
        </w:rPr>
        <w:t xml:space="preserve"> come from an OEM </w:t>
      </w:r>
      <w:r w:rsidR="00FA4CBB" w:rsidRPr="00AB3618">
        <w:rPr>
          <w:noProof/>
          <w:lang w:eastAsia="zh-TW"/>
        </w:rPr>
        <w:t xml:space="preserve">already have </w:t>
      </w:r>
      <w:r w:rsidR="002A7FD5" w:rsidRPr="00AB3618">
        <w:rPr>
          <w:noProof/>
          <w:lang w:eastAsia="zh-TW"/>
        </w:rPr>
        <w:t xml:space="preserve">Windows </w:t>
      </w:r>
      <w:r w:rsidR="008110C3">
        <w:rPr>
          <w:noProof/>
          <w:lang w:eastAsia="zh-TW"/>
        </w:rPr>
        <w:t>7</w:t>
      </w:r>
      <w:r w:rsidR="002A7FD5" w:rsidRPr="00AB3618">
        <w:rPr>
          <w:noProof/>
          <w:lang w:eastAsia="zh-TW"/>
        </w:rPr>
        <w:t xml:space="preserve"> </w:t>
      </w:r>
      <w:r w:rsidR="008110C3">
        <w:rPr>
          <w:noProof/>
          <w:lang w:eastAsia="zh-TW"/>
        </w:rPr>
        <w:t>Professional</w:t>
      </w:r>
      <w:r w:rsidR="002A7FD5" w:rsidRPr="00AB3618">
        <w:rPr>
          <w:noProof/>
          <w:lang w:eastAsia="zh-TW"/>
        </w:rPr>
        <w:t xml:space="preserve"> Edition</w:t>
      </w:r>
      <w:r w:rsidRPr="00AB3618">
        <w:rPr>
          <w:noProof/>
          <w:lang w:eastAsia="zh-TW"/>
        </w:rPr>
        <w:t xml:space="preserve"> </w:t>
      </w:r>
      <w:r w:rsidR="00FA4CBB" w:rsidRPr="00AB3618">
        <w:rPr>
          <w:noProof/>
          <w:lang w:eastAsia="zh-TW"/>
        </w:rPr>
        <w:t xml:space="preserve">activated, meaning that the license </w:t>
      </w:r>
      <w:r w:rsidR="00E86A33" w:rsidRPr="00AB3618">
        <w:rPr>
          <w:noProof/>
          <w:lang w:eastAsia="zh-TW"/>
        </w:rPr>
        <w:t>h</w:t>
      </w:r>
      <w:r w:rsidR="00FA4CBB" w:rsidRPr="00AB3618">
        <w:rPr>
          <w:noProof/>
          <w:lang w:eastAsia="zh-TW"/>
        </w:rPr>
        <w:t xml:space="preserve">as been </w:t>
      </w:r>
      <w:r w:rsidRPr="00AB3618">
        <w:rPr>
          <w:noProof/>
          <w:lang w:eastAsia="zh-TW"/>
        </w:rPr>
        <w:t xml:space="preserve">validated </w:t>
      </w:r>
      <w:r w:rsidR="00FA4CBB" w:rsidRPr="00AB3618">
        <w:rPr>
          <w:noProof/>
          <w:lang w:eastAsia="zh-TW"/>
        </w:rPr>
        <w:t xml:space="preserve">to be </w:t>
      </w:r>
      <w:r w:rsidRPr="00AB3618">
        <w:rPr>
          <w:noProof/>
          <w:lang w:eastAsia="zh-TW"/>
        </w:rPr>
        <w:t>Windows</w:t>
      </w:r>
      <w:r w:rsidRPr="00AB3618">
        <w:rPr>
          <w:noProof/>
          <w:vertAlign w:val="superscript"/>
          <w:lang w:eastAsia="zh-TW"/>
        </w:rPr>
        <w:t xml:space="preserve"> </w:t>
      </w:r>
      <w:r w:rsidRPr="00AB3618">
        <w:rPr>
          <w:noProof/>
          <w:lang w:eastAsia="zh-TW"/>
        </w:rPr>
        <w:t xml:space="preserve">Genuine software. As </w:t>
      </w:r>
      <w:r w:rsidR="00FA4CBB" w:rsidRPr="00AB3618">
        <w:rPr>
          <w:noProof/>
          <w:lang w:eastAsia="zh-TW"/>
        </w:rPr>
        <w:t>organizations</w:t>
      </w:r>
      <w:r w:rsidRPr="00AB3618">
        <w:rPr>
          <w:noProof/>
          <w:lang w:eastAsia="zh-TW"/>
        </w:rPr>
        <w:t xml:space="preserve"> seek ways to customize </w:t>
      </w:r>
      <w:r w:rsidR="00FA4CBB" w:rsidRPr="00AB3618">
        <w:rPr>
          <w:noProof/>
          <w:lang w:eastAsia="zh-TW"/>
        </w:rPr>
        <w:t xml:space="preserve">a version of </w:t>
      </w:r>
      <w:r w:rsidR="002A7FD5" w:rsidRPr="00AB3618">
        <w:rPr>
          <w:noProof/>
          <w:lang w:eastAsia="zh-TW"/>
        </w:rPr>
        <w:t xml:space="preserve">Windows </w:t>
      </w:r>
      <w:r w:rsidR="008110C3">
        <w:rPr>
          <w:noProof/>
          <w:lang w:eastAsia="zh-TW"/>
        </w:rPr>
        <w:t>7</w:t>
      </w:r>
      <w:r w:rsidR="002A7FD5" w:rsidRPr="00AB3618">
        <w:rPr>
          <w:noProof/>
          <w:lang w:eastAsia="zh-TW"/>
        </w:rPr>
        <w:t xml:space="preserve"> </w:t>
      </w:r>
      <w:r w:rsidR="008110C3">
        <w:rPr>
          <w:noProof/>
          <w:lang w:eastAsia="zh-TW"/>
        </w:rPr>
        <w:t>Professional</w:t>
      </w:r>
      <w:r w:rsidR="002A7FD5" w:rsidRPr="00AB3618">
        <w:rPr>
          <w:noProof/>
          <w:lang w:eastAsia="zh-TW"/>
        </w:rPr>
        <w:t xml:space="preserve"> Edition</w:t>
      </w:r>
      <w:r w:rsidR="00FA4CBB" w:rsidRPr="00AB3618">
        <w:rPr>
          <w:noProof/>
          <w:lang w:eastAsia="zh-TW"/>
        </w:rPr>
        <w:t xml:space="preserve"> that has already been activated by an </w:t>
      </w:r>
      <w:r w:rsidRPr="00AB3618">
        <w:rPr>
          <w:noProof/>
          <w:lang w:eastAsia="zh-TW"/>
        </w:rPr>
        <w:t xml:space="preserve">OEM, they should feel confident that their customizations are fully compliant with their current </w:t>
      </w:r>
      <w:r w:rsidR="00FA4CBB" w:rsidRPr="00AB3618">
        <w:rPr>
          <w:noProof/>
          <w:lang w:eastAsia="zh-TW"/>
        </w:rPr>
        <w:t xml:space="preserve">Microsoft </w:t>
      </w:r>
      <w:r w:rsidRPr="00AB3618">
        <w:rPr>
          <w:noProof/>
          <w:lang w:eastAsia="zh-TW"/>
        </w:rPr>
        <w:t xml:space="preserve">licensing agreements and with Windows </w:t>
      </w:r>
      <w:r w:rsidR="008110C3">
        <w:rPr>
          <w:noProof/>
          <w:lang w:eastAsia="zh-TW"/>
        </w:rPr>
        <w:t>7</w:t>
      </w:r>
      <w:r w:rsidRPr="00AB3618">
        <w:rPr>
          <w:noProof/>
          <w:lang w:eastAsia="zh-TW"/>
        </w:rPr>
        <w:t xml:space="preserve"> </w:t>
      </w:r>
      <w:r w:rsidR="008110C3">
        <w:rPr>
          <w:noProof/>
          <w:lang w:eastAsia="zh-TW"/>
        </w:rPr>
        <w:t>Professional</w:t>
      </w:r>
      <w:r w:rsidRPr="00AB3618">
        <w:rPr>
          <w:noProof/>
          <w:lang w:eastAsia="zh-TW"/>
        </w:rPr>
        <w:t xml:space="preserve"> Edition activation.</w:t>
      </w:r>
    </w:p>
    <w:p w:rsidR="00F80080" w:rsidRPr="00AB3618" w:rsidRDefault="00DA1B53" w:rsidP="0057415B">
      <w:pPr>
        <w:pStyle w:val="Heading1"/>
        <w:rPr>
          <w:noProof/>
          <w:lang w:eastAsia="zh-TW"/>
        </w:rPr>
      </w:pPr>
      <w:bookmarkStart w:id="3" w:name="_Toc226526745"/>
      <w:r w:rsidRPr="00AB3618">
        <w:t>Activation Backgroun</w:t>
      </w:r>
      <w:r w:rsidR="0057415B" w:rsidRPr="00AB3618">
        <w:t>d</w:t>
      </w:r>
      <w:bookmarkEnd w:id="3"/>
    </w:p>
    <w:p w:rsidR="00DA1B53" w:rsidRPr="00AB3618" w:rsidRDefault="00DA1B53" w:rsidP="0057415B">
      <w:r w:rsidRPr="00AB3618">
        <w:t xml:space="preserve">Windows </w:t>
      </w:r>
      <w:r w:rsidR="008110C3">
        <w:t>7</w:t>
      </w:r>
      <w:r w:rsidRPr="00AB3618">
        <w:t xml:space="preserve"> </w:t>
      </w:r>
      <w:r w:rsidR="008110C3">
        <w:t>Professional</w:t>
      </w:r>
      <w:r w:rsidRPr="00AB3618">
        <w:t xml:space="preserve"> Edition launched with software protection technology </w:t>
      </w:r>
      <w:r w:rsidR="0037218C">
        <w:t xml:space="preserve">that is </w:t>
      </w:r>
      <w:r w:rsidRPr="00AB3618">
        <w:t xml:space="preserve">designed to help fight piracy, protect </w:t>
      </w:r>
      <w:r w:rsidR="00270DA2" w:rsidRPr="00AB3618">
        <w:t>organizations</w:t>
      </w:r>
      <w:r w:rsidRPr="00AB3618">
        <w:t xml:space="preserve"> from the risks of non-genuine software, and enable </w:t>
      </w:r>
      <w:r w:rsidR="00270DA2" w:rsidRPr="00AB3618">
        <w:t>organizations</w:t>
      </w:r>
      <w:r w:rsidR="0015763D" w:rsidRPr="00AB3618">
        <w:t xml:space="preserve"> with volume </w:t>
      </w:r>
      <w:r w:rsidRPr="00AB3618">
        <w:t xml:space="preserve">license </w:t>
      </w:r>
      <w:r w:rsidR="0057415B" w:rsidRPr="00AB3618">
        <w:t xml:space="preserve">agreements </w:t>
      </w:r>
      <w:r w:rsidRPr="00AB3618">
        <w:t>to manage their software assets</w:t>
      </w:r>
      <w:r w:rsidR="0057415B" w:rsidRPr="00AB3618">
        <w:t xml:space="preserve"> more effectively. </w:t>
      </w:r>
      <w:r w:rsidRPr="00AB3618">
        <w:t xml:space="preserve">That </w:t>
      </w:r>
      <w:r w:rsidR="0057415B" w:rsidRPr="00AB3618">
        <w:t xml:space="preserve">software protection </w:t>
      </w:r>
      <w:r w:rsidRPr="00AB3618">
        <w:t xml:space="preserve">technology is called </w:t>
      </w:r>
      <w:r w:rsidR="00D874D4" w:rsidRPr="00AB3618">
        <w:t xml:space="preserve">“Windows Product Activation (WPA).”  </w:t>
      </w:r>
      <w:r w:rsidR="00770A1D">
        <w:t>Activation</w:t>
      </w:r>
      <w:r w:rsidR="00E86A33" w:rsidRPr="00AB3618">
        <w:t xml:space="preserve"> </w:t>
      </w:r>
      <w:r w:rsidRPr="00AB3618">
        <w:t>helps verify that a</w:t>
      </w:r>
      <w:r w:rsidR="00270DA2" w:rsidRPr="00AB3618">
        <w:t>n</w:t>
      </w:r>
      <w:r w:rsidRPr="00AB3618">
        <w:t xml:space="preserve"> </w:t>
      </w:r>
      <w:r w:rsidR="00270DA2" w:rsidRPr="00AB3618">
        <w:t>organization</w:t>
      </w:r>
      <w:r w:rsidR="007F58C3" w:rsidRPr="00AB3618">
        <w:t>’s</w:t>
      </w:r>
      <w:r w:rsidRPr="00AB3618">
        <w:t xml:space="preserve"> copy of Windows </w:t>
      </w:r>
      <w:r w:rsidR="008110C3">
        <w:t>7</w:t>
      </w:r>
      <w:r w:rsidRPr="00AB3618">
        <w:t xml:space="preserve"> </w:t>
      </w:r>
      <w:r w:rsidR="008110C3">
        <w:t>Professional</w:t>
      </w:r>
      <w:r w:rsidRPr="00AB3618">
        <w:t xml:space="preserve"> Edition is genuine and that it has not been used on mor</w:t>
      </w:r>
      <w:r w:rsidR="0057415B" w:rsidRPr="00AB3618">
        <w:t>e computers than the l</w:t>
      </w:r>
      <w:r w:rsidRPr="00AB3618">
        <w:t xml:space="preserve">icense </w:t>
      </w:r>
      <w:r w:rsidR="0057415B" w:rsidRPr="00AB3618">
        <w:t>t</w:t>
      </w:r>
      <w:r w:rsidRPr="00AB3618">
        <w:t>erms allow.</w:t>
      </w:r>
      <w:r w:rsidR="00182D3E" w:rsidRPr="00AB3618">
        <w:t xml:space="preserve"> </w:t>
      </w:r>
    </w:p>
    <w:p w:rsidR="0057415B" w:rsidRPr="00AB3618" w:rsidRDefault="00667E46" w:rsidP="0057415B">
      <w:r>
        <w:rPr>
          <w:noProof/>
        </w:rPr>
        <w:drawing>
          <wp:anchor distT="0" distB="5207" distL="114300" distR="115189" simplePos="0" relativeHeight="251665920" behindDoc="1" locked="0" layoutInCell="1" allowOverlap="1">
            <wp:simplePos x="0" y="0"/>
            <wp:positionH relativeFrom="column">
              <wp:posOffset>674116</wp:posOffset>
            </wp:positionH>
            <wp:positionV relativeFrom="paragraph">
              <wp:posOffset>1585595</wp:posOffset>
            </wp:positionV>
            <wp:extent cx="2231898" cy="1639062"/>
            <wp:effectExtent l="19050" t="0" r="0" b="0"/>
            <wp:wrapNone/>
            <wp:docPr id="35" name="Picture 40" descr="arrow-guy.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row-guy.gif"/>
                    <pic:cNvPicPr/>
                  </pic:nvPicPr>
                  <pic:blipFill>
                    <a:blip r:embed="rId11" cstate="print">
                      <a:duotone>
                        <a:schemeClr val="accent2">
                          <a:shade val="45000"/>
                          <a:satMod val="135000"/>
                        </a:schemeClr>
                        <a:prstClr val="white"/>
                      </a:duotone>
                    </a:blip>
                    <a:stretch>
                      <a:fillRect/>
                    </a:stretch>
                  </pic:blipFill>
                  <pic:spPr>
                    <a:xfrm>
                      <a:off x="0" y="0"/>
                      <a:ext cx="2231898" cy="1639062"/>
                    </a:xfrm>
                    <a:prstGeom prst="rect">
                      <a:avLst/>
                    </a:prstGeom>
                  </pic:spPr>
                </pic:pic>
              </a:graphicData>
            </a:graphic>
          </wp:anchor>
        </w:drawing>
      </w:r>
      <w:r>
        <w:rPr>
          <w:noProof/>
        </w:rPr>
        <w:drawing>
          <wp:anchor distT="0" distB="0" distL="114300" distR="114300" simplePos="0" relativeHeight="251664896" behindDoc="1" locked="0" layoutInCell="1" allowOverlap="1">
            <wp:simplePos x="0" y="0"/>
            <wp:positionH relativeFrom="column">
              <wp:posOffset>1629410</wp:posOffset>
            </wp:positionH>
            <wp:positionV relativeFrom="paragraph">
              <wp:posOffset>542290</wp:posOffset>
            </wp:positionV>
            <wp:extent cx="1242060" cy="1242060"/>
            <wp:effectExtent l="0" t="0" r="0" b="0"/>
            <wp:wrapNone/>
            <wp:docPr id="34" name="Picture 35"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e.png"/>
                    <pic:cNvPicPr>
                      <a:picLocks noChangeAspect="1" noChangeArrowheads="1"/>
                    </pic:cNvPicPr>
                  </pic:nvPicPr>
                  <pic:blipFill>
                    <a:blip r:embed="rId12"/>
                    <a:srcRect/>
                    <a:stretch>
                      <a:fillRect/>
                    </a:stretch>
                  </pic:blipFill>
                  <pic:spPr bwMode="auto">
                    <a:xfrm rot="-1521851">
                      <a:off x="0" y="0"/>
                      <a:ext cx="1242060" cy="1242060"/>
                    </a:xfrm>
                    <a:prstGeom prst="rect">
                      <a:avLst/>
                    </a:prstGeom>
                    <a:noFill/>
                  </pic:spPr>
                </pic:pic>
              </a:graphicData>
            </a:graphic>
          </wp:anchor>
        </w:drawing>
      </w:r>
      <w:r>
        <w:rPr>
          <w:noProof/>
        </w:rPr>
        <w:drawing>
          <wp:anchor distT="24384" distB="4064" distL="114300" distR="117094" simplePos="0" relativeHeight="251663872" behindDoc="1" locked="0" layoutInCell="1" allowOverlap="1">
            <wp:simplePos x="0" y="0"/>
            <wp:positionH relativeFrom="column">
              <wp:posOffset>3236341</wp:posOffset>
            </wp:positionH>
            <wp:positionV relativeFrom="paragraph">
              <wp:posOffset>335026</wp:posOffset>
            </wp:positionV>
            <wp:extent cx="1349883" cy="2113153"/>
            <wp:effectExtent l="19050" t="0" r="2667" b="0"/>
            <wp:wrapNone/>
            <wp:docPr id="33" name="Picture 39" descr="bar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rs.png"/>
                    <pic:cNvPicPr/>
                  </pic:nvPicPr>
                  <pic:blipFill>
                    <a:blip r:embed="rId13" cstate="print">
                      <a:duotone>
                        <a:schemeClr val="accent6">
                          <a:shade val="45000"/>
                          <a:satMod val="135000"/>
                        </a:schemeClr>
                        <a:prstClr val="white"/>
                      </a:duotone>
                    </a:blip>
                    <a:stretch>
                      <a:fillRect/>
                    </a:stretch>
                  </pic:blipFill>
                  <pic:spPr>
                    <a:xfrm>
                      <a:off x="0" y="0"/>
                      <a:ext cx="1349883" cy="2113153"/>
                    </a:xfrm>
                    <a:prstGeom prst="rect">
                      <a:avLst/>
                    </a:prstGeom>
                  </pic:spPr>
                </pic:pic>
              </a:graphicData>
            </a:graphic>
          </wp:anchor>
        </w:drawing>
      </w:r>
      <w:r w:rsidR="00556AA4">
        <w:rPr>
          <w:noProof/>
        </w:rPr>
        <w:pict>
          <v:roundrect id="_x0000_s1034" style="position:absolute;margin-left:-2.75pt;margin-top:42.5pt;width:156pt;height:195.4pt;z-index:251649536;mso-position-horizontal-relative:text;mso-position-vertical-relative:text" arcsize="10923f" strokecolor="#4f81bd" strokeweight="1.75pt">
            <v:fill opacity="43909f"/>
          </v:roundrect>
        </w:pict>
      </w:r>
      <w:r w:rsidR="00556AA4">
        <w:rPr>
          <w:noProof/>
        </w:rPr>
        <w:pict>
          <v:roundrect id="_x0000_s1036" style="position:absolute;margin-left:323.5pt;margin-top:42.5pt;width:156pt;height:195.4pt;z-index:251651584;mso-position-horizontal-relative:text;mso-position-vertical-relative:text" arcsize="10923f" strokecolor="#4f81bd" strokeweight="1.75pt">
            <v:fill opacity="43909f"/>
          </v:roundrect>
        </w:pict>
      </w:r>
      <w:r w:rsidR="00556AA4">
        <w:rPr>
          <w:noProof/>
        </w:rPr>
        <w:pict>
          <v:roundrect id="_x0000_s1035" style="position:absolute;margin-left:160pt;margin-top:42.5pt;width:156pt;height:195.4pt;z-index:251650560;mso-position-horizontal-relative:text;mso-position-vertical-relative:text" arcsize="10923f" strokecolor="#4f81bd" strokeweight="1.75pt">
            <v:fill opacity="43909f"/>
          </v:roundrect>
        </w:pict>
      </w:r>
      <w:r w:rsidR="00556AA4">
        <w:rPr>
          <w:noProof/>
        </w:rPr>
        <w:pict>
          <v:shapetype id="_x0000_t202" coordsize="21600,21600" o:spt="202" path="m,l,21600r21600,l21600,xe">
            <v:stroke joinstyle="miter"/>
            <v:path gradientshapeok="t" o:connecttype="rect"/>
          </v:shapetype>
          <v:shape id="_x0000_s1031" type="#_x0000_t202" style="position:absolute;margin-left:1.75pt;margin-top:44.75pt;width:156pt;height:187.85pt;z-index:251653632;mso-position-horizontal-relative:text;mso-position-vertical-relative:text;mso-width-relative:margin;mso-height-relative:margin" filled="f" stroked="f">
            <v:textbox style="mso-next-textbox:#_x0000_s1031">
              <w:txbxContent>
                <w:p w:rsidR="005A5CC3" w:rsidRPr="005F3A0D" w:rsidRDefault="005A5CC3" w:rsidP="00446335">
                  <w:pPr>
                    <w:spacing w:after="0" w:line="240" w:lineRule="auto"/>
                    <w:rPr>
                      <w:sz w:val="21"/>
                      <w:szCs w:val="21"/>
                    </w:rPr>
                  </w:pPr>
                  <w:r w:rsidRPr="005F3A0D">
                    <w:rPr>
                      <w:sz w:val="21"/>
                      <w:szCs w:val="21"/>
                    </w:rPr>
                    <w:t xml:space="preserve">A </w:t>
                  </w:r>
                  <w:hyperlink r:id="rId14" w:history="1">
                    <w:r w:rsidRPr="005F3A0D">
                      <w:rPr>
                        <w:rStyle w:val="Hyperlink"/>
                        <w:sz w:val="21"/>
                        <w:szCs w:val="21"/>
                      </w:rPr>
                      <w:t>Harrison Group study</w:t>
                    </w:r>
                  </w:hyperlink>
                  <w:r w:rsidRPr="005F3A0D">
                    <w:rPr>
                      <w:sz w:val="21"/>
                      <w:szCs w:val="21"/>
                    </w:rPr>
                    <w:t xml:space="preserve"> sponsored by Microsoft found that organizations using unlicensed and/or non-genuine software were </w:t>
                  </w:r>
                  <w:r>
                    <w:rPr>
                      <w:sz w:val="21"/>
                      <w:szCs w:val="21"/>
                    </w:rPr>
                    <w:br/>
                  </w:r>
                  <w:r w:rsidRPr="005F3A0D">
                    <w:rPr>
                      <w:sz w:val="21"/>
                      <w:szCs w:val="21"/>
                    </w:rPr>
                    <w:t xml:space="preserve">73 percent more likely than organizations using fully licensed, genuine software to have loss or damage of sensitive data, and 73 percent more likely to have critical system failures lasting </w:t>
                  </w:r>
                  <w:r>
                    <w:rPr>
                      <w:sz w:val="21"/>
                      <w:szCs w:val="21"/>
                    </w:rPr>
                    <w:br/>
                  </w:r>
                  <w:r w:rsidRPr="005F3A0D">
                    <w:rPr>
                      <w:sz w:val="21"/>
                      <w:szCs w:val="21"/>
                    </w:rPr>
                    <w:t>24 hours or more.</w:t>
                  </w:r>
                </w:p>
                <w:p w:rsidR="005A5CC3" w:rsidRPr="005F3A0D" w:rsidRDefault="005A5CC3" w:rsidP="00446335">
                  <w:pPr>
                    <w:rPr>
                      <w:sz w:val="21"/>
                      <w:szCs w:val="21"/>
                    </w:rPr>
                  </w:pPr>
                </w:p>
              </w:txbxContent>
            </v:textbox>
            <w10:wrap type="square"/>
          </v:shape>
        </w:pict>
      </w:r>
      <w:r w:rsidR="00556AA4">
        <w:rPr>
          <w:noProof/>
        </w:rPr>
        <w:pict>
          <v:shape id="_x0000_s1033" type="#_x0000_t202" style="position:absolute;margin-left:327.25pt;margin-top:44.75pt;width:156pt;height:187.85pt;z-index:251655680;mso-position-horizontal-relative:text;mso-position-vertical-relative:text;mso-width-relative:margin;mso-height-relative:margin;v-text-anchor:middle" filled="f" stroked="f">
            <v:textbox style="mso-next-textbox:#_x0000_s1033">
              <w:txbxContent>
                <w:p w:rsidR="005A5CC3" w:rsidRPr="00764547" w:rsidRDefault="005A5CC3" w:rsidP="00446335">
                  <w:pPr>
                    <w:rPr>
                      <w:sz w:val="21"/>
                      <w:szCs w:val="21"/>
                    </w:rPr>
                  </w:pPr>
                  <w:r>
                    <w:rPr>
                      <w:sz w:val="21"/>
                      <w:szCs w:val="21"/>
                    </w:rPr>
                    <w:t xml:space="preserve">A </w:t>
                  </w:r>
                  <w:hyperlink r:id="rId15" w:history="1">
                    <w:r>
                      <w:rPr>
                        <w:rStyle w:val="Hyperlink"/>
                        <w:sz w:val="21"/>
                        <w:szCs w:val="21"/>
                      </w:rPr>
                      <w:t>Yankee Group Report</w:t>
                    </w:r>
                  </w:hyperlink>
                  <w:r>
                    <w:rPr>
                      <w:sz w:val="21"/>
                      <w:szCs w:val="21"/>
                    </w:rPr>
                    <w:t xml:space="preserve">, </w:t>
                  </w:r>
                  <w:r w:rsidRPr="005F3A0D">
                    <w:rPr>
                      <w:sz w:val="21"/>
                      <w:szCs w:val="21"/>
                    </w:rPr>
                    <w:t>revealed that when problems arise with non-genuine software, IT administrators typically require 20-30 percent more time to identify and resolve problems.</w:t>
                  </w:r>
                </w:p>
              </w:txbxContent>
            </v:textbox>
            <w10:wrap type="square"/>
          </v:shape>
        </w:pict>
      </w:r>
      <w:r w:rsidR="00556AA4">
        <w:rPr>
          <w:noProof/>
        </w:rPr>
        <w:pict>
          <v:shape id="_x0000_s1032" type="#_x0000_t202" style="position:absolute;margin-left:163.75pt;margin-top:44.75pt;width:156pt;height:187.85pt;z-index:251654656;mso-position-horizontal-relative:text;mso-position-vertical-relative:text;mso-width-relative:margin;mso-height-relative:margin;v-text-anchor:middle" filled="f" stroked="f">
            <v:textbox style="mso-next-textbox:#_x0000_s1032">
              <w:txbxContent>
                <w:p w:rsidR="005A5CC3" w:rsidRPr="00764547" w:rsidRDefault="005A5CC3" w:rsidP="00446335">
                  <w:pPr>
                    <w:spacing w:after="0" w:line="240" w:lineRule="auto"/>
                    <w:rPr>
                      <w:sz w:val="21"/>
                      <w:szCs w:val="21"/>
                    </w:rPr>
                  </w:pPr>
                  <w:r>
                    <w:rPr>
                      <w:sz w:val="21"/>
                      <w:szCs w:val="21"/>
                    </w:rPr>
                    <w:t xml:space="preserve">Counterfeit software can lead to data loss, identity theft, and costly downtime. Don’t risk it.  Get the features, security, and support that you deserve with genuine Microsoft software.  Find out more on the </w:t>
                  </w:r>
                  <w:hyperlink r:id="rId16" w:history="1">
                    <w:r w:rsidRPr="00B61CAD">
                      <w:rPr>
                        <w:rStyle w:val="Hyperlink"/>
                        <w:sz w:val="21"/>
                        <w:szCs w:val="21"/>
                      </w:rPr>
                      <w:t>Know The Facts</w:t>
                    </w:r>
                  </w:hyperlink>
                  <w:r>
                    <w:rPr>
                      <w:sz w:val="21"/>
                      <w:szCs w:val="21"/>
                    </w:rPr>
                    <w:t xml:space="preserve"> page.</w:t>
                  </w:r>
                </w:p>
              </w:txbxContent>
            </v:textbox>
            <w10:wrap type="square"/>
          </v:shape>
        </w:pict>
      </w:r>
      <w:r w:rsidR="0057415B" w:rsidRPr="00AB3618">
        <w:t xml:space="preserve">The </w:t>
      </w:r>
      <w:r w:rsidR="00DA1B53" w:rsidRPr="00AB3618">
        <w:t>product</w:t>
      </w:r>
      <w:r w:rsidR="00270DA2" w:rsidRPr="00AB3618">
        <w:t>-</w:t>
      </w:r>
      <w:r w:rsidR="00DA1B53" w:rsidRPr="00AB3618">
        <w:t xml:space="preserve">activation process can help protect </w:t>
      </w:r>
      <w:r w:rsidR="00270DA2" w:rsidRPr="00AB3618">
        <w:t>organizations</w:t>
      </w:r>
      <w:r w:rsidR="00DA1B53" w:rsidRPr="00AB3618">
        <w:t xml:space="preserve"> from the risks of deploying non-genuine software</w:t>
      </w:r>
      <w:r w:rsidR="0057415B" w:rsidRPr="00AB3618">
        <w:t>. For example:</w:t>
      </w:r>
      <w:r w:rsidR="00446335" w:rsidRPr="00AB3618">
        <w:rPr>
          <w:noProof/>
        </w:rPr>
        <w:t xml:space="preserve"> </w:t>
      </w:r>
    </w:p>
    <w:p w:rsidR="00DA1B53" w:rsidRPr="00AB3618" w:rsidRDefault="00DA1B53" w:rsidP="00446335">
      <w:pPr>
        <w:pStyle w:val="ListParagraph"/>
      </w:pPr>
      <w:r w:rsidRPr="00AB3618">
        <w:t xml:space="preserve"> </w:t>
      </w:r>
    </w:p>
    <w:p w:rsidR="00695B26" w:rsidRDefault="00D874D4" w:rsidP="0057415B">
      <w:r w:rsidRPr="00AB3618">
        <w:t>WPA</w:t>
      </w:r>
      <w:r w:rsidR="00DA1B53" w:rsidRPr="00AB3618">
        <w:t xml:space="preserve"> technologies and processes vary depending on the type of license </w:t>
      </w:r>
      <w:r w:rsidR="0057415B" w:rsidRPr="00AB3618">
        <w:t>a</w:t>
      </w:r>
      <w:r w:rsidR="00270DA2" w:rsidRPr="00AB3618">
        <w:t>n</w:t>
      </w:r>
      <w:r w:rsidR="0057415B" w:rsidRPr="00AB3618">
        <w:t xml:space="preserve"> </w:t>
      </w:r>
      <w:r w:rsidR="00270DA2" w:rsidRPr="00AB3618">
        <w:t>organization</w:t>
      </w:r>
      <w:r w:rsidR="0057415B" w:rsidRPr="00AB3618">
        <w:t xml:space="preserve"> purchases and </w:t>
      </w:r>
      <w:r w:rsidR="00DA1B53" w:rsidRPr="00AB3618">
        <w:t xml:space="preserve">the media </w:t>
      </w:r>
      <w:r w:rsidR="0057415B" w:rsidRPr="00AB3618">
        <w:t>a</w:t>
      </w:r>
      <w:r w:rsidR="00270DA2" w:rsidRPr="00AB3618">
        <w:t>n</w:t>
      </w:r>
      <w:r w:rsidR="00DA1B53" w:rsidRPr="00AB3618">
        <w:t xml:space="preserve"> </w:t>
      </w:r>
      <w:r w:rsidR="00270DA2" w:rsidRPr="00AB3618">
        <w:t>organization</w:t>
      </w:r>
      <w:r w:rsidR="0057415B" w:rsidRPr="00AB3618">
        <w:t xml:space="preserve"> use</w:t>
      </w:r>
      <w:r w:rsidR="0015763D" w:rsidRPr="00AB3618">
        <w:t>s</w:t>
      </w:r>
      <w:r w:rsidR="00DA1B53" w:rsidRPr="00AB3618">
        <w:t xml:space="preserve">. </w:t>
      </w:r>
      <w:r w:rsidR="0057415B" w:rsidRPr="00AB3618">
        <w:t xml:space="preserve"> </w:t>
      </w:r>
      <w:r w:rsidR="0037218C">
        <w:t>T</w:t>
      </w:r>
      <w:r w:rsidR="00DA1B53" w:rsidRPr="00AB3618">
        <w:t xml:space="preserve">he </w:t>
      </w:r>
      <w:r w:rsidR="0057415B" w:rsidRPr="00AB3618">
        <w:t xml:space="preserve">activation methods, processes, tools and technologies </w:t>
      </w:r>
      <w:r w:rsidR="00DA1B53" w:rsidRPr="00AB3618">
        <w:t xml:space="preserve">for </w:t>
      </w:r>
      <w:r w:rsidR="0037218C">
        <w:t xml:space="preserve">the </w:t>
      </w:r>
      <w:r w:rsidR="00DA1B53" w:rsidRPr="00AB3618">
        <w:t xml:space="preserve">OEM, volume license (VL), and retail </w:t>
      </w:r>
      <w:r w:rsidR="0057415B" w:rsidRPr="00AB3618">
        <w:t xml:space="preserve">licenses </w:t>
      </w:r>
      <w:r w:rsidR="00DA1B53" w:rsidRPr="00AB3618">
        <w:t>are different</w:t>
      </w:r>
      <w:r w:rsidR="0037218C">
        <w:t xml:space="preserve"> depending on</w:t>
      </w:r>
      <w:r w:rsidR="0037218C" w:rsidRPr="00AB3618">
        <w:t xml:space="preserve"> the “type of license” an organization purchase</w:t>
      </w:r>
      <w:r w:rsidR="0037218C">
        <w:t>s</w:t>
      </w:r>
      <w:r w:rsidR="0057415B" w:rsidRPr="00AB3618">
        <w:t>.</w:t>
      </w:r>
      <w:r w:rsidR="00DA1B53" w:rsidRPr="00AB3618">
        <w:t xml:space="preserve"> </w:t>
      </w:r>
      <w:r w:rsidR="00434956" w:rsidRPr="00AB3618">
        <w:t xml:space="preserve">The following table summarizes the </w:t>
      </w:r>
      <w:r w:rsidR="00DA1B53" w:rsidRPr="00AB3618">
        <w:t>two most common activation methods used</w:t>
      </w:r>
      <w:r w:rsidR="00270DA2" w:rsidRPr="00AB3618">
        <w:t xml:space="preserve"> in medium and large organizations</w:t>
      </w:r>
      <w:r w:rsidR="00D2238D" w:rsidRPr="00AB3618">
        <w:t>:</w:t>
      </w:r>
    </w:p>
    <w:p w:rsidR="00DA1B53" w:rsidRPr="00AB3618" w:rsidRDefault="00DA1B53" w:rsidP="0057415B">
      <w:r w:rsidRPr="00AB3618">
        <w:t xml:space="preserve"> </w:t>
      </w:r>
    </w:p>
    <w:tbl>
      <w:tblPr>
        <w:tblW w:w="0" w:type="auto"/>
        <w:tblLook w:val="04A0"/>
      </w:tblPr>
      <w:tblGrid>
        <w:gridCol w:w="2538"/>
        <w:gridCol w:w="7038"/>
      </w:tblGrid>
      <w:tr w:rsidR="00085D3B" w:rsidRPr="0001388B" w:rsidTr="0001388B">
        <w:tc>
          <w:tcPr>
            <w:tcW w:w="9576" w:type="dxa"/>
            <w:gridSpan w:val="2"/>
          </w:tcPr>
          <w:p w:rsidR="00085D3B" w:rsidRPr="0001388B" w:rsidRDefault="00085D3B" w:rsidP="0001388B">
            <w:pPr>
              <w:spacing w:after="60" w:line="240" w:lineRule="auto"/>
              <w:rPr>
                <w:b/>
                <w:color w:val="4381CF"/>
              </w:rPr>
            </w:pPr>
            <w:r w:rsidRPr="0001388B">
              <w:rPr>
                <w:b/>
                <w:color w:val="4381CF"/>
              </w:rPr>
              <w:lastRenderedPageBreak/>
              <w:t>Common Activation Methods</w:t>
            </w:r>
          </w:p>
        </w:tc>
      </w:tr>
      <w:tr w:rsidR="00085D3B" w:rsidRPr="0001388B" w:rsidTr="0001388B">
        <w:tc>
          <w:tcPr>
            <w:tcW w:w="2538" w:type="dxa"/>
          </w:tcPr>
          <w:p w:rsidR="00085D3B" w:rsidRPr="0001388B" w:rsidRDefault="00667E46" w:rsidP="0001388B">
            <w:pPr>
              <w:spacing w:after="0" w:line="240" w:lineRule="auto"/>
            </w:pPr>
            <w:r>
              <w:rPr>
                <w:noProof/>
              </w:rPr>
              <w:drawing>
                <wp:inline distT="0" distB="0" distL="0" distR="0">
                  <wp:extent cx="1387221" cy="841756"/>
                  <wp:effectExtent l="19050" t="0" r="22479"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85D3B" w:rsidRPr="0001388B" w:rsidRDefault="00085D3B" w:rsidP="0001388B">
            <w:pPr>
              <w:spacing w:after="0" w:line="240" w:lineRule="auto"/>
            </w:pPr>
          </w:p>
          <w:p w:rsidR="00085D3B" w:rsidRPr="0001388B" w:rsidRDefault="00085D3B" w:rsidP="0001388B">
            <w:pPr>
              <w:spacing w:after="0" w:line="240" w:lineRule="auto"/>
            </w:pPr>
          </w:p>
        </w:tc>
        <w:tc>
          <w:tcPr>
            <w:tcW w:w="7038" w:type="dxa"/>
          </w:tcPr>
          <w:p w:rsidR="00085D3B" w:rsidRPr="0001388B" w:rsidRDefault="00085D3B" w:rsidP="00AC2011">
            <w:pPr>
              <w:spacing w:after="240" w:line="240" w:lineRule="auto"/>
            </w:pPr>
            <w:r w:rsidRPr="0001388B">
              <w:t xml:space="preserve">OEM activation is a perpetual, one-time activation that associates Windows </w:t>
            </w:r>
            <w:r w:rsidR="008110C3">
              <w:t>7</w:t>
            </w:r>
            <w:r w:rsidRPr="0001388B">
              <w:t xml:space="preserve"> </w:t>
            </w:r>
            <w:r w:rsidR="008110C3">
              <w:t>Professional</w:t>
            </w:r>
            <w:r w:rsidRPr="0001388B">
              <w:t xml:space="preserve"> Edition with the firmware of a computer. OA 2.0 represents the activation technology </w:t>
            </w:r>
            <w:r w:rsidR="00AC2011">
              <w:t xml:space="preserve">that is </w:t>
            </w:r>
            <w:r w:rsidRPr="0001388B">
              <w:t xml:space="preserve">in place at the time of </w:t>
            </w:r>
            <w:r w:rsidR="00AC2011">
              <w:t xml:space="preserve">the </w:t>
            </w:r>
            <w:r w:rsidRPr="0001388B">
              <w:t xml:space="preserve">Windows </w:t>
            </w:r>
            <w:r w:rsidR="008110C3">
              <w:t>7</w:t>
            </w:r>
            <w:r w:rsidRPr="0001388B">
              <w:t xml:space="preserve"> </w:t>
            </w:r>
            <w:r w:rsidR="008110C3">
              <w:t>Professional</w:t>
            </w:r>
            <w:r w:rsidRPr="0001388B">
              <w:t xml:space="preserve"> Edition release. This occurs before the PC ships to an organization. The copy of Windows </w:t>
            </w:r>
            <w:r w:rsidR="008110C3">
              <w:t>7</w:t>
            </w:r>
            <w:r w:rsidRPr="0001388B">
              <w:t xml:space="preserve"> </w:t>
            </w:r>
            <w:r w:rsidR="008110C3">
              <w:t>Professional</w:t>
            </w:r>
            <w:r w:rsidRPr="0001388B">
              <w:t xml:space="preserve"> Edition that the OEM installs on a PC is only valid on that particular PC and can be reinstalled and reactivated only from the recovery media</w:t>
            </w:r>
            <w:r w:rsidR="00AC2011">
              <w:t xml:space="preserve"> that is provided by the OEM</w:t>
            </w:r>
            <w:r w:rsidRPr="0001388B">
              <w:t>.</w:t>
            </w:r>
          </w:p>
        </w:tc>
      </w:tr>
      <w:tr w:rsidR="00085D3B" w:rsidRPr="0001388B" w:rsidTr="0001388B">
        <w:tc>
          <w:tcPr>
            <w:tcW w:w="2538" w:type="dxa"/>
          </w:tcPr>
          <w:p w:rsidR="00085D3B" w:rsidRPr="0001388B" w:rsidRDefault="00667E46" w:rsidP="0001388B">
            <w:pPr>
              <w:spacing w:after="0" w:line="240" w:lineRule="auto"/>
            </w:pPr>
            <w:r>
              <w:rPr>
                <w:noProof/>
              </w:rPr>
              <w:drawing>
                <wp:inline distT="0" distB="0" distL="0" distR="0">
                  <wp:extent cx="1393317" cy="841756"/>
                  <wp:effectExtent l="19050" t="0" r="16383"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7038" w:type="dxa"/>
          </w:tcPr>
          <w:p w:rsidR="00085D3B" w:rsidRPr="0001388B" w:rsidRDefault="00085D3B" w:rsidP="0001388B">
            <w:pPr>
              <w:spacing w:after="0" w:line="240" w:lineRule="auto"/>
            </w:pPr>
            <w:r w:rsidRPr="0001388B">
              <w:t>Volume Activation (VA) is designed to automate the activation process</w:t>
            </w:r>
            <w:r w:rsidR="004929F6" w:rsidRPr="0001388B">
              <w:t xml:space="preserve"> for </w:t>
            </w:r>
            <w:r w:rsidRPr="0001388B">
              <w:t xml:space="preserve">systems </w:t>
            </w:r>
            <w:r w:rsidR="00AC2011">
              <w:t xml:space="preserve">that are </w:t>
            </w:r>
            <w:r w:rsidRPr="0001388B">
              <w:t xml:space="preserve">deployed using volume media. Volume media are normally obtained through the </w:t>
            </w:r>
            <w:hyperlink r:id="rId25" w:history="1">
              <w:r w:rsidRPr="0001388B">
                <w:rPr>
                  <w:rStyle w:val="Hyperlink"/>
                </w:rPr>
                <w:t>Microsoft Volume Licensing Service Center</w:t>
              </w:r>
            </w:hyperlink>
            <w:r w:rsidRPr="0001388B">
              <w:t xml:space="preserve"> (VLSC), which is an online resource designed to help organizations download licensed products, manage Microsoft volume licensing agreements, and access product keys. </w:t>
            </w:r>
          </w:p>
          <w:p w:rsidR="00085D3B" w:rsidRPr="0001388B" w:rsidRDefault="00085D3B" w:rsidP="0001388B">
            <w:pPr>
              <w:spacing w:after="0" w:line="240" w:lineRule="auto"/>
            </w:pPr>
          </w:p>
          <w:p w:rsidR="00085D3B" w:rsidRPr="0001388B" w:rsidRDefault="00085D3B" w:rsidP="0001388B">
            <w:pPr>
              <w:spacing w:after="0" w:line="240" w:lineRule="auto"/>
            </w:pPr>
            <w:r w:rsidRPr="0001388B">
              <w:t xml:space="preserve">VA </w:t>
            </w:r>
            <w:r w:rsidR="004929F6" w:rsidRPr="0001388B">
              <w:t xml:space="preserve">includes </w:t>
            </w:r>
            <w:r w:rsidRPr="0001388B">
              <w:t xml:space="preserve">Key Management Service (KMS) </w:t>
            </w:r>
            <w:r w:rsidR="004929F6" w:rsidRPr="0001388B">
              <w:t xml:space="preserve">for activating systems within </w:t>
            </w:r>
            <w:r w:rsidR="00BB7309">
              <w:t xml:space="preserve">a </w:t>
            </w:r>
            <w:r w:rsidR="004929F6" w:rsidRPr="0001388B">
              <w:t xml:space="preserve">customer environment </w:t>
            </w:r>
            <w:r w:rsidRPr="0001388B">
              <w:t xml:space="preserve">and Multiple Activation Keys (MAK) </w:t>
            </w:r>
            <w:r w:rsidR="004929F6" w:rsidRPr="0001388B">
              <w:t>for activating systems with Microsoft hosted activation services</w:t>
            </w:r>
            <w:r w:rsidR="009E3E1F" w:rsidRPr="0001388B">
              <w:t>.</w:t>
            </w:r>
            <w:r w:rsidRPr="0001388B">
              <w:t xml:space="preserve"> Organizations can choose either one or both of these </w:t>
            </w:r>
            <w:r w:rsidR="004929F6" w:rsidRPr="0001388B">
              <w:t>methods</w:t>
            </w:r>
            <w:r w:rsidRPr="0001388B">
              <w:t xml:space="preserve"> </w:t>
            </w:r>
            <w:r w:rsidR="004929F6" w:rsidRPr="0001388B">
              <w:t xml:space="preserve">(KMS or MAK) </w:t>
            </w:r>
            <w:r w:rsidRPr="0001388B">
              <w:t xml:space="preserve">to activate </w:t>
            </w:r>
            <w:r w:rsidR="009E3E1F" w:rsidRPr="0001388B">
              <w:t>the software</w:t>
            </w:r>
            <w:r w:rsidRPr="0001388B">
              <w:t xml:space="preserve">. </w:t>
            </w:r>
          </w:p>
          <w:p w:rsidR="00085D3B" w:rsidRPr="0001388B" w:rsidRDefault="00085D3B" w:rsidP="0001388B">
            <w:pPr>
              <w:spacing w:after="0" w:line="240" w:lineRule="auto"/>
            </w:pPr>
          </w:p>
          <w:p w:rsidR="00085D3B" w:rsidRPr="0001388B" w:rsidRDefault="00085D3B" w:rsidP="00E2375B">
            <w:pPr>
              <w:spacing w:after="0" w:line="240" w:lineRule="auto"/>
            </w:pPr>
            <w:r w:rsidRPr="0001388B">
              <w:t xml:space="preserve">For a more thorough overview of activation methods, </w:t>
            </w:r>
            <w:r w:rsidR="004929F6" w:rsidRPr="0001388B">
              <w:t xml:space="preserve">refer to </w:t>
            </w:r>
            <w:hyperlink r:id="rId26" w:history="1">
              <w:r w:rsidRPr="0001388B">
                <w:rPr>
                  <w:rStyle w:val="Hyperlink"/>
                </w:rPr>
                <w:t xml:space="preserve">Volume Activation </w:t>
              </w:r>
            </w:hyperlink>
            <w:r w:rsidR="004929F6" w:rsidRPr="0001388B">
              <w:t>content online.</w:t>
            </w:r>
          </w:p>
        </w:tc>
      </w:tr>
    </w:tbl>
    <w:p w:rsidR="002963BF" w:rsidRPr="00AB3618" w:rsidRDefault="002963BF" w:rsidP="0057415B"/>
    <w:p w:rsidR="002963BF" w:rsidRPr="00AB3618" w:rsidRDefault="0015763D" w:rsidP="0057415B">
      <w:r w:rsidRPr="00AB3618">
        <w:t xml:space="preserve">If a copy of Windows </w:t>
      </w:r>
      <w:r w:rsidR="008110C3">
        <w:t>7</w:t>
      </w:r>
      <w:r w:rsidRPr="00AB3618">
        <w:t xml:space="preserve"> </w:t>
      </w:r>
      <w:r w:rsidR="008110C3">
        <w:t>Professional</w:t>
      </w:r>
      <w:r w:rsidRPr="00AB3618">
        <w:t xml:space="preserve"> Edition is not activated successfully, it may become subject to an activation notification that would alert the organization that the installation of Windows </w:t>
      </w:r>
      <w:r w:rsidR="008110C3">
        <w:t>7</w:t>
      </w:r>
      <w:r w:rsidRPr="00AB3618">
        <w:t xml:space="preserve"> </w:t>
      </w:r>
      <w:r w:rsidR="008110C3">
        <w:t>Professional</w:t>
      </w:r>
      <w:r w:rsidRPr="00AB3618">
        <w:t xml:space="preserve"> Edition may not be genuine.</w:t>
      </w:r>
      <w:r w:rsidR="0057415B" w:rsidRPr="00AB3618">
        <w:t xml:space="preserve"> </w:t>
      </w:r>
      <w:r w:rsidRPr="00AB3618">
        <w:t xml:space="preserve">These notifications will continue regularly until the product is activated. Organizations that need to customize their Windows </w:t>
      </w:r>
      <w:r w:rsidR="008110C3">
        <w:t>7</w:t>
      </w:r>
      <w:r w:rsidRPr="00AB3618">
        <w:t xml:space="preserve"> </w:t>
      </w:r>
      <w:r w:rsidR="008110C3">
        <w:t>Professional</w:t>
      </w:r>
      <w:r w:rsidRPr="00AB3618">
        <w:t xml:space="preserve"> Edition installations will want to ensure that activation occurs successfully.</w:t>
      </w:r>
    </w:p>
    <w:p w:rsidR="00DA1B53" w:rsidRPr="00AB3618" w:rsidRDefault="00DA1B53" w:rsidP="0057415B">
      <w:r w:rsidRPr="00AB3618">
        <w:t xml:space="preserve">For more detailed information on activation and activation notifications, please </w:t>
      </w:r>
      <w:r w:rsidR="002963BF" w:rsidRPr="00AB3618">
        <w:t>visit</w:t>
      </w:r>
      <w:r w:rsidRPr="00AB3618">
        <w:t xml:space="preserve"> </w:t>
      </w:r>
      <w:hyperlink r:id="rId27" w:history="1">
        <w:r w:rsidR="0030585D" w:rsidRPr="00AB3618">
          <w:rPr>
            <w:rStyle w:val="Hyperlink"/>
          </w:rPr>
          <w:t>http://www.microsoft.com/genuine/AboutNotifications.aspx</w:t>
        </w:r>
      </w:hyperlink>
      <w:r w:rsidR="002963BF" w:rsidRPr="00AB3618">
        <w:t xml:space="preserve">. </w:t>
      </w:r>
    </w:p>
    <w:p w:rsidR="00DA1B53" w:rsidRPr="00AB3618" w:rsidRDefault="00DA1B53" w:rsidP="0057415B">
      <w:r w:rsidRPr="00AB3618">
        <w:t xml:space="preserve">If you are concerned about whether your installation of Windows </w:t>
      </w:r>
      <w:r w:rsidR="008110C3">
        <w:t>7</w:t>
      </w:r>
      <w:r w:rsidRPr="00AB3618">
        <w:t xml:space="preserve"> </w:t>
      </w:r>
      <w:r w:rsidR="008110C3">
        <w:t>Professional</w:t>
      </w:r>
      <w:r w:rsidRPr="00AB3618">
        <w:t xml:space="preserve"> Edition is genuine, please visit </w:t>
      </w:r>
      <w:hyperlink r:id="rId28" w:history="1">
        <w:r w:rsidR="002963BF" w:rsidRPr="00AB3618">
          <w:rPr>
            <w:rStyle w:val="Hyperlink"/>
          </w:rPr>
          <w:t>www.microsoft.com/genuine</w:t>
        </w:r>
      </w:hyperlink>
      <w:r w:rsidR="002963BF" w:rsidRPr="00AB3618">
        <w:t xml:space="preserve"> </w:t>
      </w:r>
      <w:r w:rsidRPr="00AB3618">
        <w:t xml:space="preserve">to assess the genuine status of your </w:t>
      </w:r>
      <w:r w:rsidR="00927062">
        <w:t xml:space="preserve">software </w:t>
      </w:r>
      <w:r w:rsidRPr="00AB3618">
        <w:t>installation.</w:t>
      </w:r>
    </w:p>
    <w:p w:rsidR="00BA56E9" w:rsidRPr="00AB3618" w:rsidRDefault="00DA1B53" w:rsidP="00DA1B53">
      <w:pPr>
        <w:pStyle w:val="Heading1"/>
      </w:pPr>
      <w:bookmarkStart w:id="4" w:name="_Toc226526746"/>
      <w:r w:rsidRPr="00AB3618">
        <w:lastRenderedPageBreak/>
        <w:t>Customization and Reimaging</w:t>
      </w:r>
      <w:bookmarkEnd w:id="4"/>
    </w:p>
    <w:p w:rsidR="00DA1B53" w:rsidRPr="00AB3618" w:rsidRDefault="00DA1B53" w:rsidP="00434956">
      <w:r w:rsidRPr="00AB3618">
        <w:t xml:space="preserve">In addition to the activation considerations </w:t>
      </w:r>
      <w:r w:rsidR="00AC2011">
        <w:t xml:space="preserve">that are </w:t>
      </w:r>
      <w:r w:rsidRPr="00AB3618">
        <w:t xml:space="preserve">described in the previous section, </w:t>
      </w:r>
      <w:r w:rsidR="002963BF" w:rsidRPr="00AB3618">
        <w:t>organizations</w:t>
      </w:r>
      <w:r w:rsidRPr="00AB3618">
        <w:t xml:space="preserve"> also need to ensure that their customizations are in compliance with the licensing policies associated with their </w:t>
      </w:r>
      <w:r w:rsidR="002963BF" w:rsidRPr="00AB3618">
        <w:t xml:space="preserve">hardware and software purchases. </w:t>
      </w:r>
      <w:r w:rsidR="00AC2011">
        <w:t>A summary of t</w:t>
      </w:r>
      <w:r w:rsidRPr="00AB3618">
        <w:t xml:space="preserve">hese licensing policies </w:t>
      </w:r>
      <w:r w:rsidR="00AC2011">
        <w:t>follows</w:t>
      </w:r>
      <w:r w:rsidRPr="00AB3618">
        <w:t>.</w:t>
      </w:r>
    </w:p>
    <w:p w:rsidR="00DA1B53" w:rsidRPr="00AB3618" w:rsidRDefault="00DA1B53" w:rsidP="00434956">
      <w:r w:rsidRPr="00AB3618">
        <w:t xml:space="preserve">Customizing an installation of Windows </w:t>
      </w:r>
      <w:r w:rsidR="008110C3">
        <w:t>7</w:t>
      </w:r>
      <w:r w:rsidRPr="00AB3618">
        <w:t xml:space="preserve"> </w:t>
      </w:r>
      <w:r w:rsidR="008110C3">
        <w:t>Professional</w:t>
      </w:r>
      <w:r w:rsidRPr="00AB3618">
        <w:t xml:space="preserve"> Edition often requires “reimaging” </w:t>
      </w:r>
      <w:r w:rsidR="00434956" w:rsidRPr="00AB3618">
        <w:t xml:space="preserve">during </w:t>
      </w:r>
      <w:r w:rsidRPr="00AB3618">
        <w:t xml:space="preserve">deployment. Reimaging </w:t>
      </w:r>
      <w:r w:rsidR="00434956" w:rsidRPr="00AB3618">
        <w:t xml:space="preserve">involves </w:t>
      </w:r>
      <w:r w:rsidRPr="00AB3618">
        <w:t xml:space="preserve">copying software </w:t>
      </w:r>
      <w:r w:rsidR="00AC2011">
        <w:t xml:space="preserve">that is </w:t>
      </w:r>
      <w:r w:rsidR="00AC2011" w:rsidRPr="00AB3618">
        <w:t xml:space="preserve">based on one standard image </w:t>
      </w:r>
      <w:r w:rsidRPr="00AB3618">
        <w:t xml:space="preserve">onto multiple </w:t>
      </w:r>
      <w:r w:rsidR="00434956" w:rsidRPr="00AB3618">
        <w:t xml:space="preserve">PCs. In most cases, the original “image” </w:t>
      </w:r>
      <w:r w:rsidRPr="00AB3618">
        <w:t xml:space="preserve">is a snapshot of the </w:t>
      </w:r>
      <w:r w:rsidR="00434956" w:rsidRPr="00AB3618">
        <w:t xml:space="preserve">contents on a PC </w:t>
      </w:r>
      <w:r w:rsidRPr="00AB3618">
        <w:t>hard drive</w:t>
      </w:r>
      <w:r w:rsidR="00434956" w:rsidRPr="00AB3618">
        <w:t xml:space="preserve"> which is </w:t>
      </w:r>
      <w:r w:rsidRPr="00AB3618">
        <w:t xml:space="preserve">prepared in such a way that it can be copied, or </w:t>
      </w:r>
      <w:r w:rsidR="00434956" w:rsidRPr="00AB3618">
        <w:t>“</w:t>
      </w:r>
      <w:r w:rsidRPr="00AB3618">
        <w:t>reimaged,</w:t>
      </w:r>
      <w:r w:rsidR="00434956" w:rsidRPr="00AB3618">
        <w:t>”</w:t>
      </w:r>
      <w:r w:rsidRPr="00AB3618">
        <w:t xml:space="preserve"> to other PCs.</w:t>
      </w:r>
      <w:r w:rsidR="00434956" w:rsidRPr="00AB3618">
        <w:t xml:space="preserve"> </w:t>
      </w:r>
      <w:r w:rsidRPr="00AB3618">
        <w:t xml:space="preserve">The primary benefits of reimaging are the speed </w:t>
      </w:r>
      <w:r w:rsidR="00434956" w:rsidRPr="00AB3618">
        <w:t xml:space="preserve">with which organizations can deploy new </w:t>
      </w:r>
      <w:r w:rsidRPr="00AB3618">
        <w:t>client</w:t>
      </w:r>
      <w:r w:rsidR="00AC2011">
        <w:t xml:space="preserve"> computer</w:t>
      </w:r>
      <w:r w:rsidR="00434956" w:rsidRPr="00AB3618">
        <w:t>s</w:t>
      </w:r>
      <w:r w:rsidRPr="00AB3618">
        <w:t xml:space="preserve"> and operational consistency </w:t>
      </w:r>
      <w:r w:rsidR="00434956" w:rsidRPr="00AB3618">
        <w:t>among all the PCs in the IT environment</w:t>
      </w:r>
      <w:r w:rsidRPr="00AB3618">
        <w:t xml:space="preserve">. </w:t>
      </w:r>
    </w:p>
    <w:p w:rsidR="00DA1B53" w:rsidRPr="00AB3618" w:rsidRDefault="00DA1B53" w:rsidP="00434956">
      <w:r w:rsidRPr="00AB3618">
        <w:t>Reimaging rights are granted to all Microsoft VL</w:t>
      </w:r>
      <w:r w:rsidR="00612BB1" w:rsidRPr="00AB3618">
        <w:t xml:space="preserve"> </w:t>
      </w:r>
      <w:r w:rsidR="00960828" w:rsidRPr="00AB3618">
        <w:t>customers</w:t>
      </w:r>
      <w:r w:rsidRPr="00AB3618">
        <w:t xml:space="preserve"> as part of the “policy” governing </w:t>
      </w:r>
      <w:r w:rsidR="00434956" w:rsidRPr="00AB3618">
        <w:t xml:space="preserve">their license agreement(s). </w:t>
      </w:r>
      <w:r w:rsidRPr="00AB3618">
        <w:t xml:space="preserve">Within this </w:t>
      </w:r>
      <w:r w:rsidR="00270DA2" w:rsidRPr="00AB3618">
        <w:t xml:space="preserve">VL </w:t>
      </w:r>
      <w:r w:rsidRPr="00AB3618">
        <w:t xml:space="preserve">policy, </w:t>
      </w:r>
      <w:r w:rsidR="00270DA2" w:rsidRPr="00AB3618">
        <w:t>organizations</w:t>
      </w:r>
      <w:r w:rsidRPr="00AB3618">
        <w:t xml:space="preserve"> may reimage OEM systems or </w:t>
      </w:r>
      <w:r w:rsidR="00434956" w:rsidRPr="00AB3618">
        <w:t xml:space="preserve">systems with </w:t>
      </w:r>
      <w:r w:rsidRPr="00AB3618">
        <w:t xml:space="preserve">retail </w:t>
      </w:r>
      <w:r w:rsidR="00434956" w:rsidRPr="00AB3618">
        <w:t xml:space="preserve">licenses </w:t>
      </w:r>
      <w:r w:rsidR="00844AC6">
        <w:t xml:space="preserve">by </w:t>
      </w:r>
      <w:r w:rsidRPr="00AB3618">
        <w:t xml:space="preserve">using </w:t>
      </w:r>
      <w:r w:rsidR="00844AC6">
        <w:t xml:space="preserve">the </w:t>
      </w:r>
      <w:r w:rsidRPr="00AB3618">
        <w:t xml:space="preserve">media provided under their VL agreement. </w:t>
      </w:r>
      <w:r w:rsidR="005D28F7" w:rsidRPr="00AB3618">
        <w:rPr>
          <w:rFonts w:eastAsia="Times New Roman"/>
        </w:rPr>
        <w:t xml:space="preserve"> If you have or have had a volume license agreement</w:t>
      </w:r>
      <w:r w:rsidR="00844AC6">
        <w:rPr>
          <w:rFonts w:eastAsia="Times New Roman"/>
        </w:rPr>
        <w:t>,</w:t>
      </w:r>
      <w:r w:rsidR="005D28F7" w:rsidRPr="00AB3618">
        <w:rPr>
          <w:rFonts w:eastAsia="Times New Roman"/>
        </w:rPr>
        <w:t xml:space="preserve"> then your legal usage rights are defined in that agreement and </w:t>
      </w:r>
      <w:r w:rsidR="00844AC6">
        <w:rPr>
          <w:rFonts w:eastAsia="Times New Roman"/>
        </w:rPr>
        <w:t xml:space="preserve">you </w:t>
      </w:r>
      <w:r w:rsidR="005D28F7" w:rsidRPr="00AB3618">
        <w:rPr>
          <w:rFonts w:eastAsia="Times New Roman"/>
        </w:rPr>
        <w:t>should consult</w:t>
      </w:r>
      <w:r w:rsidR="00844AC6">
        <w:rPr>
          <w:rFonts w:eastAsia="Times New Roman"/>
        </w:rPr>
        <w:t xml:space="preserve"> them</w:t>
      </w:r>
      <w:r w:rsidR="00DE2C9B" w:rsidRPr="00AB3618">
        <w:rPr>
          <w:rFonts w:eastAsia="Times New Roman"/>
        </w:rPr>
        <w:t>.</w:t>
      </w:r>
      <w:r w:rsidR="00850603" w:rsidRPr="00AB3618">
        <w:rPr>
          <w:rFonts w:eastAsia="Times New Roman"/>
        </w:rPr>
        <w:t xml:space="preserve"> For additional details, please view the sidebar</w:t>
      </w:r>
      <w:r w:rsidR="00310BE5">
        <w:rPr>
          <w:rFonts w:eastAsia="Times New Roman"/>
        </w:rPr>
        <w:t xml:space="preserve"> titled “Volume Licensing Details” later in th</w:t>
      </w:r>
      <w:r w:rsidR="00844AC6">
        <w:rPr>
          <w:rFonts w:eastAsia="Times New Roman"/>
        </w:rPr>
        <w:t>is</w:t>
      </w:r>
      <w:r w:rsidR="00310BE5">
        <w:rPr>
          <w:rFonts w:eastAsia="Times New Roman"/>
        </w:rPr>
        <w:t xml:space="preserve"> document</w:t>
      </w:r>
      <w:r w:rsidR="00850603" w:rsidRPr="00AB3618">
        <w:rPr>
          <w:rFonts w:eastAsia="Times New Roman"/>
        </w:rPr>
        <w:t>.</w:t>
      </w:r>
    </w:p>
    <w:p w:rsidR="00DA1B53" w:rsidRPr="00AB3618" w:rsidRDefault="00DA1B53" w:rsidP="00434956">
      <w:r w:rsidRPr="00AB3618">
        <w:t xml:space="preserve">Customizing and reimaging a Windows </w:t>
      </w:r>
      <w:r w:rsidR="008110C3">
        <w:t>7</w:t>
      </w:r>
      <w:r w:rsidRPr="00AB3618">
        <w:t xml:space="preserve"> </w:t>
      </w:r>
      <w:r w:rsidR="008110C3">
        <w:t>Professional</w:t>
      </w:r>
      <w:r w:rsidRPr="00AB3618">
        <w:t xml:space="preserve"> Edition image needs to be conducted in compliance with the terms of the </w:t>
      </w:r>
      <w:r w:rsidR="00434956" w:rsidRPr="00AB3618">
        <w:t xml:space="preserve">organization’s licensing purchase. </w:t>
      </w:r>
      <w:r w:rsidRPr="00AB3618">
        <w:t xml:space="preserve">The following explains how this works when </w:t>
      </w:r>
      <w:r w:rsidR="00434956" w:rsidRPr="00AB3618">
        <w:t>an organization</w:t>
      </w:r>
      <w:r w:rsidRPr="00AB3618">
        <w:t xml:space="preserve"> purchase</w:t>
      </w:r>
      <w:r w:rsidR="00434956" w:rsidRPr="00AB3618">
        <w:t xml:space="preserve">s licenses </w:t>
      </w:r>
      <w:r w:rsidRPr="00AB3618">
        <w:t>through OEM or VL.</w:t>
      </w:r>
    </w:p>
    <w:p w:rsidR="00DA1B53" w:rsidRPr="00AB3618" w:rsidRDefault="00DA1B53" w:rsidP="00770A1D">
      <w:pPr>
        <w:pStyle w:val="Heading2"/>
      </w:pPr>
      <w:bookmarkStart w:id="5" w:name="_Toc226526747"/>
      <w:r w:rsidRPr="00AB3618">
        <w:t>Systems with OEM Licensing</w:t>
      </w:r>
      <w:bookmarkEnd w:id="5"/>
    </w:p>
    <w:p w:rsidR="00434956" w:rsidRPr="00AB3618" w:rsidRDefault="00DA1B53" w:rsidP="00434956">
      <w:r w:rsidRPr="00AB3618">
        <w:t>When a</w:t>
      </w:r>
      <w:r w:rsidR="00270DA2" w:rsidRPr="00AB3618">
        <w:t>n</w:t>
      </w:r>
      <w:r w:rsidRPr="00AB3618">
        <w:t xml:space="preserve"> </w:t>
      </w:r>
      <w:r w:rsidR="00270DA2" w:rsidRPr="00AB3618">
        <w:t>organization</w:t>
      </w:r>
      <w:r w:rsidRPr="00AB3618">
        <w:t xml:space="preserve"> receives a PC with a pre-installed OEM version of Windows </w:t>
      </w:r>
      <w:r w:rsidR="008110C3">
        <w:t>7</w:t>
      </w:r>
      <w:r w:rsidR="002A7FD5" w:rsidRPr="00AB3618">
        <w:t xml:space="preserve"> </w:t>
      </w:r>
      <w:r w:rsidR="008110C3">
        <w:t>Professional</w:t>
      </w:r>
      <w:r w:rsidR="002A7FD5" w:rsidRPr="00AB3618">
        <w:t xml:space="preserve"> Edition</w:t>
      </w:r>
      <w:r w:rsidRPr="00AB3618">
        <w:t xml:space="preserve">, the OEM license allows the </w:t>
      </w:r>
      <w:r w:rsidR="00270DA2" w:rsidRPr="00AB3618">
        <w:t>organization</w:t>
      </w:r>
      <w:r w:rsidRPr="00AB3618">
        <w:t xml:space="preserve"> to use that pre-installed image on that OEM PC only. If the PC fails in the future and the image needs to be restored, the </w:t>
      </w:r>
      <w:r w:rsidR="00270DA2" w:rsidRPr="00AB3618">
        <w:t>organization</w:t>
      </w:r>
      <w:r w:rsidRPr="00AB3618">
        <w:t xml:space="preserve"> needs to use the original recovery media provided by the OEM to re-install the image.</w:t>
      </w:r>
    </w:p>
    <w:p w:rsidR="002B1849" w:rsidRPr="00AB3618" w:rsidRDefault="00DA1B53" w:rsidP="00434956">
      <w:r w:rsidRPr="00AB3618">
        <w:t xml:space="preserve">Some OEMs offer two image types on the PCs they sell: a </w:t>
      </w:r>
      <w:r w:rsidR="00434956" w:rsidRPr="00AB3618">
        <w:t>“</w:t>
      </w:r>
      <w:r w:rsidRPr="00AB3618">
        <w:t>bundled</w:t>
      </w:r>
      <w:r w:rsidR="00434956" w:rsidRPr="00AB3618">
        <w:t>”</w:t>
      </w:r>
      <w:r w:rsidRPr="00AB3618">
        <w:t xml:space="preserve"> image or a </w:t>
      </w:r>
      <w:r w:rsidR="00434956" w:rsidRPr="00AB3618">
        <w:t>“</w:t>
      </w:r>
      <w:r w:rsidRPr="00AB3618">
        <w:t>clean</w:t>
      </w:r>
      <w:r w:rsidR="00434956" w:rsidRPr="00AB3618">
        <w:t xml:space="preserve">” image. </w:t>
      </w:r>
      <w:r w:rsidRPr="00AB3618">
        <w:t xml:space="preserve">A </w:t>
      </w:r>
      <w:r w:rsidR="002B1849" w:rsidRPr="00AB3618">
        <w:t>“</w:t>
      </w:r>
      <w:r w:rsidRPr="00AB3618">
        <w:t>bundled</w:t>
      </w:r>
      <w:r w:rsidR="002B1849" w:rsidRPr="00AB3618">
        <w:t>”</w:t>
      </w:r>
      <w:r w:rsidRPr="00AB3618">
        <w:t xml:space="preserve"> image </w:t>
      </w:r>
      <w:r w:rsidR="002B1849" w:rsidRPr="00AB3618">
        <w:t xml:space="preserve">generally </w:t>
      </w:r>
      <w:r w:rsidRPr="00AB3618">
        <w:t xml:space="preserve">includes additional tools or applications along with the Windows </w:t>
      </w:r>
      <w:r w:rsidR="008110C3">
        <w:t>7</w:t>
      </w:r>
      <w:r w:rsidRPr="00AB3618">
        <w:t xml:space="preserve"> </w:t>
      </w:r>
      <w:r w:rsidR="008110C3">
        <w:t>Professional</w:t>
      </w:r>
      <w:r w:rsidRPr="00AB3618">
        <w:t xml:space="preserve"> Edition image </w:t>
      </w:r>
      <w:r w:rsidR="00434956" w:rsidRPr="00AB3618">
        <w:t xml:space="preserve">that </w:t>
      </w:r>
      <w:r w:rsidRPr="00AB3618">
        <w:t xml:space="preserve">OEMs provide from the </w:t>
      </w:r>
      <w:r w:rsidR="00434956" w:rsidRPr="00AB3618">
        <w:t xml:space="preserve">factory. </w:t>
      </w:r>
      <w:r w:rsidRPr="00AB3618">
        <w:t>For example, an OEM may include a video player and editor or some OEM system</w:t>
      </w:r>
      <w:r w:rsidR="002B1849" w:rsidRPr="00AB3618">
        <w:t>s</w:t>
      </w:r>
      <w:r w:rsidRPr="00AB3618">
        <w:t>-management tools.</w:t>
      </w:r>
    </w:p>
    <w:p w:rsidR="002B1849" w:rsidRPr="00AB3618" w:rsidRDefault="00DA1B53" w:rsidP="00434956">
      <w:r w:rsidRPr="00AB3618">
        <w:t xml:space="preserve">A </w:t>
      </w:r>
      <w:r w:rsidR="002B1849" w:rsidRPr="00AB3618">
        <w:t>“</w:t>
      </w:r>
      <w:r w:rsidRPr="00AB3618">
        <w:t>clean</w:t>
      </w:r>
      <w:r w:rsidR="002B1849" w:rsidRPr="00AB3618">
        <w:t>”</w:t>
      </w:r>
      <w:r w:rsidRPr="00AB3618">
        <w:t xml:space="preserve"> image </w:t>
      </w:r>
      <w:r w:rsidR="002B1849" w:rsidRPr="00AB3618">
        <w:t xml:space="preserve">is usually </w:t>
      </w:r>
      <w:r w:rsidRPr="00AB3618">
        <w:t xml:space="preserve">an image that contains </w:t>
      </w:r>
      <w:r w:rsidRPr="00AB3618">
        <w:rPr>
          <w:i/>
        </w:rPr>
        <w:t>only</w:t>
      </w:r>
      <w:r w:rsidRPr="00AB3618">
        <w:t xml:space="preserve"> Microsoft software with no additional software or tools included.</w:t>
      </w:r>
    </w:p>
    <w:p w:rsidR="002B1849" w:rsidRDefault="00DA1B53" w:rsidP="00434956">
      <w:r w:rsidRPr="00AB3618">
        <w:t xml:space="preserve">Whether an OEM provides a bundled or a clean image, </w:t>
      </w:r>
      <w:r w:rsidR="00270DA2" w:rsidRPr="00AB3618">
        <w:t>organizations</w:t>
      </w:r>
      <w:r w:rsidRPr="00AB3618">
        <w:t xml:space="preserve"> that want to customize the OEM-provided image have two options: </w:t>
      </w:r>
    </w:p>
    <w:p w:rsidR="001770F5" w:rsidRDefault="00556AA4" w:rsidP="00434956">
      <w:r>
        <w:rPr>
          <w:noProof/>
        </w:rPr>
        <w:lastRenderedPageBreak/>
        <w:pict>
          <v:shape id="_x0000_s1053" type="#_x0000_t202" style="position:absolute;margin-left:23.8pt;margin-top:-5.55pt;width:190.5pt;height:82pt;z-index:251660800;mso-width-relative:margin;mso-height-relative:margin" strokecolor="#8db3e2" strokeweight="1pt">
            <v:shadow color="#868686"/>
            <v:textbox>
              <w:txbxContent>
                <w:p w:rsidR="005A5CC3" w:rsidRPr="00085D3B" w:rsidRDefault="005A5CC3" w:rsidP="001770F5">
                  <w:pPr>
                    <w:spacing w:after="0" w:line="240" w:lineRule="auto"/>
                    <w:jc w:val="center"/>
                  </w:pPr>
                  <w:r w:rsidRPr="00085D3B">
                    <w:t xml:space="preserve">The organization may use </w:t>
                  </w:r>
                  <w:r w:rsidRPr="00085D3B">
                    <w:br/>
                    <w:t>the Windows Automated Installation Kit (</w:t>
                  </w:r>
                  <w:r>
                    <w:t xml:space="preserve">Windows </w:t>
                  </w:r>
                  <w:r w:rsidRPr="00085D3B">
                    <w:t>AIK) toolset to add or remove software from the OEM-provided image.</w:t>
                  </w:r>
                </w:p>
                <w:p w:rsidR="005A5CC3" w:rsidRDefault="005A5CC3" w:rsidP="001770F5"/>
              </w:txbxContent>
            </v:textbox>
            <w10:wrap type="topAndBottom"/>
          </v:shape>
        </w:pict>
      </w:r>
      <w:r>
        <w:rPr>
          <w:noProof/>
        </w:rPr>
        <w:pict>
          <v:shape id="_x0000_s1054" type="#_x0000_t202" style="position:absolute;margin-left:239.2pt;margin-top:-7.5pt;width:198.35pt;height:92.45pt;z-index:251661824;mso-width-relative:margin;mso-height-relative:margin" strokecolor="#8db3e2" strokeweight="1pt">
            <v:shadow color="#868686"/>
            <v:textbox>
              <w:txbxContent>
                <w:p w:rsidR="005A5CC3" w:rsidRPr="00085D3B" w:rsidRDefault="005A5CC3" w:rsidP="001770F5">
                  <w:pPr>
                    <w:jc w:val="center"/>
                  </w:pPr>
                  <w:r w:rsidRPr="00085D3B">
                    <w:t>The organization may work with the OEM to develop a Custom Factory Image (CFI) that will be installed and activated by the OEM before shipping PCs to the organization.</w:t>
                  </w:r>
                </w:p>
                <w:p w:rsidR="005A5CC3" w:rsidRDefault="005A5CC3" w:rsidP="001770F5">
                  <w:pPr>
                    <w:jc w:val="center"/>
                  </w:pPr>
                </w:p>
              </w:txbxContent>
            </v:textbox>
            <w10:wrap type="topAndBottom"/>
          </v:shape>
        </w:pict>
      </w:r>
    </w:p>
    <w:p w:rsidR="002B1849" w:rsidRPr="00AB3618" w:rsidRDefault="002B1849" w:rsidP="002B1849">
      <w:r w:rsidRPr="00AB3618">
        <w:t>Both of these options allow an organization to retain OEM activation.</w:t>
      </w:r>
    </w:p>
    <w:tbl>
      <w:tblPr>
        <w:tblpPr w:leftFromText="180" w:rightFromText="180" w:vertAnchor="text" w:horzAnchor="margin" w:tblpXSpec="right" w:tblpY="125"/>
        <w:tblOverlap w:val="never"/>
        <w:tblW w:w="0" w:type="auto"/>
        <w:tblLook w:val="04A0"/>
      </w:tblPr>
      <w:tblGrid>
        <w:gridCol w:w="5148"/>
      </w:tblGrid>
      <w:tr w:rsidR="00D4116E" w:rsidRPr="0001388B" w:rsidTr="0001388B">
        <w:tc>
          <w:tcPr>
            <w:tcW w:w="5148" w:type="dxa"/>
          </w:tcPr>
          <w:p w:rsidR="00D4116E" w:rsidRPr="0001388B" w:rsidRDefault="00D4116E" w:rsidP="0001388B">
            <w:pPr>
              <w:spacing w:after="0" w:line="240" w:lineRule="auto"/>
              <w:ind w:left="90"/>
            </w:pPr>
            <w:r w:rsidRPr="0001388B">
              <w:rPr>
                <w:b/>
                <w:color w:val="4381CF"/>
              </w:rPr>
              <w:t xml:space="preserve">CFI Examples </w:t>
            </w:r>
            <w:r w:rsidRPr="0001388B">
              <w:t xml:space="preserve"> </w:t>
            </w:r>
          </w:p>
          <w:p w:rsidR="00D4116E" w:rsidRPr="0001388B" w:rsidRDefault="00D4116E" w:rsidP="00844AC6">
            <w:pPr>
              <w:spacing w:after="100" w:line="240" w:lineRule="auto"/>
              <w:ind w:left="90"/>
            </w:pPr>
            <w:r w:rsidRPr="0001388B">
              <w:t xml:space="preserve">Many OEMs offer customization and imaging services. The following examples are provided to give you an idea of the types of CFIs </w:t>
            </w:r>
            <w:r w:rsidR="00844AC6">
              <w:t xml:space="preserve">that are </w:t>
            </w:r>
            <w:r w:rsidRPr="0001388B">
              <w:t>availabl</w:t>
            </w:r>
            <w:r w:rsidR="00844AC6">
              <w:t xml:space="preserve">e </w:t>
            </w:r>
            <w:r w:rsidRPr="0001388B">
              <w:t xml:space="preserve">from OEMs. </w:t>
            </w:r>
          </w:p>
        </w:tc>
      </w:tr>
      <w:tr w:rsidR="00D4116E" w:rsidRPr="0001388B" w:rsidTr="0001388B">
        <w:tc>
          <w:tcPr>
            <w:tcW w:w="5148" w:type="dxa"/>
            <w:shd w:val="clear" w:color="auto" w:fill="DBE5F1"/>
          </w:tcPr>
          <w:p w:rsidR="00D4116E" w:rsidRPr="0001388B" w:rsidRDefault="00D4116E" w:rsidP="0001388B">
            <w:pPr>
              <w:spacing w:after="0" w:line="240" w:lineRule="auto"/>
              <w:ind w:left="90"/>
              <w:rPr>
                <w:b/>
                <w:color w:val="4381CF"/>
              </w:rPr>
            </w:pPr>
            <w:r w:rsidRPr="0001388B">
              <w:rPr>
                <w:b/>
              </w:rPr>
              <w:t>Dell</w:t>
            </w:r>
          </w:p>
        </w:tc>
      </w:tr>
      <w:tr w:rsidR="00D4116E" w:rsidRPr="0001388B" w:rsidTr="0001388B">
        <w:tc>
          <w:tcPr>
            <w:tcW w:w="5148" w:type="dxa"/>
          </w:tcPr>
          <w:p w:rsidR="00D4116E" w:rsidRPr="0001388B" w:rsidRDefault="00D4116E" w:rsidP="0001388B">
            <w:pPr>
              <w:spacing w:after="100" w:line="240" w:lineRule="auto"/>
              <w:ind w:left="90"/>
              <w:rPr>
                <w:b/>
                <w:color w:val="4381CF"/>
              </w:rPr>
            </w:pPr>
            <w:r w:rsidRPr="0001388B">
              <w:t xml:space="preserve">Dell’s Image/Software Factory Integration service can load an organization-supplied software image onto new Dell hardware systems in the factory. The service is available on Dell OptiPlex, Latitude, and Precision systems. Read more about Dell’s customization options </w:t>
            </w:r>
            <w:hyperlink r:id="rId29" w:history="1">
              <w:r w:rsidRPr="0001388B">
                <w:rPr>
                  <w:color w:val="0070C0"/>
                  <w:u w:val="single"/>
                </w:rPr>
                <w:t>here</w:t>
              </w:r>
            </w:hyperlink>
            <w:r w:rsidRPr="0001388B">
              <w:t xml:space="preserve">. </w:t>
            </w:r>
          </w:p>
        </w:tc>
      </w:tr>
      <w:tr w:rsidR="00D4116E" w:rsidRPr="0001388B" w:rsidTr="0001388B">
        <w:tc>
          <w:tcPr>
            <w:tcW w:w="5148" w:type="dxa"/>
            <w:shd w:val="clear" w:color="auto" w:fill="DBE5F1"/>
          </w:tcPr>
          <w:p w:rsidR="00D4116E" w:rsidRPr="0001388B" w:rsidRDefault="00D4116E" w:rsidP="0001388B">
            <w:pPr>
              <w:spacing w:after="0" w:line="240" w:lineRule="auto"/>
              <w:ind w:left="90"/>
              <w:rPr>
                <w:b/>
                <w:color w:val="4381CF"/>
              </w:rPr>
            </w:pPr>
            <w:r w:rsidRPr="0001388B">
              <w:rPr>
                <w:b/>
              </w:rPr>
              <w:t>Hewlett Packard</w:t>
            </w:r>
          </w:p>
        </w:tc>
      </w:tr>
      <w:tr w:rsidR="00D4116E" w:rsidRPr="0001388B" w:rsidTr="0001388B">
        <w:tc>
          <w:tcPr>
            <w:tcW w:w="5148" w:type="dxa"/>
          </w:tcPr>
          <w:p w:rsidR="00D4116E" w:rsidRPr="0001388B" w:rsidRDefault="00D4116E" w:rsidP="0001388B">
            <w:pPr>
              <w:spacing w:after="0" w:line="240" w:lineRule="auto"/>
              <w:ind w:left="90"/>
            </w:pPr>
            <w:r w:rsidRPr="0001388B">
              <w:t xml:space="preserve">Hewlett Packard can customize and deploy a CFI. Specific services </w:t>
            </w:r>
            <w:r w:rsidR="00844AC6">
              <w:t xml:space="preserve">that </w:t>
            </w:r>
            <w:r w:rsidRPr="0001388B">
              <w:t>H</w:t>
            </w:r>
            <w:r w:rsidR="00844AC6">
              <w:t xml:space="preserve">ewlett </w:t>
            </w:r>
            <w:r w:rsidRPr="0001388B">
              <w:t>P</w:t>
            </w:r>
            <w:r w:rsidR="00844AC6">
              <w:t>ackard</w:t>
            </w:r>
            <w:r w:rsidRPr="0001388B">
              <w:t xml:space="preserve"> provides include:</w:t>
            </w:r>
          </w:p>
          <w:p w:rsidR="00D4116E" w:rsidRPr="0001388B" w:rsidRDefault="00556AA4" w:rsidP="0001388B">
            <w:pPr>
              <w:pStyle w:val="ListParagraph"/>
              <w:numPr>
                <w:ilvl w:val="0"/>
                <w:numId w:val="37"/>
              </w:numPr>
              <w:spacing w:after="0" w:line="240" w:lineRule="auto"/>
              <w:ind w:left="810"/>
              <w:rPr>
                <w:color w:val="0070C0"/>
                <w:u w:val="single"/>
              </w:rPr>
            </w:pPr>
            <w:hyperlink r:id="rId30" w:anchor="sim" w:history="1">
              <w:r w:rsidR="00D4116E" w:rsidRPr="0001388B">
                <w:rPr>
                  <w:color w:val="0070C0"/>
                  <w:u w:val="single"/>
                </w:rPr>
                <w:t>Software image management</w:t>
              </w:r>
            </w:hyperlink>
          </w:p>
          <w:p w:rsidR="00D4116E" w:rsidRPr="0001388B" w:rsidRDefault="00556AA4" w:rsidP="0001388B">
            <w:pPr>
              <w:pStyle w:val="ListParagraph"/>
              <w:numPr>
                <w:ilvl w:val="0"/>
                <w:numId w:val="37"/>
              </w:numPr>
              <w:spacing w:after="0" w:line="240" w:lineRule="auto"/>
              <w:ind w:left="810"/>
              <w:rPr>
                <w:color w:val="0070C0"/>
                <w:u w:val="single"/>
              </w:rPr>
            </w:pPr>
            <w:hyperlink r:id="rId31" w:anchor="Syc" w:history="1">
              <w:r w:rsidR="00D4116E" w:rsidRPr="0001388B">
                <w:rPr>
                  <w:color w:val="0070C0"/>
                  <w:u w:val="single"/>
                </w:rPr>
                <w:t>System customization</w:t>
              </w:r>
            </w:hyperlink>
          </w:p>
          <w:p w:rsidR="00D4116E" w:rsidRPr="0001388B" w:rsidRDefault="00556AA4" w:rsidP="0001388B">
            <w:pPr>
              <w:pStyle w:val="ListParagraph"/>
              <w:numPr>
                <w:ilvl w:val="0"/>
                <w:numId w:val="37"/>
              </w:numPr>
              <w:spacing w:after="100" w:line="240" w:lineRule="auto"/>
              <w:ind w:left="810"/>
              <w:rPr>
                <w:color w:val="0070C0"/>
                <w:u w:val="single"/>
              </w:rPr>
            </w:pPr>
            <w:hyperlink r:id="rId32" w:anchor="ss" w:history="1">
              <w:r w:rsidR="00D4116E" w:rsidRPr="0001388B">
                <w:rPr>
                  <w:color w:val="0070C0"/>
                  <w:u w:val="single"/>
                </w:rPr>
                <w:t>Solution services</w:t>
              </w:r>
            </w:hyperlink>
            <w:r w:rsidR="00D4116E" w:rsidRPr="0001388B">
              <w:rPr>
                <w:color w:val="0070C0"/>
                <w:u w:val="single"/>
              </w:rPr>
              <w:t xml:space="preserve"> </w:t>
            </w:r>
          </w:p>
        </w:tc>
      </w:tr>
      <w:tr w:rsidR="00D4116E" w:rsidRPr="0001388B" w:rsidTr="0001388B">
        <w:tc>
          <w:tcPr>
            <w:tcW w:w="5148" w:type="dxa"/>
            <w:shd w:val="clear" w:color="auto" w:fill="DBE5F1"/>
          </w:tcPr>
          <w:p w:rsidR="00D4116E" w:rsidRPr="0001388B" w:rsidRDefault="00D4116E" w:rsidP="0001388B">
            <w:pPr>
              <w:spacing w:after="0" w:line="240" w:lineRule="auto"/>
              <w:ind w:left="90"/>
              <w:rPr>
                <w:b/>
              </w:rPr>
            </w:pPr>
            <w:r w:rsidRPr="0001388B">
              <w:rPr>
                <w:b/>
              </w:rPr>
              <w:t>Lenovo</w:t>
            </w:r>
          </w:p>
        </w:tc>
      </w:tr>
      <w:tr w:rsidR="00D4116E" w:rsidRPr="0001388B" w:rsidTr="0001388B">
        <w:tc>
          <w:tcPr>
            <w:tcW w:w="5148" w:type="dxa"/>
          </w:tcPr>
          <w:p w:rsidR="00D4116E" w:rsidRPr="0001388B" w:rsidRDefault="00D4116E" w:rsidP="0001388B">
            <w:pPr>
              <w:spacing w:after="0" w:line="240" w:lineRule="auto"/>
              <w:ind w:left="90"/>
            </w:pPr>
            <w:r w:rsidRPr="0001388B">
              <w:t>Lenovo offers system setting</w:t>
            </w:r>
            <w:r w:rsidR="00844AC6">
              <w:t xml:space="preserve"> </w:t>
            </w:r>
            <w:r w:rsidR="00844AC6" w:rsidRPr="0001388B">
              <w:t xml:space="preserve"> customization</w:t>
            </w:r>
            <w:r w:rsidRPr="0001388B">
              <w:t>, options</w:t>
            </w:r>
            <w:r w:rsidR="00275958">
              <w:t xml:space="preserve"> </w:t>
            </w:r>
            <w:r w:rsidR="00275958" w:rsidRPr="0001388B">
              <w:t>installation</w:t>
            </w:r>
            <w:r w:rsidRPr="0001388B">
              <w:t xml:space="preserve">, </w:t>
            </w:r>
            <w:r w:rsidR="00275958">
              <w:t xml:space="preserve">and </w:t>
            </w:r>
            <w:r w:rsidRPr="0001388B">
              <w:t>image creation, load</w:t>
            </w:r>
            <w:r w:rsidR="00275958">
              <w:t>ing</w:t>
            </w:r>
            <w:r w:rsidRPr="0001388B">
              <w:t xml:space="preserve">, and management. Read more about </w:t>
            </w:r>
            <w:hyperlink r:id="rId33" w:history="1">
              <w:r w:rsidRPr="00275958">
                <w:rPr>
                  <w:rStyle w:val="Hyperlink"/>
                </w:rPr>
                <w:t>Lenovo’s customization options</w:t>
              </w:r>
            </w:hyperlink>
            <w:r w:rsidRPr="0001388B">
              <w:t>.</w:t>
            </w:r>
          </w:p>
          <w:p w:rsidR="00D4116E" w:rsidRPr="0001388B" w:rsidRDefault="00D4116E" w:rsidP="0001388B">
            <w:pPr>
              <w:spacing w:after="0" w:line="240" w:lineRule="auto"/>
              <w:rPr>
                <w:b/>
              </w:rPr>
            </w:pPr>
          </w:p>
        </w:tc>
      </w:tr>
    </w:tbl>
    <w:p w:rsidR="002B1849" w:rsidRPr="00AB3618" w:rsidRDefault="00556AA4" w:rsidP="00434956">
      <w:r>
        <w:rPr>
          <w:noProof/>
        </w:rPr>
        <w:pict>
          <v:roundrect id="_x0000_s1055" style="position:absolute;margin-left:214.3pt;margin-top:.95pt;width:259.8pt;height:376.2pt;z-index:251662848;mso-position-horizontal-relative:text;mso-position-vertical-relative:text" arcsize="6144f" filled="f" strokecolor="#4f81bd"/>
        </w:pict>
      </w:r>
      <w:r w:rsidR="00DA1B53" w:rsidRPr="00AB3618">
        <w:t xml:space="preserve">To create a CFI, the </w:t>
      </w:r>
      <w:r w:rsidR="00270DA2" w:rsidRPr="00AB3618">
        <w:t>organization</w:t>
      </w:r>
      <w:r w:rsidR="00DA1B53" w:rsidRPr="00AB3618">
        <w:t xml:space="preserve"> and OEM work together to customize the original OEM image by</w:t>
      </w:r>
      <w:r w:rsidR="00844AC6">
        <w:t>,</w:t>
      </w:r>
      <w:r w:rsidR="00DA1B53" w:rsidRPr="00AB3618">
        <w:t xml:space="preserve"> </w:t>
      </w:r>
      <w:r w:rsidR="00844AC6">
        <w:t>for example,</w:t>
      </w:r>
      <w:r w:rsidR="00DA1B53" w:rsidRPr="00AB3618">
        <w:t xml:space="preserve"> removing OEM bundled software or adding the </w:t>
      </w:r>
      <w:r w:rsidR="00270DA2" w:rsidRPr="00AB3618">
        <w:t>organization</w:t>
      </w:r>
      <w:r w:rsidR="00DA1B53" w:rsidRPr="00AB3618">
        <w:t>’s own LOB app</w:t>
      </w:r>
      <w:r w:rsidR="002B1849" w:rsidRPr="00AB3618">
        <w:t xml:space="preserve">lications and custom drivers. </w:t>
      </w:r>
      <w:r w:rsidR="00844AC6">
        <w:t>When</w:t>
      </w:r>
      <w:r w:rsidR="00844AC6" w:rsidRPr="00AB3618">
        <w:t xml:space="preserve"> </w:t>
      </w:r>
      <w:r w:rsidR="00DA1B53" w:rsidRPr="00AB3618">
        <w:t xml:space="preserve">the OEM has </w:t>
      </w:r>
      <w:r w:rsidR="002B1849" w:rsidRPr="00AB3618">
        <w:t>developed a</w:t>
      </w:r>
      <w:r w:rsidR="00612BB1" w:rsidRPr="00AB3618">
        <w:t>n</w:t>
      </w:r>
      <w:r w:rsidR="002B1849" w:rsidRPr="00AB3618">
        <w:t xml:space="preserve"> </w:t>
      </w:r>
      <w:r w:rsidR="00270DA2" w:rsidRPr="00AB3618">
        <w:t>organization</w:t>
      </w:r>
      <w:r w:rsidR="00DA1B53" w:rsidRPr="00AB3618">
        <w:t>-approved image, the OEM test</w:t>
      </w:r>
      <w:r w:rsidR="00844AC6">
        <w:t>s</w:t>
      </w:r>
      <w:r w:rsidR="00DA1B53" w:rsidRPr="00AB3618">
        <w:t xml:space="preserve"> and deploy</w:t>
      </w:r>
      <w:r w:rsidR="00844AC6">
        <w:t>s</w:t>
      </w:r>
      <w:r w:rsidR="00DA1B53" w:rsidRPr="00AB3618">
        <w:t xml:space="preserve"> the image to the purchased PCs, </w:t>
      </w:r>
      <w:r w:rsidR="00844AC6">
        <w:t>and</w:t>
      </w:r>
      <w:r w:rsidR="00DA1B53" w:rsidRPr="00AB3618">
        <w:t xml:space="preserve"> </w:t>
      </w:r>
      <w:r w:rsidR="002B1849" w:rsidRPr="00AB3618">
        <w:t>activate</w:t>
      </w:r>
      <w:r w:rsidR="00844AC6">
        <w:t>s</w:t>
      </w:r>
      <w:r w:rsidR="002B1849" w:rsidRPr="00AB3618">
        <w:t xml:space="preserve"> each PC using OA 2.0. </w:t>
      </w:r>
      <w:r w:rsidR="00DA1B53" w:rsidRPr="00AB3618">
        <w:t xml:space="preserve">This means </w:t>
      </w:r>
      <w:r w:rsidR="00844AC6">
        <w:t xml:space="preserve">that </w:t>
      </w:r>
      <w:r w:rsidR="00DA1B53" w:rsidRPr="00AB3618">
        <w:t xml:space="preserve">the PCs </w:t>
      </w:r>
      <w:r w:rsidR="00844AC6">
        <w:t>are</w:t>
      </w:r>
      <w:r w:rsidR="00DA1B53" w:rsidRPr="00AB3618">
        <w:t xml:space="preserve"> shipped to the </w:t>
      </w:r>
      <w:r w:rsidR="00270DA2" w:rsidRPr="00AB3618">
        <w:t>organization</w:t>
      </w:r>
      <w:r w:rsidR="00DA1B53" w:rsidRPr="00AB3618">
        <w:t xml:space="preserve"> pre-customized and pre-activated.</w:t>
      </w:r>
    </w:p>
    <w:p w:rsidR="002B1849" w:rsidRDefault="00DA1B53" w:rsidP="00434956">
      <w:r w:rsidRPr="00AB3618">
        <w:t xml:space="preserve">OEMs have their own processes and tools for working with </w:t>
      </w:r>
      <w:r w:rsidR="00270DA2" w:rsidRPr="00AB3618">
        <w:t>organizations</w:t>
      </w:r>
      <w:r w:rsidR="002B1849" w:rsidRPr="00AB3618">
        <w:t xml:space="preserve"> to develop a CFI. </w:t>
      </w:r>
      <w:r w:rsidRPr="00AB3618">
        <w:t xml:space="preserve">Jointly creating a CFI often involves an investment of time and effort </w:t>
      </w:r>
      <w:r w:rsidR="002B1849" w:rsidRPr="00AB3618">
        <w:t xml:space="preserve">for both the OEM and the </w:t>
      </w:r>
      <w:r w:rsidR="00270DA2" w:rsidRPr="00AB3618">
        <w:t>organization</w:t>
      </w:r>
      <w:r w:rsidRPr="00AB3618">
        <w:t>, so a CFI may involve additional</w:t>
      </w:r>
      <w:r w:rsidR="002B1849" w:rsidRPr="00AB3618">
        <w:t xml:space="preserve"> charges or minimum quantities</w:t>
      </w:r>
      <w:r w:rsidR="00844AC6">
        <w:t>.</w:t>
      </w:r>
      <w:r w:rsidR="002B1849" w:rsidRPr="00AB3618">
        <w:t xml:space="preserve"> </w:t>
      </w:r>
      <w:r w:rsidR="00844AC6">
        <w:t>O</w:t>
      </w:r>
      <w:r w:rsidR="00270DA2" w:rsidRPr="00AB3618">
        <w:t>rganizations</w:t>
      </w:r>
      <w:r w:rsidRPr="00AB3618">
        <w:t xml:space="preserve"> </w:t>
      </w:r>
      <w:r w:rsidR="002B1849" w:rsidRPr="00AB3618">
        <w:t>that</w:t>
      </w:r>
      <w:r w:rsidRPr="00AB3618">
        <w:t xml:space="preserve"> choose this approach usually find it worthwhile in order to receive PCs pre-installed with a customized image that meet</w:t>
      </w:r>
      <w:r w:rsidR="002B1849" w:rsidRPr="00AB3618">
        <w:t xml:space="preserve">s their organizational needs. </w:t>
      </w:r>
    </w:p>
    <w:p w:rsidR="001770F5" w:rsidRDefault="001770F5"/>
    <w:p w:rsidR="00DA1B53" w:rsidRPr="00AB3618" w:rsidRDefault="00DA1B53" w:rsidP="00770A1D">
      <w:pPr>
        <w:pStyle w:val="Heading2"/>
      </w:pPr>
      <w:bookmarkStart w:id="6" w:name="_Toc226526748"/>
      <w:r w:rsidRPr="00AB3618">
        <w:t>Systems with Volume Licensing</w:t>
      </w:r>
      <w:bookmarkEnd w:id="6"/>
    </w:p>
    <w:p w:rsidR="001770F5" w:rsidRDefault="00556AA4" w:rsidP="00434956">
      <w:r>
        <w:rPr>
          <w:noProof/>
          <w:lang w:eastAsia="zh-TW"/>
        </w:rPr>
        <w:lastRenderedPageBreak/>
        <w:pict>
          <v:shape id="_x0000_s1026" type="#_x0000_t202" style="position:absolute;margin-left:200.35pt;margin-top:85.15pt;width:288.65pt;height:462.65pt;z-index:251652608;mso-width-relative:margin;mso-height-relative:margin" strokecolor="#8db3e2" strokeweight="1pt">
            <v:shadow color="#868686"/>
            <v:textbox style="mso-next-textbox:#_x0000_s1026">
              <w:txbxContent>
                <w:p w:rsidR="005A5CC3" w:rsidRPr="00F93EBB" w:rsidRDefault="005A5CC3" w:rsidP="004929F6">
                  <w:pPr>
                    <w:spacing w:after="0" w:line="240" w:lineRule="auto"/>
                    <w:rPr>
                      <w:b/>
                    </w:rPr>
                  </w:pPr>
                  <w:r w:rsidRPr="0001388B">
                    <w:rPr>
                      <w:b/>
                      <w:color w:val="4381CF"/>
                    </w:rPr>
                    <w:t>Volume Licensing Details</w:t>
                  </w:r>
                </w:p>
                <w:p w:rsidR="005A5CC3" w:rsidRPr="00F93EBB" w:rsidRDefault="005A5CC3" w:rsidP="00E86A33">
                  <w:r w:rsidRPr="00F93EBB">
                    <w:t>If customers have an Enterprise Agreement (100% of their PCs are covered by Client Software Assurance), then they have both re-imaging rights and upgrade rights.</w:t>
                  </w:r>
                </w:p>
                <w:p w:rsidR="005A5CC3" w:rsidRPr="00F93EBB" w:rsidRDefault="005A5CC3" w:rsidP="00E86A33">
                  <w:r w:rsidRPr="00F93EBB">
                    <w:t>If customers want to deploy Windows</w:t>
                  </w:r>
                  <w:r w:rsidRPr="00F93EBB">
                    <w:rPr>
                      <w:color w:val="1F497D"/>
                    </w:rPr>
                    <w:t xml:space="preserve"> </w:t>
                  </w:r>
                  <w:r>
                    <w:t>7</w:t>
                  </w:r>
                  <w:r w:rsidRPr="00F93EBB">
                    <w:t xml:space="preserve"> </w:t>
                  </w:r>
                  <w:r>
                    <w:t>Professional</w:t>
                  </w:r>
                  <w:r w:rsidRPr="00F93EBB">
                    <w:t xml:space="preserve"> </w:t>
                  </w:r>
                  <w:r>
                    <w:t xml:space="preserve">Edition </w:t>
                  </w:r>
                  <w:r w:rsidRPr="00F93EBB">
                    <w:t xml:space="preserve">onto </w:t>
                  </w:r>
                  <w:r>
                    <w:t>computer</w:t>
                  </w:r>
                  <w:r w:rsidRPr="00F93EBB">
                    <w:t xml:space="preserve">s </w:t>
                  </w:r>
                  <w:r>
                    <w:t xml:space="preserve">that are running Windows XP by </w:t>
                  </w:r>
                  <w:r w:rsidRPr="00F93EBB">
                    <w:t>using</w:t>
                  </w:r>
                  <w:r w:rsidRPr="00F93EBB">
                    <w:rPr>
                      <w:color w:val="1F497D"/>
                    </w:rPr>
                    <w:t xml:space="preserve"> </w:t>
                  </w:r>
                  <w:r w:rsidRPr="00F93EBB">
                    <w:t>a common image, th</w:t>
                  </w:r>
                  <w:r>
                    <w:t xml:space="preserve">ey should be aware that that </w:t>
                  </w:r>
                  <w:r w:rsidRPr="00F93EBB">
                    <w:t xml:space="preserve">is considered an upgrade. </w:t>
                  </w:r>
                  <w:r>
                    <w:t xml:space="preserve">Therefore, </w:t>
                  </w:r>
                  <w:r w:rsidRPr="00F93EBB">
                    <w:t xml:space="preserve">customers need to purchase upgrade licenses for every PC that previously had an </w:t>
                  </w:r>
                  <w:r>
                    <w:t xml:space="preserve">Windows </w:t>
                  </w:r>
                  <w:r w:rsidRPr="00F93EBB">
                    <w:t>XP Certificate of Authenticity (COA).</w:t>
                  </w:r>
                </w:p>
                <w:p w:rsidR="005A5CC3" w:rsidRPr="00F93EBB" w:rsidRDefault="005A5CC3" w:rsidP="00E86A33">
                  <w:r w:rsidRPr="00F93EBB">
                    <w:t>Customers can obtain VL media for their imaging needs for Windows XP, Windows Vista</w:t>
                  </w:r>
                  <w:r>
                    <w:rPr>
                      <w:rFonts w:cs="Segoe UI"/>
                    </w:rPr>
                    <w:t>®</w:t>
                  </w:r>
                  <w:r>
                    <w:t>,</w:t>
                  </w:r>
                  <w:r w:rsidRPr="00F93EBB">
                    <w:t xml:space="preserve"> or Windows 7. The media can be obtained through the online Volume Licensing Service Center or by ordering the media part through a reseller.</w:t>
                  </w:r>
                </w:p>
                <w:p w:rsidR="005A5CC3" w:rsidRPr="00EE6224" w:rsidRDefault="005A5CC3" w:rsidP="004929F6">
                  <w:pPr>
                    <w:spacing w:after="0" w:line="240" w:lineRule="auto"/>
                    <w:rPr>
                      <w:b/>
                    </w:rPr>
                  </w:pPr>
                  <w:r w:rsidRPr="00EE6224">
                    <w:rPr>
                      <w:b/>
                    </w:rPr>
                    <w:t>Qualifying operating systems for upgrades:</w:t>
                  </w:r>
                </w:p>
                <w:p w:rsidR="005A5CC3" w:rsidRPr="00F93EBB" w:rsidRDefault="005A5CC3" w:rsidP="00E86A33">
                  <w:r>
                    <w:t>L</w:t>
                  </w:r>
                  <w:r w:rsidRPr="00F93EBB">
                    <w:t xml:space="preserve">icenses </w:t>
                  </w:r>
                  <w:r>
                    <w:t xml:space="preserve">purchased for Windows XP </w:t>
                  </w:r>
                  <w:r w:rsidRPr="00F93EBB">
                    <w:t xml:space="preserve">Home Edition </w:t>
                  </w:r>
                  <w:r>
                    <w:t>do</w:t>
                  </w:r>
                  <w:r w:rsidRPr="00F93EBB">
                    <w:t xml:space="preserve"> n</w:t>
                  </w:r>
                  <w:r>
                    <w:t>ot qualify for u</w:t>
                  </w:r>
                  <w:r w:rsidRPr="00F93EBB">
                    <w:t>pgrade purposes in any commercial Microsoft V</w:t>
                  </w:r>
                  <w:r>
                    <w:t>L</w:t>
                  </w:r>
                  <w:r w:rsidRPr="00F93EBB">
                    <w:t xml:space="preserve"> program. If customers want to deploy VL </w:t>
                  </w:r>
                  <w:r>
                    <w:t>Professional</w:t>
                  </w:r>
                  <w:r w:rsidRPr="00F93EBB">
                    <w:t xml:space="preserve"> Upgrades onto PCs that were purchased with licenses</w:t>
                  </w:r>
                  <w:r>
                    <w:t xml:space="preserve"> for Windows XP </w:t>
                  </w:r>
                  <w:r w:rsidRPr="00F93EBB">
                    <w:t xml:space="preserve">Home </w:t>
                  </w:r>
                  <w:r>
                    <w:t>Edition</w:t>
                  </w:r>
                  <w:r w:rsidRPr="00F93EBB">
                    <w:t xml:space="preserve">, they should talk to their </w:t>
                  </w:r>
                  <w:r>
                    <w:t>Microsoft a</w:t>
                  </w:r>
                  <w:r w:rsidRPr="00F93EBB">
                    <w:t xml:space="preserve">ccount </w:t>
                  </w:r>
                  <w:r>
                    <w:t>m</w:t>
                  </w:r>
                  <w:r w:rsidRPr="00F93EBB">
                    <w:t>anager about purchasing step</w:t>
                  </w:r>
                  <w:r>
                    <w:t>-</w:t>
                  </w:r>
                  <w:r w:rsidRPr="00F93EBB">
                    <w:t>up licenses.</w:t>
                  </w:r>
                </w:p>
                <w:p w:rsidR="005A5CC3" w:rsidRPr="00F93EBB" w:rsidRDefault="005A5CC3">
                  <w:r w:rsidRPr="00F93EBB">
                    <w:t xml:space="preserve">Refer to </w:t>
                  </w:r>
                  <w:hyperlink r:id="rId34" w:history="1">
                    <w:r w:rsidRPr="00F93EBB">
                      <w:rPr>
                        <w:rStyle w:val="Hyperlink"/>
                      </w:rPr>
                      <w:t xml:space="preserve">The Table of Qualifying Base OS's for Vista </w:t>
                    </w:r>
                    <w:r>
                      <w:rPr>
                        <w:rStyle w:val="Hyperlink"/>
                      </w:rPr>
                      <w:t>Professional</w:t>
                    </w:r>
                    <w:r w:rsidRPr="00F93EBB">
                      <w:rPr>
                        <w:rStyle w:val="Hyperlink"/>
                      </w:rPr>
                      <w:t xml:space="preserve"> Upgrade</w:t>
                    </w:r>
                  </w:hyperlink>
                  <w:r>
                    <w:t>.</w:t>
                  </w:r>
                </w:p>
              </w:txbxContent>
            </v:textbox>
            <w10:wrap type="square"/>
          </v:shape>
        </w:pict>
      </w:r>
      <w:r w:rsidR="00DA1B53" w:rsidRPr="00AB3618">
        <w:t>Microsoft VL program</w:t>
      </w:r>
      <w:r w:rsidR="00131363" w:rsidRPr="00AB3618">
        <w:t>s</w:t>
      </w:r>
      <w:r w:rsidR="00DA1B53" w:rsidRPr="00AB3618">
        <w:t xml:space="preserve"> offer </w:t>
      </w:r>
      <w:r w:rsidR="00270DA2" w:rsidRPr="00AB3618">
        <w:t>organizations</w:t>
      </w:r>
      <w:r w:rsidR="00DA1B53" w:rsidRPr="00AB3618">
        <w:t xml:space="preserve"> a way to </w:t>
      </w:r>
      <w:r w:rsidR="002B1849" w:rsidRPr="00AB3618">
        <w:t>license</w:t>
      </w:r>
      <w:r w:rsidR="00DA1B53" w:rsidRPr="00AB3618">
        <w:t xml:space="preserve"> Microsoft </w:t>
      </w:r>
      <w:r w:rsidR="002B1849" w:rsidRPr="00AB3618">
        <w:t xml:space="preserve">software </w:t>
      </w:r>
      <w:r w:rsidR="00275958">
        <w:t xml:space="preserve">that is </w:t>
      </w:r>
      <w:r w:rsidR="00DA1B53" w:rsidRPr="00AB3618">
        <w:t xml:space="preserve">tailored to the size and purchasing </w:t>
      </w:r>
      <w:r w:rsidR="002B1849" w:rsidRPr="00AB3618">
        <w:t xml:space="preserve">preferences of their </w:t>
      </w:r>
      <w:r w:rsidR="00270DA2" w:rsidRPr="00AB3618">
        <w:t>organizations</w:t>
      </w:r>
      <w:r w:rsidR="00770A1D">
        <w:t>.</w:t>
      </w:r>
      <w:r w:rsidR="001770F5">
        <w:t xml:space="preserve">  </w:t>
      </w:r>
      <w:r w:rsidR="00DA1B53" w:rsidRPr="00AB3618">
        <w:t>With VL agreements</w:t>
      </w:r>
      <w:r w:rsidR="002B1849" w:rsidRPr="00AB3618">
        <w:t xml:space="preserve"> for client operating systems,</w:t>
      </w:r>
      <w:r w:rsidR="00DA1B53" w:rsidRPr="00AB3618">
        <w:t xml:space="preserve"> </w:t>
      </w:r>
      <w:r w:rsidR="00270DA2" w:rsidRPr="00AB3618">
        <w:t>organizations</w:t>
      </w:r>
      <w:r w:rsidR="00DA1B53" w:rsidRPr="00AB3618">
        <w:t xml:space="preserve"> acquire upgrade licenses only; these upgrade licenses </w:t>
      </w:r>
      <w:r w:rsidR="00275958">
        <w:t>are</w:t>
      </w:r>
      <w:r w:rsidR="00275958" w:rsidRPr="00AB3618">
        <w:t xml:space="preserve"> </w:t>
      </w:r>
      <w:r w:rsidR="00DA1B53" w:rsidRPr="00AB3618">
        <w:t xml:space="preserve">then applied to computers </w:t>
      </w:r>
      <w:r w:rsidR="008C1646" w:rsidRPr="00AB3618">
        <w:t xml:space="preserve">that </w:t>
      </w:r>
      <w:r w:rsidR="00DA1B53" w:rsidRPr="00AB3618">
        <w:t xml:space="preserve">already </w:t>
      </w:r>
      <w:r w:rsidR="008C1646" w:rsidRPr="00AB3618">
        <w:t xml:space="preserve">have </w:t>
      </w:r>
      <w:r w:rsidR="00DA1B53" w:rsidRPr="00AB3618">
        <w:t>a full and qualifying version of a Windows operatin</w:t>
      </w:r>
      <w:r w:rsidR="002B1849" w:rsidRPr="00AB3618">
        <w:t>g system</w:t>
      </w:r>
      <w:r w:rsidR="008C1646" w:rsidRPr="00AB3618">
        <w:t xml:space="preserve"> installed</w:t>
      </w:r>
      <w:r w:rsidR="002B1849" w:rsidRPr="00AB3618">
        <w:t xml:space="preserve">. </w:t>
      </w:r>
    </w:p>
    <w:p w:rsidR="0030505D" w:rsidRPr="00AB3618" w:rsidRDefault="00DA1B53" w:rsidP="00434956">
      <w:r w:rsidRPr="00AB3618">
        <w:t xml:space="preserve">In other words, </w:t>
      </w:r>
      <w:r w:rsidR="00270DA2" w:rsidRPr="00AB3618">
        <w:t>organizations</w:t>
      </w:r>
      <w:r w:rsidRPr="00AB3618">
        <w:t xml:space="preserve"> must first have a licensed and qualified operating sy</w:t>
      </w:r>
      <w:r w:rsidR="002B1849" w:rsidRPr="00AB3618">
        <w:t xml:space="preserve">stem installed on each computer </w:t>
      </w:r>
      <w:r w:rsidRPr="00AB3618">
        <w:t>(for example, installed by a qualified OEM</w:t>
      </w:r>
      <w:r w:rsidR="00131363" w:rsidRPr="00AB3618">
        <w:t xml:space="preserve"> or retail provider</w:t>
      </w:r>
      <w:r w:rsidRPr="00AB3618">
        <w:t xml:space="preserve">) before they can use the Microsoft Volume Licensing Program to acquire an upgrade license of Windows </w:t>
      </w:r>
      <w:r w:rsidR="008110C3">
        <w:t>7</w:t>
      </w:r>
      <w:r w:rsidRPr="00AB3618">
        <w:t xml:space="preserve"> </w:t>
      </w:r>
      <w:r w:rsidR="008110C3">
        <w:t>Professional</w:t>
      </w:r>
      <w:r w:rsidRPr="00AB3618">
        <w:t xml:space="preserve"> Edition </w:t>
      </w:r>
      <w:r w:rsidR="002B1849" w:rsidRPr="00AB3618">
        <w:t xml:space="preserve">for that computer. </w:t>
      </w:r>
      <w:r w:rsidRPr="00AB3618">
        <w:t xml:space="preserve">These upgrade rights depend on the type of </w:t>
      </w:r>
      <w:r w:rsidR="002B1849" w:rsidRPr="00AB3618">
        <w:t>VL</w:t>
      </w:r>
      <w:r w:rsidRPr="00AB3618">
        <w:t xml:space="preserve"> agreement </w:t>
      </w:r>
      <w:r w:rsidR="00131363" w:rsidRPr="00AB3618">
        <w:t>signed</w:t>
      </w:r>
      <w:r w:rsidRPr="00AB3618">
        <w:t xml:space="preserve">. </w:t>
      </w:r>
    </w:p>
    <w:p w:rsidR="002B1849" w:rsidRPr="00AB3618" w:rsidRDefault="00270DA2" w:rsidP="00434956">
      <w:r w:rsidRPr="00AB3618">
        <w:t>Organizations</w:t>
      </w:r>
      <w:r w:rsidR="00DA1B53" w:rsidRPr="00AB3618">
        <w:t xml:space="preserve"> with VL agreements also have rights to reimage </w:t>
      </w:r>
      <w:r w:rsidR="002B1849" w:rsidRPr="00AB3618">
        <w:t xml:space="preserve">using volume media. </w:t>
      </w:r>
      <w:r w:rsidR="00DA1B53" w:rsidRPr="00AB3618">
        <w:t xml:space="preserve">They can create a customized master image and then deploy it to PCs from any OEM. </w:t>
      </w:r>
      <w:r w:rsidR="002B1849" w:rsidRPr="00AB3618">
        <w:t>Essentially</w:t>
      </w:r>
      <w:r w:rsidR="00DA1B53" w:rsidRPr="00AB3618">
        <w:t xml:space="preserve">, </w:t>
      </w:r>
      <w:r w:rsidRPr="00AB3618">
        <w:t>organizations</w:t>
      </w:r>
      <w:r w:rsidR="00DA1B53" w:rsidRPr="00AB3618">
        <w:t xml:space="preserve"> </w:t>
      </w:r>
      <w:r w:rsidR="002B1849" w:rsidRPr="00AB3618">
        <w:t>that</w:t>
      </w:r>
      <w:r w:rsidR="00DA1B53" w:rsidRPr="00AB3618">
        <w:t xml:space="preserve"> obtained their systems with a qualifying base </w:t>
      </w:r>
      <w:r w:rsidR="009062D6">
        <w:t>VL</w:t>
      </w:r>
      <w:r w:rsidR="009062D6" w:rsidRPr="00AB3618">
        <w:t xml:space="preserve"> </w:t>
      </w:r>
      <w:r w:rsidR="009062D6">
        <w:t xml:space="preserve">image </w:t>
      </w:r>
      <w:r w:rsidR="00DA1B53" w:rsidRPr="00AB3618">
        <w:t>through an OEM have rights to replace the OEM version with the</w:t>
      </w:r>
      <w:r w:rsidR="009062D6">
        <w:t>ir</w:t>
      </w:r>
      <w:r w:rsidR="00DA1B53" w:rsidRPr="00AB3618">
        <w:t xml:space="preserve"> </w:t>
      </w:r>
      <w:r w:rsidR="009062D6" w:rsidRPr="00AB3618">
        <w:t>customized master image</w:t>
      </w:r>
      <w:r w:rsidR="00DA1B53" w:rsidRPr="00AB3618">
        <w:t>.</w:t>
      </w:r>
    </w:p>
    <w:p w:rsidR="00EB3F6B" w:rsidRPr="00AB3618" w:rsidRDefault="00DA1B53" w:rsidP="00434956">
      <w:r w:rsidRPr="00AB3618">
        <w:t xml:space="preserve">Volume media </w:t>
      </w:r>
      <w:r w:rsidR="00D2238D" w:rsidRPr="00AB3618">
        <w:t>are</w:t>
      </w:r>
      <w:r w:rsidRPr="00AB3618">
        <w:t xml:space="preserve"> </w:t>
      </w:r>
      <w:r w:rsidR="009116AD" w:rsidRPr="00AB3618">
        <w:t xml:space="preserve">often </w:t>
      </w:r>
      <w:r w:rsidRPr="00AB3618">
        <w:t>obtained through the Microsoft VLSC</w:t>
      </w:r>
      <w:r w:rsidR="00EB3F6B" w:rsidRPr="00AB3618">
        <w:t>,</w:t>
      </w:r>
      <w:r w:rsidRPr="00AB3618">
        <w:t xml:space="preserve"> which is an online resource designed to help </w:t>
      </w:r>
      <w:r w:rsidR="00270DA2" w:rsidRPr="00AB3618">
        <w:t>organizations</w:t>
      </w:r>
      <w:r w:rsidRPr="00AB3618">
        <w:t xml:space="preserve"> download licensed products, manage Microsoft Volume Licensing agreem</w:t>
      </w:r>
      <w:r w:rsidR="00EB3F6B" w:rsidRPr="00AB3618">
        <w:t xml:space="preserve">ents, and access </w:t>
      </w:r>
      <w:r w:rsidR="00275958">
        <w:t>p</w:t>
      </w:r>
      <w:r w:rsidR="00EB3F6B" w:rsidRPr="00AB3618">
        <w:t xml:space="preserve">roduct </w:t>
      </w:r>
      <w:r w:rsidR="00275958">
        <w:t>k</w:t>
      </w:r>
      <w:r w:rsidR="00EB3F6B" w:rsidRPr="00AB3618">
        <w:t xml:space="preserve">eys—all </w:t>
      </w:r>
      <w:r w:rsidRPr="00AB3618">
        <w:t>in one place.</w:t>
      </w:r>
    </w:p>
    <w:p w:rsidR="00EB3F6B" w:rsidRPr="00AB3618" w:rsidRDefault="00DA1B53" w:rsidP="00434956">
      <w:r w:rsidRPr="00AB3618">
        <w:t>A</w:t>
      </w:r>
      <w:r w:rsidR="008D4266" w:rsidRPr="00AB3618">
        <w:t>n</w:t>
      </w:r>
      <w:r w:rsidR="00C00667" w:rsidRPr="00AB3618">
        <w:t xml:space="preserve"> </w:t>
      </w:r>
      <w:r w:rsidR="00270DA2" w:rsidRPr="00AB3618">
        <w:t>organization</w:t>
      </w:r>
      <w:r w:rsidRPr="00AB3618">
        <w:t xml:space="preserve"> </w:t>
      </w:r>
      <w:r w:rsidR="008D4266" w:rsidRPr="00AB3618">
        <w:t xml:space="preserve">with a VL agreement </w:t>
      </w:r>
      <w:r w:rsidR="00C00667" w:rsidRPr="00AB3618">
        <w:t>(</w:t>
      </w:r>
      <w:r w:rsidR="004240B5" w:rsidRPr="00AB3618">
        <w:t>for example</w:t>
      </w:r>
      <w:r w:rsidR="004240B5">
        <w:t>,</w:t>
      </w:r>
      <w:r w:rsidR="004240B5" w:rsidRPr="00AB3618">
        <w:t xml:space="preserve"> </w:t>
      </w:r>
      <w:r w:rsidR="00C00667" w:rsidRPr="00AB3618">
        <w:t>an Enterprise Agreement)</w:t>
      </w:r>
      <w:r w:rsidR="008D4266" w:rsidRPr="00AB3618">
        <w:t xml:space="preserve"> </w:t>
      </w:r>
      <w:r w:rsidRPr="00AB3618">
        <w:t xml:space="preserve">is free to work with an OEM to develop a CFI </w:t>
      </w:r>
      <w:r w:rsidR="004240B5">
        <w:t xml:space="preserve">that is </w:t>
      </w:r>
      <w:r w:rsidR="008D4266" w:rsidRPr="00AB3618">
        <w:t>built</w:t>
      </w:r>
      <w:r w:rsidRPr="00AB3618">
        <w:t xml:space="preserve"> on a </w:t>
      </w:r>
      <w:r w:rsidR="00EB3F6B" w:rsidRPr="00AB3618">
        <w:t xml:space="preserve">base </w:t>
      </w:r>
      <w:r w:rsidR="009062D6" w:rsidRPr="00AB3618">
        <w:t xml:space="preserve">VL </w:t>
      </w:r>
      <w:r w:rsidR="0030505D" w:rsidRPr="00AB3618">
        <w:t>image</w:t>
      </w:r>
      <w:r w:rsidR="00EB3F6B" w:rsidRPr="00AB3618">
        <w:t>; however, t</w:t>
      </w:r>
      <w:r w:rsidRPr="00AB3618">
        <w:t xml:space="preserve">he </w:t>
      </w:r>
      <w:r w:rsidR="00270DA2" w:rsidRPr="00AB3618">
        <w:t>organization</w:t>
      </w:r>
      <w:r w:rsidRPr="00AB3618">
        <w:t xml:space="preserve"> must </w:t>
      </w:r>
      <w:r w:rsidR="00EB3F6B" w:rsidRPr="00AB3618">
        <w:t>first purchase</w:t>
      </w:r>
      <w:r w:rsidRPr="00AB3618">
        <w:t xml:space="preserve"> a qualifying base </w:t>
      </w:r>
      <w:r w:rsidR="00EB3F6B" w:rsidRPr="00AB3618">
        <w:t>operating system</w:t>
      </w:r>
      <w:r w:rsidRPr="00AB3618">
        <w:t xml:space="preserve"> on the </w:t>
      </w:r>
      <w:r w:rsidR="00C00667" w:rsidRPr="00AB3618">
        <w:t>PC</w:t>
      </w:r>
      <w:r w:rsidRPr="00AB3618">
        <w:t xml:space="preserve">. When the VL </w:t>
      </w:r>
      <w:r w:rsidR="00960828" w:rsidRPr="00AB3618">
        <w:t>media</w:t>
      </w:r>
      <w:r w:rsidRPr="00AB3618">
        <w:t xml:space="preserve"> is used, the resulting installation require</w:t>
      </w:r>
      <w:r w:rsidR="004240B5">
        <w:t>s</w:t>
      </w:r>
      <w:r w:rsidRPr="00AB3618">
        <w:t xml:space="preserve"> volume activation.</w:t>
      </w:r>
    </w:p>
    <w:p w:rsidR="00DA1B53" w:rsidRPr="00AB3618" w:rsidRDefault="00DA1B53" w:rsidP="00434956">
      <w:r w:rsidRPr="00AB3618">
        <w:lastRenderedPageBreak/>
        <w:t xml:space="preserve">Please see the </w:t>
      </w:r>
      <w:hyperlink r:id="rId35" w:history="1">
        <w:r w:rsidRPr="00AB3618">
          <w:rPr>
            <w:rStyle w:val="Hyperlink"/>
          </w:rPr>
          <w:t>volume licensing brief</w:t>
        </w:r>
      </w:hyperlink>
      <w:r w:rsidR="00A915E3" w:rsidRPr="00AB3618">
        <w:t xml:space="preserve"> </w:t>
      </w:r>
      <w:r w:rsidRPr="00AB3618">
        <w:t>for additional details.</w:t>
      </w:r>
    </w:p>
    <w:p w:rsidR="00DA1B53" w:rsidRPr="00AB3618" w:rsidRDefault="00B36F41" w:rsidP="00B36F41">
      <w:pPr>
        <w:pStyle w:val="Heading1"/>
      </w:pPr>
      <w:bookmarkStart w:id="7" w:name="_Toc226526749"/>
      <w:r w:rsidRPr="00AB3618">
        <w:t xml:space="preserve">Windows </w:t>
      </w:r>
      <w:r w:rsidR="008110C3">
        <w:t>7</w:t>
      </w:r>
      <w:r w:rsidRPr="00AB3618">
        <w:t xml:space="preserve"> </w:t>
      </w:r>
      <w:r w:rsidR="008110C3">
        <w:t>Professional</w:t>
      </w:r>
      <w:r w:rsidRPr="00AB3618">
        <w:t xml:space="preserve"> Edition Customization Scenarios</w:t>
      </w:r>
      <w:bookmarkEnd w:id="7"/>
    </w:p>
    <w:p w:rsidR="00EB3F6B" w:rsidRPr="00AB3618" w:rsidRDefault="00B36F41" w:rsidP="00EB3F6B">
      <w:r w:rsidRPr="00AB3618">
        <w:t xml:space="preserve">Windows </w:t>
      </w:r>
      <w:r w:rsidR="008110C3">
        <w:t>7</w:t>
      </w:r>
      <w:r w:rsidRPr="00AB3618">
        <w:t xml:space="preserve"> </w:t>
      </w:r>
      <w:r w:rsidR="008110C3">
        <w:t>Professional</w:t>
      </w:r>
      <w:r w:rsidRPr="00AB3618">
        <w:t xml:space="preserve"> Edition customization scenarios depe</w:t>
      </w:r>
      <w:r w:rsidR="00EB3F6B" w:rsidRPr="00AB3618">
        <w:t>nd primarily on two variables:</w:t>
      </w:r>
    </w:p>
    <w:p w:rsidR="00EB3F6B" w:rsidRPr="00AB3618" w:rsidRDefault="00EB3F6B" w:rsidP="00EB3F6B">
      <w:pPr>
        <w:pStyle w:val="ListParagraph"/>
        <w:numPr>
          <w:ilvl w:val="0"/>
          <w:numId w:val="28"/>
        </w:numPr>
      </w:pPr>
      <w:r w:rsidRPr="00AB3618">
        <w:t>D</w:t>
      </w:r>
      <w:r w:rsidR="00B36F41" w:rsidRPr="00AB3618">
        <w:t xml:space="preserve">oes the customization occur before the computers are shipped to the </w:t>
      </w:r>
      <w:r w:rsidR="00270DA2" w:rsidRPr="00AB3618">
        <w:t>organization</w:t>
      </w:r>
      <w:r w:rsidRPr="00AB3618">
        <w:t xml:space="preserve"> or after?</w:t>
      </w:r>
    </w:p>
    <w:p w:rsidR="00EB3F6B" w:rsidRPr="00AB3618" w:rsidRDefault="00EB3F6B" w:rsidP="00EB3F6B">
      <w:pPr>
        <w:pStyle w:val="ListParagraph"/>
        <w:numPr>
          <w:ilvl w:val="0"/>
          <w:numId w:val="28"/>
        </w:numPr>
      </w:pPr>
      <w:r w:rsidRPr="00AB3618">
        <w:t>W</w:t>
      </w:r>
      <w:r w:rsidR="00B36F41" w:rsidRPr="00AB3618">
        <w:t xml:space="preserve">hat license type </w:t>
      </w:r>
      <w:r w:rsidR="008A7F08">
        <w:t xml:space="preserve">is </w:t>
      </w:r>
      <w:r w:rsidR="00B36F41" w:rsidRPr="00AB3618">
        <w:t>being applied (OEM or VL)</w:t>
      </w:r>
      <w:r w:rsidRPr="00AB3618">
        <w:t>?</w:t>
      </w:r>
    </w:p>
    <w:p w:rsidR="00EB3F6B" w:rsidRPr="00AB3618" w:rsidRDefault="00B36F41" w:rsidP="00EB3F6B">
      <w:r w:rsidRPr="00AB3618">
        <w:t xml:space="preserve">Customization of the image </w:t>
      </w:r>
      <w:r w:rsidRPr="00AB3618">
        <w:rPr>
          <w:i/>
        </w:rPr>
        <w:t>before</w:t>
      </w:r>
      <w:r w:rsidRPr="00AB3618">
        <w:t xml:space="preserve"> shipment can only occur under on</w:t>
      </w:r>
      <w:r w:rsidR="00EB3F6B" w:rsidRPr="00AB3618">
        <w:t>e scenario (</w:t>
      </w:r>
      <w:r w:rsidR="008A7F08">
        <w:t xml:space="preserve">see </w:t>
      </w:r>
      <w:r w:rsidR="00EB3F6B" w:rsidRPr="00AB3618">
        <w:t xml:space="preserve">Scenario 1 </w:t>
      </w:r>
      <w:r w:rsidR="008A7F08">
        <w:t>that follows</w:t>
      </w:r>
      <w:r w:rsidR="00EB3F6B" w:rsidRPr="00AB3618">
        <w:t xml:space="preserve">). </w:t>
      </w:r>
      <w:r w:rsidRPr="00AB3618">
        <w:t xml:space="preserve">However, </w:t>
      </w:r>
      <w:r w:rsidR="00EB3F6B" w:rsidRPr="00AB3618">
        <w:t xml:space="preserve">the </w:t>
      </w:r>
      <w:r w:rsidRPr="00AB3618">
        <w:t xml:space="preserve">licensing type can influence all four scenarios. </w:t>
      </w:r>
    </w:p>
    <w:p w:rsidR="00EB3F6B" w:rsidRDefault="00B36F41" w:rsidP="00EB3F6B">
      <w:r w:rsidRPr="00AB3618">
        <w:t>For each of the following scenarios, we explore not only the respective licensing policy</w:t>
      </w:r>
      <w:r w:rsidR="00EB3F6B" w:rsidRPr="00AB3618">
        <w:t>,</w:t>
      </w:r>
      <w:r w:rsidRPr="00AB3618">
        <w:t xml:space="preserve"> but also the implications </w:t>
      </w:r>
      <w:r w:rsidR="00EB3F6B" w:rsidRPr="00AB3618">
        <w:t>on</w:t>
      </w:r>
      <w:r w:rsidRPr="00AB3618">
        <w:t xml:space="preserve"> reimaging rights and the </w:t>
      </w:r>
      <w:r w:rsidR="00EB3F6B" w:rsidRPr="00AB3618">
        <w:t xml:space="preserve">impact on Windows </w:t>
      </w:r>
      <w:r w:rsidR="008110C3">
        <w:t>7</w:t>
      </w:r>
      <w:r w:rsidR="00EB3F6B" w:rsidRPr="00AB3618">
        <w:t xml:space="preserve"> </w:t>
      </w:r>
      <w:r w:rsidR="008110C3">
        <w:t>Professional</w:t>
      </w:r>
      <w:r w:rsidR="00EB3F6B" w:rsidRPr="00AB3618">
        <w:t xml:space="preserve"> Edition activation. </w:t>
      </w:r>
      <w:r w:rsidRPr="00AB3618">
        <w:t xml:space="preserve">The four scenarios </w:t>
      </w:r>
      <w:r w:rsidR="00832FE3">
        <w:t>are</w:t>
      </w:r>
      <w:r w:rsidR="00EB3F6B" w:rsidRPr="00AB3618">
        <w:t>:</w:t>
      </w:r>
    </w:p>
    <w:p w:rsidR="00993126" w:rsidRPr="00AB3618" w:rsidRDefault="00667E46" w:rsidP="00EB3F6B">
      <w:r>
        <w:rPr>
          <w:noProof/>
        </w:rPr>
        <w:drawing>
          <wp:inline distT="0" distB="0" distL="0" distR="0">
            <wp:extent cx="5883910" cy="2504440"/>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36F41" w:rsidRPr="00AB3618" w:rsidRDefault="00B36F41" w:rsidP="00B36F41">
      <w:pPr>
        <w:pStyle w:val="Heading2"/>
      </w:pPr>
      <w:bookmarkStart w:id="8" w:name="_Toc226526750"/>
      <w:r w:rsidRPr="00AB3618">
        <w:t>Scenario 1:</w:t>
      </w:r>
      <w:r w:rsidR="00182D3E" w:rsidRPr="00AB3618">
        <w:t xml:space="preserve"> Customize an OEM Image before Delivery; N</w:t>
      </w:r>
      <w:r w:rsidRPr="00AB3618">
        <w:t>o Volume License</w:t>
      </w:r>
      <w:bookmarkEnd w:id="8"/>
    </w:p>
    <w:p w:rsidR="00B36F41" w:rsidRPr="00AB3618" w:rsidRDefault="00B36F41" w:rsidP="00B36F41">
      <w:pPr>
        <w:pStyle w:val="Heading3"/>
      </w:pPr>
      <w:bookmarkStart w:id="9" w:name="_Toc226526751"/>
      <w:r w:rsidRPr="00AB3618">
        <w:t>Scenario Situation</w:t>
      </w:r>
      <w:bookmarkEnd w:id="9"/>
    </w:p>
    <w:p w:rsidR="00E6689D" w:rsidRPr="00AB3618" w:rsidRDefault="00832FE3" w:rsidP="00E6689D">
      <w:r>
        <w:t xml:space="preserve">Kevin </w:t>
      </w:r>
      <w:r w:rsidR="00B36F41" w:rsidRPr="00AB3618">
        <w:t xml:space="preserve">Kelly is the </w:t>
      </w:r>
      <w:r w:rsidR="00D7691D">
        <w:t>d</w:t>
      </w:r>
      <w:r w:rsidR="00B36F41" w:rsidRPr="00AB3618">
        <w:t xml:space="preserve">esktop </w:t>
      </w:r>
      <w:r w:rsidR="00D7691D">
        <w:t>s</w:t>
      </w:r>
      <w:r w:rsidR="00B36F41" w:rsidRPr="00AB3618">
        <w:t xml:space="preserve">ystems </w:t>
      </w:r>
      <w:r w:rsidR="00D7691D">
        <w:t>a</w:t>
      </w:r>
      <w:r w:rsidR="00B36F41" w:rsidRPr="00AB3618">
        <w:t xml:space="preserve">dministrator for Trey </w:t>
      </w:r>
      <w:r w:rsidR="00D7691D">
        <w:t>Research</w:t>
      </w:r>
      <w:r w:rsidR="00B36F41" w:rsidRPr="00AB3618">
        <w:t>, an environmen</w:t>
      </w:r>
      <w:r w:rsidR="00E6689D" w:rsidRPr="00AB3618">
        <w:t xml:space="preserve">tal engineering research firm. </w:t>
      </w:r>
      <w:r>
        <w:t>Kevin</w:t>
      </w:r>
      <w:r w:rsidR="00B36F41" w:rsidRPr="00AB3618">
        <w:t xml:space="preserve"> works out of the </w:t>
      </w:r>
      <w:r w:rsidR="00E6689D" w:rsidRPr="00AB3618">
        <w:t>c</w:t>
      </w:r>
      <w:r w:rsidR="00B36F41" w:rsidRPr="00AB3618">
        <w:t xml:space="preserve">orporate </w:t>
      </w:r>
      <w:r w:rsidR="00E6689D" w:rsidRPr="00AB3618">
        <w:t>o</w:t>
      </w:r>
      <w:r w:rsidR="00B36F41" w:rsidRPr="00AB3618">
        <w:t xml:space="preserve">ffices </w:t>
      </w:r>
      <w:r w:rsidR="00E6689D" w:rsidRPr="00AB3618">
        <w:t xml:space="preserve">for Trey </w:t>
      </w:r>
      <w:r>
        <w:t>Research</w:t>
      </w:r>
      <w:r w:rsidRPr="00AB3618">
        <w:t xml:space="preserve"> </w:t>
      </w:r>
      <w:r w:rsidR="00E6689D" w:rsidRPr="00AB3618">
        <w:t xml:space="preserve">in Seattle, </w:t>
      </w:r>
      <w:r w:rsidR="00B36F41" w:rsidRPr="00AB3618">
        <w:t xml:space="preserve">Washington, but the </w:t>
      </w:r>
      <w:r w:rsidR="00270DA2" w:rsidRPr="00AB3618">
        <w:t>organization</w:t>
      </w:r>
      <w:r w:rsidR="00B36F41" w:rsidRPr="00AB3618">
        <w:t xml:space="preserve"> </w:t>
      </w:r>
      <w:r w:rsidR="00E6689D" w:rsidRPr="00AB3618">
        <w:t xml:space="preserve">has branch offices in </w:t>
      </w:r>
      <w:r w:rsidR="00B36F41" w:rsidRPr="00AB3618">
        <w:t xml:space="preserve">several other </w:t>
      </w:r>
      <w:r w:rsidR="00E6689D" w:rsidRPr="00AB3618">
        <w:t xml:space="preserve">locations in the </w:t>
      </w:r>
      <w:r w:rsidR="00B36F41" w:rsidRPr="00AB3618">
        <w:t>US, with IT managers at each</w:t>
      </w:r>
      <w:r w:rsidR="00E6689D" w:rsidRPr="00AB3618">
        <w:t xml:space="preserve"> location. </w:t>
      </w:r>
      <w:r w:rsidR="00B36F41" w:rsidRPr="00AB3618">
        <w:t xml:space="preserve">Though Trey </w:t>
      </w:r>
      <w:r>
        <w:t>Research</w:t>
      </w:r>
      <w:r w:rsidRPr="00AB3618">
        <w:t xml:space="preserve"> </w:t>
      </w:r>
      <w:r w:rsidR="00B36F41" w:rsidRPr="00AB3618">
        <w:t xml:space="preserve">has been </w:t>
      </w:r>
      <w:r w:rsidR="00E6689D" w:rsidRPr="00AB3618">
        <w:t>growing</w:t>
      </w:r>
      <w:r w:rsidR="00B36F41" w:rsidRPr="00AB3618">
        <w:t xml:space="preserve">, it has not yet </w:t>
      </w:r>
      <w:r w:rsidR="00E556FF" w:rsidRPr="00AB3618">
        <w:t>signed</w:t>
      </w:r>
      <w:r w:rsidR="00B36F41" w:rsidRPr="00AB3618">
        <w:t xml:space="preserve"> a VL agreement with Microsoft.</w:t>
      </w:r>
    </w:p>
    <w:p w:rsidR="00E6689D" w:rsidRPr="00AB3618" w:rsidRDefault="00832FE3" w:rsidP="00E6689D">
      <w:r>
        <w:t>Kevin</w:t>
      </w:r>
      <w:r w:rsidRPr="00AB3618">
        <w:t xml:space="preserve"> </w:t>
      </w:r>
      <w:r w:rsidR="00B36F41" w:rsidRPr="00AB3618">
        <w:t>is currently planning the</w:t>
      </w:r>
      <w:r w:rsidR="00E556FF" w:rsidRPr="00AB3618">
        <w:t xml:space="preserve"> purchase of new</w:t>
      </w:r>
      <w:r w:rsidR="00B36F41" w:rsidRPr="00AB3618">
        <w:t xml:space="preserve"> PCs at </w:t>
      </w:r>
      <w:r w:rsidR="00E6689D" w:rsidRPr="00AB3618">
        <w:t xml:space="preserve">an office in </w:t>
      </w:r>
      <w:r w:rsidR="00B36F41" w:rsidRPr="00AB3618">
        <w:t xml:space="preserve">Pennsylvania, and he has worked with corporate purchasing to negotiate </w:t>
      </w:r>
      <w:r w:rsidR="00E6689D" w:rsidRPr="00AB3618">
        <w:t xml:space="preserve">a deal </w:t>
      </w:r>
      <w:r w:rsidR="00B36F41" w:rsidRPr="00AB3618">
        <w:t>with an OEM to have the new systems pr</w:t>
      </w:r>
      <w:r w:rsidR="00E6689D" w:rsidRPr="00AB3618">
        <w:t xml:space="preserve">e-installed with </w:t>
      </w:r>
      <w:r w:rsidR="002A7FD5" w:rsidRPr="00AB3618">
        <w:t xml:space="preserve">Windows </w:t>
      </w:r>
      <w:r w:rsidR="008110C3">
        <w:t>7</w:t>
      </w:r>
      <w:r w:rsidR="002A7FD5" w:rsidRPr="00AB3618">
        <w:t xml:space="preserve"> </w:t>
      </w:r>
      <w:r w:rsidR="008110C3">
        <w:t>Professional</w:t>
      </w:r>
      <w:r w:rsidR="002A7FD5" w:rsidRPr="00AB3618">
        <w:t xml:space="preserve"> Edition</w:t>
      </w:r>
      <w:r w:rsidR="00E6689D" w:rsidRPr="00AB3618">
        <w:t xml:space="preserve">. </w:t>
      </w:r>
      <w:r w:rsidR="00B36F41" w:rsidRPr="00AB3618">
        <w:t xml:space="preserve">However, </w:t>
      </w:r>
      <w:r>
        <w:t>Kevin</w:t>
      </w:r>
      <w:r w:rsidR="00B36F41" w:rsidRPr="00AB3618">
        <w:t xml:space="preserve"> knows that the OEM they are </w:t>
      </w:r>
      <w:r w:rsidR="00B36F41" w:rsidRPr="00AB3618">
        <w:lastRenderedPageBreak/>
        <w:t xml:space="preserve">purchasing from </w:t>
      </w:r>
      <w:r w:rsidR="00630CEE">
        <w:t>uses</w:t>
      </w:r>
      <w:r w:rsidR="00630CEE" w:rsidRPr="00AB3618">
        <w:t xml:space="preserve"> </w:t>
      </w:r>
      <w:r w:rsidR="00B36F41" w:rsidRPr="00AB3618">
        <w:t xml:space="preserve">a Windows </w:t>
      </w:r>
      <w:r w:rsidR="008110C3">
        <w:t>7</w:t>
      </w:r>
      <w:r w:rsidR="00B36F41" w:rsidRPr="00AB3618">
        <w:t xml:space="preserve"> </w:t>
      </w:r>
      <w:r w:rsidR="008110C3">
        <w:t>Professional</w:t>
      </w:r>
      <w:r w:rsidR="00B36F41" w:rsidRPr="00AB3618">
        <w:t xml:space="preserve"> Edition installation that includes several components </w:t>
      </w:r>
      <w:r w:rsidR="00630CEE">
        <w:t xml:space="preserve">that </w:t>
      </w:r>
      <w:r w:rsidR="00B36F41" w:rsidRPr="00AB3618">
        <w:t>he n</w:t>
      </w:r>
      <w:r w:rsidR="00E6689D" w:rsidRPr="00AB3618">
        <w:t xml:space="preserve">eeds </w:t>
      </w:r>
      <w:r w:rsidR="00630CEE">
        <w:t xml:space="preserve">to </w:t>
      </w:r>
      <w:r w:rsidR="00E6689D" w:rsidRPr="00AB3618">
        <w:t xml:space="preserve">remove before deployment. For example, there are </w:t>
      </w:r>
      <w:r w:rsidR="00B36F41" w:rsidRPr="00AB3618">
        <w:t xml:space="preserve">several customized Control Panel tools </w:t>
      </w:r>
      <w:r w:rsidR="00E6689D" w:rsidRPr="00AB3618">
        <w:t xml:space="preserve">and a </w:t>
      </w:r>
      <w:r w:rsidR="00630CEE">
        <w:t>non-Microsoft</w:t>
      </w:r>
      <w:r w:rsidR="00B36F41" w:rsidRPr="00AB3618">
        <w:t xml:space="preserve"> media player</w:t>
      </w:r>
      <w:r w:rsidR="00E6689D" w:rsidRPr="00AB3618">
        <w:t xml:space="preserve"> installed in the typical image </w:t>
      </w:r>
      <w:r w:rsidR="00630CEE">
        <w:t>provided by</w:t>
      </w:r>
      <w:r w:rsidR="00E6689D" w:rsidRPr="00AB3618">
        <w:t xml:space="preserve"> the OEM</w:t>
      </w:r>
      <w:r w:rsidR="00B36F41" w:rsidRPr="00AB3618">
        <w:t xml:space="preserve">. </w:t>
      </w:r>
    </w:p>
    <w:p w:rsidR="00B36F41" w:rsidRPr="00AB3618" w:rsidRDefault="00832FE3" w:rsidP="00E6689D">
      <w:r>
        <w:t>Kevin</w:t>
      </w:r>
      <w:r w:rsidR="00B36F41" w:rsidRPr="00AB3618">
        <w:t xml:space="preserve"> has also been working with the local IT manager in Pennsylvania to install a customized</w:t>
      </w:r>
      <w:r w:rsidR="00E6689D" w:rsidRPr="00AB3618">
        <w:t xml:space="preserve"> version of Internet Explorer</w:t>
      </w:r>
      <w:r w:rsidR="00630CEE">
        <w:rPr>
          <w:rFonts w:cs="Segoe UI"/>
        </w:rPr>
        <w:t>®</w:t>
      </w:r>
      <w:r w:rsidR="00E6689D" w:rsidRPr="00AB3618">
        <w:t xml:space="preserve"> that includes </w:t>
      </w:r>
      <w:r w:rsidR="00B36F41" w:rsidRPr="00AB3618">
        <w:t>a</w:t>
      </w:r>
      <w:r w:rsidR="00612BB1" w:rsidRPr="00AB3618">
        <w:t xml:space="preserve"> special</w:t>
      </w:r>
      <w:r w:rsidR="00B36F41" w:rsidRPr="00AB3618">
        <w:t xml:space="preserve"> set of favorites, security settings, </w:t>
      </w:r>
      <w:r w:rsidR="00612BB1" w:rsidRPr="00AB3618">
        <w:t>an</w:t>
      </w:r>
      <w:r w:rsidR="00E6689D" w:rsidRPr="00AB3618">
        <w:t xml:space="preserve"> </w:t>
      </w:r>
      <w:r w:rsidR="00270DA2" w:rsidRPr="00AB3618">
        <w:t>organization</w:t>
      </w:r>
      <w:r w:rsidR="00E6689D" w:rsidRPr="00AB3618">
        <w:t xml:space="preserve">-specific </w:t>
      </w:r>
      <w:r w:rsidR="00B36F41" w:rsidRPr="00AB3618">
        <w:t xml:space="preserve">home page, </w:t>
      </w:r>
      <w:r w:rsidR="00E6689D" w:rsidRPr="00AB3618">
        <w:t xml:space="preserve">and more </w:t>
      </w:r>
      <w:r w:rsidR="00B36F41" w:rsidRPr="00AB3618">
        <w:t xml:space="preserve">on each </w:t>
      </w:r>
      <w:r w:rsidR="00630CEE">
        <w:t>computer</w:t>
      </w:r>
      <w:r w:rsidR="00B36F41" w:rsidRPr="00AB3618">
        <w:t>.</w:t>
      </w:r>
    </w:p>
    <w:p w:rsidR="00B36F41" w:rsidRPr="00AB3618" w:rsidRDefault="00B36F41" w:rsidP="00B36F41">
      <w:pPr>
        <w:pStyle w:val="Heading3"/>
      </w:pPr>
      <w:bookmarkStart w:id="10" w:name="_Toc226526752"/>
      <w:r w:rsidRPr="00AB3618">
        <w:t>Policy Considerations</w:t>
      </w:r>
      <w:bookmarkEnd w:id="10"/>
    </w:p>
    <w:p w:rsidR="00E6689D" w:rsidRPr="00AB3618" w:rsidRDefault="00E6689D" w:rsidP="00B36F41">
      <w:r w:rsidRPr="00AB3618">
        <w:t xml:space="preserve">Trey </w:t>
      </w:r>
      <w:r w:rsidR="00832FE3">
        <w:t>Research</w:t>
      </w:r>
      <w:r w:rsidR="00832FE3" w:rsidRPr="00AB3618">
        <w:t xml:space="preserve"> </w:t>
      </w:r>
      <w:r w:rsidRPr="00AB3618">
        <w:t xml:space="preserve">needs to consider the following policies based on </w:t>
      </w:r>
      <w:r w:rsidR="003E0942" w:rsidRPr="00AB3618">
        <w:t>its</w:t>
      </w:r>
      <w:r w:rsidRPr="00AB3618">
        <w:t xml:space="preserve"> licensing situation:</w:t>
      </w:r>
    </w:p>
    <w:p w:rsidR="003A0D46" w:rsidRPr="00AB3618" w:rsidRDefault="00B36F41" w:rsidP="003A0D46">
      <w:pPr>
        <w:pStyle w:val="ListParagraph"/>
        <w:numPr>
          <w:ilvl w:val="0"/>
          <w:numId w:val="31"/>
        </w:numPr>
      </w:pPr>
      <w:r w:rsidRPr="00AB3618">
        <w:t xml:space="preserve">Since Trey </w:t>
      </w:r>
      <w:r w:rsidR="00630CEE">
        <w:t>Research</w:t>
      </w:r>
      <w:r w:rsidR="00630CEE" w:rsidRPr="00AB3618">
        <w:t xml:space="preserve"> </w:t>
      </w:r>
      <w:r w:rsidR="003A0D46" w:rsidRPr="00AB3618">
        <w:t xml:space="preserve">has never had a VL agreement, the company does not have access to reimaging rights for volume media versions of Windows </w:t>
      </w:r>
      <w:r w:rsidR="008110C3">
        <w:t>7</w:t>
      </w:r>
      <w:r w:rsidR="003A0D46" w:rsidRPr="00AB3618">
        <w:t xml:space="preserve"> </w:t>
      </w:r>
      <w:r w:rsidR="008110C3">
        <w:t>Professional</w:t>
      </w:r>
      <w:r w:rsidR="003A0D46" w:rsidRPr="00AB3618">
        <w:t xml:space="preserve"> </w:t>
      </w:r>
      <w:r w:rsidR="00C00667" w:rsidRPr="00AB3618">
        <w:t>E</w:t>
      </w:r>
      <w:r w:rsidR="003A0D46" w:rsidRPr="00AB3618">
        <w:t>dition.</w:t>
      </w:r>
    </w:p>
    <w:p w:rsidR="00E6689D" w:rsidRPr="00AB3618" w:rsidRDefault="00B36F41" w:rsidP="00B36F41">
      <w:pPr>
        <w:pStyle w:val="ListParagraph"/>
        <w:numPr>
          <w:ilvl w:val="0"/>
          <w:numId w:val="30"/>
        </w:numPr>
      </w:pPr>
      <w:r w:rsidRPr="00AB3618">
        <w:t xml:space="preserve">The OEM license provided with each PC </w:t>
      </w:r>
      <w:r w:rsidR="00630CEE">
        <w:t xml:space="preserve">that </w:t>
      </w:r>
      <w:r w:rsidRPr="00AB3618">
        <w:t xml:space="preserve">Trey </w:t>
      </w:r>
      <w:r w:rsidR="00630CEE">
        <w:t>Research</w:t>
      </w:r>
      <w:r w:rsidR="00630CEE" w:rsidRPr="00AB3618">
        <w:t xml:space="preserve"> </w:t>
      </w:r>
      <w:r w:rsidRPr="00AB3618">
        <w:t xml:space="preserve">purchases allows the </w:t>
      </w:r>
      <w:r w:rsidR="00270DA2" w:rsidRPr="00AB3618">
        <w:t>organization</w:t>
      </w:r>
      <w:r w:rsidRPr="00AB3618">
        <w:t xml:space="preserve"> to use the pre-installed Windows </w:t>
      </w:r>
      <w:r w:rsidR="008110C3">
        <w:t>7</w:t>
      </w:r>
      <w:r w:rsidRPr="00AB3618">
        <w:t xml:space="preserve"> </w:t>
      </w:r>
      <w:r w:rsidR="008110C3">
        <w:t>Professional</w:t>
      </w:r>
      <w:r w:rsidRPr="00AB3618">
        <w:t xml:space="preserve"> Edition image on that OEM PC only</w:t>
      </w:r>
      <w:r w:rsidR="00E6689D" w:rsidRPr="00AB3618">
        <w:t>.</w:t>
      </w:r>
    </w:p>
    <w:p w:rsidR="00182D3E" w:rsidRPr="00AB3618" w:rsidRDefault="00630CEE" w:rsidP="00B36F41">
      <w:pPr>
        <w:pStyle w:val="ListParagraph"/>
        <w:numPr>
          <w:ilvl w:val="0"/>
          <w:numId w:val="30"/>
        </w:numPr>
      </w:pPr>
      <w:r>
        <w:t>If</w:t>
      </w:r>
      <w:r w:rsidRPr="00AB3618">
        <w:t xml:space="preserve"> </w:t>
      </w:r>
      <w:r w:rsidR="00B36F41" w:rsidRPr="00AB3618">
        <w:t>one of the PCs fail</w:t>
      </w:r>
      <w:r>
        <w:t>s</w:t>
      </w:r>
      <w:r w:rsidR="00B36F41" w:rsidRPr="00AB3618">
        <w:t xml:space="preserve"> after </w:t>
      </w:r>
      <w:r>
        <w:t>it is</w:t>
      </w:r>
      <w:r w:rsidRPr="00AB3618">
        <w:t xml:space="preserve"> </w:t>
      </w:r>
      <w:r w:rsidR="00B36F41" w:rsidRPr="00AB3618">
        <w:t xml:space="preserve">received in the Pennsylvania office and require a re-installation of the Windows </w:t>
      </w:r>
      <w:r w:rsidR="008110C3">
        <w:t>7</w:t>
      </w:r>
      <w:r w:rsidR="00B36F41" w:rsidRPr="00AB3618">
        <w:t xml:space="preserve"> </w:t>
      </w:r>
      <w:r w:rsidR="008110C3">
        <w:t>Professional</w:t>
      </w:r>
      <w:r w:rsidR="00B36F41" w:rsidRPr="00AB3618">
        <w:t xml:space="preserve"> Edition image, Trey </w:t>
      </w:r>
      <w:r>
        <w:t>Research</w:t>
      </w:r>
      <w:r w:rsidRPr="00AB3618">
        <w:t xml:space="preserve"> </w:t>
      </w:r>
      <w:r w:rsidR="00B36F41" w:rsidRPr="00AB3618">
        <w:t>needs to use the original recovery media that was provided by the OEM for that PC.</w:t>
      </w:r>
    </w:p>
    <w:p w:rsidR="00B36F41" w:rsidRPr="00AB3618" w:rsidRDefault="002B4ABE" w:rsidP="00B36F41">
      <w:pPr>
        <w:pStyle w:val="ListParagraph"/>
        <w:numPr>
          <w:ilvl w:val="0"/>
          <w:numId w:val="30"/>
        </w:numPr>
      </w:pPr>
      <w:r>
        <w:t>This</w:t>
      </w:r>
      <w:r w:rsidR="00B36F41" w:rsidRPr="00AB3618">
        <w:t xml:space="preserve"> OEM will activate Windows </w:t>
      </w:r>
      <w:r w:rsidR="008110C3">
        <w:t>7</w:t>
      </w:r>
      <w:r w:rsidR="00B36F41" w:rsidRPr="00AB3618">
        <w:t xml:space="preserve"> </w:t>
      </w:r>
      <w:r w:rsidR="008110C3">
        <w:t>Professional</w:t>
      </w:r>
      <w:r w:rsidR="00B36F41" w:rsidRPr="00AB3618">
        <w:t xml:space="preserve"> Edition on each PC before shipping it to Trey </w:t>
      </w:r>
      <w:r w:rsidR="00630CEE">
        <w:t>Research</w:t>
      </w:r>
      <w:r w:rsidR="00B36F41" w:rsidRPr="00AB3618">
        <w:t>, and that activation will remain valid upon deployment and upon recovery (if required)</w:t>
      </w:r>
      <w:r w:rsidR="00182D3E" w:rsidRPr="00AB3618">
        <w:t>.</w:t>
      </w:r>
    </w:p>
    <w:p w:rsidR="00B36F41" w:rsidRPr="00AB3618" w:rsidRDefault="00B36F41" w:rsidP="00B36F41">
      <w:pPr>
        <w:pStyle w:val="Heading3"/>
      </w:pPr>
      <w:bookmarkStart w:id="11" w:name="_Toc226526753"/>
      <w:r w:rsidRPr="00AB3618">
        <w:t>Recommended Approach</w:t>
      </w:r>
      <w:bookmarkEnd w:id="11"/>
    </w:p>
    <w:p w:rsidR="00182D3E" w:rsidRPr="00AB3618" w:rsidRDefault="00832FE3" w:rsidP="00B36F41">
      <w:r>
        <w:t>Kevin</w:t>
      </w:r>
      <w:r w:rsidR="00B36F41" w:rsidRPr="00AB3618">
        <w:t xml:space="preserve"> should work with his OEM to identify the scope, processes, tools, and additional fees or contract requirements for creating</w:t>
      </w:r>
      <w:r w:rsidR="00182D3E" w:rsidRPr="00AB3618">
        <w:t xml:space="preserve"> a CFI. </w:t>
      </w:r>
      <w:r w:rsidR="00630CEE">
        <w:t>When</w:t>
      </w:r>
      <w:r w:rsidR="00630CEE" w:rsidRPr="00AB3618">
        <w:t xml:space="preserve"> </w:t>
      </w:r>
      <w:r>
        <w:t>Kevin</w:t>
      </w:r>
      <w:r w:rsidR="00B36F41" w:rsidRPr="00AB3618">
        <w:t xml:space="preserve"> and the OEM have settled on the terms of their agreement, then </w:t>
      </w:r>
      <w:r>
        <w:t>Kevin</w:t>
      </w:r>
      <w:r w:rsidR="00B36F41" w:rsidRPr="00AB3618">
        <w:t xml:space="preserve"> should work with the OEM to create </w:t>
      </w:r>
      <w:r w:rsidR="00182D3E" w:rsidRPr="00AB3618">
        <w:t>a</w:t>
      </w:r>
      <w:r w:rsidR="00B36F41" w:rsidRPr="00AB3618">
        <w:t xml:space="preserve"> specific CFI that meets his requirements (which in this case involves removing the Control Panel customizations and </w:t>
      </w:r>
      <w:r w:rsidR="00630CEE">
        <w:t>non-Microsoft</w:t>
      </w:r>
      <w:r w:rsidR="00B36F41" w:rsidRPr="00AB3618">
        <w:t xml:space="preserve"> media player and adding the Pennsylvania site’s customized version of </w:t>
      </w:r>
      <w:r w:rsidR="00182D3E" w:rsidRPr="00AB3618">
        <w:t>Internet Explorer).</w:t>
      </w:r>
    </w:p>
    <w:p w:rsidR="00B36F41" w:rsidRPr="00AB3618" w:rsidRDefault="00630CEE" w:rsidP="00B36F41">
      <w:r>
        <w:t>After</w:t>
      </w:r>
      <w:r w:rsidRPr="00AB3618">
        <w:t xml:space="preserve"> </w:t>
      </w:r>
      <w:r w:rsidR="00B36F41" w:rsidRPr="00AB3618">
        <w:t xml:space="preserve">the OEM </w:t>
      </w:r>
      <w:r w:rsidR="00182D3E" w:rsidRPr="00AB3618">
        <w:t xml:space="preserve">creates a master </w:t>
      </w:r>
      <w:r w:rsidR="009062D6">
        <w:t xml:space="preserve">image </w:t>
      </w:r>
      <w:r w:rsidR="00182D3E" w:rsidRPr="00AB3618">
        <w:t xml:space="preserve">of </w:t>
      </w:r>
      <w:r w:rsidR="00B36F41" w:rsidRPr="00AB3618">
        <w:t xml:space="preserve">the CFI, the OEM </w:t>
      </w:r>
      <w:r>
        <w:t>can</w:t>
      </w:r>
      <w:r w:rsidRPr="00AB3618">
        <w:t xml:space="preserve"> </w:t>
      </w:r>
      <w:r w:rsidR="00B36F41" w:rsidRPr="00AB3618">
        <w:t>reimage all of the PCs it will ship to the Pennsylvan</w:t>
      </w:r>
      <w:r w:rsidR="00182D3E" w:rsidRPr="00AB3618">
        <w:t xml:space="preserve">ia site. </w:t>
      </w:r>
      <w:r w:rsidR="00B36F41" w:rsidRPr="00AB3618">
        <w:t xml:space="preserve">The OEM should also activate the copies of Windows </w:t>
      </w:r>
      <w:r w:rsidR="008110C3">
        <w:t>7</w:t>
      </w:r>
      <w:r w:rsidR="00B36F41" w:rsidRPr="00AB3618">
        <w:t xml:space="preserve"> </w:t>
      </w:r>
      <w:r w:rsidR="008110C3">
        <w:t>Professional</w:t>
      </w:r>
      <w:r w:rsidR="00B36F41" w:rsidRPr="00AB3618">
        <w:t xml:space="preserve"> Edition on </w:t>
      </w:r>
      <w:r w:rsidR="00182D3E" w:rsidRPr="00AB3618">
        <w:t>every</w:t>
      </w:r>
      <w:r w:rsidR="00B36F41" w:rsidRPr="00AB3618">
        <w:t xml:space="preserve"> PC before shipping them. </w:t>
      </w:r>
    </w:p>
    <w:p w:rsidR="00B36F41" w:rsidRPr="00AB3618" w:rsidRDefault="00B36F41" w:rsidP="00B36F41">
      <w:pPr>
        <w:pStyle w:val="Heading3"/>
      </w:pPr>
      <w:bookmarkStart w:id="12" w:name="_Toc226526754"/>
      <w:r w:rsidRPr="00AB3618">
        <w:t>Benefits of this Approach</w:t>
      </w:r>
      <w:bookmarkEnd w:id="12"/>
    </w:p>
    <w:p w:rsidR="00137761" w:rsidRPr="00AB3618" w:rsidRDefault="00B36F41" w:rsidP="00B36F41">
      <w:r w:rsidRPr="00AB3618">
        <w:t xml:space="preserve">The primary benefit to Trey </w:t>
      </w:r>
      <w:r w:rsidR="00630CEE">
        <w:t>Research</w:t>
      </w:r>
      <w:r w:rsidR="00630CEE" w:rsidRPr="00AB3618">
        <w:t xml:space="preserve"> </w:t>
      </w:r>
      <w:r w:rsidR="00630CEE">
        <w:t>is</w:t>
      </w:r>
      <w:r w:rsidRPr="00AB3618">
        <w:t xml:space="preserve"> that the Pennsylvania site will receive PCs from the OEM</w:t>
      </w:r>
      <w:r w:rsidR="00630CEE">
        <w:t>, which are</w:t>
      </w:r>
      <w:r w:rsidRPr="00AB3618">
        <w:t xml:space="preserve"> already customized to </w:t>
      </w:r>
      <w:r w:rsidR="00182D3E" w:rsidRPr="00AB3618">
        <w:t>its</w:t>
      </w:r>
      <w:r w:rsidRPr="00AB3618">
        <w:t xml:space="preserve"> specifications.</w:t>
      </w:r>
      <w:r w:rsidR="00182D3E" w:rsidRPr="00AB3618">
        <w:t xml:space="preserve"> </w:t>
      </w:r>
      <w:r w:rsidRPr="00AB3618">
        <w:t>Also</w:t>
      </w:r>
      <w:r w:rsidR="00182D3E" w:rsidRPr="00AB3618">
        <w:t>,</w:t>
      </w:r>
      <w:r w:rsidRPr="00AB3618">
        <w:t xml:space="preserve"> with </w:t>
      </w:r>
      <w:r w:rsidR="00F23454" w:rsidRPr="00AB3618">
        <w:t>the</w:t>
      </w:r>
      <w:r w:rsidRPr="00AB3618">
        <w:t xml:space="preserve"> CFI th</w:t>
      </w:r>
      <w:r w:rsidR="00F23454" w:rsidRPr="00AB3618">
        <w:t xml:space="preserve">at Trey </w:t>
      </w:r>
      <w:r w:rsidR="00630CEE">
        <w:t>Research</w:t>
      </w:r>
      <w:r w:rsidR="00630CEE" w:rsidRPr="00AB3618">
        <w:t xml:space="preserve"> </w:t>
      </w:r>
      <w:r w:rsidRPr="00AB3618">
        <w:t>receives</w:t>
      </w:r>
      <w:r w:rsidR="00182D3E" w:rsidRPr="00AB3618">
        <w:t>,</w:t>
      </w:r>
      <w:r w:rsidRPr="00AB3618">
        <w:t xml:space="preserve"> </w:t>
      </w:r>
      <w:r w:rsidR="00182D3E" w:rsidRPr="00AB3618">
        <w:t xml:space="preserve">the </w:t>
      </w:r>
      <w:r w:rsidRPr="00AB3618">
        <w:t xml:space="preserve">recovery media </w:t>
      </w:r>
      <w:r w:rsidR="00182D3E" w:rsidRPr="00AB3618">
        <w:t xml:space="preserve">that the OEM provides will already include the required </w:t>
      </w:r>
      <w:r w:rsidRPr="00AB3618">
        <w:t>customizations</w:t>
      </w:r>
      <w:r w:rsidR="00630CEE">
        <w:t>.</w:t>
      </w:r>
      <w:r w:rsidRPr="00AB3618">
        <w:t xml:space="preserve"> </w:t>
      </w:r>
      <w:r w:rsidR="00630CEE">
        <w:t>T</w:t>
      </w:r>
      <w:r w:rsidRPr="00AB3618">
        <w:t xml:space="preserve">he IT manager </w:t>
      </w:r>
      <w:r w:rsidR="00182D3E" w:rsidRPr="00AB3618">
        <w:t xml:space="preserve">on site </w:t>
      </w:r>
      <w:r w:rsidRPr="00AB3618">
        <w:t xml:space="preserve">will never have to start from </w:t>
      </w:r>
      <w:r w:rsidR="00CF1984">
        <w:t xml:space="preserve">the very beginning </w:t>
      </w:r>
      <w:r w:rsidRPr="00AB3618">
        <w:t xml:space="preserve">when rebuilding a system. In </w:t>
      </w:r>
      <w:r w:rsidRPr="00AB3618">
        <w:lastRenderedPageBreak/>
        <w:t xml:space="preserve">addition, </w:t>
      </w:r>
      <w:r w:rsidR="00832FE3">
        <w:t>Kevin</w:t>
      </w:r>
      <w:r w:rsidRPr="00AB3618">
        <w:t xml:space="preserve"> </w:t>
      </w:r>
      <w:r w:rsidR="00182D3E" w:rsidRPr="00AB3618">
        <w:t xml:space="preserve">won’t </w:t>
      </w:r>
      <w:r w:rsidRPr="00AB3618">
        <w:t>have to worry abo</w:t>
      </w:r>
      <w:r w:rsidR="002B4ABE">
        <w:t xml:space="preserve">ut activation issues, </w:t>
      </w:r>
      <w:r w:rsidR="00630CEE">
        <w:t xml:space="preserve">because </w:t>
      </w:r>
      <w:r w:rsidR="002B4ABE">
        <w:t xml:space="preserve">this </w:t>
      </w:r>
      <w:r w:rsidRPr="00AB3618">
        <w:t xml:space="preserve">OEM will activate Windows </w:t>
      </w:r>
      <w:r w:rsidR="008110C3">
        <w:t>7</w:t>
      </w:r>
      <w:r w:rsidRPr="00AB3618">
        <w:t xml:space="preserve"> </w:t>
      </w:r>
      <w:r w:rsidR="008110C3">
        <w:t>Professional</w:t>
      </w:r>
      <w:r w:rsidRPr="00AB3618">
        <w:t xml:space="preserve"> Edition on each PC before shipment</w:t>
      </w:r>
      <w:r w:rsidR="00630CEE">
        <w:t>,</w:t>
      </w:r>
      <w:r w:rsidRPr="00AB3618">
        <w:t xml:space="preserve"> and </w:t>
      </w:r>
      <w:r w:rsidR="00193AA7">
        <w:t xml:space="preserve">this </w:t>
      </w:r>
      <w:r w:rsidRPr="00AB3618">
        <w:t xml:space="preserve">activation </w:t>
      </w:r>
      <w:r w:rsidR="00193AA7">
        <w:t>is</w:t>
      </w:r>
      <w:r w:rsidRPr="00AB3618">
        <w:t xml:space="preserve"> maintained if </w:t>
      </w:r>
      <w:r w:rsidR="00182D3E" w:rsidRPr="00AB3618">
        <w:t xml:space="preserve">it becomes necessary to rebuild a PC based on the </w:t>
      </w:r>
      <w:r w:rsidRPr="00AB3618">
        <w:t>CFI recovery media.</w:t>
      </w:r>
    </w:p>
    <w:p w:rsidR="00B36F41" w:rsidRPr="00AB3618" w:rsidRDefault="00B36F41" w:rsidP="00B36F41"/>
    <w:p w:rsidR="00B36F41" w:rsidRPr="00AB3618" w:rsidRDefault="00B36F41" w:rsidP="00B36F41">
      <w:pPr>
        <w:pStyle w:val="Heading2"/>
      </w:pPr>
      <w:bookmarkStart w:id="13" w:name="_Toc226526755"/>
      <w:r w:rsidRPr="00AB3618">
        <w:t xml:space="preserve">Scenario 2: Customize an OEM </w:t>
      </w:r>
      <w:r w:rsidR="003C33CF" w:rsidRPr="00AB3618">
        <w:t>I</w:t>
      </w:r>
      <w:r w:rsidRPr="00AB3618">
        <w:t>mage afte</w:t>
      </w:r>
      <w:r w:rsidR="00182D3E" w:rsidRPr="00AB3618">
        <w:t>r Delivery; N</w:t>
      </w:r>
      <w:r w:rsidRPr="00AB3618">
        <w:t>o Volume License</w:t>
      </w:r>
      <w:bookmarkEnd w:id="13"/>
    </w:p>
    <w:p w:rsidR="00B36F41" w:rsidRPr="00AB3618" w:rsidRDefault="00B36F41" w:rsidP="00B36F41">
      <w:pPr>
        <w:pStyle w:val="Heading3"/>
      </w:pPr>
      <w:bookmarkStart w:id="14" w:name="_Toc226526756"/>
      <w:r w:rsidRPr="00AB3618">
        <w:t>Scenario Situation</w:t>
      </w:r>
      <w:bookmarkEnd w:id="14"/>
    </w:p>
    <w:p w:rsidR="00182D3E" w:rsidRPr="00AB3618" w:rsidRDefault="00B36F41" w:rsidP="00182D3E">
      <w:r w:rsidRPr="00AB3618">
        <w:t>Lucerne Publish</w:t>
      </w:r>
      <w:r w:rsidR="00182D3E" w:rsidRPr="00AB3618">
        <w:t xml:space="preserve">ing is a relatively centralized, </w:t>
      </w:r>
      <w:r w:rsidRPr="00AB3618">
        <w:t xml:space="preserve">full-service publishing company for the arts community. </w:t>
      </w:r>
      <w:r w:rsidR="008F2181">
        <w:t>Ryan Gregg</w:t>
      </w:r>
      <w:r w:rsidRPr="00AB3618">
        <w:t xml:space="preserve"> is the IT </w:t>
      </w:r>
      <w:r w:rsidR="00D7691D">
        <w:t>m</w:t>
      </w:r>
      <w:r w:rsidRPr="00AB3618">
        <w:t>anager in the Content and Editing division of Lucerne Publishing.</w:t>
      </w:r>
      <w:r w:rsidR="00182D3E" w:rsidRPr="00AB3618">
        <w:t xml:space="preserve"> </w:t>
      </w:r>
      <w:r w:rsidRPr="00AB3618">
        <w:t xml:space="preserve">The </w:t>
      </w:r>
      <w:r w:rsidR="00612BB1" w:rsidRPr="00AB3618">
        <w:t xml:space="preserve">company </w:t>
      </w:r>
      <w:r w:rsidRPr="00AB3618">
        <w:t xml:space="preserve">has just negotiated </w:t>
      </w:r>
      <w:r w:rsidR="00182D3E" w:rsidRPr="00AB3618">
        <w:t xml:space="preserve">an agreement with an </w:t>
      </w:r>
      <w:r w:rsidRPr="00AB3618">
        <w:t xml:space="preserve">OEM to purchase new PCs to </w:t>
      </w:r>
      <w:r w:rsidR="009116AD" w:rsidRPr="00AB3618">
        <w:t xml:space="preserve">replace </w:t>
      </w:r>
      <w:r w:rsidRPr="00AB3618">
        <w:t xml:space="preserve">the now-outdated desktop PCs used by most of the employees in </w:t>
      </w:r>
      <w:r w:rsidR="008F2181">
        <w:t>Ryan</w:t>
      </w:r>
      <w:r w:rsidR="008F2181" w:rsidRPr="00AB3618">
        <w:t xml:space="preserve">’s </w:t>
      </w:r>
      <w:r w:rsidRPr="00AB3618">
        <w:t>division.</w:t>
      </w:r>
      <w:r w:rsidR="00182D3E" w:rsidRPr="00AB3618">
        <w:t xml:space="preserve"> </w:t>
      </w:r>
      <w:r w:rsidRPr="00AB3618">
        <w:t xml:space="preserve">Even though the OEM provides a clean image on the purchased PCs, </w:t>
      </w:r>
      <w:r w:rsidR="008F2181">
        <w:t>Ryan</w:t>
      </w:r>
      <w:r w:rsidRPr="00AB3618">
        <w:t xml:space="preserve"> needs to enforce a standard desktop environment that includes several custom drivers </w:t>
      </w:r>
      <w:r w:rsidR="008F2181">
        <w:t xml:space="preserve">to be </w:t>
      </w:r>
      <w:r w:rsidRPr="00AB3618">
        <w:t xml:space="preserve">used by </w:t>
      </w:r>
      <w:r w:rsidR="00182D3E" w:rsidRPr="00AB3618">
        <w:t>the division, as well as a</w:t>
      </w:r>
      <w:r w:rsidR="008F2181">
        <w:t>n</w:t>
      </w:r>
      <w:r w:rsidR="00182D3E" w:rsidRPr="00AB3618">
        <w:t xml:space="preserve"> LOB </w:t>
      </w:r>
      <w:r w:rsidRPr="00AB3618">
        <w:t xml:space="preserve">application and a set of strict security settings </w:t>
      </w:r>
      <w:r w:rsidR="00182D3E" w:rsidRPr="00AB3618">
        <w:t xml:space="preserve">that </w:t>
      </w:r>
      <w:r w:rsidR="00612BB1" w:rsidRPr="00AB3618">
        <w:t>are</w:t>
      </w:r>
      <w:r w:rsidR="00F23454" w:rsidRPr="00AB3618">
        <w:t xml:space="preserve"> </w:t>
      </w:r>
      <w:r w:rsidRPr="00AB3618">
        <w:t xml:space="preserve">not set by default in </w:t>
      </w:r>
      <w:r w:rsidR="002A7FD5" w:rsidRPr="00AB3618">
        <w:t xml:space="preserve">Windows </w:t>
      </w:r>
      <w:r w:rsidR="008110C3">
        <w:t>7</w:t>
      </w:r>
      <w:r w:rsidR="002A7FD5" w:rsidRPr="00AB3618">
        <w:t xml:space="preserve"> </w:t>
      </w:r>
      <w:r w:rsidR="008110C3">
        <w:t>Professional</w:t>
      </w:r>
      <w:r w:rsidR="002A7FD5" w:rsidRPr="00AB3618">
        <w:t xml:space="preserve"> Edition</w:t>
      </w:r>
      <w:r w:rsidRPr="00AB3618">
        <w:t>.</w:t>
      </w:r>
      <w:r w:rsidR="00182D3E" w:rsidRPr="00AB3618">
        <w:t xml:space="preserve"> </w:t>
      </w:r>
      <w:r w:rsidRPr="00AB3618">
        <w:t xml:space="preserve">While the </w:t>
      </w:r>
      <w:r w:rsidR="00182D3E" w:rsidRPr="00AB3618">
        <w:t xml:space="preserve">number of PCs in this </w:t>
      </w:r>
      <w:r w:rsidRPr="00AB3618">
        <w:t xml:space="preserve">purchase is </w:t>
      </w:r>
      <w:r w:rsidR="003562CB">
        <w:t>significant</w:t>
      </w:r>
      <w:r w:rsidRPr="00AB3618">
        <w:t xml:space="preserve">, </w:t>
      </w:r>
      <w:r w:rsidR="008F2181">
        <w:t>Ryan</w:t>
      </w:r>
      <w:r w:rsidR="003562CB">
        <w:t xml:space="preserve"> was</w:t>
      </w:r>
      <w:r w:rsidR="008F2181">
        <w:t xml:space="preserve"> </w:t>
      </w:r>
      <w:r w:rsidR="003562CB">
        <w:t>n</w:t>
      </w:r>
      <w:r w:rsidR="008F2181">
        <w:t>o</w:t>
      </w:r>
      <w:r w:rsidR="003562CB">
        <w:t>t able to use CFI for various reasons</w:t>
      </w:r>
      <w:r w:rsidR="00182D3E" w:rsidRPr="00AB3618">
        <w:t xml:space="preserve">. </w:t>
      </w:r>
    </w:p>
    <w:p w:rsidR="008F5511" w:rsidRPr="00AB3618" w:rsidRDefault="008F2181" w:rsidP="00182D3E">
      <w:r>
        <w:t>Ryan</w:t>
      </w:r>
      <w:r w:rsidR="00B36F41" w:rsidRPr="00AB3618">
        <w:t xml:space="preserve"> appreciates the benefits of using genuine software, and he</w:t>
      </w:r>
      <w:r>
        <w:t xml:space="preserve"> i</w:t>
      </w:r>
      <w:r w:rsidR="00B36F41" w:rsidRPr="00AB3618">
        <w:t xml:space="preserve">s concerned that creating a new image for each PC will interfere with the pre-activation of Windows </w:t>
      </w:r>
      <w:r w:rsidR="008110C3">
        <w:t>7</w:t>
      </w:r>
      <w:r w:rsidR="00B36F41" w:rsidRPr="00AB3618">
        <w:t xml:space="preserve"> </w:t>
      </w:r>
      <w:r w:rsidR="008110C3">
        <w:t>Professional</w:t>
      </w:r>
      <w:r w:rsidR="00B36F41" w:rsidRPr="00AB3618">
        <w:t xml:space="preserve"> Edition </w:t>
      </w:r>
      <w:r w:rsidR="00F23454" w:rsidRPr="00AB3618">
        <w:t xml:space="preserve">that </w:t>
      </w:r>
      <w:r w:rsidR="00B36F41" w:rsidRPr="00AB3618">
        <w:t>the OEM has already provided.</w:t>
      </w:r>
      <w:r w:rsidR="00182D3E" w:rsidRPr="00AB3618">
        <w:t xml:space="preserve"> </w:t>
      </w:r>
    </w:p>
    <w:p w:rsidR="008F5511" w:rsidRPr="00AB3618" w:rsidRDefault="008F5511" w:rsidP="008F5511">
      <w:pPr>
        <w:pStyle w:val="Heading3"/>
      </w:pPr>
      <w:bookmarkStart w:id="15" w:name="_Toc226526757"/>
      <w:r w:rsidRPr="00AB3618">
        <w:t>Policy Considerations</w:t>
      </w:r>
      <w:bookmarkEnd w:id="15"/>
    </w:p>
    <w:p w:rsidR="008F5511" w:rsidRPr="00AB3618" w:rsidRDefault="008F5511" w:rsidP="008F5511">
      <w:r w:rsidRPr="00AB3618">
        <w:t>Lucerne Publishing needs to consider the following policies based on its licensing situation:</w:t>
      </w:r>
    </w:p>
    <w:p w:rsidR="008F5511" w:rsidRPr="00AB3618" w:rsidRDefault="008F2181" w:rsidP="008F5511">
      <w:pPr>
        <w:pStyle w:val="ListParagraph"/>
        <w:numPr>
          <w:ilvl w:val="0"/>
          <w:numId w:val="31"/>
        </w:numPr>
      </w:pPr>
      <w:r>
        <w:t>Because</w:t>
      </w:r>
      <w:r w:rsidRPr="00AB3618">
        <w:t xml:space="preserve"> </w:t>
      </w:r>
      <w:r w:rsidR="008F5511" w:rsidRPr="00AB3618">
        <w:t xml:space="preserve">Lucerne Publishing </w:t>
      </w:r>
      <w:r w:rsidR="003A0D46" w:rsidRPr="00AB3618">
        <w:t>does not have</w:t>
      </w:r>
      <w:r w:rsidR="008F5511" w:rsidRPr="00AB3618">
        <w:t xml:space="preserve"> a VL agreement</w:t>
      </w:r>
      <w:r w:rsidR="003A0D46" w:rsidRPr="00AB3618">
        <w:t xml:space="preserve"> that covers Windows </w:t>
      </w:r>
      <w:r w:rsidR="008110C3">
        <w:t>7</w:t>
      </w:r>
      <w:r w:rsidR="003A0D46" w:rsidRPr="00AB3618">
        <w:t xml:space="preserve"> </w:t>
      </w:r>
      <w:r w:rsidR="008110C3">
        <w:t>Professional</w:t>
      </w:r>
      <w:r w:rsidR="003A0D46" w:rsidRPr="00AB3618">
        <w:t xml:space="preserve"> </w:t>
      </w:r>
      <w:r w:rsidR="00C00667" w:rsidRPr="00AB3618">
        <w:t>E</w:t>
      </w:r>
      <w:r w:rsidR="003A0D46" w:rsidRPr="00AB3618">
        <w:t>dition</w:t>
      </w:r>
      <w:r w:rsidR="008F5511" w:rsidRPr="00AB3618">
        <w:t xml:space="preserve">, the company does not have access to reimaging rights for </w:t>
      </w:r>
      <w:r>
        <w:t xml:space="preserve">the </w:t>
      </w:r>
      <w:r w:rsidR="008F5511" w:rsidRPr="00AB3618">
        <w:t xml:space="preserve">volume media versions of Windows </w:t>
      </w:r>
      <w:r w:rsidR="008110C3">
        <w:t>7</w:t>
      </w:r>
      <w:r w:rsidR="008F5511" w:rsidRPr="00AB3618">
        <w:t xml:space="preserve"> </w:t>
      </w:r>
      <w:r w:rsidR="008110C3">
        <w:t>Professional</w:t>
      </w:r>
      <w:r w:rsidR="008F5511" w:rsidRPr="00AB3618">
        <w:t xml:space="preserve"> </w:t>
      </w:r>
      <w:r w:rsidR="00C00667" w:rsidRPr="00AB3618">
        <w:t>E</w:t>
      </w:r>
      <w:r w:rsidR="008F5511" w:rsidRPr="00AB3618">
        <w:t>dition.</w:t>
      </w:r>
    </w:p>
    <w:p w:rsidR="008F5511" w:rsidRPr="00AB3618" w:rsidRDefault="008F5511" w:rsidP="00182D3E">
      <w:pPr>
        <w:pStyle w:val="ListParagraph"/>
        <w:numPr>
          <w:ilvl w:val="0"/>
          <w:numId w:val="31"/>
        </w:numPr>
      </w:pPr>
      <w:r w:rsidRPr="00AB3618">
        <w:t xml:space="preserve">The OEM license allows </w:t>
      </w:r>
      <w:r w:rsidR="008F2181">
        <w:t>Ryan</w:t>
      </w:r>
      <w:r w:rsidRPr="00AB3618">
        <w:t>’s team to use the pre-installed image for a particular OEM PC on that PC only.</w:t>
      </w:r>
    </w:p>
    <w:p w:rsidR="00182D3E" w:rsidRPr="00AB3618" w:rsidRDefault="008F2181" w:rsidP="00182D3E">
      <w:pPr>
        <w:pStyle w:val="ListParagraph"/>
        <w:numPr>
          <w:ilvl w:val="0"/>
          <w:numId w:val="31"/>
        </w:numPr>
      </w:pPr>
      <w:r>
        <w:t>If</w:t>
      </w:r>
      <w:r w:rsidRPr="00AB3618">
        <w:t xml:space="preserve"> </w:t>
      </w:r>
      <w:r w:rsidR="00B36F41" w:rsidRPr="00AB3618">
        <w:t>one of the PCs fail</w:t>
      </w:r>
      <w:r>
        <w:t>s</w:t>
      </w:r>
      <w:r w:rsidR="00B36F41" w:rsidRPr="00AB3618">
        <w:t xml:space="preserve"> and require</w:t>
      </w:r>
      <w:r>
        <w:t>s</w:t>
      </w:r>
      <w:r w:rsidR="00B36F41" w:rsidRPr="00AB3618">
        <w:t xml:space="preserve"> recovery, </w:t>
      </w:r>
      <w:r>
        <w:t>Ryan</w:t>
      </w:r>
      <w:r w:rsidR="00B36F41" w:rsidRPr="00AB3618">
        <w:t>’</w:t>
      </w:r>
      <w:r w:rsidR="00182D3E" w:rsidRPr="00AB3618">
        <w:t>s</w:t>
      </w:r>
      <w:r w:rsidR="00B36F41" w:rsidRPr="00AB3618">
        <w:t xml:space="preserve"> team needs to use the original recovery media provided by the OEM to re-install the original image.</w:t>
      </w:r>
    </w:p>
    <w:p w:rsidR="00B36F41" w:rsidRPr="00AB3618" w:rsidRDefault="00B36F41" w:rsidP="00182D3E">
      <w:pPr>
        <w:pStyle w:val="ListParagraph"/>
        <w:numPr>
          <w:ilvl w:val="0"/>
          <w:numId w:val="31"/>
        </w:numPr>
      </w:pPr>
      <w:r w:rsidRPr="00AB3618">
        <w:t>OEM activation will be maintained upon deployment and upon recovery</w:t>
      </w:r>
      <w:r w:rsidR="00182D3E" w:rsidRPr="00AB3618">
        <w:t>.</w:t>
      </w:r>
    </w:p>
    <w:p w:rsidR="00B36F41" w:rsidRPr="00AB3618" w:rsidRDefault="00B36F41" w:rsidP="00182D3E">
      <w:pPr>
        <w:pStyle w:val="Heading3"/>
      </w:pPr>
      <w:bookmarkStart w:id="16" w:name="_Toc226526758"/>
      <w:r w:rsidRPr="00AB3618">
        <w:t>Recommended Approach</w:t>
      </w:r>
      <w:bookmarkEnd w:id="16"/>
    </w:p>
    <w:p w:rsidR="00182D3E" w:rsidRPr="00AB3618" w:rsidRDefault="00B36F41" w:rsidP="00182D3E">
      <w:r w:rsidRPr="00AB3618">
        <w:t xml:space="preserve">Before </w:t>
      </w:r>
      <w:r w:rsidR="008F2181">
        <w:t>Ryan</w:t>
      </w:r>
      <w:r w:rsidRPr="00AB3618">
        <w:t xml:space="preserve"> receives any of the PCs, the OEM installs the clean image </w:t>
      </w:r>
      <w:r w:rsidR="00182D3E" w:rsidRPr="00AB3618">
        <w:t xml:space="preserve">and </w:t>
      </w:r>
      <w:r w:rsidRPr="00AB3618">
        <w:t xml:space="preserve">activates Windows </w:t>
      </w:r>
      <w:r w:rsidR="008110C3">
        <w:t>7</w:t>
      </w:r>
      <w:r w:rsidRPr="00AB3618">
        <w:t xml:space="preserve"> </w:t>
      </w:r>
      <w:r w:rsidR="008110C3">
        <w:t>Professional</w:t>
      </w:r>
      <w:r w:rsidRPr="00AB3618">
        <w:t xml:space="preserve"> Edition on each PC.</w:t>
      </w:r>
      <w:r w:rsidR="00182D3E" w:rsidRPr="00AB3618">
        <w:t xml:space="preserve"> As a result, </w:t>
      </w:r>
      <w:r w:rsidR="008F2181">
        <w:t>Ryan</w:t>
      </w:r>
      <w:r w:rsidRPr="00AB3618">
        <w:t xml:space="preserve"> </w:t>
      </w:r>
      <w:r w:rsidR="001E08EA">
        <w:t>does</w:t>
      </w:r>
      <w:r w:rsidR="001E08EA" w:rsidRPr="00AB3618">
        <w:t xml:space="preserve"> </w:t>
      </w:r>
      <w:r w:rsidRPr="00AB3618">
        <w:t>not have to perform any activatio</w:t>
      </w:r>
      <w:r w:rsidR="00182D3E" w:rsidRPr="00AB3618">
        <w:t>n tasks in his deployment plan.</w:t>
      </w:r>
    </w:p>
    <w:p w:rsidR="00931715" w:rsidRPr="00AB3618" w:rsidRDefault="00B36F41" w:rsidP="00182D3E">
      <w:r w:rsidRPr="00AB3618">
        <w:t xml:space="preserve">Upon receipt of the first shipment of PCs, </w:t>
      </w:r>
      <w:r w:rsidR="008F2181">
        <w:t>Ryan</w:t>
      </w:r>
      <w:r w:rsidRPr="00AB3618">
        <w:t xml:space="preserve"> unpacks a single </w:t>
      </w:r>
      <w:r w:rsidR="001E08EA">
        <w:t>computer</w:t>
      </w:r>
      <w:r w:rsidR="001E08EA" w:rsidRPr="00AB3618">
        <w:t xml:space="preserve"> </w:t>
      </w:r>
      <w:r w:rsidRPr="00AB3618">
        <w:t xml:space="preserve">and uses the Windows AIK toolset to customize the OEM clean image with the drivers, the LOB application </w:t>
      </w:r>
      <w:r w:rsidRPr="00AB3618">
        <w:lastRenderedPageBreak/>
        <w:t xml:space="preserve">client, and the Windows </w:t>
      </w:r>
      <w:r w:rsidR="008110C3">
        <w:t>7</w:t>
      </w:r>
      <w:r w:rsidRPr="00AB3618">
        <w:t xml:space="preserve"> </w:t>
      </w:r>
      <w:r w:rsidR="008110C3">
        <w:t>Professional</w:t>
      </w:r>
      <w:r w:rsidRPr="00AB3618">
        <w:t xml:space="preserve"> Edition security setting</w:t>
      </w:r>
      <w:r w:rsidR="00182D3E" w:rsidRPr="00AB3618">
        <w:t>s</w:t>
      </w:r>
      <w:r w:rsidRPr="00AB3618">
        <w:t xml:space="preserve"> </w:t>
      </w:r>
      <w:r w:rsidR="001E08EA">
        <w:t xml:space="preserve">that </w:t>
      </w:r>
      <w:r w:rsidR="00182D3E" w:rsidRPr="00AB3618">
        <w:t>Lucerne</w:t>
      </w:r>
      <w:r w:rsidRPr="00AB3618">
        <w:t xml:space="preserve"> </w:t>
      </w:r>
      <w:r w:rsidR="001E08EA">
        <w:t xml:space="preserve">Publishing </w:t>
      </w:r>
      <w:r w:rsidRPr="00AB3618">
        <w:t>need</w:t>
      </w:r>
      <w:r w:rsidR="00182D3E" w:rsidRPr="00AB3618">
        <w:t xml:space="preserve">s. </w:t>
      </w:r>
      <w:r w:rsidRPr="00AB3618">
        <w:t xml:space="preserve">He then uses the </w:t>
      </w:r>
      <w:r w:rsidR="00FA3842">
        <w:t xml:space="preserve">Windows </w:t>
      </w:r>
      <w:r w:rsidRPr="00AB3618">
        <w:t>AIK tools to create a new master image, which he installs on the PC.</w:t>
      </w:r>
    </w:p>
    <w:p w:rsidR="00931715" w:rsidRPr="00AB3618" w:rsidRDefault="008F2181" w:rsidP="00182D3E">
      <w:r>
        <w:t>Ryan</w:t>
      </w:r>
      <w:r w:rsidR="00B36F41" w:rsidRPr="00AB3618">
        <w:t xml:space="preserve"> then directs the members of his team to unpack the additional PCs and follow the same process he used on the first PC to customize, save, and install a new master image on each of the additional PCs.</w:t>
      </w:r>
    </w:p>
    <w:p w:rsidR="00B36F41" w:rsidRPr="00AB3618" w:rsidRDefault="00B36F41" w:rsidP="003E0942">
      <w:r w:rsidRPr="00AB3618">
        <w:t xml:space="preserve">Later, </w:t>
      </w:r>
      <w:r w:rsidR="001E08EA">
        <w:t>if</w:t>
      </w:r>
      <w:r w:rsidR="001E08EA" w:rsidRPr="00AB3618">
        <w:t xml:space="preserve"> </w:t>
      </w:r>
      <w:r w:rsidRPr="00AB3618">
        <w:t>one of these PCs fail</w:t>
      </w:r>
      <w:r w:rsidR="001E08EA">
        <w:t>s</w:t>
      </w:r>
      <w:r w:rsidRPr="00AB3618">
        <w:t xml:space="preserve"> and require</w:t>
      </w:r>
      <w:r w:rsidR="001E08EA">
        <w:t>s</w:t>
      </w:r>
      <w:r w:rsidRPr="00AB3618">
        <w:t xml:space="preserve"> recovery, </w:t>
      </w:r>
      <w:r w:rsidR="008F2181">
        <w:t>Ryan</w:t>
      </w:r>
      <w:r w:rsidRPr="00AB3618">
        <w:t>’</w:t>
      </w:r>
      <w:r w:rsidR="00931715" w:rsidRPr="00AB3618">
        <w:t>s</w:t>
      </w:r>
      <w:r w:rsidRPr="00AB3618">
        <w:t xml:space="preserve"> team would need to restore the original image that shipped with the PC (from </w:t>
      </w:r>
      <w:r w:rsidR="00931715" w:rsidRPr="00AB3618">
        <w:t>the</w:t>
      </w:r>
      <w:r w:rsidRPr="00AB3618">
        <w:t xml:space="preserve"> recovery media the OEM provided), and then duplicate the process </w:t>
      </w:r>
      <w:r w:rsidR="001E08EA">
        <w:t xml:space="preserve">that </w:t>
      </w:r>
      <w:r w:rsidR="008F2181">
        <w:t>Ryan</w:t>
      </w:r>
      <w:r w:rsidRPr="00AB3618">
        <w:t xml:space="preserve"> </w:t>
      </w:r>
      <w:r w:rsidR="00931715" w:rsidRPr="00AB3618">
        <w:t xml:space="preserve">originally followed </w:t>
      </w:r>
      <w:r w:rsidRPr="00AB3618">
        <w:t>to create and install a customized image on the original PC.</w:t>
      </w:r>
    </w:p>
    <w:p w:rsidR="00B36F41" w:rsidRPr="00AB3618" w:rsidRDefault="00B36F41" w:rsidP="003E0942">
      <w:pPr>
        <w:pStyle w:val="Heading3"/>
      </w:pPr>
      <w:bookmarkStart w:id="17" w:name="_Toc226526759"/>
      <w:r w:rsidRPr="00AB3618">
        <w:t>Benefits of this Approach</w:t>
      </w:r>
      <w:bookmarkEnd w:id="17"/>
    </w:p>
    <w:p w:rsidR="00B36F41" w:rsidRPr="00AB3618" w:rsidRDefault="00B36F41" w:rsidP="003E0942">
      <w:r w:rsidRPr="00AB3618">
        <w:t xml:space="preserve">This approach allows Lucerne Publishing to customize the Windows </w:t>
      </w:r>
      <w:r w:rsidR="008110C3">
        <w:t>7</w:t>
      </w:r>
      <w:r w:rsidRPr="00AB3618">
        <w:t xml:space="preserve"> </w:t>
      </w:r>
      <w:r w:rsidR="008110C3">
        <w:t>Professional</w:t>
      </w:r>
      <w:r w:rsidRPr="00AB3618">
        <w:t xml:space="preserve"> Edition image on </w:t>
      </w:r>
      <w:r w:rsidR="00931715" w:rsidRPr="00AB3618">
        <w:t>its</w:t>
      </w:r>
      <w:r w:rsidRPr="00AB3618">
        <w:t xml:space="preserve"> PCs without having a VL agreement and without negotiating a CFI with the OEM. Also</w:t>
      </w:r>
      <w:r w:rsidR="002B4ABE">
        <w:t xml:space="preserve">, </w:t>
      </w:r>
      <w:r w:rsidR="001E08EA">
        <w:t xml:space="preserve">because </w:t>
      </w:r>
      <w:r w:rsidR="002B4ABE">
        <w:t>this</w:t>
      </w:r>
      <w:r w:rsidRPr="00AB3618">
        <w:t xml:space="preserve"> OEM activates Windows </w:t>
      </w:r>
      <w:r w:rsidR="008110C3">
        <w:t>7</w:t>
      </w:r>
      <w:r w:rsidRPr="00AB3618">
        <w:t xml:space="preserve"> </w:t>
      </w:r>
      <w:r w:rsidR="008110C3">
        <w:t>Professional</w:t>
      </w:r>
      <w:r w:rsidRPr="00AB3618">
        <w:t xml:space="preserve"> Edition on each </w:t>
      </w:r>
      <w:r w:rsidR="00931715" w:rsidRPr="00AB3618">
        <w:t>PC</w:t>
      </w:r>
      <w:r w:rsidRPr="00AB3618">
        <w:t xml:space="preserve"> before shipment, </w:t>
      </w:r>
      <w:r w:rsidR="008F2181">
        <w:t>Ryan</w:t>
      </w:r>
      <w:r w:rsidRPr="00AB3618">
        <w:t>’</w:t>
      </w:r>
      <w:r w:rsidR="00931715" w:rsidRPr="00AB3618">
        <w:t>s</w:t>
      </w:r>
      <w:r w:rsidRPr="00AB3618">
        <w:t xml:space="preserve"> team does not have to perform activation to maintain the activation status of each </w:t>
      </w:r>
      <w:r w:rsidR="001E08EA">
        <w:t>computer</w:t>
      </w:r>
      <w:r w:rsidRPr="00AB3618">
        <w:t>.</w:t>
      </w:r>
    </w:p>
    <w:p w:rsidR="00B36F41" w:rsidRPr="00AB3618" w:rsidRDefault="00B36F41" w:rsidP="00B36F41">
      <w:pPr>
        <w:pStyle w:val="Heading2"/>
      </w:pPr>
      <w:bookmarkStart w:id="18" w:name="_Toc226526760"/>
      <w:r w:rsidRPr="00AB3618">
        <w:t>Scenario 3: Customize a Volume License Image</w:t>
      </w:r>
      <w:bookmarkEnd w:id="18"/>
    </w:p>
    <w:p w:rsidR="00B36F41" w:rsidRPr="00AB3618" w:rsidRDefault="00B36F41" w:rsidP="00B36F41">
      <w:pPr>
        <w:pStyle w:val="Heading3"/>
      </w:pPr>
      <w:bookmarkStart w:id="19" w:name="_Toc226526761"/>
      <w:r w:rsidRPr="00AB3618">
        <w:t>Scenario Situation</w:t>
      </w:r>
      <w:bookmarkEnd w:id="19"/>
    </w:p>
    <w:p w:rsidR="00B36F41" w:rsidRPr="00AB3618" w:rsidRDefault="001E08EA" w:rsidP="00931715">
      <w:r>
        <w:t>Molly Clark</w:t>
      </w:r>
      <w:r w:rsidR="00B36F41" w:rsidRPr="00AB3618">
        <w:t xml:space="preserve"> is the </w:t>
      </w:r>
      <w:r w:rsidR="00D7691D">
        <w:t>d</w:t>
      </w:r>
      <w:r w:rsidR="00B36F41" w:rsidRPr="00AB3618">
        <w:t xml:space="preserve">esktop </w:t>
      </w:r>
      <w:r w:rsidR="00D7691D">
        <w:t>c</w:t>
      </w:r>
      <w:r w:rsidR="00B36F41" w:rsidRPr="00AB3618">
        <w:t xml:space="preserve">onfiguration </w:t>
      </w:r>
      <w:r w:rsidR="00D7691D">
        <w:t>a</w:t>
      </w:r>
      <w:r w:rsidR="00B36F41" w:rsidRPr="00AB3618">
        <w:t xml:space="preserve">dministrator for Woodgrove Bank, a leading global investment bank. </w:t>
      </w:r>
      <w:r>
        <w:t>Molly</w:t>
      </w:r>
      <w:r w:rsidR="00B36F41" w:rsidRPr="00AB3618">
        <w:t xml:space="preserve"> is responsible for provisioning desktop PCs for all </w:t>
      </w:r>
      <w:r w:rsidR="00540029">
        <w:t xml:space="preserve">the </w:t>
      </w:r>
      <w:r w:rsidR="00B36F41" w:rsidRPr="00AB3618">
        <w:t>North America</w:t>
      </w:r>
      <w:r w:rsidR="00540029">
        <w:t>n</w:t>
      </w:r>
      <w:r w:rsidR="00B36F41" w:rsidRPr="00AB3618">
        <w:t xml:space="preserve"> </w:t>
      </w:r>
      <w:r w:rsidR="00540029">
        <w:t>locations,</w:t>
      </w:r>
      <w:r w:rsidR="00540029" w:rsidRPr="00AB3618">
        <w:t xml:space="preserve"> </w:t>
      </w:r>
      <w:r w:rsidR="00B36F41" w:rsidRPr="00AB3618">
        <w:t xml:space="preserve">and </w:t>
      </w:r>
      <w:r w:rsidR="00540029">
        <w:t xml:space="preserve">she </w:t>
      </w:r>
      <w:r w:rsidR="00B36F41" w:rsidRPr="00AB3618">
        <w:t xml:space="preserve">also consults with the Global Enterprise IT Division </w:t>
      </w:r>
      <w:r w:rsidR="00540029">
        <w:t>about</w:t>
      </w:r>
      <w:r w:rsidR="00540029" w:rsidRPr="00AB3618">
        <w:t xml:space="preserve"> </w:t>
      </w:r>
      <w:r w:rsidR="00B36F41" w:rsidRPr="00AB3618">
        <w:t xml:space="preserve">setting the strategic direction for the desktop </w:t>
      </w:r>
      <w:r w:rsidR="003E0942" w:rsidRPr="00AB3618">
        <w:t>operating systems</w:t>
      </w:r>
      <w:r w:rsidR="00B36F41" w:rsidRPr="00AB3618">
        <w:t xml:space="preserve"> and applications to be deployed in North America.</w:t>
      </w:r>
      <w:r w:rsidR="00182D3E" w:rsidRPr="00AB3618">
        <w:t xml:space="preserve"> </w:t>
      </w:r>
      <w:r w:rsidR="00B36F41" w:rsidRPr="00AB3618">
        <w:t xml:space="preserve">Woodgrove Bank has recently purchased a large </w:t>
      </w:r>
      <w:r w:rsidR="003E0942" w:rsidRPr="00AB3618">
        <w:t>number</w:t>
      </w:r>
      <w:r w:rsidR="00B36F41" w:rsidRPr="00AB3618">
        <w:t xml:space="preserve"> of </w:t>
      </w:r>
      <w:r w:rsidR="003E0942" w:rsidRPr="00AB3618">
        <w:t xml:space="preserve">PCs </w:t>
      </w:r>
      <w:r w:rsidR="00540029">
        <w:t xml:space="preserve">that are </w:t>
      </w:r>
      <w:r w:rsidR="00E640F9" w:rsidRPr="00AB3618">
        <w:t>preinstalled with the OEM version of</w:t>
      </w:r>
      <w:r w:rsidR="003E0942" w:rsidRPr="00AB3618">
        <w:t xml:space="preserve"> </w:t>
      </w:r>
      <w:r w:rsidR="00B36F41" w:rsidRPr="00AB3618">
        <w:t xml:space="preserve">Windows </w:t>
      </w:r>
      <w:r w:rsidR="008110C3">
        <w:t>7</w:t>
      </w:r>
      <w:r w:rsidR="00B36F41" w:rsidRPr="00AB3618">
        <w:t xml:space="preserve"> </w:t>
      </w:r>
      <w:r w:rsidR="008110C3">
        <w:t>Professional</w:t>
      </w:r>
      <w:r w:rsidR="00B36F41" w:rsidRPr="00AB3618">
        <w:t xml:space="preserve"> Edition</w:t>
      </w:r>
      <w:r w:rsidR="00C00667" w:rsidRPr="00AB3618">
        <w:t>.</w:t>
      </w:r>
      <w:r w:rsidR="00182D3E" w:rsidRPr="00AB3618">
        <w:t xml:space="preserve"> </w:t>
      </w:r>
      <w:r w:rsidR="00B36F41" w:rsidRPr="00AB3618">
        <w:t xml:space="preserve">Because the bank has a VL agreement, </w:t>
      </w:r>
      <w:r>
        <w:t>Molly</w:t>
      </w:r>
      <w:r w:rsidR="00B36F41" w:rsidRPr="00AB3618">
        <w:t xml:space="preserve"> has access to</w:t>
      </w:r>
      <w:r w:rsidR="009062D6">
        <w:t xml:space="preserve"> the</w:t>
      </w:r>
      <w:r w:rsidR="00B36F41" w:rsidRPr="00AB3618">
        <w:t xml:space="preserve"> VL </w:t>
      </w:r>
      <w:r w:rsidR="003C33CF" w:rsidRPr="00AB3618">
        <w:t>media</w:t>
      </w:r>
      <w:r w:rsidR="00B36F41" w:rsidRPr="00AB3618">
        <w:t xml:space="preserve"> </w:t>
      </w:r>
      <w:r w:rsidR="009062D6">
        <w:t xml:space="preserve">that was </w:t>
      </w:r>
      <w:r w:rsidR="003E0942" w:rsidRPr="00AB3618">
        <w:t xml:space="preserve">acquired through </w:t>
      </w:r>
      <w:r w:rsidR="00B36F41" w:rsidRPr="00AB3618">
        <w:t>the Microsoft VLSC.</w:t>
      </w:r>
    </w:p>
    <w:p w:rsidR="003E0942" w:rsidRPr="00AB3618" w:rsidRDefault="00B36F41" w:rsidP="00931715">
      <w:r w:rsidRPr="00AB3618">
        <w:t xml:space="preserve">Also as part of the </w:t>
      </w:r>
      <w:r w:rsidR="00270DA2" w:rsidRPr="00AB3618">
        <w:t>organization</w:t>
      </w:r>
      <w:r w:rsidRPr="00AB3618">
        <w:t xml:space="preserve">’s VL agreement, </w:t>
      </w:r>
      <w:r w:rsidR="001E08EA">
        <w:t>Molly</w:t>
      </w:r>
      <w:r w:rsidRPr="00AB3618">
        <w:t xml:space="preserve"> knows she has reimaging rights and can deploy </w:t>
      </w:r>
      <w:r w:rsidR="003E0942" w:rsidRPr="00AB3618">
        <w:t>the organization’s</w:t>
      </w:r>
      <w:r w:rsidRPr="00AB3618">
        <w:t xml:space="preserve"> customized version </w:t>
      </w:r>
      <w:r w:rsidR="00540029" w:rsidRPr="00AB3618">
        <w:t xml:space="preserve">of the VL media </w:t>
      </w:r>
      <w:r w:rsidRPr="00AB3618">
        <w:t>(</w:t>
      </w:r>
      <w:r w:rsidR="003E0942" w:rsidRPr="00AB3618">
        <w:t>specifically</w:t>
      </w:r>
      <w:r w:rsidR="00540029">
        <w:t>,</w:t>
      </w:r>
      <w:r w:rsidR="003E0942" w:rsidRPr="00AB3618">
        <w:t xml:space="preserve"> a standard desktop image </w:t>
      </w:r>
      <w:r w:rsidR="00540029">
        <w:t xml:space="preserve">that was created </w:t>
      </w:r>
      <w:r w:rsidR="003E0942" w:rsidRPr="00AB3618">
        <w:t xml:space="preserve">for </w:t>
      </w:r>
      <w:r w:rsidR="00540029">
        <w:t>the company’s</w:t>
      </w:r>
      <w:r w:rsidR="00540029" w:rsidRPr="00AB3618">
        <w:t xml:space="preserve"> </w:t>
      </w:r>
      <w:r w:rsidRPr="00AB3618">
        <w:t>North America</w:t>
      </w:r>
      <w:r w:rsidR="003E0942" w:rsidRPr="00AB3618">
        <w:t xml:space="preserve"> PCs</w:t>
      </w:r>
      <w:r w:rsidRPr="00AB3618">
        <w:t xml:space="preserve">) to all </w:t>
      </w:r>
      <w:r w:rsidR="00540029">
        <w:t xml:space="preserve">the </w:t>
      </w:r>
      <w:r w:rsidRPr="00AB3618">
        <w:t xml:space="preserve">qualifying PCs, which includes the PCs </w:t>
      </w:r>
      <w:r w:rsidR="00540029">
        <w:t xml:space="preserve">that were </w:t>
      </w:r>
      <w:r w:rsidRPr="00AB3618">
        <w:t xml:space="preserve">recently purchased. </w:t>
      </w:r>
    </w:p>
    <w:p w:rsidR="003E0942" w:rsidRPr="00AB3618" w:rsidRDefault="003E0942" w:rsidP="003E0942">
      <w:pPr>
        <w:pStyle w:val="Heading3"/>
      </w:pPr>
      <w:bookmarkStart w:id="20" w:name="_Toc226526762"/>
      <w:r w:rsidRPr="00AB3618">
        <w:t>Policy Considerations</w:t>
      </w:r>
      <w:bookmarkEnd w:id="20"/>
    </w:p>
    <w:p w:rsidR="00931715" w:rsidRPr="00AB3618" w:rsidRDefault="00931715" w:rsidP="00931715">
      <w:r w:rsidRPr="00AB3618">
        <w:t xml:space="preserve">Woodgrove Bank needs to consider the following policies based on </w:t>
      </w:r>
      <w:r w:rsidR="003E0942" w:rsidRPr="00AB3618">
        <w:t>its</w:t>
      </w:r>
      <w:r w:rsidRPr="00AB3618">
        <w:t xml:space="preserve"> licensing situation:</w:t>
      </w:r>
    </w:p>
    <w:p w:rsidR="00931715" w:rsidRPr="00AB3618" w:rsidRDefault="00B36F41" w:rsidP="00931715">
      <w:pPr>
        <w:pStyle w:val="ListParagraph"/>
        <w:numPr>
          <w:ilvl w:val="0"/>
          <w:numId w:val="32"/>
        </w:numPr>
      </w:pPr>
      <w:r w:rsidRPr="00AB3618">
        <w:t xml:space="preserve">The PCs </w:t>
      </w:r>
      <w:r w:rsidR="00540029">
        <w:t xml:space="preserve">that </w:t>
      </w:r>
      <w:r w:rsidRPr="00AB3618">
        <w:t xml:space="preserve">the bank purchased must have a qualifying base license (in this case, the OEM license for each PC) to be eligible </w:t>
      </w:r>
      <w:r w:rsidR="003E0942" w:rsidRPr="00AB3618">
        <w:t xml:space="preserve">for a VL </w:t>
      </w:r>
      <w:r w:rsidR="009062D6">
        <w:t xml:space="preserve">media </w:t>
      </w:r>
      <w:r w:rsidR="003E0942" w:rsidRPr="00AB3618">
        <w:t>deployment.</w:t>
      </w:r>
    </w:p>
    <w:p w:rsidR="00931715" w:rsidRPr="00AB3618" w:rsidRDefault="001E08EA" w:rsidP="00931715">
      <w:pPr>
        <w:pStyle w:val="ListParagraph"/>
        <w:numPr>
          <w:ilvl w:val="0"/>
          <w:numId w:val="32"/>
        </w:numPr>
      </w:pPr>
      <w:r>
        <w:t>Molly</w:t>
      </w:r>
      <w:r w:rsidR="00B36F41" w:rsidRPr="00AB3618">
        <w:t xml:space="preserve"> can acquire the </w:t>
      </w:r>
      <w:r w:rsidR="003E0942" w:rsidRPr="00AB3618">
        <w:t>VL</w:t>
      </w:r>
      <w:r w:rsidR="00B36F41" w:rsidRPr="00AB3618">
        <w:t xml:space="preserve"> </w:t>
      </w:r>
      <w:r w:rsidR="003E0942" w:rsidRPr="00AB3618">
        <w:t>m</w:t>
      </w:r>
      <w:r w:rsidR="00B36F41" w:rsidRPr="00AB3618">
        <w:t xml:space="preserve">edia from the </w:t>
      </w:r>
      <w:r w:rsidR="00540029">
        <w:t xml:space="preserve">Microsoft </w:t>
      </w:r>
      <w:r w:rsidR="00B36F41" w:rsidRPr="00AB3618">
        <w:t>VLSC</w:t>
      </w:r>
      <w:r w:rsidR="003E0942" w:rsidRPr="00AB3618">
        <w:t>.</w:t>
      </w:r>
    </w:p>
    <w:p w:rsidR="00931715" w:rsidRPr="00AB3618" w:rsidRDefault="00B36F41" w:rsidP="00931715">
      <w:pPr>
        <w:pStyle w:val="ListParagraph"/>
        <w:numPr>
          <w:ilvl w:val="0"/>
          <w:numId w:val="32"/>
        </w:numPr>
      </w:pPr>
      <w:r w:rsidRPr="00AB3618">
        <w:t xml:space="preserve">As a benefit of the bank’s </w:t>
      </w:r>
      <w:r w:rsidR="003E0942" w:rsidRPr="00AB3618">
        <w:t>VL agreement</w:t>
      </w:r>
      <w:r w:rsidRPr="00AB3618">
        <w:t>, the bank has reimaging rights</w:t>
      </w:r>
      <w:r w:rsidR="003E0942" w:rsidRPr="00AB3618">
        <w:t>.</w:t>
      </w:r>
    </w:p>
    <w:p w:rsidR="00931715" w:rsidRPr="00AB3618" w:rsidRDefault="003E0942" w:rsidP="00931715">
      <w:pPr>
        <w:pStyle w:val="ListParagraph"/>
        <w:numPr>
          <w:ilvl w:val="0"/>
          <w:numId w:val="32"/>
        </w:numPr>
      </w:pPr>
      <w:r w:rsidRPr="00AB3618">
        <w:lastRenderedPageBreak/>
        <w:t>The bank’s</w:t>
      </w:r>
      <w:r w:rsidR="00B36F41" w:rsidRPr="00AB3618">
        <w:t xml:space="preserve"> reimaging rights allow the bank to mass distribute a customized master image</w:t>
      </w:r>
      <w:r w:rsidRPr="00AB3618">
        <w:t>.</w:t>
      </w:r>
    </w:p>
    <w:p w:rsidR="00931715" w:rsidRPr="00AB3618" w:rsidRDefault="00B36F41" w:rsidP="00931715">
      <w:pPr>
        <w:pStyle w:val="ListParagraph"/>
        <w:numPr>
          <w:ilvl w:val="0"/>
          <w:numId w:val="32"/>
        </w:numPr>
      </w:pPr>
      <w:r w:rsidRPr="00AB3618">
        <w:t xml:space="preserve">The </w:t>
      </w:r>
      <w:r w:rsidR="003E0942" w:rsidRPr="00AB3618">
        <w:t>VL media</w:t>
      </w:r>
      <w:r w:rsidR="00540029">
        <w:t xml:space="preserve"> that</w:t>
      </w:r>
      <w:r w:rsidRPr="00AB3618">
        <w:t xml:space="preserve"> </w:t>
      </w:r>
      <w:r w:rsidR="001E08EA">
        <w:t>Molly</w:t>
      </w:r>
      <w:r w:rsidRPr="00AB3618">
        <w:t xml:space="preserve"> downloaded from the </w:t>
      </w:r>
      <w:r w:rsidR="00540029">
        <w:t xml:space="preserve">Microsoft </w:t>
      </w:r>
      <w:r w:rsidRPr="00AB3618">
        <w:t xml:space="preserve">VLSC will (by default) require volume activation </w:t>
      </w:r>
      <w:r w:rsidR="00540029">
        <w:t>after</w:t>
      </w:r>
      <w:r w:rsidR="00540029" w:rsidRPr="00AB3618">
        <w:t xml:space="preserve"> </w:t>
      </w:r>
      <w:r w:rsidRPr="00AB3618">
        <w:t>all of the new PCs are reimaged</w:t>
      </w:r>
      <w:r w:rsidR="003E0942" w:rsidRPr="00AB3618">
        <w:t>.</w:t>
      </w:r>
    </w:p>
    <w:p w:rsidR="00931715" w:rsidRPr="00AB3618" w:rsidRDefault="001E08EA" w:rsidP="00931715">
      <w:pPr>
        <w:pStyle w:val="ListParagraph"/>
        <w:numPr>
          <w:ilvl w:val="0"/>
          <w:numId w:val="32"/>
        </w:numPr>
      </w:pPr>
      <w:r>
        <w:t>Molly</w:t>
      </w:r>
      <w:r w:rsidR="00B36F41" w:rsidRPr="00AB3618">
        <w:t xml:space="preserve"> will perform the volume activation after the PCs are reimaged, in contrast to </w:t>
      </w:r>
      <w:r w:rsidR="00832FE3">
        <w:t>Kevin</w:t>
      </w:r>
      <w:r w:rsidR="00B36F41" w:rsidRPr="00AB3618">
        <w:t xml:space="preserve"> in Scenario 1, who relied on the OEM </w:t>
      </w:r>
      <w:r w:rsidR="003E0942" w:rsidRPr="00AB3618">
        <w:t>to activate</w:t>
      </w:r>
      <w:r w:rsidR="00B36F41" w:rsidRPr="00AB3618">
        <w:t xml:space="preserve"> Windows </w:t>
      </w:r>
      <w:r w:rsidR="008110C3">
        <w:t>7</w:t>
      </w:r>
      <w:r w:rsidR="00B36F41" w:rsidRPr="00AB3618">
        <w:t xml:space="preserve"> </w:t>
      </w:r>
      <w:r w:rsidR="008110C3">
        <w:t>Professional</w:t>
      </w:r>
      <w:r w:rsidR="00B36F41" w:rsidRPr="00AB3618">
        <w:t xml:space="preserve"> Edition on the PCs before they were shipped</w:t>
      </w:r>
      <w:r w:rsidR="003E0942" w:rsidRPr="00AB3618">
        <w:t>.</w:t>
      </w:r>
    </w:p>
    <w:p w:rsidR="00B36F41" w:rsidRPr="00AB3618" w:rsidRDefault="00B36F41" w:rsidP="00931715">
      <w:pPr>
        <w:pStyle w:val="ListParagraph"/>
        <w:numPr>
          <w:ilvl w:val="0"/>
          <w:numId w:val="32"/>
        </w:numPr>
      </w:pPr>
      <w:r w:rsidRPr="00AB3618">
        <w:t xml:space="preserve">For volume activation, </w:t>
      </w:r>
      <w:r w:rsidR="001E08EA">
        <w:t>Molly</w:t>
      </w:r>
      <w:r w:rsidRPr="00AB3618">
        <w:t xml:space="preserve"> will use the </w:t>
      </w:r>
      <w:r w:rsidR="003E0942" w:rsidRPr="00AB3618">
        <w:t>VA</w:t>
      </w:r>
      <w:r w:rsidRPr="00AB3618">
        <w:t xml:space="preserve"> tools, which provide management and security for </w:t>
      </w:r>
      <w:r w:rsidR="003E0942" w:rsidRPr="00AB3618">
        <w:t>VL</w:t>
      </w:r>
      <w:r w:rsidRPr="00AB3618">
        <w:t xml:space="preserve"> </w:t>
      </w:r>
      <w:r w:rsidR="009062D6">
        <w:t>images</w:t>
      </w:r>
      <w:r w:rsidR="009062D6" w:rsidRPr="00AB3618">
        <w:t xml:space="preserve"> </w:t>
      </w:r>
      <w:r w:rsidRPr="00AB3618">
        <w:t xml:space="preserve">of Windows </w:t>
      </w:r>
      <w:r w:rsidR="008110C3">
        <w:t>7</w:t>
      </w:r>
      <w:r w:rsidRPr="00AB3618">
        <w:t xml:space="preserve"> </w:t>
      </w:r>
      <w:r w:rsidR="008110C3">
        <w:t>Professional</w:t>
      </w:r>
      <w:r w:rsidRPr="00AB3618">
        <w:t xml:space="preserve"> Edition and Windows Server</w:t>
      </w:r>
      <w:r w:rsidR="00CE28EE">
        <w:rPr>
          <w:rFonts w:cs="Segoe UI"/>
        </w:rPr>
        <w:t>®</w:t>
      </w:r>
      <w:r w:rsidRPr="00AB3618">
        <w:t xml:space="preserve"> 2008</w:t>
      </w:r>
      <w:r w:rsidR="005A5CC3">
        <w:t xml:space="preserve"> R2</w:t>
      </w:r>
      <w:r w:rsidR="003E0942" w:rsidRPr="00AB3618">
        <w:t>.</w:t>
      </w:r>
    </w:p>
    <w:p w:rsidR="00B36F41" w:rsidRPr="00AB3618" w:rsidRDefault="00B36F41" w:rsidP="00931715">
      <w:pPr>
        <w:pStyle w:val="Heading3"/>
      </w:pPr>
      <w:bookmarkStart w:id="21" w:name="_Toc226526763"/>
      <w:r w:rsidRPr="00AB3618">
        <w:t>Recommended Approach</w:t>
      </w:r>
      <w:bookmarkEnd w:id="21"/>
    </w:p>
    <w:p w:rsidR="00B36F41" w:rsidRPr="00AB3618" w:rsidRDefault="001E08EA" w:rsidP="00931715">
      <w:r>
        <w:t>Molly</w:t>
      </w:r>
      <w:r w:rsidR="00B36F41" w:rsidRPr="00AB3618">
        <w:t xml:space="preserve"> downloads the VL </w:t>
      </w:r>
      <w:r w:rsidR="003C33CF" w:rsidRPr="00AB3618">
        <w:t>media</w:t>
      </w:r>
      <w:r w:rsidR="00B36F41" w:rsidRPr="00AB3618">
        <w:t xml:space="preserve"> from the </w:t>
      </w:r>
      <w:r w:rsidR="00540029">
        <w:t xml:space="preserve">Microsoft </w:t>
      </w:r>
      <w:r w:rsidR="00B36F41" w:rsidRPr="00AB3618">
        <w:t>VLSC.</w:t>
      </w:r>
      <w:r w:rsidR="00182D3E" w:rsidRPr="00AB3618">
        <w:t xml:space="preserve"> </w:t>
      </w:r>
      <w:r w:rsidR="00B36F41" w:rsidRPr="00AB3618">
        <w:t xml:space="preserve">She then uses the </w:t>
      </w:r>
      <w:r w:rsidR="00FA3842">
        <w:t xml:space="preserve">Windows </w:t>
      </w:r>
      <w:r w:rsidR="00B36F41" w:rsidRPr="00AB3618">
        <w:t xml:space="preserve">AIK tools (or </w:t>
      </w:r>
      <w:r w:rsidR="003E0942" w:rsidRPr="00AB3618">
        <w:t xml:space="preserve">another </w:t>
      </w:r>
      <w:r w:rsidR="00B36F41" w:rsidRPr="00AB3618">
        <w:t xml:space="preserve">tool of </w:t>
      </w:r>
      <w:r w:rsidR="003E0942" w:rsidRPr="00AB3618">
        <w:t xml:space="preserve">the </w:t>
      </w:r>
      <w:r w:rsidR="00270DA2" w:rsidRPr="00AB3618">
        <w:t>organization</w:t>
      </w:r>
      <w:r w:rsidR="00B36F41" w:rsidRPr="00AB3618">
        <w:t xml:space="preserve">’s choice) to customize the image to include all of the components the bank uses in </w:t>
      </w:r>
      <w:r w:rsidR="003E0942" w:rsidRPr="00AB3618">
        <w:t>its</w:t>
      </w:r>
      <w:r w:rsidR="00B36F41" w:rsidRPr="00AB3618">
        <w:t xml:space="preserve"> standard desktop image (including, for example, a </w:t>
      </w:r>
      <w:r w:rsidR="0016514A" w:rsidRPr="00AB3618">
        <w:t xml:space="preserve">tool to access its </w:t>
      </w:r>
      <w:r w:rsidR="00B36F41" w:rsidRPr="00AB3618">
        <w:t xml:space="preserve">banking system, adjustments to </w:t>
      </w:r>
      <w:r w:rsidR="0016514A" w:rsidRPr="00AB3618">
        <w:t xml:space="preserve">its </w:t>
      </w:r>
      <w:r w:rsidR="00B36F41" w:rsidRPr="00AB3618">
        <w:t xml:space="preserve">Windows </w:t>
      </w:r>
      <w:r w:rsidR="008110C3">
        <w:t>7</w:t>
      </w:r>
      <w:r w:rsidR="00B36F41" w:rsidRPr="00AB3618">
        <w:t xml:space="preserve"> </w:t>
      </w:r>
      <w:r w:rsidR="008110C3">
        <w:t>Professional</w:t>
      </w:r>
      <w:r w:rsidR="00B36F41" w:rsidRPr="00AB3618">
        <w:t xml:space="preserve"> Edition settings, and some customized compo</w:t>
      </w:r>
      <w:r w:rsidR="0016514A" w:rsidRPr="00AB3618">
        <w:t xml:space="preserve">nents in the Control Panel). </w:t>
      </w:r>
      <w:r w:rsidR="002774FE">
        <w:t>S</w:t>
      </w:r>
      <w:r w:rsidR="003C33CF" w:rsidRPr="00AB3618">
        <w:t>he</w:t>
      </w:r>
      <w:r w:rsidR="0016514A" w:rsidRPr="00AB3618">
        <w:t xml:space="preserve"> </w:t>
      </w:r>
      <w:r w:rsidR="002774FE">
        <w:t xml:space="preserve">then </w:t>
      </w:r>
      <w:r w:rsidR="00B36F41" w:rsidRPr="00AB3618">
        <w:t xml:space="preserve">saves </w:t>
      </w:r>
      <w:r w:rsidR="0016514A" w:rsidRPr="00AB3618">
        <w:t>the</w:t>
      </w:r>
      <w:r w:rsidR="00B36F41" w:rsidRPr="00AB3618">
        <w:t xml:space="preserve"> customized master image.</w:t>
      </w:r>
    </w:p>
    <w:p w:rsidR="00B36F41" w:rsidRPr="00AB3618" w:rsidRDefault="002774FE" w:rsidP="00931715">
      <w:r>
        <w:t>When</w:t>
      </w:r>
      <w:r w:rsidRPr="00AB3618">
        <w:t xml:space="preserve"> </w:t>
      </w:r>
      <w:r w:rsidR="00B36F41" w:rsidRPr="00AB3618">
        <w:t xml:space="preserve">the new PCs arrive, and as part of their deployment, </w:t>
      </w:r>
      <w:r w:rsidR="001E08EA">
        <w:t>Molly</w:t>
      </w:r>
      <w:r w:rsidR="00B36F41" w:rsidRPr="00AB3618">
        <w:t xml:space="preserve"> </w:t>
      </w:r>
      <w:r>
        <w:t>uses</w:t>
      </w:r>
      <w:r w:rsidRPr="00AB3618">
        <w:t xml:space="preserve"> Windows Deployment Services </w:t>
      </w:r>
      <w:r>
        <w:t xml:space="preserve">to </w:t>
      </w:r>
      <w:r w:rsidR="009116AD" w:rsidRPr="00AB3618">
        <w:t xml:space="preserve">replace the  OEM image </w:t>
      </w:r>
      <w:r w:rsidR="00D7691D" w:rsidRPr="00AB3618">
        <w:t xml:space="preserve">on each PC </w:t>
      </w:r>
      <w:r w:rsidR="009116AD" w:rsidRPr="00AB3618">
        <w:t xml:space="preserve">with </w:t>
      </w:r>
      <w:r w:rsidR="00B36F41" w:rsidRPr="00AB3618">
        <w:t>the new, customized master image (</w:t>
      </w:r>
      <w:r w:rsidR="003562CB">
        <w:t xml:space="preserve">for </w:t>
      </w:r>
      <w:r w:rsidR="00B36F41" w:rsidRPr="00AB3618">
        <w:t xml:space="preserve">more information, see </w:t>
      </w:r>
      <w:r w:rsidR="0016514A" w:rsidRPr="00AB3618">
        <w:t xml:space="preserve">the </w:t>
      </w:r>
      <w:hyperlink r:id="rId40" w:history="1">
        <w:r w:rsidR="00B36F41" w:rsidRPr="00AB3618">
          <w:rPr>
            <w:rStyle w:val="Hyperlink"/>
          </w:rPr>
          <w:t xml:space="preserve">Windows </w:t>
        </w:r>
        <w:r w:rsidR="00B33768" w:rsidRPr="00AB3618">
          <w:rPr>
            <w:rStyle w:val="Hyperlink"/>
          </w:rPr>
          <w:t>AIK</w:t>
        </w:r>
        <w:r w:rsidR="00B36F41" w:rsidRPr="00AB3618">
          <w:rPr>
            <w:rStyle w:val="Hyperlink"/>
          </w:rPr>
          <w:t xml:space="preserve"> article</w:t>
        </w:r>
      </w:hyperlink>
      <w:r w:rsidR="00B36F41" w:rsidRPr="00AB3618">
        <w:t>).</w:t>
      </w:r>
      <w:r w:rsidR="00182D3E" w:rsidRPr="00AB3618">
        <w:t xml:space="preserve"> </w:t>
      </w:r>
      <w:r w:rsidR="00B36F41" w:rsidRPr="00AB3618">
        <w:t xml:space="preserve">She then activates Windows </w:t>
      </w:r>
      <w:r w:rsidR="008110C3">
        <w:t>7</w:t>
      </w:r>
      <w:r w:rsidR="00B36F41" w:rsidRPr="00AB3618">
        <w:t xml:space="preserve"> </w:t>
      </w:r>
      <w:r w:rsidR="008110C3">
        <w:t>Professional</w:t>
      </w:r>
      <w:r w:rsidR="00B36F41" w:rsidRPr="00AB3618">
        <w:t xml:space="preserve"> Edition using the </w:t>
      </w:r>
      <w:r w:rsidR="00105436">
        <w:t>volume activation method</w:t>
      </w:r>
      <w:r w:rsidR="00B36F41" w:rsidRPr="00AB3618">
        <w:t>.</w:t>
      </w:r>
      <w:r w:rsidR="00182D3E" w:rsidRPr="00AB3618">
        <w:t xml:space="preserve"> </w:t>
      </w:r>
    </w:p>
    <w:p w:rsidR="00B36F41" w:rsidRPr="00AB3618" w:rsidRDefault="00B36F41" w:rsidP="00931715">
      <w:r w:rsidRPr="00AB3618">
        <w:t xml:space="preserve">Later, </w:t>
      </w:r>
      <w:r w:rsidR="00D7691D">
        <w:t>if</w:t>
      </w:r>
      <w:r w:rsidR="00D7691D" w:rsidRPr="00AB3618">
        <w:t xml:space="preserve"> </w:t>
      </w:r>
      <w:r w:rsidR="001E08EA">
        <w:t>Molly</w:t>
      </w:r>
      <w:r w:rsidRPr="00AB3618">
        <w:t xml:space="preserve"> need</w:t>
      </w:r>
      <w:r w:rsidR="00D7691D">
        <w:t>s</w:t>
      </w:r>
      <w:r w:rsidRPr="00AB3618">
        <w:t xml:space="preserve"> to change the customized master image, she can use the </w:t>
      </w:r>
      <w:r w:rsidR="00FA3842">
        <w:t xml:space="preserve">Windows </w:t>
      </w:r>
      <w:r w:rsidRPr="00AB3618">
        <w:t>AIK toolset to update the master image and then redeploy the new version of the master image to all qualifying PCs, including the ones from this purchase.</w:t>
      </w:r>
    </w:p>
    <w:p w:rsidR="00B36F41" w:rsidRPr="00AB3618" w:rsidRDefault="00B36F41" w:rsidP="00931715">
      <w:pPr>
        <w:pStyle w:val="Heading3"/>
      </w:pPr>
      <w:bookmarkStart w:id="22" w:name="_Toc226526764"/>
      <w:r w:rsidRPr="00AB3618">
        <w:t>Benefits of this Approach</w:t>
      </w:r>
      <w:bookmarkEnd w:id="22"/>
    </w:p>
    <w:p w:rsidR="00B36F41" w:rsidRDefault="00B36F41" w:rsidP="00931715">
      <w:r w:rsidRPr="00AB3618">
        <w:t xml:space="preserve">The primary benefit to </w:t>
      </w:r>
      <w:r w:rsidR="001E08EA">
        <w:t>Molly</w:t>
      </w:r>
      <w:r w:rsidRPr="00AB3618">
        <w:t xml:space="preserve"> is that she can now reimage any PC </w:t>
      </w:r>
      <w:r w:rsidR="00D7691D">
        <w:t xml:space="preserve">that </w:t>
      </w:r>
      <w:r w:rsidRPr="00AB3618">
        <w:t xml:space="preserve">the bank purchases from any OEM with the customized master image, as long as the PC has a qualifying base license of </w:t>
      </w:r>
      <w:r w:rsidR="002A7FD5" w:rsidRPr="00AB3618">
        <w:t xml:space="preserve">Windows </w:t>
      </w:r>
      <w:r w:rsidR="008110C3">
        <w:t>7</w:t>
      </w:r>
      <w:r w:rsidR="002A7FD5" w:rsidRPr="00AB3618">
        <w:t xml:space="preserve"> </w:t>
      </w:r>
      <w:r w:rsidR="008110C3">
        <w:t>Professional</w:t>
      </w:r>
      <w:r w:rsidR="002A7FD5" w:rsidRPr="00AB3618">
        <w:t xml:space="preserve"> Edition</w:t>
      </w:r>
      <w:r w:rsidRPr="00AB3618">
        <w:t>. Another benefit is that the VL master</w:t>
      </w:r>
      <w:r w:rsidR="009062D6">
        <w:t xml:space="preserve"> image</w:t>
      </w:r>
      <w:r w:rsidRPr="00AB3618">
        <w:t xml:space="preserve"> can be customized </w:t>
      </w:r>
      <w:r w:rsidR="0016514A" w:rsidRPr="00AB3618">
        <w:t xml:space="preserve">again </w:t>
      </w:r>
      <w:r w:rsidRPr="00AB3618">
        <w:t xml:space="preserve">after its initial deployment and </w:t>
      </w:r>
      <w:r w:rsidR="0016514A" w:rsidRPr="00AB3618">
        <w:t xml:space="preserve">the </w:t>
      </w:r>
      <w:r w:rsidRPr="00AB3618">
        <w:t>new master image can be reimaged on all of the qualifying PCs.</w:t>
      </w:r>
    </w:p>
    <w:p w:rsidR="00B36F41" w:rsidRPr="00AB3618" w:rsidRDefault="00B36F41" w:rsidP="00B36F41">
      <w:pPr>
        <w:pStyle w:val="Heading2"/>
      </w:pPr>
      <w:bookmarkStart w:id="23" w:name="_Toc226526765"/>
      <w:r w:rsidRPr="00AB3618">
        <w:t xml:space="preserve">Scenario 4: Customize an OEM </w:t>
      </w:r>
      <w:r w:rsidR="003C33CF" w:rsidRPr="00AB3618">
        <w:t>I</w:t>
      </w:r>
      <w:r w:rsidRPr="00AB3618">
        <w:t xml:space="preserve">mage after </w:t>
      </w:r>
      <w:r w:rsidR="00D7691D">
        <w:t>D</w:t>
      </w:r>
      <w:r w:rsidRPr="00AB3618">
        <w:t>elivery with a Volume License</w:t>
      </w:r>
      <w:bookmarkEnd w:id="23"/>
    </w:p>
    <w:p w:rsidR="00B36F41" w:rsidRPr="00AB3618" w:rsidRDefault="00B36F41" w:rsidP="00B36F41">
      <w:pPr>
        <w:pStyle w:val="Heading3"/>
      </w:pPr>
      <w:bookmarkStart w:id="24" w:name="_Toc226526766"/>
      <w:r w:rsidRPr="00AB3618">
        <w:t>Background</w:t>
      </w:r>
      <w:bookmarkEnd w:id="24"/>
    </w:p>
    <w:p w:rsidR="00B36F41" w:rsidRPr="00AB3618" w:rsidRDefault="00D7691D" w:rsidP="00931715">
      <w:r>
        <w:t>Eric Lang</w:t>
      </w:r>
      <w:r w:rsidR="00B36F41" w:rsidRPr="00AB3618">
        <w:t xml:space="preserve"> is a </w:t>
      </w:r>
      <w:r>
        <w:t>s</w:t>
      </w:r>
      <w:r w:rsidR="0016514A" w:rsidRPr="00AB3618">
        <w:t>enior</w:t>
      </w:r>
      <w:r w:rsidR="00B36F41" w:rsidRPr="00AB3618">
        <w:t xml:space="preserve"> </w:t>
      </w:r>
      <w:r>
        <w:t>d</w:t>
      </w:r>
      <w:r w:rsidR="00B36F41" w:rsidRPr="00AB3618">
        <w:t xml:space="preserve">esktop </w:t>
      </w:r>
      <w:r>
        <w:t>s</w:t>
      </w:r>
      <w:r w:rsidR="00B36F41" w:rsidRPr="00AB3618">
        <w:t xml:space="preserve">ystems </w:t>
      </w:r>
      <w:r>
        <w:t>a</w:t>
      </w:r>
      <w:r w:rsidR="00B36F41" w:rsidRPr="00AB3618">
        <w:t xml:space="preserve">dministrator for all of the local branches of Woodgrove Bank (the same global investment bank mentioned in </w:t>
      </w:r>
      <w:r w:rsidR="0016514A" w:rsidRPr="00AB3618">
        <w:t>S</w:t>
      </w:r>
      <w:r w:rsidR="00B36F41" w:rsidRPr="00AB3618">
        <w:t>cenario 3) in the Dallas/Fort Worth area.</w:t>
      </w:r>
      <w:r w:rsidR="0016514A" w:rsidRPr="00AB3618">
        <w:t xml:space="preserve"> </w:t>
      </w:r>
      <w:r w:rsidR="00B36F41" w:rsidRPr="00AB3618">
        <w:t>He is responsible for the deployment of all new hardware in the area.</w:t>
      </w:r>
      <w:r w:rsidR="00182D3E" w:rsidRPr="00AB3618">
        <w:t xml:space="preserve"> </w:t>
      </w:r>
      <w:r w:rsidR="00B36F41" w:rsidRPr="00AB3618">
        <w:t>Recently, the North America</w:t>
      </w:r>
      <w:r>
        <w:t>n</w:t>
      </w:r>
      <w:r w:rsidR="00B36F41" w:rsidRPr="00AB3618">
        <w:t xml:space="preserve"> region of Woodgrove Bank signed a deal for new hardware with </w:t>
      </w:r>
      <w:r w:rsidR="0016514A" w:rsidRPr="00AB3618">
        <w:t xml:space="preserve">one </w:t>
      </w:r>
      <w:r w:rsidR="00B36F41" w:rsidRPr="00AB3618">
        <w:t>OEM</w:t>
      </w:r>
      <w:r w:rsidR="0016514A" w:rsidRPr="00AB3618">
        <w:t xml:space="preserve">, but </w:t>
      </w:r>
      <w:r w:rsidR="00B36F41" w:rsidRPr="00AB3618">
        <w:t xml:space="preserve">for </w:t>
      </w:r>
      <w:r w:rsidR="00965F79">
        <w:lastRenderedPageBreak/>
        <w:t>business</w:t>
      </w:r>
      <w:r w:rsidR="00B36F41" w:rsidRPr="00AB3618">
        <w:t xml:space="preserve"> reasons, </w:t>
      </w:r>
      <w:r w:rsidR="009062D6">
        <w:t>Eric</w:t>
      </w:r>
      <w:r w:rsidR="00B36F41" w:rsidRPr="00AB3618">
        <w:t xml:space="preserve"> would prefer to purchase equipment for the Dallas/Fort Worth area from </w:t>
      </w:r>
      <w:r w:rsidR="0016514A" w:rsidRPr="00AB3618">
        <w:t xml:space="preserve">another </w:t>
      </w:r>
      <w:r w:rsidR="00B36F41" w:rsidRPr="00AB3618">
        <w:t xml:space="preserve">OEM, and he receives permission from </w:t>
      </w:r>
      <w:r w:rsidR="0016514A" w:rsidRPr="00AB3618">
        <w:t>c</w:t>
      </w:r>
      <w:r w:rsidR="00B36F41" w:rsidRPr="00AB3618">
        <w:t xml:space="preserve">orporate </w:t>
      </w:r>
      <w:r w:rsidR="0016514A" w:rsidRPr="00AB3618">
        <w:t>h</w:t>
      </w:r>
      <w:r w:rsidR="00B36F41" w:rsidRPr="00AB3618">
        <w:t>eadquarters to do so.</w:t>
      </w:r>
      <w:r w:rsidR="00182D3E" w:rsidRPr="00AB3618">
        <w:t xml:space="preserve"> </w:t>
      </w:r>
    </w:p>
    <w:p w:rsidR="00B36F41" w:rsidRPr="00AB3618" w:rsidRDefault="009062D6" w:rsidP="00931715">
      <w:r>
        <w:t>Eric</w:t>
      </w:r>
      <w:r w:rsidR="00B36F41" w:rsidRPr="00AB3618">
        <w:t xml:space="preserve"> needs to deploy a customized version of Windows </w:t>
      </w:r>
      <w:r w:rsidR="008110C3">
        <w:t>7</w:t>
      </w:r>
      <w:r w:rsidR="00B36F41" w:rsidRPr="00AB3618">
        <w:t xml:space="preserve"> </w:t>
      </w:r>
      <w:r w:rsidR="008110C3">
        <w:t>Professional</w:t>
      </w:r>
      <w:r w:rsidR="00B36F41" w:rsidRPr="00AB3618">
        <w:t xml:space="preserve"> Edition on the PCs </w:t>
      </w:r>
      <w:r w:rsidR="00D7691D">
        <w:t xml:space="preserve">that </w:t>
      </w:r>
      <w:r w:rsidR="00B36F41" w:rsidRPr="00AB3618">
        <w:t xml:space="preserve">he will receive from </w:t>
      </w:r>
      <w:r w:rsidR="0016514A" w:rsidRPr="00AB3618">
        <w:t>his chosen</w:t>
      </w:r>
      <w:r w:rsidR="00B36F41" w:rsidRPr="00AB3618">
        <w:t xml:space="preserve"> OEM.</w:t>
      </w:r>
      <w:r w:rsidR="00182D3E" w:rsidRPr="00AB3618">
        <w:t xml:space="preserve"> </w:t>
      </w:r>
      <w:r w:rsidR="00B36F41" w:rsidRPr="00AB3618">
        <w:t xml:space="preserve">Each PC will have a clean Windows </w:t>
      </w:r>
      <w:r w:rsidR="008110C3">
        <w:t>7</w:t>
      </w:r>
      <w:r w:rsidR="00B36F41" w:rsidRPr="00AB3618">
        <w:t xml:space="preserve"> </w:t>
      </w:r>
      <w:r w:rsidR="008110C3">
        <w:t>Professional</w:t>
      </w:r>
      <w:r w:rsidR="00B36F41" w:rsidRPr="00AB3618">
        <w:t xml:space="preserve"> Edition image pre-installed and pre-activated when it arrives.</w:t>
      </w:r>
    </w:p>
    <w:p w:rsidR="00B36F41" w:rsidRPr="00AB3618" w:rsidRDefault="00B36F41" w:rsidP="00931715">
      <w:r w:rsidRPr="00AB3618">
        <w:t xml:space="preserve">Because of advantageous timing, </w:t>
      </w:r>
      <w:r w:rsidR="009062D6">
        <w:t>Eric</w:t>
      </w:r>
      <w:r w:rsidRPr="00AB3618">
        <w:t xml:space="preserve"> receives his first shipment of new PCs before any other location in North America, and he wants to start deploying them immediately.</w:t>
      </w:r>
      <w:r w:rsidR="00182D3E" w:rsidRPr="00AB3618">
        <w:t xml:space="preserve"> </w:t>
      </w:r>
      <w:r w:rsidRPr="00AB3618">
        <w:t xml:space="preserve">However, the new customized master image </w:t>
      </w:r>
      <w:r w:rsidR="00D7691D">
        <w:t xml:space="preserve">that is </w:t>
      </w:r>
      <w:r w:rsidRPr="00AB3618">
        <w:t>being prepared by the North America</w:t>
      </w:r>
      <w:r w:rsidR="00D7691D">
        <w:t>n</w:t>
      </w:r>
      <w:r w:rsidRPr="00AB3618">
        <w:t xml:space="preserve"> IT team (</w:t>
      </w:r>
      <w:r w:rsidR="001E08EA">
        <w:t>Molly</w:t>
      </w:r>
      <w:r w:rsidRPr="00AB3618">
        <w:t xml:space="preserve">’s team from Scenario 3) is not ready yet. </w:t>
      </w:r>
      <w:r w:rsidR="00D7691D">
        <w:t>Because</w:t>
      </w:r>
      <w:r w:rsidR="00D7691D" w:rsidRPr="00AB3618">
        <w:t xml:space="preserve"> </w:t>
      </w:r>
      <w:r w:rsidRPr="00AB3618">
        <w:t xml:space="preserve">the shipment to </w:t>
      </w:r>
      <w:r w:rsidR="009062D6">
        <w:t>Eric</w:t>
      </w:r>
      <w:r w:rsidRPr="00AB3618">
        <w:t xml:space="preserve"> is small and targeted for a single branch office, </w:t>
      </w:r>
      <w:r w:rsidR="009062D6">
        <w:t>Eric</w:t>
      </w:r>
      <w:r w:rsidRPr="00AB3618">
        <w:t xml:space="preserve"> has the specifications for the new customized </w:t>
      </w:r>
      <w:r w:rsidR="009062D6">
        <w:t xml:space="preserve">master </w:t>
      </w:r>
      <w:r w:rsidRPr="00AB3618">
        <w:t xml:space="preserve">image, and the </w:t>
      </w:r>
      <w:r w:rsidR="00270DA2" w:rsidRPr="00AB3618">
        <w:t>organization</w:t>
      </w:r>
      <w:r w:rsidRPr="00AB3618">
        <w:t xml:space="preserve"> ha</w:t>
      </w:r>
      <w:r w:rsidR="0016514A" w:rsidRPr="00AB3618">
        <w:t>s</w:t>
      </w:r>
      <w:r w:rsidRPr="00AB3618">
        <w:t xml:space="preserve"> a VL agreement, </w:t>
      </w:r>
      <w:r w:rsidR="009062D6">
        <w:t>Eric</w:t>
      </w:r>
      <w:r w:rsidRPr="00AB3618">
        <w:t xml:space="preserve"> would like to proceed with the dep</w:t>
      </w:r>
      <w:r w:rsidR="0016514A" w:rsidRPr="00AB3618">
        <w:t>loyment</w:t>
      </w:r>
      <w:r w:rsidR="009062D6">
        <w:t>.</w:t>
      </w:r>
      <w:r w:rsidR="0016514A" w:rsidRPr="00AB3618">
        <w:t xml:space="preserve"> </w:t>
      </w:r>
      <w:r w:rsidR="009062D6">
        <w:t>He can</w:t>
      </w:r>
      <w:r w:rsidR="009062D6" w:rsidRPr="00AB3618">
        <w:t xml:space="preserve"> </w:t>
      </w:r>
      <w:r w:rsidR="009062D6">
        <w:t>use</w:t>
      </w:r>
      <w:r w:rsidR="009062D6" w:rsidRPr="00AB3618">
        <w:t xml:space="preserve"> the </w:t>
      </w:r>
      <w:r w:rsidR="009062D6">
        <w:t xml:space="preserve">Windows </w:t>
      </w:r>
      <w:r w:rsidR="009062D6" w:rsidRPr="00AB3618">
        <w:t xml:space="preserve">AIK toolset </w:t>
      </w:r>
      <w:r w:rsidR="009062D6">
        <w:t xml:space="preserve">to </w:t>
      </w:r>
      <w:r w:rsidR="0016514A" w:rsidRPr="00AB3618">
        <w:t>customiz</w:t>
      </w:r>
      <w:r w:rsidR="009062D6">
        <w:t>e</w:t>
      </w:r>
      <w:r w:rsidR="0016514A" w:rsidRPr="00AB3618">
        <w:t xml:space="preserve"> </w:t>
      </w:r>
      <w:r w:rsidR="009062D6">
        <w:t xml:space="preserve">the </w:t>
      </w:r>
      <w:r w:rsidRPr="00AB3618">
        <w:t>OEM</w:t>
      </w:r>
      <w:r w:rsidR="009062D6">
        <w:t xml:space="preserve"> pre-installed</w:t>
      </w:r>
      <w:r w:rsidRPr="00AB3618">
        <w:t xml:space="preserve"> </w:t>
      </w:r>
      <w:r w:rsidR="009062D6">
        <w:t xml:space="preserve">media </w:t>
      </w:r>
      <w:r w:rsidRPr="00AB3618">
        <w:t xml:space="preserve">image on one of the new PCs </w:t>
      </w:r>
      <w:r w:rsidR="0016514A" w:rsidRPr="00AB3618">
        <w:t>and then reimage</w:t>
      </w:r>
      <w:r w:rsidRPr="00AB3618">
        <w:t xml:space="preserve"> each of the other PCs with this customized image.</w:t>
      </w:r>
    </w:p>
    <w:p w:rsidR="00B36F41" w:rsidRPr="00AB3618" w:rsidRDefault="00B36F41" w:rsidP="00931715">
      <w:pPr>
        <w:pStyle w:val="Heading3"/>
      </w:pPr>
      <w:bookmarkStart w:id="25" w:name="_Toc226526767"/>
      <w:r w:rsidRPr="00AB3618">
        <w:t>Policy Considerations</w:t>
      </w:r>
      <w:bookmarkEnd w:id="25"/>
    </w:p>
    <w:p w:rsidR="00931715" w:rsidRPr="00AB3618" w:rsidRDefault="00B36F41" w:rsidP="00931715">
      <w:r w:rsidRPr="00AB3618">
        <w:t>The policy considerations for this scenario are a combination of policy considerations from the three previous scenarios.</w:t>
      </w:r>
      <w:r w:rsidR="00931715" w:rsidRPr="00AB3618">
        <w:t xml:space="preserve"> </w:t>
      </w:r>
      <w:r w:rsidRPr="00AB3618">
        <w:t xml:space="preserve">If </w:t>
      </w:r>
      <w:r w:rsidR="009062D6">
        <w:t>Eric</w:t>
      </w:r>
      <w:r w:rsidRPr="00AB3618">
        <w:t xml:space="preserve"> wants to customize the OEM</w:t>
      </w:r>
      <w:r w:rsidR="0016514A" w:rsidRPr="00AB3618">
        <w:t xml:space="preserve"> </w:t>
      </w:r>
      <w:r w:rsidRPr="00AB3618">
        <w:t>pre-installed image and deploy it, the following policies apply:</w:t>
      </w:r>
    </w:p>
    <w:p w:rsidR="00931715" w:rsidRPr="00AB3618" w:rsidRDefault="00B36F41" w:rsidP="00931715">
      <w:pPr>
        <w:pStyle w:val="ListParagraph"/>
        <w:numPr>
          <w:ilvl w:val="0"/>
          <w:numId w:val="33"/>
        </w:numPr>
      </w:pPr>
      <w:r w:rsidRPr="00AB3618">
        <w:t xml:space="preserve">The OEM license provided with each PC </w:t>
      </w:r>
      <w:r w:rsidR="009062D6">
        <w:t>that Eric</w:t>
      </w:r>
      <w:r w:rsidRPr="00AB3618">
        <w:t xml:space="preserve"> receives allows him to use the pre-installed </w:t>
      </w:r>
      <w:r w:rsidR="009062D6" w:rsidRPr="00AB3618">
        <w:t xml:space="preserve">image </w:t>
      </w:r>
      <w:r w:rsidR="009062D6">
        <w:t xml:space="preserve">of </w:t>
      </w:r>
      <w:r w:rsidRPr="00AB3618">
        <w:t xml:space="preserve">Windows </w:t>
      </w:r>
      <w:r w:rsidR="008110C3">
        <w:t>7</w:t>
      </w:r>
      <w:r w:rsidRPr="00AB3618">
        <w:t xml:space="preserve"> </w:t>
      </w:r>
      <w:r w:rsidR="008110C3">
        <w:t>Professional</w:t>
      </w:r>
      <w:r w:rsidRPr="00AB3618">
        <w:t xml:space="preserve"> Edition on that OEM PC only; it does not provide </w:t>
      </w:r>
      <w:r w:rsidR="009062D6">
        <w:t>Eric</w:t>
      </w:r>
      <w:r w:rsidRPr="00AB3618">
        <w:t xml:space="preserve"> </w:t>
      </w:r>
      <w:r w:rsidR="009062D6">
        <w:t xml:space="preserve">with </w:t>
      </w:r>
      <w:r w:rsidRPr="00AB3618">
        <w:t>reimaging rights</w:t>
      </w:r>
      <w:r w:rsidR="0016514A" w:rsidRPr="00AB3618">
        <w:t>.</w:t>
      </w:r>
    </w:p>
    <w:p w:rsidR="00931715" w:rsidRPr="00AB3618" w:rsidRDefault="009062D6" w:rsidP="00931715">
      <w:pPr>
        <w:pStyle w:val="ListParagraph"/>
        <w:numPr>
          <w:ilvl w:val="0"/>
          <w:numId w:val="33"/>
        </w:numPr>
      </w:pPr>
      <w:r>
        <w:t>Eric</w:t>
      </w:r>
      <w:r w:rsidR="00B36F41" w:rsidRPr="00AB3618">
        <w:t xml:space="preserve"> can </w:t>
      </w:r>
      <w:r>
        <w:t>use</w:t>
      </w:r>
      <w:r w:rsidRPr="00AB3618">
        <w:t xml:space="preserve"> the </w:t>
      </w:r>
      <w:r>
        <w:t xml:space="preserve">Windows </w:t>
      </w:r>
      <w:r w:rsidRPr="00AB3618">
        <w:t xml:space="preserve">AIK toolset </w:t>
      </w:r>
      <w:r>
        <w:t xml:space="preserve">to </w:t>
      </w:r>
      <w:r w:rsidR="00B36F41" w:rsidRPr="00AB3618">
        <w:t xml:space="preserve">customize the OEM </w:t>
      </w:r>
      <w:r>
        <w:t xml:space="preserve">pre-installed media </w:t>
      </w:r>
      <w:r w:rsidR="00B36F41" w:rsidRPr="00AB3618">
        <w:t xml:space="preserve">image on a single PC and </w:t>
      </w:r>
      <w:r>
        <w:t xml:space="preserve">then </w:t>
      </w:r>
      <w:r w:rsidR="00B36F41" w:rsidRPr="00AB3618">
        <w:t>install th</w:t>
      </w:r>
      <w:r>
        <w:t>e</w:t>
      </w:r>
      <w:r w:rsidR="00B36F41" w:rsidRPr="00AB3618">
        <w:t xml:space="preserve"> customized image on that PC, but if he wants to create a customized image </w:t>
      </w:r>
      <w:r>
        <w:t>to</w:t>
      </w:r>
      <w:r w:rsidRPr="00AB3618">
        <w:t xml:space="preserve"> </w:t>
      </w:r>
      <w:r w:rsidR="00B36F41" w:rsidRPr="00AB3618">
        <w:t xml:space="preserve">install on </w:t>
      </w:r>
      <w:r>
        <w:t>the</w:t>
      </w:r>
      <w:r w:rsidRPr="00AB3618">
        <w:t xml:space="preserve"> </w:t>
      </w:r>
      <w:r w:rsidR="00B36F41" w:rsidRPr="00AB3618">
        <w:t>additional PC</w:t>
      </w:r>
      <w:r>
        <w:t>s</w:t>
      </w:r>
      <w:r w:rsidR="00B36F41" w:rsidRPr="00AB3618">
        <w:t xml:space="preserve"> he receives from the OEM, he must </w:t>
      </w:r>
      <w:r>
        <w:t>repeat</w:t>
      </w:r>
      <w:r w:rsidRPr="00AB3618">
        <w:t xml:space="preserve"> </w:t>
      </w:r>
      <w:r w:rsidR="00B36F41" w:rsidRPr="00AB3618">
        <w:t xml:space="preserve">the same process </w:t>
      </w:r>
      <w:r>
        <w:t>that he followed</w:t>
      </w:r>
      <w:r w:rsidR="00B36F41" w:rsidRPr="00AB3618">
        <w:t xml:space="preserve"> for the first PC</w:t>
      </w:r>
      <w:r w:rsidR="0016514A" w:rsidRPr="00AB3618">
        <w:t>.</w:t>
      </w:r>
    </w:p>
    <w:p w:rsidR="00B36F41" w:rsidRPr="00AB3618" w:rsidRDefault="00B36F41" w:rsidP="00931715">
      <w:pPr>
        <w:pStyle w:val="ListParagraph"/>
        <w:numPr>
          <w:ilvl w:val="0"/>
          <w:numId w:val="33"/>
        </w:numPr>
      </w:pPr>
      <w:r w:rsidRPr="00AB3618">
        <w:t xml:space="preserve">The OEM </w:t>
      </w:r>
      <w:r w:rsidR="009062D6">
        <w:t>that Eric</w:t>
      </w:r>
      <w:r w:rsidR="0016514A" w:rsidRPr="00AB3618">
        <w:t xml:space="preserve"> selected </w:t>
      </w:r>
      <w:r w:rsidRPr="00AB3618">
        <w:t xml:space="preserve">will activate Windows </w:t>
      </w:r>
      <w:r w:rsidR="008110C3">
        <w:t>7</w:t>
      </w:r>
      <w:r w:rsidRPr="00AB3618">
        <w:t xml:space="preserve"> </w:t>
      </w:r>
      <w:r w:rsidR="008110C3">
        <w:t>Professional</w:t>
      </w:r>
      <w:r w:rsidRPr="00AB3618">
        <w:t xml:space="preserve"> Edition on each PC before shipping it to </w:t>
      </w:r>
      <w:r w:rsidR="009062D6">
        <w:t>Eric</w:t>
      </w:r>
      <w:r w:rsidRPr="00AB3618">
        <w:t>, and that activation remain</w:t>
      </w:r>
      <w:r w:rsidR="009062D6">
        <w:t>s</w:t>
      </w:r>
      <w:r w:rsidRPr="00AB3618">
        <w:t xml:space="preserve"> valid upon deployment and upon recovery (if </w:t>
      </w:r>
      <w:r w:rsidR="0016514A" w:rsidRPr="00AB3618">
        <w:t>needed</w:t>
      </w:r>
      <w:r w:rsidRPr="00AB3618">
        <w:t>)</w:t>
      </w:r>
      <w:r w:rsidR="0016514A" w:rsidRPr="00AB3618">
        <w:t>.</w:t>
      </w:r>
    </w:p>
    <w:p w:rsidR="00B36F41" w:rsidRPr="00AB3618" w:rsidRDefault="00B36F41" w:rsidP="00931715">
      <w:r w:rsidRPr="00AB3618">
        <w:t xml:space="preserve">If </w:t>
      </w:r>
      <w:r w:rsidR="009062D6">
        <w:t>Eric</w:t>
      </w:r>
      <w:r w:rsidRPr="00AB3618">
        <w:t xml:space="preserve"> wants to be eligible for a </w:t>
      </w:r>
      <w:r w:rsidR="003E0942" w:rsidRPr="00AB3618">
        <w:t>VL</w:t>
      </w:r>
      <w:r w:rsidRPr="00AB3618">
        <w:t xml:space="preserve"> customization and deployment, the following policies apply:</w:t>
      </w:r>
    </w:p>
    <w:p w:rsidR="00931715" w:rsidRPr="00AB3618" w:rsidRDefault="00B36F41" w:rsidP="00931715">
      <w:pPr>
        <w:pStyle w:val="ListParagraph"/>
        <w:numPr>
          <w:ilvl w:val="0"/>
          <w:numId w:val="34"/>
        </w:numPr>
      </w:pPr>
      <w:r w:rsidRPr="00AB3618">
        <w:t xml:space="preserve">The PCs </w:t>
      </w:r>
      <w:r w:rsidR="009062D6">
        <w:t>that Eric</w:t>
      </w:r>
      <w:r w:rsidRPr="00AB3618">
        <w:t xml:space="preserve"> purchased must have a qualifying base license (in this cas</w:t>
      </w:r>
      <w:r w:rsidR="0016514A" w:rsidRPr="00AB3618">
        <w:t>e, the OEM license for each PC).</w:t>
      </w:r>
    </w:p>
    <w:p w:rsidR="00931715" w:rsidRPr="00AB3618" w:rsidRDefault="00B36F41" w:rsidP="00931715">
      <w:pPr>
        <w:pStyle w:val="ListParagraph"/>
        <w:numPr>
          <w:ilvl w:val="0"/>
          <w:numId w:val="34"/>
        </w:numPr>
      </w:pPr>
      <w:r w:rsidRPr="00AB3618">
        <w:t xml:space="preserve">The bank must acquire </w:t>
      </w:r>
      <w:r w:rsidR="009062D6">
        <w:t xml:space="preserve">the </w:t>
      </w:r>
      <w:r w:rsidR="003E0942" w:rsidRPr="00AB3618">
        <w:t>VL media</w:t>
      </w:r>
      <w:r w:rsidR="0016514A" w:rsidRPr="00AB3618">
        <w:t xml:space="preserve"> </w:t>
      </w:r>
      <w:r w:rsidR="009062D6">
        <w:t xml:space="preserve">image </w:t>
      </w:r>
      <w:r w:rsidR="0016514A" w:rsidRPr="00AB3618">
        <w:t xml:space="preserve">from the </w:t>
      </w:r>
      <w:r w:rsidR="009062D6">
        <w:t xml:space="preserve">Microsoft </w:t>
      </w:r>
      <w:r w:rsidR="0016514A" w:rsidRPr="00AB3618">
        <w:t xml:space="preserve">VLSC. </w:t>
      </w:r>
      <w:r w:rsidR="009062D6">
        <w:t>Eric</w:t>
      </w:r>
      <w:r w:rsidR="009062D6" w:rsidRPr="00AB3618">
        <w:t xml:space="preserve"> </w:t>
      </w:r>
      <w:r w:rsidR="0016514A" w:rsidRPr="00AB3618">
        <w:t xml:space="preserve">can </w:t>
      </w:r>
      <w:r w:rsidRPr="00AB3618">
        <w:t xml:space="preserve">then customize it and create a </w:t>
      </w:r>
      <w:r w:rsidR="009062D6">
        <w:t xml:space="preserve">VL </w:t>
      </w:r>
      <w:r w:rsidRPr="00AB3618">
        <w:t>master image</w:t>
      </w:r>
      <w:r w:rsidR="0016514A" w:rsidRPr="00AB3618">
        <w:t>.</w:t>
      </w:r>
    </w:p>
    <w:p w:rsidR="00931715" w:rsidRPr="00AB3618" w:rsidRDefault="00B36F41" w:rsidP="00931715">
      <w:pPr>
        <w:pStyle w:val="ListParagraph"/>
        <w:numPr>
          <w:ilvl w:val="0"/>
          <w:numId w:val="34"/>
        </w:numPr>
      </w:pPr>
      <w:r w:rsidRPr="00AB3618">
        <w:t>The bank’s VL agreement provide</w:t>
      </w:r>
      <w:r w:rsidR="0016514A" w:rsidRPr="00AB3618">
        <w:t>s</w:t>
      </w:r>
      <w:r w:rsidRPr="00AB3618">
        <w:t xml:space="preserve"> it with reimaging rights (on qualifying PCs from any OEM) but only for reimaging the customized VL</w:t>
      </w:r>
      <w:r w:rsidR="003C33CF" w:rsidRPr="00AB3618">
        <w:t xml:space="preserve"> media </w:t>
      </w:r>
      <w:r w:rsidRPr="00AB3618">
        <w:t>image</w:t>
      </w:r>
      <w:r w:rsidR="009062D6">
        <w:t xml:space="preserve"> that</w:t>
      </w:r>
      <w:r w:rsidRPr="00AB3618">
        <w:t xml:space="preserve"> </w:t>
      </w:r>
      <w:r w:rsidR="0016514A" w:rsidRPr="00AB3618">
        <w:t>it</w:t>
      </w:r>
      <w:r w:rsidRPr="00AB3618">
        <w:t xml:space="preserve"> create</w:t>
      </w:r>
      <w:r w:rsidR="0016514A" w:rsidRPr="00AB3618">
        <w:t>s</w:t>
      </w:r>
      <w:r w:rsidRPr="00AB3618">
        <w:t>.</w:t>
      </w:r>
      <w:r w:rsidR="00182D3E" w:rsidRPr="00AB3618">
        <w:t xml:space="preserve"> </w:t>
      </w:r>
      <w:r w:rsidRPr="00AB3618">
        <w:t xml:space="preserve">The bank </w:t>
      </w:r>
      <w:r w:rsidR="00332EE3" w:rsidRPr="00332EE3">
        <w:lastRenderedPageBreak/>
        <w:t>cannot</w:t>
      </w:r>
      <w:r w:rsidRPr="00AB3618">
        <w:t xml:space="preserve"> use </w:t>
      </w:r>
      <w:r w:rsidR="009062D6">
        <w:t xml:space="preserve">the </w:t>
      </w:r>
      <w:r w:rsidRPr="00AB3618">
        <w:t xml:space="preserve">VL </w:t>
      </w:r>
      <w:r w:rsidR="009062D6">
        <w:t>agreement</w:t>
      </w:r>
      <w:r w:rsidRPr="00AB3618">
        <w:t xml:space="preserve"> to reimage the new PCs with </w:t>
      </w:r>
      <w:r w:rsidR="009062D6">
        <w:t>Eric</w:t>
      </w:r>
      <w:r w:rsidRPr="00AB3618">
        <w:t xml:space="preserve">’s customized version of the OEM </w:t>
      </w:r>
      <w:r w:rsidR="009062D6">
        <w:t xml:space="preserve">media </w:t>
      </w:r>
      <w:r w:rsidRPr="00AB3618">
        <w:t>image.</w:t>
      </w:r>
    </w:p>
    <w:p w:rsidR="00B36F41" w:rsidRPr="00AB3618" w:rsidRDefault="00B36F41" w:rsidP="00931715">
      <w:pPr>
        <w:pStyle w:val="ListParagraph"/>
        <w:numPr>
          <w:ilvl w:val="0"/>
          <w:numId w:val="34"/>
        </w:numPr>
      </w:pPr>
      <w:r w:rsidRPr="00AB3618">
        <w:t xml:space="preserve">The </w:t>
      </w:r>
      <w:r w:rsidR="003E0942" w:rsidRPr="00AB3618">
        <w:t>VL media</w:t>
      </w:r>
      <w:r w:rsidR="009062D6">
        <w:t xml:space="preserve"> image that</w:t>
      </w:r>
      <w:r w:rsidRPr="00AB3618">
        <w:t xml:space="preserve"> the bank downloaded from the </w:t>
      </w:r>
      <w:r w:rsidR="009062D6">
        <w:t xml:space="preserve">Microsoft </w:t>
      </w:r>
      <w:r w:rsidRPr="00AB3618">
        <w:t>VLSC and is customizing require</w:t>
      </w:r>
      <w:r w:rsidR="00DE7F15">
        <w:t>s</w:t>
      </w:r>
      <w:r w:rsidRPr="00AB3618">
        <w:t xml:space="preserve"> volume activation (using the </w:t>
      </w:r>
      <w:r w:rsidR="0016514A" w:rsidRPr="00AB3618">
        <w:t>VA</w:t>
      </w:r>
      <w:r w:rsidRPr="00AB3618">
        <w:t xml:space="preserve"> tools) after the new PCs are reimaged</w:t>
      </w:r>
      <w:r w:rsidR="0016514A" w:rsidRPr="00AB3618">
        <w:t>.</w:t>
      </w:r>
    </w:p>
    <w:p w:rsidR="00B36F41" w:rsidRPr="00AB3618" w:rsidRDefault="00B36F41" w:rsidP="00931715">
      <w:pPr>
        <w:pStyle w:val="Heading3"/>
      </w:pPr>
      <w:bookmarkStart w:id="26" w:name="_Toc226526768"/>
      <w:r w:rsidRPr="00AB3618">
        <w:t>Recommended Approach</w:t>
      </w:r>
      <w:bookmarkEnd w:id="26"/>
    </w:p>
    <w:p w:rsidR="00DE7F15" w:rsidRDefault="0016514A" w:rsidP="00931715">
      <w:r w:rsidRPr="00AB3618">
        <w:t>It is recommended that</w:t>
      </w:r>
      <w:r w:rsidR="00B36F41" w:rsidRPr="00AB3618">
        <w:t xml:space="preserve"> </w:t>
      </w:r>
      <w:r w:rsidR="009062D6">
        <w:t>Eric</w:t>
      </w:r>
      <w:r w:rsidR="00B36F41" w:rsidRPr="00AB3618">
        <w:t xml:space="preserve"> </w:t>
      </w:r>
      <w:r w:rsidR="00DE7F15">
        <w:t>use one of the following approaches:</w:t>
      </w:r>
    </w:p>
    <w:p w:rsidR="00000000" w:rsidRDefault="00DE7F15">
      <w:pPr>
        <w:pStyle w:val="ListParagraph"/>
        <w:numPr>
          <w:ilvl w:val="0"/>
          <w:numId w:val="34"/>
        </w:numPr>
      </w:pPr>
      <w:r>
        <w:t>W</w:t>
      </w:r>
      <w:r w:rsidR="00B36F41" w:rsidRPr="00AB3618">
        <w:t xml:space="preserve">ork with </w:t>
      </w:r>
      <w:r w:rsidR="0016514A" w:rsidRPr="00AB3618">
        <w:t xml:space="preserve">his </w:t>
      </w:r>
      <w:r w:rsidR="00B36F41" w:rsidRPr="00AB3618">
        <w:t xml:space="preserve">OEM to create a CFI </w:t>
      </w:r>
      <w:r w:rsidR="0016514A" w:rsidRPr="00AB3618">
        <w:t xml:space="preserve">that the OEM will use to </w:t>
      </w:r>
      <w:r w:rsidR="00B36F41" w:rsidRPr="00AB3618">
        <w:t xml:space="preserve">install and activate </w:t>
      </w:r>
      <w:r w:rsidR="0016514A" w:rsidRPr="00AB3618">
        <w:t xml:space="preserve">Windows </w:t>
      </w:r>
      <w:r w:rsidR="008110C3">
        <w:t>7</w:t>
      </w:r>
      <w:r w:rsidR="0016514A" w:rsidRPr="00AB3618">
        <w:t xml:space="preserve"> </w:t>
      </w:r>
      <w:r w:rsidR="008110C3">
        <w:t>Professional</w:t>
      </w:r>
      <w:r w:rsidR="0016514A" w:rsidRPr="00AB3618">
        <w:t xml:space="preserve"> Edition </w:t>
      </w:r>
      <w:r w:rsidR="00B36F41" w:rsidRPr="00AB3618">
        <w:t xml:space="preserve">before shipping the purchased PCs to </w:t>
      </w:r>
      <w:r w:rsidR="009062D6">
        <w:t>Eric</w:t>
      </w:r>
      <w:r w:rsidR="00B36F41" w:rsidRPr="00AB3618">
        <w:t xml:space="preserve"> (this is the </w:t>
      </w:r>
      <w:r w:rsidR="0016514A" w:rsidRPr="00AB3618">
        <w:t xml:space="preserve">process </w:t>
      </w:r>
      <w:r w:rsidR="00B36F41" w:rsidRPr="00AB3618">
        <w:t xml:space="preserve">described in </w:t>
      </w:r>
      <w:r w:rsidR="0016514A" w:rsidRPr="00AB3618">
        <w:t>S</w:t>
      </w:r>
      <w:r w:rsidR="00B36F41" w:rsidRPr="00AB3618">
        <w:t xml:space="preserve">cenario 1 above) </w:t>
      </w:r>
    </w:p>
    <w:p w:rsidR="00000000" w:rsidRDefault="00DE7F15">
      <w:pPr>
        <w:pStyle w:val="ListParagraph"/>
        <w:numPr>
          <w:ilvl w:val="0"/>
          <w:numId w:val="34"/>
        </w:numPr>
      </w:pPr>
      <w:r>
        <w:t>W</w:t>
      </w:r>
      <w:r w:rsidR="00B36F41" w:rsidRPr="00AB3618">
        <w:t xml:space="preserve">ait for the bank’s corporate IT team to complete the customized VL image and </w:t>
      </w:r>
      <w:r w:rsidR="0016514A" w:rsidRPr="00AB3618">
        <w:t xml:space="preserve">then </w:t>
      </w:r>
      <w:r w:rsidR="00B36F41" w:rsidRPr="00AB3618">
        <w:t xml:space="preserve">use the bank’s VL reimaging rights to deploy the customized VL image on all of the purchased </w:t>
      </w:r>
      <w:r w:rsidR="0016514A" w:rsidRPr="00AB3618">
        <w:t xml:space="preserve">PCs </w:t>
      </w:r>
      <w:r w:rsidR="00B36F41" w:rsidRPr="00AB3618">
        <w:t xml:space="preserve">(this is the path described in </w:t>
      </w:r>
      <w:r w:rsidR="0016514A" w:rsidRPr="00AB3618">
        <w:t>S</w:t>
      </w:r>
      <w:r w:rsidR="00B36F41" w:rsidRPr="00AB3618">
        <w:t>cenario 3 above).</w:t>
      </w:r>
      <w:r w:rsidR="00182D3E" w:rsidRPr="00AB3618">
        <w:t xml:space="preserve"> </w:t>
      </w:r>
    </w:p>
    <w:p w:rsidR="00B36F41" w:rsidRPr="00AB3618" w:rsidRDefault="00B36F41" w:rsidP="00931715">
      <w:r w:rsidRPr="00AB3618">
        <w:t xml:space="preserve">If </w:t>
      </w:r>
      <w:r w:rsidR="009062D6">
        <w:t>Eric</w:t>
      </w:r>
      <w:r w:rsidRPr="00AB3618">
        <w:t xml:space="preserve"> chooses to work with </w:t>
      </w:r>
      <w:r w:rsidR="0016514A" w:rsidRPr="00AB3618">
        <w:t xml:space="preserve">his </w:t>
      </w:r>
      <w:r w:rsidRPr="00AB3618">
        <w:t xml:space="preserve">OEM </w:t>
      </w:r>
      <w:r w:rsidR="0016514A" w:rsidRPr="00AB3618">
        <w:t xml:space="preserve">to </w:t>
      </w:r>
      <w:r w:rsidRPr="00AB3618">
        <w:t>create a CFI, the PCs will arrive pre-activated.</w:t>
      </w:r>
      <w:r w:rsidR="0016514A" w:rsidRPr="00AB3618">
        <w:t xml:space="preserve"> </w:t>
      </w:r>
      <w:r w:rsidRPr="00AB3618">
        <w:t xml:space="preserve">If </w:t>
      </w:r>
      <w:r w:rsidR="009062D6">
        <w:t>Eric</w:t>
      </w:r>
      <w:r w:rsidRPr="00AB3618">
        <w:t xml:space="preserve"> chooses to deploy the bank’s customized VL image, then </w:t>
      </w:r>
      <w:r w:rsidR="009062D6">
        <w:t>Eric</w:t>
      </w:r>
      <w:r w:rsidRPr="00AB3618">
        <w:t xml:space="preserve"> (or someone at the bank) will need to activate all of </w:t>
      </w:r>
      <w:r w:rsidR="009062D6">
        <w:t>Eric</w:t>
      </w:r>
      <w:r w:rsidRPr="00AB3618">
        <w:t xml:space="preserve">’s PCs through </w:t>
      </w:r>
      <w:r w:rsidR="0016514A" w:rsidRPr="00AB3618">
        <w:t>VA</w:t>
      </w:r>
      <w:r w:rsidRPr="00AB3618">
        <w:t>.</w:t>
      </w:r>
    </w:p>
    <w:p w:rsidR="00B36F41" w:rsidRPr="00AB3618" w:rsidRDefault="00B36F41" w:rsidP="00931715">
      <w:pPr>
        <w:pStyle w:val="Heading3"/>
      </w:pPr>
      <w:bookmarkStart w:id="27" w:name="_Toc226526769"/>
      <w:r w:rsidRPr="00AB3618">
        <w:t>Benefits of this Approach</w:t>
      </w:r>
      <w:bookmarkEnd w:id="27"/>
    </w:p>
    <w:p w:rsidR="00B36F41" w:rsidRPr="00AB3618" w:rsidRDefault="00DE7F15" w:rsidP="00931715">
      <w:r>
        <w:t>Read</w:t>
      </w:r>
      <w:r w:rsidR="00B36F41" w:rsidRPr="00AB3618">
        <w:t xml:space="preserve"> th</w:t>
      </w:r>
      <w:r w:rsidR="0016514A" w:rsidRPr="00AB3618">
        <w:t>e benefits</w:t>
      </w:r>
      <w:r>
        <w:t xml:space="preserve"> that are</w:t>
      </w:r>
      <w:r w:rsidR="0016514A" w:rsidRPr="00AB3618">
        <w:t xml:space="preserve"> listed under S</w:t>
      </w:r>
      <w:r w:rsidR="00B36F41" w:rsidRPr="00AB3618">
        <w:t xml:space="preserve">cenario 1 or </w:t>
      </w:r>
      <w:r w:rsidR="0016514A" w:rsidRPr="00AB3618">
        <w:t xml:space="preserve">Scenario </w:t>
      </w:r>
      <w:r w:rsidR="00B36F41" w:rsidRPr="00AB3618">
        <w:t>3.</w:t>
      </w:r>
    </w:p>
    <w:p w:rsidR="00B36F41" w:rsidRPr="00AB3618" w:rsidRDefault="00B36F41" w:rsidP="00B36F41">
      <w:pPr>
        <w:pStyle w:val="Heading1"/>
      </w:pPr>
      <w:bookmarkStart w:id="28" w:name="_Toc226526770"/>
      <w:r w:rsidRPr="00AB3618">
        <w:t>Conclusion</w:t>
      </w:r>
      <w:bookmarkEnd w:id="28"/>
    </w:p>
    <w:p w:rsidR="00B36F41" w:rsidRPr="00AB3618" w:rsidRDefault="00B36F41" w:rsidP="00931715">
      <w:r w:rsidRPr="00AB3618">
        <w:t xml:space="preserve">To maximize productivity and realize the full benefits of their purchase, </w:t>
      </w:r>
      <w:r w:rsidR="00270DA2" w:rsidRPr="00AB3618">
        <w:t>organizations</w:t>
      </w:r>
      <w:r w:rsidRPr="00AB3618">
        <w:t xml:space="preserve"> often seek to customize their deployment of </w:t>
      </w:r>
      <w:r w:rsidR="002A7FD5" w:rsidRPr="00AB3618">
        <w:t xml:space="preserve">Windows </w:t>
      </w:r>
      <w:r w:rsidR="008110C3">
        <w:t>7</w:t>
      </w:r>
      <w:r w:rsidR="002A7FD5" w:rsidRPr="00AB3618">
        <w:t xml:space="preserve"> </w:t>
      </w:r>
      <w:r w:rsidR="008110C3">
        <w:t>Professional</w:t>
      </w:r>
      <w:r w:rsidR="002A7FD5" w:rsidRPr="00AB3618">
        <w:t xml:space="preserve"> Edition</w:t>
      </w:r>
      <w:r w:rsidRPr="00AB3618">
        <w:t xml:space="preserve">. </w:t>
      </w:r>
      <w:r w:rsidR="00270DA2" w:rsidRPr="00AB3618">
        <w:t>Organizations</w:t>
      </w:r>
      <w:r w:rsidRPr="00AB3618">
        <w:t xml:space="preserve"> can choose from several approaches for creating a customized image that can be deployed across their organizations. </w:t>
      </w:r>
      <w:r w:rsidR="00270DA2" w:rsidRPr="00AB3618">
        <w:t>Organizations</w:t>
      </w:r>
      <w:r w:rsidRPr="00AB3618">
        <w:t xml:space="preserve"> can save time and other resources if they select the customization scenario that best meets their needs </w:t>
      </w:r>
      <w:r w:rsidR="00DE7F15">
        <w:t>for</w:t>
      </w:r>
      <w:r w:rsidR="00DE7F15" w:rsidRPr="00AB3618">
        <w:t xml:space="preserve"> </w:t>
      </w:r>
      <w:r w:rsidRPr="00AB3618">
        <w:t xml:space="preserve">licensing, reimaging, and activation. </w:t>
      </w:r>
    </w:p>
    <w:p w:rsidR="00105436" w:rsidRDefault="00105436" w:rsidP="00931715"/>
    <w:p w:rsidR="00105436" w:rsidRDefault="00105436" w:rsidP="00931715"/>
    <w:p w:rsidR="00B36F41" w:rsidRPr="00AB3618" w:rsidRDefault="00556AA4" w:rsidP="00931715">
      <w:r>
        <w:rPr>
          <w:noProof/>
        </w:rPr>
        <w:pict>
          <v:roundrect id="_x0000_s1046" style="position:absolute;margin-left:-.75pt;margin-top:54.3pt;width:228.75pt;height:104.4pt;z-index:251658752" arcsize="10923f" filled="f" strokecolor="#4f81bd" strokeweight="1.5pt"/>
        </w:pict>
      </w:r>
      <w:r>
        <w:rPr>
          <w:noProof/>
        </w:rPr>
        <w:pict>
          <v:roundrect id="_x0000_s1047" style="position:absolute;margin-left:234pt;margin-top:54pt;width:228.75pt;height:104.4pt;z-index:251659776" arcsize="10923f" filled="f" strokecolor="#4f81bd" strokeweight="1.5pt"/>
        </w:pict>
      </w:r>
      <w:r w:rsidR="00B36F41" w:rsidRPr="00AB3618">
        <w:t xml:space="preserve">The following table is a summary of the scenarios and respective solutions provided in this document, and </w:t>
      </w:r>
      <w:r w:rsidR="00DE7F15">
        <w:t xml:space="preserve">it </w:t>
      </w:r>
      <w:r w:rsidR="00B36F41" w:rsidRPr="00AB3618">
        <w:t xml:space="preserve">can serve as a quick reference during the planning stages of Windows </w:t>
      </w:r>
      <w:r w:rsidR="008110C3">
        <w:t>7</w:t>
      </w:r>
      <w:r w:rsidR="00B36F41" w:rsidRPr="00AB3618">
        <w:t xml:space="preserve"> </w:t>
      </w:r>
      <w:r w:rsidR="008110C3">
        <w:t>Professional</w:t>
      </w:r>
      <w:r w:rsidR="00B36F41" w:rsidRPr="00AB3618">
        <w:t xml:space="preserve"> Edition deployments where image customization is under consideration.</w:t>
      </w:r>
      <w:r w:rsidR="00182D3E" w:rsidRPr="00AB3618">
        <w:t xml:space="preserve"> </w:t>
      </w:r>
    </w:p>
    <w:tbl>
      <w:tblPr>
        <w:tblW w:w="0" w:type="auto"/>
        <w:tblLook w:val="04A0"/>
      </w:tblPr>
      <w:tblGrid>
        <w:gridCol w:w="4788"/>
        <w:gridCol w:w="4788"/>
      </w:tblGrid>
      <w:tr w:rsidR="001B78AD" w:rsidRPr="0001388B" w:rsidTr="0001388B">
        <w:tc>
          <w:tcPr>
            <w:tcW w:w="4788" w:type="dxa"/>
          </w:tcPr>
          <w:p w:rsidR="001B78AD" w:rsidRPr="0001388B" w:rsidRDefault="001B78AD" w:rsidP="0001388B">
            <w:pPr>
              <w:spacing w:after="0" w:line="240" w:lineRule="auto"/>
              <w:ind w:left="180"/>
              <w:rPr>
                <w:rFonts w:ascii="Calibri" w:hAnsi="Calibri"/>
                <w:b/>
                <w:bCs/>
              </w:rPr>
            </w:pPr>
            <w:r w:rsidRPr="0001388B">
              <w:rPr>
                <w:b/>
                <w:bCs/>
              </w:rPr>
              <w:t>OEM Licensing and OEM Customization</w:t>
            </w:r>
          </w:p>
          <w:p w:rsidR="001B78AD" w:rsidRPr="0001388B" w:rsidRDefault="001B78AD" w:rsidP="0001388B">
            <w:pPr>
              <w:pStyle w:val="ListParagraph"/>
              <w:numPr>
                <w:ilvl w:val="0"/>
                <w:numId w:val="38"/>
              </w:numPr>
              <w:spacing w:after="0" w:line="240" w:lineRule="auto"/>
            </w:pPr>
            <w:r w:rsidRPr="0001388B">
              <w:t>C</w:t>
            </w:r>
            <w:r w:rsidR="00310BE5" w:rsidRPr="0001388B">
              <w:t>ustom</w:t>
            </w:r>
            <w:r w:rsidR="00DE7F15">
              <w:t>ized</w:t>
            </w:r>
            <w:r w:rsidR="00310BE5" w:rsidRPr="0001388B">
              <w:t xml:space="preserve"> </w:t>
            </w:r>
            <w:r w:rsidR="00DE7F15">
              <w:t>pre-installed</w:t>
            </w:r>
            <w:r w:rsidR="00DE7F15" w:rsidRPr="0001388B">
              <w:t xml:space="preserve"> </w:t>
            </w:r>
            <w:r w:rsidR="00DE7F15">
              <w:t>i</w:t>
            </w:r>
            <w:r w:rsidR="00310BE5" w:rsidRPr="0001388B">
              <w:t>mage</w:t>
            </w:r>
          </w:p>
          <w:p w:rsidR="001B78AD" w:rsidRPr="0001388B" w:rsidRDefault="001B78AD" w:rsidP="0001388B">
            <w:pPr>
              <w:pStyle w:val="ListParagraph"/>
              <w:numPr>
                <w:ilvl w:val="0"/>
                <w:numId w:val="38"/>
              </w:numPr>
              <w:spacing w:after="0" w:line="240" w:lineRule="auto"/>
            </w:pPr>
            <w:r w:rsidRPr="0001388B">
              <w:t>Deployable to a PC from a single OEM</w:t>
            </w:r>
          </w:p>
          <w:p w:rsidR="001B78AD" w:rsidRPr="0001388B" w:rsidRDefault="001B78AD" w:rsidP="0001388B">
            <w:pPr>
              <w:pStyle w:val="ListParagraph"/>
              <w:numPr>
                <w:ilvl w:val="0"/>
                <w:numId w:val="38"/>
              </w:numPr>
              <w:spacing w:after="0" w:line="240" w:lineRule="auto"/>
            </w:pPr>
            <w:r w:rsidRPr="0001388B">
              <w:lastRenderedPageBreak/>
              <w:t>Operating system from the OEM</w:t>
            </w:r>
          </w:p>
          <w:p w:rsidR="001B78AD" w:rsidRPr="0001388B" w:rsidRDefault="00310BE5" w:rsidP="0001388B">
            <w:pPr>
              <w:pStyle w:val="ListParagraph"/>
              <w:numPr>
                <w:ilvl w:val="0"/>
                <w:numId w:val="38"/>
              </w:numPr>
              <w:spacing w:after="0" w:line="240" w:lineRule="auto"/>
              <w:rPr>
                <w:rFonts w:ascii="Calibri" w:hAnsi="Calibri"/>
              </w:rPr>
            </w:pPr>
            <w:r w:rsidRPr="0001388B">
              <w:t>OEM Activation 2.0</w:t>
            </w:r>
          </w:p>
        </w:tc>
        <w:tc>
          <w:tcPr>
            <w:tcW w:w="4788" w:type="dxa"/>
          </w:tcPr>
          <w:p w:rsidR="001B78AD" w:rsidRPr="0001388B" w:rsidRDefault="001B78AD" w:rsidP="0001388B">
            <w:pPr>
              <w:spacing w:after="0" w:line="240" w:lineRule="auto"/>
              <w:ind w:left="162"/>
              <w:rPr>
                <w:rFonts w:ascii="Calibri" w:hAnsi="Calibri"/>
                <w:b/>
                <w:bCs/>
              </w:rPr>
            </w:pPr>
            <w:r w:rsidRPr="0001388B">
              <w:rPr>
                <w:b/>
                <w:bCs/>
              </w:rPr>
              <w:lastRenderedPageBreak/>
              <w:t>VL and OEM Customization</w:t>
            </w:r>
          </w:p>
          <w:p w:rsidR="00310BE5" w:rsidRPr="0001388B" w:rsidRDefault="00310BE5" w:rsidP="0001388B">
            <w:pPr>
              <w:pStyle w:val="ListParagraph"/>
              <w:numPr>
                <w:ilvl w:val="0"/>
                <w:numId w:val="38"/>
              </w:numPr>
              <w:spacing w:after="0" w:line="240" w:lineRule="auto"/>
            </w:pPr>
            <w:r w:rsidRPr="0001388B">
              <w:t>Custom</w:t>
            </w:r>
            <w:r w:rsidR="00DE7F15">
              <w:t>ized</w:t>
            </w:r>
            <w:r w:rsidRPr="0001388B">
              <w:t xml:space="preserve"> </w:t>
            </w:r>
            <w:r w:rsidR="00DE7F15">
              <w:t>pre-installed</w:t>
            </w:r>
            <w:r w:rsidR="00DE7F15" w:rsidRPr="0001388B">
              <w:t xml:space="preserve"> </w:t>
            </w:r>
            <w:r w:rsidR="00DE7F15">
              <w:t>i</w:t>
            </w:r>
            <w:r w:rsidRPr="0001388B">
              <w:t>mage</w:t>
            </w:r>
          </w:p>
          <w:p w:rsidR="001B78AD" w:rsidRPr="0001388B" w:rsidRDefault="001B78AD" w:rsidP="0001388B">
            <w:pPr>
              <w:pStyle w:val="ListParagraph"/>
              <w:numPr>
                <w:ilvl w:val="0"/>
                <w:numId w:val="40"/>
              </w:numPr>
              <w:spacing w:after="0" w:line="240" w:lineRule="auto"/>
            </w:pPr>
            <w:r w:rsidRPr="0001388B">
              <w:t>Deployable to PCs from all OEMs</w:t>
            </w:r>
          </w:p>
          <w:p w:rsidR="001B78AD" w:rsidRPr="0001388B" w:rsidRDefault="001B78AD" w:rsidP="0001388B">
            <w:pPr>
              <w:pStyle w:val="ListParagraph"/>
              <w:numPr>
                <w:ilvl w:val="0"/>
                <w:numId w:val="40"/>
              </w:numPr>
              <w:spacing w:after="0" w:line="240" w:lineRule="auto"/>
            </w:pPr>
            <w:r w:rsidRPr="0001388B">
              <w:lastRenderedPageBreak/>
              <w:t>Operating system from VL</w:t>
            </w:r>
            <w:r w:rsidRPr="0001388B">
              <w:br/>
              <w:t>provided to OEM by organization</w:t>
            </w:r>
          </w:p>
          <w:p w:rsidR="001B78AD" w:rsidRPr="0001388B" w:rsidRDefault="00310BE5" w:rsidP="0001388B">
            <w:pPr>
              <w:pStyle w:val="ListParagraph"/>
              <w:numPr>
                <w:ilvl w:val="0"/>
                <w:numId w:val="40"/>
              </w:numPr>
              <w:spacing w:after="320" w:line="240" w:lineRule="auto"/>
              <w:rPr>
                <w:rFonts w:ascii="Calibri" w:hAnsi="Calibri"/>
              </w:rPr>
            </w:pPr>
            <w:r w:rsidRPr="0001388B">
              <w:t>Volume Activation</w:t>
            </w:r>
          </w:p>
        </w:tc>
      </w:tr>
      <w:tr w:rsidR="001B78AD" w:rsidRPr="0001388B" w:rsidTr="0001388B">
        <w:tc>
          <w:tcPr>
            <w:tcW w:w="4788" w:type="dxa"/>
          </w:tcPr>
          <w:p w:rsidR="001B78AD" w:rsidRPr="0001388B" w:rsidRDefault="001B78AD" w:rsidP="0001388B">
            <w:pPr>
              <w:spacing w:after="0" w:line="240" w:lineRule="auto"/>
              <w:ind w:left="180"/>
              <w:rPr>
                <w:rFonts w:ascii="Calibri" w:hAnsi="Calibri"/>
                <w:b/>
                <w:bCs/>
              </w:rPr>
            </w:pPr>
            <w:r w:rsidRPr="0001388B">
              <w:rPr>
                <w:b/>
                <w:bCs/>
              </w:rPr>
              <w:lastRenderedPageBreak/>
              <w:t>OEM Licensing and Organization Customization</w:t>
            </w:r>
          </w:p>
          <w:p w:rsidR="001B78AD" w:rsidRPr="0001388B" w:rsidRDefault="001B78AD" w:rsidP="0001388B">
            <w:pPr>
              <w:pStyle w:val="ListParagraph"/>
              <w:numPr>
                <w:ilvl w:val="0"/>
                <w:numId w:val="39"/>
              </w:numPr>
              <w:spacing w:after="0" w:line="240" w:lineRule="auto"/>
            </w:pPr>
            <w:r w:rsidRPr="0001388B">
              <w:t xml:space="preserve">Customization of individual PCs </w:t>
            </w:r>
            <w:r w:rsidRPr="0001388B">
              <w:br/>
            </w:r>
            <w:r w:rsidR="00DE7F15">
              <w:t xml:space="preserve">by </w:t>
            </w:r>
            <w:r w:rsidRPr="0001388B">
              <w:t xml:space="preserve">using </w:t>
            </w:r>
            <w:r w:rsidR="00310BE5" w:rsidRPr="0001388B">
              <w:t xml:space="preserve">Windows </w:t>
            </w:r>
            <w:r w:rsidRPr="0001388B">
              <w:t>AIK</w:t>
            </w:r>
          </w:p>
          <w:p w:rsidR="001B78AD" w:rsidRPr="0001388B" w:rsidRDefault="001B78AD" w:rsidP="0001388B">
            <w:pPr>
              <w:pStyle w:val="ListParagraph"/>
              <w:numPr>
                <w:ilvl w:val="0"/>
                <w:numId w:val="39"/>
              </w:numPr>
              <w:spacing w:after="0" w:line="240" w:lineRule="auto"/>
            </w:pPr>
            <w:r w:rsidRPr="0001388B">
              <w:t>Deployable to a PC from a single OEM</w:t>
            </w:r>
          </w:p>
          <w:p w:rsidR="001B78AD" w:rsidRPr="0001388B" w:rsidRDefault="001B78AD" w:rsidP="0001388B">
            <w:pPr>
              <w:pStyle w:val="ListParagraph"/>
              <w:numPr>
                <w:ilvl w:val="0"/>
                <w:numId w:val="39"/>
              </w:numPr>
              <w:spacing w:after="0" w:line="240" w:lineRule="auto"/>
            </w:pPr>
            <w:r w:rsidRPr="0001388B">
              <w:t>Operating system from the OEM</w:t>
            </w:r>
          </w:p>
          <w:p w:rsidR="001B78AD" w:rsidRPr="0001388B" w:rsidRDefault="001B78AD" w:rsidP="0001388B">
            <w:pPr>
              <w:pStyle w:val="ListParagraph"/>
              <w:numPr>
                <w:ilvl w:val="0"/>
                <w:numId w:val="39"/>
              </w:numPr>
              <w:spacing w:after="0" w:line="240" w:lineRule="auto"/>
              <w:rPr>
                <w:rFonts w:ascii="Calibri" w:hAnsi="Calibri"/>
              </w:rPr>
            </w:pPr>
            <w:r w:rsidRPr="0001388B">
              <w:t>O</w:t>
            </w:r>
            <w:r w:rsidR="00310BE5" w:rsidRPr="0001388B">
              <w:t>EM Activation 2.0</w:t>
            </w:r>
          </w:p>
        </w:tc>
        <w:tc>
          <w:tcPr>
            <w:tcW w:w="4788" w:type="dxa"/>
          </w:tcPr>
          <w:p w:rsidR="001B78AD" w:rsidRPr="0001388B" w:rsidRDefault="00556AA4" w:rsidP="0001388B">
            <w:pPr>
              <w:spacing w:after="0" w:line="240" w:lineRule="auto"/>
              <w:ind w:left="162"/>
              <w:rPr>
                <w:rFonts w:ascii="Calibri" w:hAnsi="Calibri"/>
                <w:b/>
                <w:bCs/>
              </w:rPr>
            </w:pPr>
            <w:r w:rsidRPr="00556AA4">
              <w:rPr>
                <w:b/>
                <w:bCs/>
                <w:noProof/>
              </w:rPr>
              <w:pict>
                <v:roundrect id="_x0000_s1044" style="position:absolute;left:0;text-align:left;margin-left:-240.15pt;margin-top:.3pt;width:228.75pt;height:104.4pt;z-index:251656704;mso-position-horizontal-relative:text;mso-position-vertical-relative:text" arcsize="10923f" filled="f" strokecolor="#4f81bd" strokeweight="1.5pt"/>
              </w:pict>
            </w:r>
            <w:r w:rsidRPr="00556AA4">
              <w:rPr>
                <w:b/>
                <w:bCs/>
                <w:noProof/>
              </w:rPr>
              <w:pict>
                <v:roundrect id="_x0000_s1045" style="position:absolute;left:0;text-align:left;margin-left:-5.4pt;margin-top:.25pt;width:228.75pt;height:104.4pt;z-index:251657728;mso-position-horizontal-relative:text;mso-position-vertical-relative:text" arcsize="10923f" filled="f" strokecolor="#4f81bd" strokeweight="1.5pt"/>
              </w:pict>
            </w:r>
            <w:r w:rsidR="001B78AD" w:rsidRPr="0001388B">
              <w:rPr>
                <w:b/>
                <w:bCs/>
              </w:rPr>
              <w:t>VL and Organization Customization</w:t>
            </w:r>
          </w:p>
          <w:p w:rsidR="001B78AD" w:rsidRPr="0001388B" w:rsidRDefault="001B78AD" w:rsidP="0001388B">
            <w:pPr>
              <w:pStyle w:val="ListParagraph"/>
              <w:numPr>
                <w:ilvl w:val="0"/>
                <w:numId w:val="41"/>
              </w:numPr>
              <w:spacing w:after="0" w:line="240" w:lineRule="auto"/>
            </w:pPr>
            <w:r w:rsidRPr="0001388B">
              <w:t xml:space="preserve">Customization of a </w:t>
            </w:r>
            <w:r w:rsidR="009062D6">
              <w:t xml:space="preserve">VL </w:t>
            </w:r>
            <w:r w:rsidRPr="0001388B">
              <w:t xml:space="preserve">master image </w:t>
            </w:r>
            <w:r w:rsidRPr="0001388B">
              <w:br/>
            </w:r>
            <w:r w:rsidR="00DE7F15">
              <w:t xml:space="preserve">by </w:t>
            </w:r>
            <w:r w:rsidRPr="0001388B">
              <w:t xml:space="preserve">using </w:t>
            </w:r>
            <w:r w:rsidR="00310BE5" w:rsidRPr="0001388B">
              <w:t xml:space="preserve">Windows </w:t>
            </w:r>
            <w:r w:rsidRPr="0001388B">
              <w:t>AIK</w:t>
            </w:r>
          </w:p>
          <w:p w:rsidR="001B78AD" w:rsidRPr="0001388B" w:rsidRDefault="001B78AD" w:rsidP="0001388B">
            <w:pPr>
              <w:pStyle w:val="ListParagraph"/>
              <w:numPr>
                <w:ilvl w:val="0"/>
                <w:numId w:val="41"/>
              </w:numPr>
              <w:spacing w:after="0" w:line="240" w:lineRule="auto"/>
            </w:pPr>
            <w:r w:rsidRPr="0001388B">
              <w:t>Deployable to PCs from all OEMs</w:t>
            </w:r>
          </w:p>
          <w:p w:rsidR="001B78AD" w:rsidRPr="0001388B" w:rsidRDefault="001B78AD" w:rsidP="0001388B">
            <w:pPr>
              <w:pStyle w:val="ListParagraph"/>
              <w:numPr>
                <w:ilvl w:val="0"/>
                <w:numId w:val="41"/>
              </w:numPr>
              <w:spacing w:after="0" w:line="240" w:lineRule="auto"/>
            </w:pPr>
            <w:r w:rsidRPr="0001388B">
              <w:t xml:space="preserve">Operating system is from VL </w:t>
            </w:r>
          </w:p>
          <w:p w:rsidR="001B78AD" w:rsidRPr="0001388B" w:rsidRDefault="00310BE5" w:rsidP="0001388B">
            <w:pPr>
              <w:pStyle w:val="ListParagraph"/>
              <w:numPr>
                <w:ilvl w:val="0"/>
                <w:numId w:val="41"/>
              </w:numPr>
              <w:spacing w:after="0" w:line="240" w:lineRule="auto"/>
              <w:rPr>
                <w:rFonts w:ascii="Calibri" w:hAnsi="Calibri"/>
              </w:rPr>
            </w:pPr>
            <w:r w:rsidRPr="0001388B">
              <w:t>Volume Activation</w:t>
            </w:r>
          </w:p>
        </w:tc>
      </w:tr>
    </w:tbl>
    <w:p w:rsidR="00B36F41" w:rsidRPr="00AB3618" w:rsidRDefault="00B36F41" w:rsidP="00931715">
      <w:pPr>
        <w:pStyle w:val="Heading1"/>
      </w:pPr>
      <w:bookmarkStart w:id="29" w:name="_Toc226526771"/>
      <w:r w:rsidRPr="00AB3618">
        <w:t>Additional Resources</w:t>
      </w:r>
      <w:bookmarkEnd w:id="29"/>
    </w:p>
    <w:p w:rsidR="00931715" w:rsidRPr="00AB3618" w:rsidRDefault="00B36F41" w:rsidP="00931715">
      <w:r w:rsidRPr="00AB3618">
        <w:t xml:space="preserve">More information on </w:t>
      </w:r>
      <w:r w:rsidR="00DE7F15">
        <w:t xml:space="preserve">the </w:t>
      </w:r>
      <w:r w:rsidRPr="00AB3618">
        <w:t>concepts covered in this</w:t>
      </w:r>
      <w:r w:rsidR="0016514A" w:rsidRPr="00AB3618">
        <w:t xml:space="preserve"> white</w:t>
      </w:r>
      <w:r w:rsidRPr="00AB3618">
        <w:t xml:space="preserve"> paper is available from the following Microsoft Web sites:</w:t>
      </w:r>
    </w:p>
    <w:p w:rsidR="00931715" w:rsidRPr="00AB3618" w:rsidRDefault="00B36F41" w:rsidP="00931715">
      <w:pPr>
        <w:pStyle w:val="ListParagraph"/>
        <w:numPr>
          <w:ilvl w:val="0"/>
          <w:numId w:val="35"/>
        </w:numPr>
      </w:pPr>
      <w:r w:rsidRPr="00AB3618">
        <w:t>For additional detail</w:t>
      </w:r>
      <w:r w:rsidR="00DE7F15">
        <w:t>s</w:t>
      </w:r>
      <w:r w:rsidRPr="00AB3618">
        <w:t xml:space="preserve"> on </w:t>
      </w:r>
      <w:r w:rsidR="0016514A" w:rsidRPr="00AB3618">
        <w:t>VL,</w:t>
      </w:r>
      <w:r w:rsidRPr="00AB3618">
        <w:t xml:space="preserve"> </w:t>
      </w:r>
      <w:r w:rsidR="00DE7F15">
        <w:t>see</w:t>
      </w:r>
      <w:r w:rsidR="00DE7F15" w:rsidRPr="00AB3618">
        <w:t xml:space="preserve"> </w:t>
      </w:r>
      <w:r w:rsidRPr="00AB3618">
        <w:t xml:space="preserve">the Microsoft </w:t>
      </w:r>
      <w:r w:rsidR="0016514A" w:rsidRPr="00AB3618">
        <w:t>VL</w:t>
      </w:r>
      <w:r w:rsidRPr="00AB3618">
        <w:t xml:space="preserve"> </w:t>
      </w:r>
      <w:r w:rsidR="00DE7F15">
        <w:t>site</w:t>
      </w:r>
      <w:r w:rsidR="00DE7F15" w:rsidRPr="00AB3618">
        <w:t xml:space="preserve"> </w:t>
      </w:r>
      <w:r w:rsidRPr="00AB3618">
        <w:t xml:space="preserve">at </w:t>
      </w:r>
      <w:hyperlink r:id="rId41" w:history="1">
        <w:r w:rsidR="00931715" w:rsidRPr="00AB3618">
          <w:rPr>
            <w:rStyle w:val="Hyperlink"/>
          </w:rPr>
          <w:t>http://www.microsoft.com/licensing</w:t>
        </w:r>
      </w:hyperlink>
      <w:r w:rsidR="0016514A" w:rsidRPr="00AB3618">
        <w:t>.</w:t>
      </w:r>
    </w:p>
    <w:p w:rsidR="00DE7F15" w:rsidRPr="00AB3618" w:rsidRDefault="00DE7F15" w:rsidP="00DE7F15">
      <w:pPr>
        <w:pStyle w:val="ListParagraph"/>
        <w:numPr>
          <w:ilvl w:val="0"/>
          <w:numId w:val="35"/>
        </w:numPr>
      </w:pPr>
      <w:r w:rsidRPr="00AB3618">
        <w:t xml:space="preserve">The Microsoft licensing site has an official document related to reimaging rights. </w:t>
      </w:r>
      <w:r>
        <w:t>S</w:t>
      </w:r>
      <w:r w:rsidRPr="00AB3618">
        <w:t xml:space="preserve">ee the VL </w:t>
      </w:r>
      <w:r>
        <w:t>b</w:t>
      </w:r>
      <w:r w:rsidRPr="00AB3618">
        <w:t xml:space="preserve">riefs titled </w:t>
      </w:r>
      <w:hyperlink r:id="rId42" w:history="1">
        <w:r w:rsidRPr="00AB3618">
          <w:rPr>
            <w:rStyle w:val="Hyperlink"/>
          </w:rPr>
          <w:t>Reimaging Rights</w:t>
        </w:r>
      </w:hyperlink>
      <w:r w:rsidRPr="00AB3618">
        <w:t xml:space="preserve"> for details.</w:t>
      </w:r>
    </w:p>
    <w:p w:rsidR="00931715" w:rsidRPr="00AB3618" w:rsidRDefault="00B36F41" w:rsidP="00931715">
      <w:pPr>
        <w:pStyle w:val="ListParagraph"/>
        <w:numPr>
          <w:ilvl w:val="0"/>
          <w:numId w:val="35"/>
        </w:numPr>
      </w:pPr>
      <w:r w:rsidRPr="00AB3618">
        <w:t xml:space="preserve">To understand more about </w:t>
      </w:r>
      <w:r w:rsidR="00DE7F15" w:rsidRPr="00AB3618">
        <w:t xml:space="preserve">licensing </w:t>
      </w:r>
      <w:r w:rsidR="00DE7F15">
        <w:t xml:space="preserve">for </w:t>
      </w:r>
      <w:r w:rsidR="0016514A" w:rsidRPr="00AB3618">
        <w:t xml:space="preserve">Windows </w:t>
      </w:r>
      <w:r w:rsidR="008110C3">
        <w:t>7</w:t>
      </w:r>
      <w:r w:rsidR="0016514A" w:rsidRPr="00AB3618">
        <w:t xml:space="preserve"> </w:t>
      </w:r>
      <w:r w:rsidRPr="00AB3618">
        <w:t xml:space="preserve">and what versions qualify </w:t>
      </w:r>
      <w:r w:rsidR="00DE7F15">
        <w:t xml:space="preserve">as a </w:t>
      </w:r>
      <w:r w:rsidRPr="00AB3618">
        <w:t xml:space="preserve">base for </w:t>
      </w:r>
      <w:r w:rsidR="0016514A" w:rsidRPr="00AB3618">
        <w:t xml:space="preserve">a VL </w:t>
      </w:r>
      <w:r w:rsidRPr="00AB3618">
        <w:t xml:space="preserve">upgrade, </w:t>
      </w:r>
      <w:r w:rsidR="00DE7F15">
        <w:t>see</w:t>
      </w:r>
      <w:r w:rsidRPr="00AB3618">
        <w:t xml:space="preserve"> the </w:t>
      </w:r>
      <w:hyperlink r:id="rId43" w:history="1">
        <w:r w:rsidR="005304CF" w:rsidRPr="00AB3618">
          <w:rPr>
            <w:rStyle w:val="Hyperlink"/>
          </w:rPr>
          <w:t>Microsoft Product List - Windows Vista</w:t>
        </w:r>
      </w:hyperlink>
      <w:r w:rsidRPr="00AB3618">
        <w:t xml:space="preserve"> </w:t>
      </w:r>
      <w:r w:rsidR="00DE7F15">
        <w:t>site</w:t>
      </w:r>
      <w:r w:rsidR="0016514A" w:rsidRPr="00AB3618">
        <w:t>.</w:t>
      </w:r>
    </w:p>
    <w:p w:rsidR="00931715" w:rsidRPr="00AB3618" w:rsidRDefault="00B36F41" w:rsidP="00931715">
      <w:pPr>
        <w:pStyle w:val="ListParagraph"/>
        <w:numPr>
          <w:ilvl w:val="0"/>
          <w:numId w:val="35"/>
        </w:numPr>
      </w:pPr>
      <w:r w:rsidRPr="00AB3618">
        <w:t xml:space="preserve">For more information about </w:t>
      </w:r>
      <w:r w:rsidR="0016514A" w:rsidRPr="00AB3618">
        <w:t xml:space="preserve">volume activation, </w:t>
      </w:r>
      <w:r w:rsidR="00DE7F15">
        <w:t>see</w:t>
      </w:r>
      <w:r w:rsidR="00DE7F15" w:rsidRPr="00AB3618">
        <w:t xml:space="preserve"> </w:t>
      </w:r>
      <w:r w:rsidRPr="00AB3618">
        <w:t xml:space="preserve">the Microsoft Volume Activation Web site at </w:t>
      </w:r>
      <w:hyperlink r:id="rId44" w:history="1">
        <w:r w:rsidR="00087852" w:rsidRPr="00AB3618">
          <w:rPr>
            <w:rStyle w:val="Hyperlink"/>
          </w:rPr>
          <w:t>http://www.technet.com/volumeactivation</w:t>
        </w:r>
      </w:hyperlink>
      <w:r w:rsidR="0016514A" w:rsidRPr="00AB3618">
        <w:t>.</w:t>
      </w:r>
    </w:p>
    <w:p w:rsidR="00931715" w:rsidRPr="00AB3618" w:rsidRDefault="00B36F41" w:rsidP="00931715">
      <w:pPr>
        <w:pStyle w:val="ListParagraph"/>
        <w:numPr>
          <w:ilvl w:val="0"/>
          <w:numId w:val="35"/>
        </w:numPr>
      </w:pPr>
      <w:r w:rsidRPr="00AB3618">
        <w:t xml:space="preserve">For information about Windows AIK, visit </w:t>
      </w:r>
      <w:hyperlink r:id="rId45" w:history="1">
        <w:r w:rsidR="00931715" w:rsidRPr="00AB3618">
          <w:rPr>
            <w:rStyle w:val="Hyperlink"/>
          </w:rPr>
          <w:t>http://technet.microsoft.com/en-us/library/cc748933.aspx</w:t>
        </w:r>
      </w:hyperlink>
      <w:r w:rsidRPr="00AB3618">
        <w:t>.</w:t>
      </w:r>
    </w:p>
    <w:p w:rsidR="00B36F41" w:rsidRPr="00B36F41" w:rsidRDefault="00B36F41" w:rsidP="00931715">
      <w:r w:rsidRPr="00AB3618">
        <w:t>Web addresses can change, so you might be unable to connect to the Web site</w:t>
      </w:r>
      <w:r w:rsidR="0016514A" w:rsidRPr="00AB3618">
        <w:t>(s)</w:t>
      </w:r>
      <w:r w:rsidRPr="00AB3618">
        <w:t xml:space="preserve"> mentioned in this paper. If you attempt to access one of the </w:t>
      </w:r>
      <w:r w:rsidR="00DE7F15">
        <w:t>W</w:t>
      </w:r>
      <w:r w:rsidRPr="00AB3618">
        <w:t>eb sites noted and it is unavailable, we recommend visiting the Microsoft home page (</w:t>
      </w:r>
      <w:hyperlink r:id="rId46" w:history="1">
        <w:r w:rsidR="0016514A" w:rsidRPr="00AB3618">
          <w:rPr>
            <w:rStyle w:val="Hyperlink"/>
          </w:rPr>
          <w:t>www.microsoft.com</w:t>
        </w:r>
      </w:hyperlink>
      <w:r w:rsidR="0016514A" w:rsidRPr="00AB3618">
        <w:t>)</w:t>
      </w:r>
      <w:r w:rsidRPr="00AB3618">
        <w:t xml:space="preserve"> and searching for the information or tool you need.</w:t>
      </w:r>
    </w:p>
    <w:sectPr w:rsidR="00B36F41" w:rsidRPr="00B36F41" w:rsidSect="001770F5">
      <w:headerReference w:type="default" r:id="rId47"/>
      <w:footerReference w:type="default" r:id="rId48"/>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D3" w:rsidRDefault="00572DD3" w:rsidP="00653462">
      <w:pPr>
        <w:spacing w:after="0" w:line="240" w:lineRule="auto"/>
      </w:pPr>
      <w:r>
        <w:separator/>
      </w:r>
    </w:p>
  </w:endnote>
  <w:endnote w:type="continuationSeparator" w:id="0">
    <w:p w:rsidR="00572DD3" w:rsidRDefault="00572DD3" w:rsidP="00653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C3" w:rsidRDefault="005A5CC3" w:rsidP="0001388B">
    <w:pPr>
      <w:pStyle w:val="Footer"/>
      <w:pBdr>
        <w:top w:val="thinThickSmallGap" w:sz="24" w:space="1" w:color="255591"/>
      </w:pBdr>
      <w:tabs>
        <w:tab w:val="clear" w:pos="4680"/>
      </w:tabs>
      <w:rPr>
        <w:rFonts w:ascii="Cambria" w:hAnsi="Cambria"/>
      </w:rPr>
    </w:pPr>
    <w:r>
      <w:rPr>
        <w:rFonts w:ascii="Cambria" w:hAnsi="Cambria"/>
      </w:rPr>
      <w:t>©2009 Microsoft Corporation. All Rights Reserved.</w:t>
    </w:r>
    <w:r>
      <w:rPr>
        <w:rFonts w:ascii="Cambria" w:hAnsi="Cambria"/>
      </w:rPr>
      <w:tab/>
      <w:t xml:space="preserve">Page </w:t>
    </w:r>
    <w:fldSimple w:instr=" PAGE   \* MERGEFORMAT ">
      <w:r w:rsidR="00D915C7" w:rsidRPr="00D915C7">
        <w:rPr>
          <w:rFonts w:ascii="Cambria" w:hAnsi="Cambria"/>
          <w:noProof/>
        </w:rPr>
        <w:t>2</w:t>
      </w:r>
    </w:fldSimple>
  </w:p>
  <w:p w:rsidR="005A5CC3" w:rsidRDefault="005A5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D3" w:rsidRDefault="00572DD3" w:rsidP="00653462">
      <w:pPr>
        <w:spacing w:after="0" w:line="240" w:lineRule="auto"/>
      </w:pPr>
      <w:r>
        <w:separator/>
      </w:r>
    </w:p>
  </w:footnote>
  <w:footnote w:type="continuationSeparator" w:id="0">
    <w:p w:rsidR="00572DD3" w:rsidRDefault="00572DD3" w:rsidP="00653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C3" w:rsidRPr="002A3FDF" w:rsidRDefault="005A5CC3">
    <w:pPr>
      <w:pStyle w:val="Header"/>
      <w:pBdr>
        <w:bottom w:val="thickThinSmallGap" w:sz="24" w:space="1" w:color="255591"/>
      </w:pBdr>
      <w:jc w:val="center"/>
      <w:rPr>
        <w:rFonts w:ascii="Cambria" w:eastAsia="Times New Roman" w:hAnsi="Cambria"/>
        <w:sz w:val="24"/>
        <w:szCs w:val="24"/>
      </w:rPr>
    </w:pPr>
    <w:r w:rsidRPr="00B36F41">
      <w:rPr>
        <w:rFonts w:ascii="Cambria" w:eastAsia="Times New Roman" w:hAnsi="Cambria"/>
        <w:sz w:val="24"/>
        <w:szCs w:val="24"/>
      </w:rPr>
      <w:t xml:space="preserve">Customizing Windows </w:t>
    </w:r>
    <w:r>
      <w:rPr>
        <w:rFonts w:ascii="Cambria" w:eastAsia="Times New Roman" w:hAnsi="Cambria"/>
        <w:sz w:val="24"/>
        <w:szCs w:val="24"/>
      </w:rPr>
      <w:t>7</w:t>
    </w:r>
    <w:r w:rsidRPr="00B36F41">
      <w:rPr>
        <w:rFonts w:ascii="Cambria" w:eastAsia="Times New Roman" w:hAnsi="Cambria"/>
        <w:sz w:val="24"/>
        <w:szCs w:val="24"/>
      </w:rPr>
      <w:t xml:space="preserve"> </w:t>
    </w:r>
    <w:r>
      <w:rPr>
        <w:rFonts w:ascii="Cambria" w:eastAsia="Times New Roman" w:hAnsi="Cambria"/>
        <w:sz w:val="24"/>
        <w:szCs w:val="24"/>
      </w:rPr>
      <w:t>Professional</w:t>
    </w:r>
    <w:r w:rsidRPr="00B36F41">
      <w:rPr>
        <w:rFonts w:ascii="Cambria" w:eastAsia="Times New Roman" w:hAnsi="Cambria"/>
        <w:sz w:val="24"/>
        <w:szCs w:val="24"/>
      </w:rPr>
      <w:t xml:space="preserve"> Edition</w:t>
    </w:r>
  </w:p>
  <w:p w:rsidR="005A5CC3" w:rsidRDefault="005A5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97"/>
    <w:multiLevelType w:val="hybridMultilevel"/>
    <w:tmpl w:val="9E603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4DD"/>
    <w:multiLevelType w:val="hybridMultilevel"/>
    <w:tmpl w:val="4DD66E36"/>
    <w:lvl w:ilvl="0" w:tplc="81D40BC6">
      <w:start w:val="1"/>
      <w:numFmt w:val="bullet"/>
      <w:lvlText w:val="•"/>
      <w:lvlJc w:val="left"/>
      <w:pPr>
        <w:tabs>
          <w:tab w:val="num" w:pos="720"/>
        </w:tabs>
        <w:ind w:left="720" w:hanging="360"/>
      </w:pPr>
      <w:rPr>
        <w:rFonts w:ascii="Times New Roman" w:hAnsi="Times New Roman" w:hint="default"/>
      </w:rPr>
    </w:lvl>
    <w:lvl w:ilvl="1" w:tplc="0580666C" w:tentative="1">
      <w:start w:val="1"/>
      <w:numFmt w:val="bullet"/>
      <w:lvlText w:val="•"/>
      <w:lvlJc w:val="left"/>
      <w:pPr>
        <w:tabs>
          <w:tab w:val="num" w:pos="1440"/>
        </w:tabs>
        <w:ind w:left="1440" w:hanging="360"/>
      </w:pPr>
      <w:rPr>
        <w:rFonts w:ascii="Times New Roman" w:hAnsi="Times New Roman" w:hint="default"/>
      </w:rPr>
    </w:lvl>
    <w:lvl w:ilvl="2" w:tplc="B21EC516" w:tentative="1">
      <w:start w:val="1"/>
      <w:numFmt w:val="bullet"/>
      <w:lvlText w:val="•"/>
      <w:lvlJc w:val="left"/>
      <w:pPr>
        <w:tabs>
          <w:tab w:val="num" w:pos="2160"/>
        </w:tabs>
        <w:ind w:left="2160" w:hanging="360"/>
      </w:pPr>
      <w:rPr>
        <w:rFonts w:ascii="Times New Roman" w:hAnsi="Times New Roman" w:hint="default"/>
      </w:rPr>
    </w:lvl>
    <w:lvl w:ilvl="3" w:tplc="776CEEF8" w:tentative="1">
      <w:start w:val="1"/>
      <w:numFmt w:val="bullet"/>
      <w:lvlText w:val="•"/>
      <w:lvlJc w:val="left"/>
      <w:pPr>
        <w:tabs>
          <w:tab w:val="num" w:pos="2880"/>
        </w:tabs>
        <w:ind w:left="2880" w:hanging="360"/>
      </w:pPr>
      <w:rPr>
        <w:rFonts w:ascii="Times New Roman" w:hAnsi="Times New Roman" w:hint="default"/>
      </w:rPr>
    </w:lvl>
    <w:lvl w:ilvl="4" w:tplc="484620DC" w:tentative="1">
      <w:start w:val="1"/>
      <w:numFmt w:val="bullet"/>
      <w:lvlText w:val="•"/>
      <w:lvlJc w:val="left"/>
      <w:pPr>
        <w:tabs>
          <w:tab w:val="num" w:pos="3600"/>
        </w:tabs>
        <w:ind w:left="3600" w:hanging="360"/>
      </w:pPr>
      <w:rPr>
        <w:rFonts w:ascii="Times New Roman" w:hAnsi="Times New Roman" w:hint="default"/>
      </w:rPr>
    </w:lvl>
    <w:lvl w:ilvl="5" w:tplc="035C378E" w:tentative="1">
      <w:start w:val="1"/>
      <w:numFmt w:val="bullet"/>
      <w:lvlText w:val="•"/>
      <w:lvlJc w:val="left"/>
      <w:pPr>
        <w:tabs>
          <w:tab w:val="num" w:pos="4320"/>
        </w:tabs>
        <w:ind w:left="4320" w:hanging="360"/>
      </w:pPr>
      <w:rPr>
        <w:rFonts w:ascii="Times New Roman" w:hAnsi="Times New Roman" w:hint="default"/>
      </w:rPr>
    </w:lvl>
    <w:lvl w:ilvl="6" w:tplc="A89C00B6" w:tentative="1">
      <w:start w:val="1"/>
      <w:numFmt w:val="bullet"/>
      <w:lvlText w:val="•"/>
      <w:lvlJc w:val="left"/>
      <w:pPr>
        <w:tabs>
          <w:tab w:val="num" w:pos="5040"/>
        </w:tabs>
        <w:ind w:left="5040" w:hanging="360"/>
      </w:pPr>
      <w:rPr>
        <w:rFonts w:ascii="Times New Roman" w:hAnsi="Times New Roman" w:hint="default"/>
      </w:rPr>
    </w:lvl>
    <w:lvl w:ilvl="7" w:tplc="855EE67C" w:tentative="1">
      <w:start w:val="1"/>
      <w:numFmt w:val="bullet"/>
      <w:lvlText w:val="•"/>
      <w:lvlJc w:val="left"/>
      <w:pPr>
        <w:tabs>
          <w:tab w:val="num" w:pos="5760"/>
        </w:tabs>
        <w:ind w:left="5760" w:hanging="360"/>
      </w:pPr>
      <w:rPr>
        <w:rFonts w:ascii="Times New Roman" w:hAnsi="Times New Roman" w:hint="default"/>
      </w:rPr>
    </w:lvl>
    <w:lvl w:ilvl="8" w:tplc="D1F641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DE6C61"/>
    <w:multiLevelType w:val="hybridMultilevel"/>
    <w:tmpl w:val="412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18DD"/>
    <w:multiLevelType w:val="hybridMultilevel"/>
    <w:tmpl w:val="F0C0B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B6545"/>
    <w:multiLevelType w:val="hybridMultilevel"/>
    <w:tmpl w:val="B4CE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00F59"/>
    <w:multiLevelType w:val="hybridMultilevel"/>
    <w:tmpl w:val="0EBA6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A701F"/>
    <w:multiLevelType w:val="hybridMultilevel"/>
    <w:tmpl w:val="3A622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36673"/>
    <w:multiLevelType w:val="hybridMultilevel"/>
    <w:tmpl w:val="500A1E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B468AC"/>
    <w:multiLevelType w:val="hybridMultilevel"/>
    <w:tmpl w:val="42C87B32"/>
    <w:lvl w:ilvl="0" w:tplc="B95A45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52279"/>
    <w:multiLevelType w:val="hybridMultilevel"/>
    <w:tmpl w:val="64AE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33A04"/>
    <w:multiLevelType w:val="hybridMultilevel"/>
    <w:tmpl w:val="0ABAC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C059C"/>
    <w:multiLevelType w:val="hybridMultilevel"/>
    <w:tmpl w:val="C5EA2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4867A8"/>
    <w:multiLevelType w:val="hybridMultilevel"/>
    <w:tmpl w:val="C2C0F7F0"/>
    <w:lvl w:ilvl="0" w:tplc="57282B5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A72742"/>
    <w:multiLevelType w:val="hybridMultilevel"/>
    <w:tmpl w:val="B736358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7DC7F79"/>
    <w:multiLevelType w:val="hybridMultilevel"/>
    <w:tmpl w:val="27D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B3498"/>
    <w:multiLevelType w:val="hybridMultilevel"/>
    <w:tmpl w:val="F05CA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C1FE8"/>
    <w:multiLevelType w:val="hybridMultilevel"/>
    <w:tmpl w:val="73307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6F60EE"/>
    <w:multiLevelType w:val="hybridMultilevel"/>
    <w:tmpl w:val="C0F64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097D31"/>
    <w:multiLevelType w:val="hybridMultilevel"/>
    <w:tmpl w:val="27E2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622C4"/>
    <w:multiLevelType w:val="hybridMultilevel"/>
    <w:tmpl w:val="61382DA4"/>
    <w:lvl w:ilvl="0" w:tplc="4ABC71A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B60BF"/>
    <w:multiLevelType w:val="hybridMultilevel"/>
    <w:tmpl w:val="A204EA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F90643"/>
    <w:multiLevelType w:val="hybridMultilevel"/>
    <w:tmpl w:val="D9FE8068"/>
    <w:lvl w:ilvl="0" w:tplc="BA68B874">
      <w:start w:val="1"/>
      <w:numFmt w:val="bullet"/>
      <w:lvlText w:val="•"/>
      <w:lvlJc w:val="left"/>
      <w:pPr>
        <w:tabs>
          <w:tab w:val="num" w:pos="720"/>
        </w:tabs>
        <w:ind w:left="720" w:hanging="360"/>
      </w:pPr>
      <w:rPr>
        <w:rFonts w:ascii="Times New Roman" w:hAnsi="Times New Roman" w:hint="default"/>
      </w:rPr>
    </w:lvl>
    <w:lvl w:ilvl="1" w:tplc="DD247022" w:tentative="1">
      <w:start w:val="1"/>
      <w:numFmt w:val="bullet"/>
      <w:lvlText w:val="•"/>
      <w:lvlJc w:val="left"/>
      <w:pPr>
        <w:tabs>
          <w:tab w:val="num" w:pos="1440"/>
        </w:tabs>
        <w:ind w:left="1440" w:hanging="360"/>
      </w:pPr>
      <w:rPr>
        <w:rFonts w:ascii="Times New Roman" w:hAnsi="Times New Roman" w:hint="default"/>
      </w:rPr>
    </w:lvl>
    <w:lvl w:ilvl="2" w:tplc="5036B75C" w:tentative="1">
      <w:start w:val="1"/>
      <w:numFmt w:val="bullet"/>
      <w:lvlText w:val="•"/>
      <w:lvlJc w:val="left"/>
      <w:pPr>
        <w:tabs>
          <w:tab w:val="num" w:pos="2160"/>
        </w:tabs>
        <w:ind w:left="2160" w:hanging="360"/>
      </w:pPr>
      <w:rPr>
        <w:rFonts w:ascii="Times New Roman" w:hAnsi="Times New Roman" w:hint="default"/>
      </w:rPr>
    </w:lvl>
    <w:lvl w:ilvl="3" w:tplc="CB7AA4B6" w:tentative="1">
      <w:start w:val="1"/>
      <w:numFmt w:val="bullet"/>
      <w:lvlText w:val="•"/>
      <w:lvlJc w:val="left"/>
      <w:pPr>
        <w:tabs>
          <w:tab w:val="num" w:pos="2880"/>
        </w:tabs>
        <w:ind w:left="2880" w:hanging="360"/>
      </w:pPr>
      <w:rPr>
        <w:rFonts w:ascii="Times New Roman" w:hAnsi="Times New Roman" w:hint="default"/>
      </w:rPr>
    </w:lvl>
    <w:lvl w:ilvl="4" w:tplc="721657A8" w:tentative="1">
      <w:start w:val="1"/>
      <w:numFmt w:val="bullet"/>
      <w:lvlText w:val="•"/>
      <w:lvlJc w:val="left"/>
      <w:pPr>
        <w:tabs>
          <w:tab w:val="num" w:pos="3600"/>
        </w:tabs>
        <w:ind w:left="3600" w:hanging="360"/>
      </w:pPr>
      <w:rPr>
        <w:rFonts w:ascii="Times New Roman" w:hAnsi="Times New Roman" w:hint="default"/>
      </w:rPr>
    </w:lvl>
    <w:lvl w:ilvl="5" w:tplc="5656B73E" w:tentative="1">
      <w:start w:val="1"/>
      <w:numFmt w:val="bullet"/>
      <w:lvlText w:val="•"/>
      <w:lvlJc w:val="left"/>
      <w:pPr>
        <w:tabs>
          <w:tab w:val="num" w:pos="4320"/>
        </w:tabs>
        <w:ind w:left="4320" w:hanging="360"/>
      </w:pPr>
      <w:rPr>
        <w:rFonts w:ascii="Times New Roman" w:hAnsi="Times New Roman" w:hint="default"/>
      </w:rPr>
    </w:lvl>
    <w:lvl w:ilvl="6" w:tplc="591860A2" w:tentative="1">
      <w:start w:val="1"/>
      <w:numFmt w:val="bullet"/>
      <w:lvlText w:val="•"/>
      <w:lvlJc w:val="left"/>
      <w:pPr>
        <w:tabs>
          <w:tab w:val="num" w:pos="5040"/>
        </w:tabs>
        <w:ind w:left="5040" w:hanging="360"/>
      </w:pPr>
      <w:rPr>
        <w:rFonts w:ascii="Times New Roman" w:hAnsi="Times New Roman" w:hint="default"/>
      </w:rPr>
    </w:lvl>
    <w:lvl w:ilvl="7" w:tplc="7E761180" w:tentative="1">
      <w:start w:val="1"/>
      <w:numFmt w:val="bullet"/>
      <w:lvlText w:val="•"/>
      <w:lvlJc w:val="left"/>
      <w:pPr>
        <w:tabs>
          <w:tab w:val="num" w:pos="5760"/>
        </w:tabs>
        <w:ind w:left="5760" w:hanging="360"/>
      </w:pPr>
      <w:rPr>
        <w:rFonts w:ascii="Times New Roman" w:hAnsi="Times New Roman" w:hint="default"/>
      </w:rPr>
    </w:lvl>
    <w:lvl w:ilvl="8" w:tplc="A5BA7F4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1F2E79"/>
    <w:multiLevelType w:val="hybridMultilevel"/>
    <w:tmpl w:val="E730BE9A"/>
    <w:lvl w:ilvl="0" w:tplc="BDE45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B51DBC"/>
    <w:multiLevelType w:val="hybridMultilevel"/>
    <w:tmpl w:val="2756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22CA6"/>
    <w:multiLevelType w:val="hybridMultilevel"/>
    <w:tmpl w:val="441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47E7F"/>
    <w:multiLevelType w:val="hybridMultilevel"/>
    <w:tmpl w:val="698A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7F3918"/>
    <w:multiLevelType w:val="hybridMultilevel"/>
    <w:tmpl w:val="7EE0CF70"/>
    <w:lvl w:ilvl="0" w:tplc="7F520F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6622A"/>
    <w:multiLevelType w:val="hybridMultilevel"/>
    <w:tmpl w:val="84345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841399"/>
    <w:multiLevelType w:val="hybridMultilevel"/>
    <w:tmpl w:val="2AB4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25CEF"/>
    <w:multiLevelType w:val="hybridMultilevel"/>
    <w:tmpl w:val="0C2C3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75638"/>
    <w:multiLevelType w:val="hybridMultilevel"/>
    <w:tmpl w:val="DD10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D953CB"/>
    <w:multiLevelType w:val="multilevel"/>
    <w:tmpl w:val="D6C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3F425C"/>
    <w:multiLevelType w:val="hybridMultilevel"/>
    <w:tmpl w:val="17C6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40BBF"/>
    <w:multiLevelType w:val="hybridMultilevel"/>
    <w:tmpl w:val="DB4EF168"/>
    <w:lvl w:ilvl="0" w:tplc="A544BED0">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32D0A"/>
    <w:multiLevelType w:val="hybridMultilevel"/>
    <w:tmpl w:val="2BEEB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3969"/>
    <w:multiLevelType w:val="hybridMultilevel"/>
    <w:tmpl w:val="C8C0FE72"/>
    <w:lvl w:ilvl="0" w:tplc="E97849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00F3E"/>
    <w:multiLevelType w:val="hybridMultilevel"/>
    <w:tmpl w:val="DA46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9B5020"/>
    <w:multiLevelType w:val="hybridMultilevel"/>
    <w:tmpl w:val="63E8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310ED"/>
    <w:multiLevelType w:val="hybridMultilevel"/>
    <w:tmpl w:val="3502E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22902"/>
    <w:multiLevelType w:val="hybridMultilevel"/>
    <w:tmpl w:val="E70E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51C13"/>
    <w:multiLevelType w:val="hybridMultilevel"/>
    <w:tmpl w:val="2962F2DE"/>
    <w:lvl w:ilvl="0" w:tplc="673E2F90">
      <w:start w:val="4"/>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10A01"/>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C36AA"/>
    <w:multiLevelType w:val="hybridMultilevel"/>
    <w:tmpl w:val="C3E6E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9"/>
  </w:num>
  <w:num w:numId="11">
    <w:abstractNumId w:val="23"/>
  </w:num>
  <w:num w:numId="12">
    <w:abstractNumId w:val="41"/>
  </w:num>
  <w:num w:numId="13">
    <w:abstractNumId w:val="34"/>
  </w:num>
  <w:num w:numId="14">
    <w:abstractNumId w:val="16"/>
  </w:num>
  <w:num w:numId="15">
    <w:abstractNumId w:val="22"/>
  </w:num>
  <w:num w:numId="16">
    <w:abstractNumId w:val="26"/>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
  </w:num>
  <w:num w:numId="22">
    <w:abstractNumId w:val="35"/>
  </w:num>
  <w:num w:numId="23">
    <w:abstractNumId w:val="40"/>
  </w:num>
  <w:num w:numId="24">
    <w:abstractNumId w:val="39"/>
  </w:num>
  <w:num w:numId="25">
    <w:abstractNumId w:val="5"/>
  </w:num>
  <w:num w:numId="26">
    <w:abstractNumId w:val="29"/>
  </w:num>
  <w:num w:numId="27">
    <w:abstractNumId w:val="33"/>
  </w:num>
  <w:num w:numId="28">
    <w:abstractNumId w:val="30"/>
  </w:num>
  <w:num w:numId="29">
    <w:abstractNumId w:val="18"/>
  </w:num>
  <w:num w:numId="30">
    <w:abstractNumId w:val="38"/>
  </w:num>
  <w:num w:numId="31">
    <w:abstractNumId w:val="11"/>
  </w:num>
  <w:num w:numId="32">
    <w:abstractNumId w:val="28"/>
  </w:num>
  <w:num w:numId="33">
    <w:abstractNumId w:val="27"/>
  </w:num>
  <w:num w:numId="34">
    <w:abstractNumId w:val="8"/>
  </w:num>
  <w:num w:numId="35">
    <w:abstractNumId w:val="0"/>
  </w:num>
  <w:num w:numId="36">
    <w:abstractNumId w:val="14"/>
  </w:num>
  <w:num w:numId="37">
    <w:abstractNumId w:val="10"/>
  </w:num>
  <w:num w:numId="38">
    <w:abstractNumId w:val="15"/>
  </w:num>
  <w:num w:numId="39">
    <w:abstractNumId w:val="4"/>
  </w:num>
  <w:num w:numId="40">
    <w:abstractNumId w:val="6"/>
  </w:num>
  <w:num w:numId="41">
    <w:abstractNumId w:val="43"/>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hdrShapeDefaults>
    <o:shapedefaults v:ext="edit" spidmax="178178">
      <o:colormenu v:ext="edit" fillcolor="none" strokecolor="none"/>
    </o:shapedefaults>
  </w:hdrShapeDefaults>
  <w:footnotePr>
    <w:footnote w:id="-1"/>
    <w:footnote w:id="0"/>
  </w:footnotePr>
  <w:endnotePr>
    <w:endnote w:id="-1"/>
    <w:endnote w:id="0"/>
  </w:endnotePr>
  <w:compat/>
  <w:rsids>
    <w:rsidRoot w:val="00653462"/>
    <w:rsid w:val="00000B02"/>
    <w:rsid w:val="00005442"/>
    <w:rsid w:val="00007758"/>
    <w:rsid w:val="0001388B"/>
    <w:rsid w:val="00014F08"/>
    <w:rsid w:val="00021AB2"/>
    <w:rsid w:val="00037063"/>
    <w:rsid w:val="000428A5"/>
    <w:rsid w:val="000436EB"/>
    <w:rsid w:val="00044E7D"/>
    <w:rsid w:val="000462D6"/>
    <w:rsid w:val="00047EBB"/>
    <w:rsid w:val="00051F68"/>
    <w:rsid w:val="000559CF"/>
    <w:rsid w:val="00056660"/>
    <w:rsid w:val="000568C8"/>
    <w:rsid w:val="00063D8B"/>
    <w:rsid w:val="00065297"/>
    <w:rsid w:val="00065963"/>
    <w:rsid w:val="00076E83"/>
    <w:rsid w:val="00077F21"/>
    <w:rsid w:val="00080476"/>
    <w:rsid w:val="00082BE9"/>
    <w:rsid w:val="000845E0"/>
    <w:rsid w:val="00085D3B"/>
    <w:rsid w:val="00087852"/>
    <w:rsid w:val="00092EC2"/>
    <w:rsid w:val="00095770"/>
    <w:rsid w:val="000A2608"/>
    <w:rsid w:val="000A42D9"/>
    <w:rsid w:val="000A6554"/>
    <w:rsid w:val="000B067D"/>
    <w:rsid w:val="000B3D33"/>
    <w:rsid w:val="000D3882"/>
    <w:rsid w:val="000D7D75"/>
    <w:rsid w:val="000F5647"/>
    <w:rsid w:val="000F7B65"/>
    <w:rsid w:val="000F7B6B"/>
    <w:rsid w:val="001014B6"/>
    <w:rsid w:val="00101CDD"/>
    <w:rsid w:val="00105436"/>
    <w:rsid w:val="001121BE"/>
    <w:rsid w:val="00117474"/>
    <w:rsid w:val="001244B1"/>
    <w:rsid w:val="00131363"/>
    <w:rsid w:val="00133D62"/>
    <w:rsid w:val="0013650A"/>
    <w:rsid w:val="00137761"/>
    <w:rsid w:val="0014395A"/>
    <w:rsid w:val="00143FCF"/>
    <w:rsid w:val="00151B32"/>
    <w:rsid w:val="00152AF5"/>
    <w:rsid w:val="00154BF7"/>
    <w:rsid w:val="00156F89"/>
    <w:rsid w:val="0015763D"/>
    <w:rsid w:val="00162531"/>
    <w:rsid w:val="0016514A"/>
    <w:rsid w:val="001770F5"/>
    <w:rsid w:val="0017749C"/>
    <w:rsid w:val="00182B2C"/>
    <w:rsid w:val="00182D3E"/>
    <w:rsid w:val="00182F91"/>
    <w:rsid w:val="00191048"/>
    <w:rsid w:val="0019139B"/>
    <w:rsid w:val="00193AA7"/>
    <w:rsid w:val="001941F0"/>
    <w:rsid w:val="001A6460"/>
    <w:rsid w:val="001B254C"/>
    <w:rsid w:val="001B78AD"/>
    <w:rsid w:val="001D5696"/>
    <w:rsid w:val="001E08EA"/>
    <w:rsid w:val="001E1173"/>
    <w:rsid w:val="001E55E4"/>
    <w:rsid w:val="001F2C6A"/>
    <w:rsid w:val="001F3395"/>
    <w:rsid w:val="001F3D8B"/>
    <w:rsid w:val="001F5765"/>
    <w:rsid w:val="00203A00"/>
    <w:rsid w:val="00217A05"/>
    <w:rsid w:val="00220BD5"/>
    <w:rsid w:val="00227BEB"/>
    <w:rsid w:val="00240007"/>
    <w:rsid w:val="00242277"/>
    <w:rsid w:val="00247BF8"/>
    <w:rsid w:val="00250279"/>
    <w:rsid w:val="002515FE"/>
    <w:rsid w:val="00257912"/>
    <w:rsid w:val="00263437"/>
    <w:rsid w:val="0026577E"/>
    <w:rsid w:val="00270DA2"/>
    <w:rsid w:val="00275958"/>
    <w:rsid w:val="002774FE"/>
    <w:rsid w:val="002871DD"/>
    <w:rsid w:val="002902EC"/>
    <w:rsid w:val="002963BF"/>
    <w:rsid w:val="002A3FDF"/>
    <w:rsid w:val="002A7FD5"/>
    <w:rsid w:val="002B1849"/>
    <w:rsid w:val="002B299D"/>
    <w:rsid w:val="002B4ABE"/>
    <w:rsid w:val="002C5E5C"/>
    <w:rsid w:val="002D1CA9"/>
    <w:rsid w:val="002D1CCF"/>
    <w:rsid w:val="002D3D59"/>
    <w:rsid w:val="002E0094"/>
    <w:rsid w:val="002E4F52"/>
    <w:rsid w:val="002E610E"/>
    <w:rsid w:val="002F02D5"/>
    <w:rsid w:val="002F5034"/>
    <w:rsid w:val="0030505D"/>
    <w:rsid w:val="0030585D"/>
    <w:rsid w:val="003061E2"/>
    <w:rsid w:val="00307ED0"/>
    <w:rsid w:val="00310BE5"/>
    <w:rsid w:val="00316660"/>
    <w:rsid w:val="003200E9"/>
    <w:rsid w:val="00324F80"/>
    <w:rsid w:val="00331587"/>
    <w:rsid w:val="00332EE3"/>
    <w:rsid w:val="00334F9F"/>
    <w:rsid w:val="00336124"/>
    <w:rsid w:val="00343615"/>
    <w:rsid w:val="0035243D"/>
    <w:rsid w:val="003562CB"/>
    <w:rsid w:val="00361E72"/>
    <w:rsid w:val="00362DBB"/>
    <w:rsid w:val="003651CF"/>
    <w:rsid w:val="003669B7"/>
    <w:rsid w:val="00366BE8"/>
    <w:rsid w:val="00366C4E"/>
    <w:rsid w:val="0037218C"/>
    <w:rsid w:val="00377BD5"/>
    <w:rsid w:val="00381BC3"/>
    <w:rsid w:val="00385174"/>
    <w:rsid w:val="003863CD"/>
    <w:rsid w:val="00390DBF"/>
    <w:rsid w:val="003A0D46"/>
    <w:rsid w:val="003A1085"/>
    <w:rsid w:val="003A2F68"/>
    <w:rsid w:val="003B259F"/>
    <w:rsid w:val="003B3C04"/>
    <w:rsid w:val="003B4C08"/>
    <w:rsid w:val="003B7EBE"/>
    <w:rsid w:val="003C2ED5"/>
    <w:rsid w:val="003C33CF"/>
    <w:rsid w:val="003D056E"/>
    <w:rsid w:val="003D7102"/>
    <w:rsid w:val="003E0942"/>
    <w:rsid w:val="003F4ADB"/>
    <w:rsid w:val="003F4DE2"/>
    <w:rsid w:val="003F7974"/>
    <w:rsid w:val="004009D3"/>
    <w:rsid w:val="004012E6"/>
    <w:rsid w:val="00402524"/>
    <w:rsid w:val="0041056F"/>
    <w:rsid w:val="00415556"/>
    <w:rsid w:val="00415CAE"/>
    <w:rsid w:val="00416C69"/>
    <w:rsid w:val="004240B5"/>
    <w:rsid w:val="004274FD"/>
    <w:rsid w:val="00434956"/>
    <w:rsid w:val="00434F7F"/>
    <w:rsid w:val="00435034"/>
    <w:rsid w:val="004432AF"/>
    <w:rsid w:val="004453B8"/>
    <w:rsid w:val="00445F6F"/>
    <w:rsid w:val="00446335"/>
    <w:rsid w:val="00454125"/>
    <w:rsid w:val="0045713C"/>
    <w:rsid w:val="00465710"/>
    <w:rsid w:val="00466087"/>
    <w:rsid w:val="004703E4"/>
    <w:rsid w:val="0047103E"/>
    <w:rsid w:val="00473560"/>
    <w:rsid w:val="00474770"/>
    <w:rsid w:val="00474E2B"/>
    <w:rsid w:val="004846C0"/>
    <w:rsid w:val="00487D09"/>
    <w:rsid w:val="004929F6"/>
    <w:rsid w:val="00492E5F"/>
    <w:rsid w:val="004B02D9"/>
    <w:rsid w:val="004B6C17"/>
    <w:rsid w:val="004C1E3D"/>
    <w:rsid w:val="004C39D8"/>
    <w:rsid w:val="004C735F"/>
    <w:rsid w:val="004D1A5E"/>
    <w:rsid w:val="004D375D"/>
    <w:rsid w:val="004D421C"/>
    <w:rsid w:val="004D4A14"/>
    <w:rsid w:val="004D7CF9"/>
    <w:rsid w:val="004E7755"/>
    <w:rsid w:val="005067DF"/>
    <w:rsid w:val="005073E3"/>
    <w:rsid w:val="005101A8"/>
    <w:rsid w:val="00510D51"/>
    <w:rsid w:val="00511D6A"/>
    <w:rsid w:val="00514CF5"/>
    <w:rsid w:val="0051662A"/>
    <w:rsid w:val="00517399"/>
    <w:rsid w:val="00517C22"/>
    <w:rsid w:val="005220E3"/>
    <w:rsid w:val="005303B4"/>
    <w:rsid w:val="005304CF"/>
    <w:rsid w:val="00540029"/>
    <w:rsid w:val="00543C35"/>
    <w:rsid w:val="00546809"/>
    <w:rsid w:val="005557D2"/>
    <w:rsid w:val="00556AA4"/>
    <w:rsid w:val="00571265"/>
    <w:rsid w:val="00572DD3"/>
    <w:rsid w:val="005740E3"/>
    <w:rsid w:val="0057415B"/>
    <w:rsid w:val="00582A26"/>
    <w:rsid w:val="00582C6E"/>
    <w:rsid w:val="00586EB5"/>
    <w:rsid w:val="005902DC"/>
    <w:rsid w:val="00593C17"/>
    <w:rsid w:val="00594B3A"/>
    <w:rsid w:val="0059502E"/>
    <w:rsid w:val="00596159"/>
    <w:rsid w:val="005977CE"/>
    <w:rsid w:val="005A2246"/>
    <w:rsid w:val="005A33DA"/>
    <w:rsid w:val="005A5CC3"/>
    <w:rsid w:val="005B2F34"/>
    <w:rsid w:val="005C0F4B"/>
    <w:rsid w:val="005C70C4"/>
    <w:rsid w:val="005D172C"/>
    <w:rsid w:val="005D20E6"/>
    <w:rsid w:val="005D28F7"/>
    <w:rsid w:val="005D7CC5"/>
    <w:rsid w:val="005E30BE"/>
    <w:rsid w:val="005E3EB9"/>
    <w:rsid w:val="005E736D"/>
    <w:rsid w:val="005F0C83"/>
    <w:rsid w:val="00601CC9"/>
    <w:rsid w:val="00607DF4"/>
    <w:rsid w:val="00612BB1"/>
    <w:rsid w:val="00626865"/>
    <w:rsid w:val="00630CEE"/>
    <w:rsid w:val="006310C2"/>
    <w:rsid w:val="00631C45"/>
    <w:rsid w:val="00634403"/>
    <w:rsid w:val="00636474"/>
    <w:rsid w:val="006374BC"/>
    <w:rsid w:val="00640E59"/>
    <w:rsid w:val="006472BE"/>
    <w:rsid w:val="00647C7E"/>
    <w:rsid w:val="00653462"/>
    <w:rsid w:val="00654BC3"/>
    <w:rsid w:val="006551FF"/>
    <w:rsid w:val="00657634"/>
    <w:rsid w:val="00661A3A"/>
    <w:rsid w:val="00667E46"/>
    <w:rsid w:val="00672DCC"/>
    <w:rsid w:val="006744AB"/>
    <w:rsid w:val="00677843"/>
    <w:rsid w:val="00694635"/>
    <w:rsid w:val="006952E9"/>
    <w:rsid w:val="00695B26"/>
    <w:rsid w:val="006A1F93"/>
    <w:rsid w:val="006C168B"/>
    <w:rsid w:val="006C4936"/>
    <w:rsid w:val="006C60A6"/>
    <w:rsid w:val="006D41B4"/>
    <w:rsid w:val="006F2B3F"/>
    <w:rsid w:val="006F4ACF"/>
    <w:rsid w:val="00700914"/>
    <w:rsid w:val="00704800"/>
    <w:rsid w:val="0070646E"/>
    <w:rsid w:val="0071200A"/>
    <w:rsid w:val="00715509"/>
    <w:rsid w:val="00715835"/>
    <w:rsid w:val="0071659F"/>
    <w:rsid w:val="0072033F"/>
    <w:rsid w:val="00725378"/>
    <w:rsid w:val="007267CE"/>
    <w:rsid w:val="0073292A"/>
    <w:rsid w:val="007355C8"/>
    <w:rsid w:val="00735E49"/>
    <w:rsid w:val="00736C2C"/>
    <w:rsid w:val="007378D0"/>
    <w:rsid w:val="007449E9"/>
    <w:rsid w:val="00750769"/>
    <w:rsid w:val="00753C61"/>
    <w:rsid w:val="00754C3B"/>
    <w:rsid w:val="00757176"/>
    <w:rsid w:val="007610DA"/>
    <w:rsid w:val="00762433"/>
    <w:rsid w:val="007642D2"/>
    <w:rsid w:val="00766100"/>
    <w:rsid w:val="00770A1D"/>
    <w:rsid w:val="00775859"/>
    <w:rsid w:val="007769AC"/>
    <w:rsid w:val="00781DE9"/>
    <w:rsid w:val="007820A6"/>
    <w:rsid w:val="007846E8"/>
    <w:rsid w:val="0078776B"/>
    <w:rsid w:val="007931CC"/>
    <w:rsid w:val="007A72B7"/>
    <w:rsid w:val="007A73EE"/>
    <w:rsid w:val="007B4764"/>
    <w:rsid w:val="007C6475"/>
    <w:rsid w:val="007D1253"/>
    <w:rsid w:val="007D154D"/>
    <w:rsid w:val="007E029D"/>
    <w:rsid w:val="007E0519"/>
    <w:rsid w:val="007E0579"/>
    <w:rsid w:val="007E12A5"/>
    <w:rsid w:val="007F3F0C"/>
    <w:rsid w:val="007F58C3"/>
    <w:rsid w:val="0080186C"/>
    <w:rsid w:val="00807EC5"/>
    <w:rsid w:val="00810508"/>
    <w:rsid w:val="008110C3"/>
    <w:rsid w:val="00812904"/>
    <w:rsid w:val="00817AE0"/>
    <w:rsid w:val="00826BEA"/>
    <w:rsid w:val="00832FE3"/>
    <w:rsid w:val="00834230"/>
    <w:rsid w:val="0084089D"/>
    <w:rsid w:val="00842BDA"/>
    <w:rsid w:val="00844AC6"/>
    <w:rsid w:val="0084503A"/>
    <w:rsid w:val="00845667"/>
    <w:rsid w:val="008462EF"/>
    <w:rsid w:val="00850603"/>
    <w:rsid w:val="00857985"/>
    <w:rsid w:val="008623C8"/>
    <w:rsid w:val="00864447"/>
    <w:rsid w:val="00866421"/>
    <w:rsid w:val="00866ABC"/>
    <w:rsid w:val="00871CB6"/>
    <w:rsid w:val="008731C0"/>
    <w:rsid w:val="00875FAC"/>
    <w:rsid w:val="008773A7"/>
    <w:rsid w:val="008821AE"/>
    <w:rsid w:val="0088789E"/>
    <w:rsid w:val="00894EE1"/>
    <w:rsid w:val="008977CF"/>
    <w:rsid w:val="00897C4E"/>
    <w:rsid w:val="008A0C7B"/>
    <w:rsid w:val="008A1A4D"/>
    <w:rsid w:val="008A71E2"/>
    <w:rsid w:val="008A7F08"/>
    <w:rsid w:val="008B311A"/>
    <w:rsid w:val="008B3E93"/>
    <w:rsid w:val="008B7B6C"/>
    <w:rsid w:val="008C1646"/>
    <w:rsid w:val="008C5368"/>
    <w:rsid w:val="008C6EA3"/>
    <w:rsid w:val="008C7659"/>
    <w:rsid w:val="008C7AEE"/>
    <w:rsid w:val="008D4266"/>
    <w:rsid w:val="008D4448"/>
    <w:rsid w:val="008E2B0B"/>
    <w:rsid w:val="008E595A"/>
    <w:rsid w:val="008F1748"/>
    <w:rsid w:val="008F2181"/>
    <w:rsid w:val="008F5511"/>
    <w:rsid w:val="008F621E"/>
    <w:rsid w:val="008F65F4"/>
    <w:rsid w:val="008F6B7F"/>
    <w:rsid w:val="009062D6"/>
    <w:rsid w:val="009116AD"/>
    <w:rsid w:val="00917270"/>
    <w:rsid w:val="00922D2D"/>
    <w:rsid w:val="00923F2E"/>
    <w:rsid w:val="00925E35"/>
    <w:rsid w:val="00927062"/>
    <w:rsid w:val="00927E3D"/>
    <w:rsid w:val="00931715"/>
    <w:rsid w:val="009414DE"/>
    <w:rsid w:val="0095249B"/>
    <w:rsid w:val="009562BD"/>
    <w:rsid w:val="00960828"/>
    <w:rsid w:val="00965F79"/>
    <w:rsid w:val="00971B45"/>
    <w:rsid w:val="00976736"/>
    <w:rsid w:val="0098075A"/>
    <w:rsid w:val="009906CD"/>
    <w:rsid w:val="00993126"/>
    <w:rsid w:val="009B0F27"/>
    <w:rsid w:val="009B127A"/>
    <w:rsid w:val="009B4077"/>
    <w:rsid w:val="009B5040"/>
    <w:rsid w:val="009D092F"/>
    <w:rsid w:val="009D62B6"/>
    <w:rsid w:val="009D70CD"/>
    <w:rsid w:val="009D7697"/>
    <w:rsid w:val="009E231A"/>
    <w:rsid w:val="009E3E1F"/>
    <w:rsid w:val="009E5BC2"/>
    <w:rsid w:val="009E779C"/>
    <w:rsid w:val="009F12FB"/>
    <w:rsid w:val="009F3908"/>
    <w:rsid w:val="009F4A57"/>
    <w:rsid w:val="00A03596"/>
    <w:rsid w:val="00A06842"/>
    <w:rsid w:val="00A13958"/>
    <w:rsid w:val="00A16CCA"/>
    <w:rsid w:val="00A216B6"/>
    <w:rsid w:val="00A23671"/>
    <w:rsid w:val="00A23997"/>
    <w:rsid w:val="00A277FF"/>
    <w:rsid w:val="00A3022C"/>
    <w:rsid w:val="00A33BC0"/>
    <w:rsid w:val="00A37C6E"/>
    <w:rsid w:val="00A40A52"/>
    <w:rsid w:val="00A42AA3"/>
    <w:rsid w:val="00A4468F"/>
    <w:rsid w:val="00A4503E"/>
    <w:rsid w:val="00A46AEC"/>
    <w:rsid w:val="00A51CDF"/>
    <w:rsid w:val="00A537D7"/>
    <w:rsid w:val="00A57ADF"/>
    <w:rsid w:val="00A62B6E"/>
    <w:rsid w:val="00A62EDD"/>
    <w:rsid w:val="00A65C1A"/>
    <w:rsid w:val="00A701F0"/>
    <w:rsid w:val="00A72C0C"/>
    <w:rsid w:val="00A7597C"/>
    <w:rsid w:val="00A76771"/>
    <w:rsid w:val="00A77CB3"/>
    <w:rsid w:val="00A8232A"/>
    <w:rsid w:val="00A85C17"/>
    <w:rsid w:val="00A915E3"/>
    <w:rsid w:val="00A9214E"/>
    <w:rsid w:val="00A93101"/>
    <w:rsid w:val="00A95A6E"/>
    <w:rsid w:val="00A95A9C"/>
    <w:rsid w:val="00AA01C7"/>
    <w:rsid w:val="00AA321B"/>
    <w:rsid w:val="00AA4450"/>
    <w:rsid w:val="00AA5BC3"/>
    <w:rsid w:val="00AA7B45"/>
    <w:rsid w:val="00AB0DEF"/>
    <w:rsid w:val="00AB3618"/>
    <w:rsid w:val="00AB3ABC"/>
    <w:rsid w:val="00AC2011"/>
    <w:rsid w:val="00AC4F2C"/>
    <w:rsid w:val="00AD3068"/>
    <w:rsid w:val="00AD4440"/>
    <w:rsid w:val="00AD64F4"/>
    <w:rsid w:val="00AE043A"/>
    <w:rsid w:val="00AE1C0B"/>
    <w:rsid w:val="00AE61F3"/>
    <w:rsid w:val="00AF1DE4"/>
    <w:rsid w:val="00AF5336"/>
    <w:rsid w:val="00AF7115"/>
    <w:rsid w:val="00B07FA2"/>
    <w:rsid w:val="00B11552"/>
    <w:rsid w:val="00B16A89"/>
    <w:rsid w:val="00B170CE"/>
    <w:rsid w:val="00B2090D"/>
    <w:rsid w:val="00B26645"/>
    <w:rsid w:val="00B3128F"/>
    <w:rsid w:val="00B33513"/>
    <w:rsid w:val="00B33768"/>
    <w:rsid w:val="00B34A8E"/>
    <w:rsid w:val="00B3551B"/>
    <w:rsid w:val="00B35DF9"/>
    <w:rsid w:val="00B36F41"/>
    <w:rsid w:val="00B37A42"/>
    <w:rsid w:val="00B43D7A"/>
    <w:rsid w:val="00B46369"/>
    <w:rsid w:val="00B46AE2"/>
    <w:rsid w:val="00B46E04"/>
    <w:rsid w:val="00B50118"/>
    <w:rsid w:val="00B513BC"/>
    <w:rsid w:val="00B51709"/>
    <w:rsid w:val="00B55441"/>
    <w:rsid w:val="00B61CAD"/>
    <w:rsid w:val="00B64005"/>
    <w:rsid w:val="00B67092"/>
    <w:rsid w:val="00B70493"/>
    <w:rsid w:val="00B70521"/>
    <w:rsid w:val="00B77023"/>
    <w:rsid w:val="00B95ECC"/>
    <w:rsid w:val="00BA484C"/>
    <w:rsid w:val="00BA56E9"/>
    <w:rsid w:val="00BB4901"/>
    <w:rsid w:val="00BB5ACB"/>
    <w:rsid w:val="00BB7309"/>
    <w:rsid w:val="00BC0382"/>
    <w:rsid w:val="00BC4482"/>
    <w:rsid w:val="00BC5414"/>
    <w:rsid w:val="00BD0905"/>
    <w:rsid w:val="00BD09ED"/>
    <w:rsid w:val="00BD3CED"/>
    <w:rsid w:val="00BE6085"/>
    <w:rsid w:val="00BF0A34"/>
    <w:rsid w:val="00BF3405"/>
    <w:rsid w:val="00C00667"/>
    <w:rsid w:val="00C00DB2"/>
    <w:rsid w:val="00C023D1"/>
    <w:rsid w:val="00C1181D"/>
    <w:rsid w:val="00C11F2A"/>
    <w:rsid w:val="00C26F83"/>
    <w:rsid w:val="00C322B4"/>
    <w:rsid w:val="00C33F68"/>
    <w:rsid w:val="00C40CF8"/>
    <w:rsid w:val="00C42107"/>
    <w:rsid w:val="00C45731"/>
    <w:rsid w:val="00C50F38"/>
    <w:rsid w:val="00C52383"/>
    <w:rsid w:val="00C57A0C"/>
    <w:rsid w:val="00C65B11"/>
    <w:rsid w:val="00C7512C"/>
    <w:rsid w:val="00C764C9"/>
    <w:rsid w:val="00C77F86"/>
    <w:rsid w:val="00C82033"/>
    <w:rsid w:val="00C86789"/>
    <w:rsid w:val="00C90EAC"/>
    <w:rsid w:val="00C913FB"/>
    <w:rsid w:val="00CA39BA"/>
    <w:rsid w:val="00CA6BAD"/>
    <w:rsid w:val="00CB45B7"/>
    <w:rsid w:val="00CB7062"/>
    <w:rsid w:val="00CC1FD3"/>
    <w:rsid w:val="00CC33F2"/>
    <w:rsid w:val="00CC464B"/>
    <w:rsid w:val="00CC4B73"/>
    <w:rsid w:val="00CC5FFD"/>
    <w:rsid w:val="00CD0D94"/>
    <w:rsid w:val="00CD4A05"/>
    <w:rsid w:val="00CD7159"/>
    <w:rsid w:val="00CE2077"/>
    <w:rsid w:val="00CE28EE"/>
    <w:rsid w:val="00CE53A2"/>
    <w:rsid w:val="00CF1984"/>
    <w:rsid w:val="00CF268D"/>
    <w:rsid w:val="00CF6C24"/>
    <w:rsid w:val="00CF70C4"/>
    <w:rsid w:val="00CF7B8F"/>
    <w:rsid w:val="00D10C7C"/>
    <w:rsid w:val="00D2238D"/>
    <w:rsid w:val="00D232D9"/>
    <w:rsid w:val="00D2540D"/>
    <w:rsid w:val="00D25669"/>
    <w:rsid w:val="00D4116E"/>
    <w:rsid w:val="00D45312"/>
    <w:rsid w:val="00D51DC4"/>
    <w:rsid w:val="00D61692"/>
    <w:rsid w:val="00D72A48"/>
    <w:rsid w:val="00D7691D"/>
    <w:rsid w:val="00D86D45"/>
    <w:rsid w:val="00D874D4"/>
    <w:rsid w:val="00D915C7"/>
    <w:rsid w:val="00D91D61"/>
    <w:rsid w:val="00D93287"/>
    <w:rsid w:val="00D9374B"/>
    <w:rsid w:val="00D94762"/>
    <w:rsid w:val="00DA145B"/>
    <w:rsid w:val="00DA1B53"/>
    <w:rsid w:val="00DA59DB"/>
    <w:rsid w:val="00DA6008"/>
    <w:rsid w:val="00DB2829"/>
    <w:rsid w:val="00DB43BF"/>
    <w:rsid w:val="00DB67A8"/>
    <w:rsid w:val="00DC2F94"/>
    <w:rsid w:val="00DD7E84"/>
    <w:rsid w:val="00DE14FF"/>
    <w:rsid w:val="00DE2C9B"/>
    <w:rsid w:val="00DE692D"/>
    <w:rsid w:val="00DE7B78"/>
    <w:rsid w:val="00DE7F15"/>
    <w:rsid w:val="00DF4BF3"/>
    <w:rsid w:val="00E01AB5"/>
    <w:rsid w:val="00E0390A"/>
    <w:rsid w:val="00E059F7"/>
    <w:rsid w:val="00E16697"/>
    <w:rsid w:val="00E23199"/>
    <w:rsid w:val="00E2375B"/>
    <w:rsid w:val="00E31256"/>
    <w:rsid w:val="00E31740"/>
    <w:rsid w:val="00E3193A"/>
    <w:rsid w:val="00E34B5C"/>
    <w:rsid w:val="00E35862"/>
    <w:rsid w:val="00E36ECD"/>
    <w:rsid w:val="00E4148B"/>
    <w:rsid w:val="00E436E9"/>
    <w:rsid w:val="00E556FF"/>
    <w:rsid w:val="00E62878"/>
    <w:rsid w:val="00E640F9"/>
    <w:rsid w:val="00E6474F"/>
    <w:rsid w:val="00E6689D"/>
    <w:rsid w:val="00E72DB2"/>
    <w:rsid w:val="00E73681"/>
    <w:rsid w:val="00E76B86"/>
    <w:rsid w:val="00E77474"/>
    <w:rsid w:val="00E83BE1"/>
    <w:rsid w:val="00E86A33"/>
    <w:rsid w:val="00E86C7E"/>
    <w:rsid w:val="00E96DA4"/>
    <w:rsid w:val="00E97471"/>
    <w:rsid w:val="00E97ADE"/>
    <w:rsid w:val="00E97EA8"/>
    <w:rsid w:val="00E97EC7"/>
    <w:rsid w:val="00EA01E4"/>
    <w:rsid w:val="00EA375A"/>
    <w:rsid w:val="00EB2172"/>
    <w:rsid w:val="00EB2CBB"/>
    <w:rsid w:val="00EB3F6B"/>
    <w:rsid w:val="00EC3137"/>
    <w:rsid w:val="00EC5AD0"/>
    <w:rsid w:val="00EE0881"/>
    <w:rsid w:val="00EE41AE"/>
    <w:rsid w:val="00EE6224"/>
    <w:rsid w:val="00EE70C8"/>
    <w:rsid w:val="00EF7317"/>
    <w:rsid w:val="00EF792B"/>
    <w:rsid w:val="00F04D0E"/>
    <w:rsid w:val="00F124DE"/>
    <w:rsid w:val="00F13BE6"/>
    <w:rsid w:val="00F221B0"/>
    <w:rsid w:val="00F23454"/>
    <w:rsid w:val="00F37AAA"/>
    <w:rsid w:val="00F37B4D"/>
    <w:rsid w:val="00F56D8D"/>
    <w:rsid w:val="00F57EFD"/>
    <w:rsid w:val="00F601AA"/>
    <w:rsid w:val="00F65F6C"/>
    <w:rsid w:val="00F7435C"/>
    <w:rsid w:val="00F80080"/>
    <w:rsid w:val="00F802E7"/>
    <w:rsid w:val="00F817B9"/>
    <w:rsid w:val="00F86B4C"/>
    <w:rsid w:val="00F933A6"/>
    <w:rsid w:val="00F93CC9"/>
    <w:rsid w:val="00F93EBB"/>
    <w:rsid w:val="00F94D14"/>
    <w:rsid w:val="00F96D0B"/>
    <w:rsid w:val="00F971F7"/>
    <w:rsid w:val="00F9769D"/>
    <w:rsid w:val="00FA101C"/>
    <w:rsid w:val="00FA276E"/>
    <w:rsid w:val="00FA3828"/>
    <w:rsid w:val="00FA3842"/>
    <w:rsid w:val="00FA4419"/>
    <w:rsid w:val="00FA4CBB"/>
    <w:rsid w:val="00FA7CAC"/>
    <w:rsid w:val="00FB186C"/>
    <w:rsid w:val="00FB4292"/>
    <w:rsid w:val="00FB53A1"/>
    <w:rsid w:val="00FC24D8"/>
    <w:rsid w:val="00FD4B4B"/>
    <w:rsid w:val="00FF06D4"/>
    <w:rsid w:val="00FF3615"/>
    <w:rsid w:val="00FF4FCB"/>
    <w:rsid w:val="00FF5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0"/>
    <w:pPr>
      <w:spacing w:after="200" w:line="276" w:lineRule="auto"/>
    </w:pPr>
    <w:rPr>
      <w:rFonts w:ascii="Segoe UI" w:hAnsi="Segoe UI"/>
      <w:sz w:val="22"/>
      <w:szCs w:val="22"/>
    </w:rPr>
  </w:style>
  <w:style w:type="paragraph" w:styleId="Heading1">
    <w:name w:val="heading 1"/>
    <w:aliases w:val="h1,Level 1 Topic Heading,H1,Part"/>
    <w:basedOn w:val="Normal"/>
    <w:next w:val="Normal"/>
    <w:link w:val="Heading1Char"/>
    <w:uiPriority w:val="9"/>
    <w:qFormat/>
    <w:rsid w:val="007D1253"/>
    <w:pPr>
      <w:keepNext/>
      <w:keepLines/>
      <w:spacing w:before="480" w:after="0"/>
      <w:outlineLvl w:val="0"/>
    </w:pPr>
    <w:rPr>
      <w:rFonts w:ascii="Cambria" w:eastAsia="Times New Roman" w:hAnsi="Cambria"/>
      <w:color w:val="365F91"/>
      <w:sz w:val="28"/>
      <w:szCs w:val="28"/>
    </w:rPr>
  </w:style>
  <w:style w:type="paragraph" w:styleId="Heading2">
    <w:name w:val="heading 2"/>
    <w:basedOn w:val="Normal"/>
    <w:next w:val="Normal"/>
    <w:link w:val="Heading2Char"/>
    <w:uiPriority w:val="9"/>
    <w:unhideWhenUsed/>
    <w:qFormat/>
    <w:rsid w:val="00BA56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A56E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62"/>
    <w:rPr>
      <w:color w:val="0000FF"/>
      <w:u w:val="single"/>
    </w:rPr>
  </w:style>
  <w:style w:type="paragraph" w:styleId="FootnoteText">
    <w:name w:val="footnote text"/>
    <w:basedOn w:val="Normal"/>
    <w:link w:val="FootnoteTextChar"/>
    <w:semiHidden/>
    <w:unhideWhenUsed/>
    <w:rsid w:val="0065346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653462"/>
    <w:rPr>
      <w:rFonts w:ascii="Times New Roman" w:eastAsia="MS Mincho" w:hAnsi="Times New Roman" w:cs="Times New Roman"/>
      <w:sz w:val="20"/>
      <w:szCs w:val="20"/>
      <w:lang w:eastAsia="ja-JP"/>
    </w:rPr>
  </w:style>
  <w:style w:type="paragraph" w:styleId="CommentText">
    <w:name w:val="annotation text"/>
    <w:basedOn w:val="Normal"/>
    <w:link w:val="CommentTextChar"/>
    <w:uiPriority w:val="99"/>
    <w:unhideWhenUsed/>
    <w:rsid w:val="00653462"/>
    <w:pPr>
      <w:spacing w:line="240" w:lineRule="auto"/>
    </w:pPr>
    <w:rPr>
      <w:sz w:val="20"/>
      <w:szCs w:val="20"/>
    </w:rPr>
  </w:style>
  <w:style w:type="character" w:customStyle="1" w:styleId="CommentTextChar">
    <w:name w:val="Comment Text Char"/>
    <w:basedOn w:val="DefaultParagraphFont"/>
    <w:link w:val="CommentText"/>
    <w:uiPriority w:val="99"/>
    <w:rsid w:val="00653462"/>
    <w:rPr>
      <w:sz w:val="20"/>
      <w:szCs w:val="20"/>
    </w:rPr>
  </w:style>
  <w:style w:type="character" w:styleId="FootnoteReference">
    <w:name w:val="footnote reference"/>
    <w:basedOn w:val="DefaultParagraphFont"/>
    <w:semiHidden/>
    <w:unhideWhenUsed/>
    <w:rsid w:val="00653462"/>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653462"/>
    <w:rPr>
      <w:sz w:val="16"/>
      <w:szCs w:val="16"/>
    </w:rPr>
  </w:style>
  <w:style w:type="paragraph" w:styleId="BalloonText">
    <w:name w:val="Balloon Text"/>
    <w:basedOn w:val="Normal"/>
    <w:link w:val="BalloonTextChar"/>
    <w:uiPriority w:val="99"/>
    <w:semiHidden/>
    <w:unhideWhenUsed/>
    <w:rsid w:val="0065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62"/>
    <w:rPr>
      <w:rFonts w:ascii="Tahoma" w:hAnsi="Tahoma" w:cs="Tahoma"/>
      <w:sz w:val="16"/>
      <w:szCs w:val="16"/>
    </w:rPr>
  </w:style>
  <w:style w:type="table" w:styleId="TableGrid">
    <w:name w:val="Table Grid"/>
    <w:basedOn w:val="TableNormal"/>
    <w:rsid w:val="00653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53462"/>
    <w:pPr>
      <w:ind w:left="720"/>
      <w:contextualSpacing/>
    </w:pPr>
  </w:style>
  <w:style w:type="character" w:customStyle="1" w:styleId="Heading1Char">
    <w:name w:val="Heading 1 Char"/>
    <w:aliases w:val="h1 Char,Level 1 Topic Heading Char,H1 Char,Part Char"/>
    <w:basedOn w:val="DefaultParagraphFont"/>
    <w:link w:val="Heading1"/>
    <w:uiPriority w:val="9"/>
    <w:rsid w:val="007D1253"/>
    <w:rPr>
      <w:rFonts w:ascii="Cambria" w:eastAsia="Times New Roman" w:hAnsi="Cambria" w:cs="Times New Roman"/>
      <w:color w:val="365F91"/>
      <w:sz w:val="28"/>
      <w:szCs w:val="28"/>
    </w:rPr>
  </w:style>
  <w:style w:type="paragraph" w:styleId="CommentSubject">
    <w:name w:val="annotation subject"/>
    <w:basedOn w:val="CommentText"/>
    <w:next w:val="CommentText"/>
    <w:link w:val="CommentSubjectChar"/>
    <w:uiPriority w:val="99"/>
    <w:semiHidden/>
    <w:unhideWhenUsed/>
    <w:rsid w:val="003F7974"/>
    <w:rPr>
      <w:b/>
      <w:bCs/>
    </w:rPr>
  </w:style>
  <w:style w:type="character" w:customStyle="1" w:styleId="CommentSubjectChar">
    <w:name w:val="Comment Subject Char"/>
    <w:basedOn w:val="CommentTextChar"/>
    <w:link w:val="CommentSubject"/>
    <w:uiPriority w:val="99"/>
    <w:semiHidden/>
    <w:rsid w:val="003F7974"/>
    <w:rPr>
      <w:b/>
      <w:bCs/>
    </w:rPr>
  </w:style>
  <w:style w:type="paragraph" w:styleId="NormalWeb">
    <w:name w:val="Normal (Web)"/>
    <w:basedOn w:val="Normal"/>
    <w:uiPriority w:val="99"/>
    <w:unhideWhenUsed/>
    <w:rsid w:val="002E0094"/>
    <w:pPr>
      <w:spacing w:after="240"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BA56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A56E9"/>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A56E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A56E9"/>
    <w:rPr>
      <w:rFonts w:ascii="Cambria" w:eastAsia="Times New Roman" w:hAnsi="Cambria" w:cs="Times New Roman"/>
      <w:b/>
      <w:bCs/>
      <w:color w:val="4F81BD"/>
    </w:rPr>
  </w:style>
  <w:style w:type="paragraph" w:styleId="Header">
    <w:name w:val="header"/>
    <w:basedOn w:val="Normal"/>
    <w:link w:val="HeaderChar"/>
    <w:uiPriority w:val="99"/>
    <w:unhideWhenUsed/>
    <w:rsid w:val="00124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B1"/>
  </w:style>
  <w:style w:type="paragraph" w:styleId="Footer">
    <w:name w:val="footer"/>
    <w:basedOn w:val="Normal"/>
    <w:link w:val="FooterChar"/>
    <w:uiPriority w:val="99"/>
    <w:unhideWhenUsed/>
    <w:rsid w:val="0012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B1"/>
  </w:style>
  <w:style w:type="paragraph" w:styleId="Caption">
    <w:name w:val="caption"/>
    <w:basedOn w:val="Normal"/>
    <w:next w:val="Normal"/>
    <w:uiPriority w:val="35"/>
    <w:unhideWhenUsed/>
    <w:qFormat/>
    <w:rsid w:val="00A16CCA"/>
    <w:pPr>
      <w:spacing w:line="240" w:lineRule="auto"/>
    </w:pPr>
    <w:rPr>
      <w:b/>
      <w:bCs/>
      <w:color w:val="4F81BD"/>
      <w:sz w:val="18"/>
      <w:szCs w:val="18"/>
    </w:rPr>
  </w:style>
  <w:style w:type="character" w:styleId="FollowedHyperlink">
    <w:name w:val="FollowedHyperlink"/>
    <w:basedOn w:val="DefaultParagraphFont"/>
    <w:uiPriority w:val="99"/>
    <w:semiHidden/>
    <w:unhideWhenUsed/>
    <w:rsid w:val="007610DA"/>
    <w:rPr>
      <w:color w:val="800080"/>
      <w:u w:val="single"/>
    </w:rPr>
  </w:style>
  <w:style w:type="paragraph" w:styleId="TOCHeading">
    <w:name w:val="TOC Heading"/>
    <w:basedOn w:val="Heading1"/>
    <w:next w:val="Normal"/>
    <w:uiPriority w:val="39"/>
    <w:semiHidden/>
    <w:unhideWhenUsed/>
    <w:qFormat/>
    <w:rsid w:val="00A3022C"/>
    <w:pPr>
      <w:outlineLvl w:val="9"/>
    </w:pPr>
    <w:rPr>
      <w:b/>
      <w:bCs/>
    </w:rPr>
  </w:style>
  <w:style w:type="paragraph" w:styleId="TOC1">
    <w:name w:val="toc 1"/>
    <w:basedOn w:val="Normal"/>
    <w:next w:val="Normal"/>
    <w:autoRedefine/>
    <w:uiPriority w:val="39"/>
    <w:unhideWhenUsed/>
    <w:rsid w:val="00A3022C"/>
    <w:pPr>
      <w:spacing w:after="100"/>
    </w:pPr>
  </w:style>
  <w:style w:type="paragraph" w:styleId="TOC2">
    <w:name w:val="toc 2"/>
    <w:basedOn w:val="Normal"/>
    <w:next w:val="Normal"/>
    <w:autoRedefine/>
    <w:uiPriority w:val="39"/>
    <w:unhideWhenUsed/>
    <w:rsid w:val="00A3022C"/>
    <w:pPr>
      <w:spacing w:after="100"/>
      <w:ind w:left="220"/>
    </w:pPr>
  </w:style>
  <w:style w:type="paragraph" w:styleId="TOC3">
    <w:name w:val="toc 3"/>
    <w:basedOn w:val="Normal"/>
    <w:next w:val="Normal"/>
    <w:autoRedefine/>
    <w:uiPriority w:val="39"/>
    <w:unhideWhenUsed/>
    <w:rsid w:val="00A3022C"/>
    <w:pPr>
      <w:spacing w:after="100"/>
      <w:ind w:left="440"/>
    </w:pPr>
  </w:style>
  <w:style w:type="character" w:styleId="Strong">
    <w:name w:val="Strong"/>
    <w:basedOn w:val="DefaultParagraphFont"/>
    <w:uiPriority w:val="22"/>
    <w:qFormat/>
    <w:rsid w:val="006D41B4"/>
    <w:rPr>
      <w:b/>
      <w:bCs/>
    </w:rPr>
  </w:style>
  <w:style w:type="paragraph" w:styleId="BodyText">
    <w:name w:val="Body Text"/>
    <w:basedOn w:val="Normal"/>
    <w:link w:val="BodyTextChar"/>
    <w:rsid w:val="00DB67A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DB67A8"/>
    <w:rPr>
      <w:rFonts w:ascii="Times New Roman" w:eastAsia="Times New Roman" w:hAnsi="Times New Roman" w:cs="Times New Roman"/>
      <w:sz w:val="24"/>
      <w:szCs w:val="20"/>
    </w:rPr>
  </w:style>
  <w:style w:type="paragraph" w:styleId="Revision">
    <w:name w:val="Revision"/>
    <w:hidden/>
    <w:uiPriority w:val="99"/>
    <w:semiHidden/>
    <w:rsid w:val="00A72C0C"/>
    <w:rPr>
      <w:rFonts w:ascii="Segoe UI" w:hAnsi="Segoe UI"/>
      <w:sz w:val="22"/>
      <w:szCs w:val="22"/>
    </w:rPr>
  </w:style>
  <w:style w:type="character" w:styleId="Emphasis">
    <w:name w:val="Emphasis"/>
    <w:basedOn w:val="DefaultParagraphFont"/>
    <w:uiPriority w:val="20"/>
    <w:qFormat/>
    <w:rsid w:val="005D20E6"/>
    <w:rPr>
      <w:i/>
      <w:iCs/>
    </w:rPr>
  </w:style>
  <w:style w:type="paragraph" w:styleId="EndnoteText">
    <w:name w:val="endnote text"/>
    <w:basedOn w:val="Normal"/>
    <w:link w:val="EndnoteTextChar"/>
    <w:uiPriority w:val="99"/>
    <w:semiHidden/>
    <w:unhideWhenUsed/>
    <w:rsid w:val="003D7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102"/>
    <w:rPr>
      <w:rFonts w:ascii="Segoe UI" w:hAnsi="Segoe UI"/>
      <w:sz w:val="20"/>
      <w:szCs w:val="20"/>
    </w:rPr>
  </w:style>
  <w:style w:type="character" w:styleId="EndnoteReference">
    <w:name w:val="endnote reference"/>
    <w:basedOn w:val="DefaultParagraphFont"/>
    <w:uiPriority w:val="99"/>
    <w:semiHidden/>
    <w:unhideWhenUsed/>
    <w:rsid w:val="003D7102"/>
    <w:rPr>
      <w:vertAlign w:val="superscript"/>
    </w:rPr>
  </w:style>
</w:styles>
</file>

<file path=word/webSettings.xml><?xml version="1.0" encoding="utf-8"?>
<w:webSettings xmlns:r="http://schemas.openxmlformats.org/officeDocument/2006/relationships" xmlns:w="http://schemas.openxmlformats.org/wordprocessingml/2006/main">
  <w:divs>
    <w:div w:id="40524267">
      <w:bodyDiv w:val="1"/>
      <w:marLeft w:val="0"/>
      <w:marRight w:val="0"/>
      <w:marTop w:val="0"/>
      <w:marBottom w:val="0"/>
      <w:divBdr>
        <w:top w:val="none" w:sz="0" w:space="0" w:color="auto"/>
        <w:left w:val="none" w:sz="0" w:space="0" w:color="auto"/>
        <w:bottom w:val="none" w:sz="0" w:space="0" w:color="auto"/>
        <w:right w:val="none" w:sz="0" w:space="0" w:color="auto"/>
      </w:divBdr>
      <w:divsChild>
        <w:div w:id="874074571">
          <w:marLeft w:val="547"/>
          <w:marRight w:val="0"/>
          <w:marTop w:val="0"/>
          <w:marBottom w:val="0"/>
          <w:divBdr>
            <w:top w:val="none" w:sz="0" w:space="0" w:color="auto"/>
            <w:left w:val="none" w:sz="0" w:space="0" w:color="auto"/>
            <w:bottom w:val="none" w:sz="0" w:space="0" w:color="auto"/>
            <w:right w:val="none" w:sz="0" w:space="0" w:color="auto"/>
          </w:divBdr>
        </w:div>
      </w:divsChild>
    </w:div>
    <w:div w:id="121314728">
      <w:bodyDiv w:val="1"/>
      <w:marLeft w:val="0"/>
      <w:marRight w:val="0"/>
      <w:marTop w:val="0"/>
      <w:marBottom w:val="0"/>
      <w:divBdr>
        <w:top w:val="none" w:sz="0" w:space="0" w:color="auto"/>
        <w:left w:val="none" w:sz="0" w:space="0" w:color="auto"/>
        <w:bottom w:val="none" w:sz="0" w:space="0" w:color="auto"/>
        <w:right w:val="none" w:sz="0" w:space="0" w:color="auto"/>
      </w:divBdr>
    </w:div>
    <w:div w:id="215822666">
      <w:bodyDiv w:val="1"/>
      <w:marLeft w:val="0"/>
      <w:marRight w:val="0"/>
      <w:marTop w:val="0"/>
      <w:marBottom w:val="0"/>
      <w:divBdr>
        <w:top w:val="none" w:sz="0" w:space="0" w:color="auto"/>
        <w:left w:val="none" w:sz="0" w:space="0" w:color="auto"/>
        <w:bottom w:val="none" w:sz="0" w:space="0" w:color="auto"/>
        <w:right w:val="none" w:sz="0" w:space="0" w:color="auto"/>
      </w:divBdr>
    </w:div>
    <w:div w:id="233980206">
      <w:bodyDiv w:val="1"/>
      <w:marLeft w:val="0"/>
      <w:marRight w:val="0"/>
      <w:marTop w:val="0"/>
      <w:marBottom w:val="0"/>
      <w:divBdr>
        <w:top w:val="none" w:sz="0" w:space="0" w:color="auto"/>
        <w:left w:val="none" w:sz="0" w:space="0" w:color="auto"/>
        <w:bottom w:val="none" w:sz="0" w:space="0" w:color="auto"/>
        <w:right w:val="none" w:sz="0" w:space="0" w:color="auto"/>
      </w:divBdr>
    </w:div>
    <w:div w:id="301352614">
      <w:bodyDiv w:val="1"/>
      <w:marLeft w:val="0"/>
      <w:marRight w:val="0"/>
      <w:marTop w:val="0"/>
      <w:marBottom w:val="0"/>
      <w:divBdr>
        <w:top w:val="none" w:sz="0" w:space="0" w:color="auto"/>
        <w:left w:val="none" w:sz="0" w:space="0" w:color="auto"/>
        <w:bottom w:val="none" w:sz="0" w:space="0" w:color="auto"/>
        <w:right w:val="none" w:sz="0" w:space="0" w:color="auto"/>
      </w:divBdr>
    </w:div>
    <w:div w:id="377366327">
      <w:bodyDiv w:val="1"/>
      <w:marLeft w:val="0"/>
      <w:marRight w:val="0"/>
      <w:marTop w:val="0"/>
      <w:marBottom w:val="0"/>
      <w:divBdr>
        <w:top w:val="none" w:sz="0" w:space="0" w:color="auto"/>
        <w:left w:val="none" w:sz="0" w:space="0" w:color="auto"/>
        <w:bottom w:val="none" w:sz="0" w:space="0" w:color="auto"/>
        <w:right w:val="none" w:sz="0" w:space="0" w:color="auto"/>
      </w:divBdr>
    </w:div>
    <w:div w:id="384449672">
      <w:bodyDiv w:val="1"/>
      <w:marLeft w:val="0"/>
      <w:marRight w:val="0"/>
      <w:marTop w:val="0"/>
      <w:marBottom w:val="0"/>
      <w:divBdr>
        <w:top w:val="none" w:sz="0" w:space="0" w:color="auto"/>
        <w:left w:val="none" w:sz="0" w:space="0" w:color="auto"/>
        <w:bottom w:val="none" w:sz="0" w:space="0" w:color="auto"/>
        <w:right w:val="none" w:sz="0" w:space="0" w:color="auto"/>
      </w:divBdr>
    </w:div>
    <w:div w:id="393818877">
      <w:bodyDiv w:val="1"/>
      <w:marLeft w:val="0"/>
      <w:marRight w:val="0"/>
      <w:marTop w:val="0"/>
      <w:marBottom w:val="0"/>
      <w:divBdr>
        <w:top w:val="none" w:sz="0" w:space="0" w:color="auto"/>
        <w:left w:val="none" w:sz="0" w:space="0" w:color="auto"/>
        <w:bottom w:val="none" w:sz="0" w:space="0" w:color="auto"/>
        <w:right w:val="none" w:sz="0" w:space="0" w:color="auto"/>
      </w:divBdr>
    </w:div>
    <w:div w:id="435294224">
      <w:bodyDiv w:val="1"/>
      <w:marLeft w:val="0"/>
      <w:marRight w:val="0"/>
      <w:marTop w:val="0"/>
      <w:marBottom w:val="0"/>
      <w:divBdr>
        <w:top w:val="none" w:sz="0" w:space="0" w:color="auto"/>
        <w:left w:val="none" w:sz="0" w:space="0" w:color="auto"/>
        <w:bottom w:val="none" w:sz="0" w:space="0" w:color="auto"/>
        <w:right w:val="none" w:sz="0" w:space="0" w:color="auto"/>
      </w:divBdr>
      <w:divsChild>
        <w:div w:id="958879203">
          <w:marLeft w:val="547"/>
          <w:marRight w:val="0"/>
          <w:marTop w:val="0"/>
          <w:marBottom w:val="0"/>
          <w:divBdr>
            <w:top w:val="none" w:sz="0" w:space="0" w:color="auto"/>
            <w:left w:val="none" w:sz="0" w:space="0" w:color="auto"/>
            <w:bottom w:val="none" w:sz="0" w:space="0" w:color="auto"/>
            <w:right w:val="none" w:sz="0" w:space="0" w:color="auto"/>
          </w:divBdr>
        </w:div>
      </w:divsChild>
    </w:div>
    <w:div w:id="441340795">
      <w:bodyDiv w:val="1"/>
      <w:marLeft w:val="0"/>
      <w:marRight w:val="0"/>
      <w:marTop w:val="0"/>
      <w:marBottom w:val="0"/>
      <w:divBdr>
        <w:top w:val="none" w:sz="0" w:space="0" w:color="auto"/>
        <w:left w:val="none" w:sz="0" w:space="0" w:color="auto"/>
        <w:bottom w:val="none" w:sz="0" w:space="0" w:color="auto"/>
        <w:right w:val="none" w:sz="0" w:space="0" w:color="auto"/>
      </w:divBdr>
    </w:div>
    <w:div w:id="542523063">
      <w:bodyDiv w:val="1"/>
      <w:marLeft w:val="0"/>
      <w:marRight w:val="0"/>
      <w:marTop w:val="0"/>
      <w:marBottom w:val="0"/>
      <w:divBdr>
        <w:top w:val="none" w:sz="0" w:space="0" w:color="auto"/>
        <w:left w:val="none" w:sz="0" w:space="0" w:color="auto"/>
        <w:bottom w:val="none" w:sz="0" w:space="0" w:color="auto"/>
        <w:right w:val="none" w:sz="0" w:space="0" w:color="auto"/>
      </w:divBdr>
      <w:divsChild>
        <w:div w:id="1660694505">
          <w:marLeft w:val="0"/>
          <w:marRight w:val="0"/>
          <w:marTop w:val="0"/>
          <w:marBottom w:val="0"/>
          <w:divBdr>
            <w:top w:val="none" w:sz="0" w:space="0" w:color="auto"/>
            <w:left w:val="none" w:sz="0" w:space="0" w:color="auto"/>
            <w:bottom w:val="none" w:sz="0" w:space="0" w:color="auto"/>
            <w:right w:val="none" w:sz="0" w:space="0" w:color="auto"/>
          </w:divBdr>
          <w:divsChild>
            <w:div w:id="26909112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564950540">
      <w:bodyDiv w:val="1"/>
      <w:marLeft w:val="0"/>
      <w:marRight w:val="0"/>
      <w:marTop w:val="0"/>
      <w:marBottom w:val="0"/>
      <w:divBdr>
        <w:top w:val="none" w:sz="0" w:space="0" w:color="auto"/>
        <w:left w:val="none" w:sz="0" w:space="0" w:color="auto"/>
        <w:bottom w:val="none" w:sz="0" w:space="0" w:color="auto"/>
        <w:right w:val="none" w:sz="0" w:space="0" w:color="auto"/>
      </w:divBdr>
    </w:div>
    <w:div w:id="636182033">
      <w:bodyDiv w:val="1"/>
      <w:marLeft w:val="0"/>
      <w:marRight w:val="0"/>
      <w:marTop w:val="0"/>
      <w:marBottom w:val="0"/>
      <w:divBdr>
        <w:top w:val="none" w:sz="0" w:space="0" w:color="auto"/>
        <w:left w:val="none" w:sz="0" w:space="0" w:color="auto"/>
        <w:bottom w:val="none" w:sz="0" w:space="0" w:color="auto"/>
        <w:right w:val="none" w:sz="0" w:space="0" w:color="auto"/>
      </w:divBdr>
    </w:div>
    <w:div w:id="814680453">
      <w:bodyDiv w:val="1"/>
      <w:marLeft w:val="0"/>
      <w:marRight w:val="0"/>
      <w:marTop w:val="0"/>
      <w:marBottom w:val="0"/>
      <w:divBdr>
        <w:top w:val="none" w:sz="0" w:space="0" w:color="auto"/>
        <w:left w:val="none" w:sz="0" w:space="0" w:color="auto"/>
        <w:bottom w:val="none" w:sz="0" w:space="0" w:color="auto"/>
        <w:right w:val="none" w:sz="0" w:space="0" w:color="auto"/>
      </w:divBdr>
    </w:div>
    <w:div w:id="1163281561">
      <w:bodyDiv w:val="1"/>
      <w:marLeft w:val="0"/>
      <w:marRight w:val="0"/>
      <w:marTop w:val="0"/>
      <w:marBottom w:val="0"/>
      <w:divBdr>
        <w:top w:val="none" w:sz="0" w:space="0" w:color="auto"/>
        <w:left w:val="none" w:sz="0" w:space="0" w:color="auto"/>
        <w:bottom w:val="none" w:sz="0" w:space="0" w:color="auto"/>
        <w:right w:val="none" w:sz="0" w:space="0" w:color="auto"/>
      </w:divBdr>
    </w:div>
    <w:div w:id="1241721329">
      <w:bodyDiv w:val="1"/>
      <w:marLeft w:val="0"/>
      <w:marRight w:val="0"/>
      <w:marTop w:val="0"/>
      <w:marBottom w:val="0"/>
      <w:divBdr>
        <w:top w:val="none" w:sz="0" w:space="0" w:color="auto"/>
        <w:left w:val="none" w:sz="0" w:space="0" w:color="auto"/>
        <w:bottom w:val="none" w:sz="0" w:space="0" w:color="auto"/>
        <w:right w:val="none" w:sz="0" w:space="0" w:color="auto"/>
      </w:divBdr>
      <w:divsChild>
        <w:div w:id="1650666217">
          <w:marLeft w:val="547"/>
          <w:marRight w:val="0"/>
          <w:marTop w:val="0"/>
          <w:marBottom w:val="0"/>
          <w:divBdr>
            <w:top w:val="none" w:sz="0" w:space="0" w:color="auto"/>
            <w:left w:val="none" w:sz="0" w:space="0" w:color="auto"/>
            <w:bottom w:val="none" w:sz="0" w:space="0" w:color="auto"/>
            <w:right w:val="none" w:sz="0" w:space="0" w:color="auto"/>
          </w:divBdr>
        </w:div>
      </w:divsChild>
    </w:div>
    <w:div w:id="1253245589">
      <w:bodyDiv w:val="1"/>
      <w:marLeft w:val="0"/>
      <w:marRight w:val="0"/>
      <w:marTop w:val="0"/>
      <w:marBottom w:val="0"/>
      <w:divBdr>
        <w:top w:val="none" w:sz="0" w:space="0" w:color="auto"/>
        <w:left w:val="none" w:sz="0" w:space="0" w:color="auto"/>
        <w:bottom w:val="none" w:sz="0" w:space="0" w:color="auto"/>
        <w:right w:val="none" w:sz="0" w:space="0" w:color="auto"/>
      </w:divBdr>
    </w:div>
    <w:div w:id="1259406056">
      <w:bodyDiv w:val="1"/>
      <w:marLeft w:val="0"/>
      <w:marRight w:val="0"/>
      <w:marTop w:val="0"/>
      <w:marBottom w:val="0"/>
      <w:divBdr>
        <w:top w:val="none" w:sz="0" w:space="0" w:color="auto"/>
        <w:left w:val="none" w:sz="0" w:space="0" w:color="auto"/>
        <w:bottom w:val="none" w:sz="0" w:space="0" w:color="auto"/>
        <w:right w:val="none" w:sz="0" w:space="0" w:color="auto"/>
      </w:divBdr>
    </w:div>
    <w:div w:id="1301765440">
      <w:bodyDiv w:val="1"/>
      <w:marLeft w:val="0"/>
      <w:marRight w:val="0"/>
      <w:marTop w:val="0"/>
      <w:marBottom w:val="0"/>
      <w:divBdr>
        <w:top w:val="none" w:sz="0" w:space="0" w:color="auto"/>
        <w:left w:val="none" w:sz="0" w:space="0" w:color="auto"/>
        <w:bottom w:val="none" w:sz="0" w:space="0" w:color="auto"/>
        <w:right w:val="none" w:sz="0" w:space="0" w:color="auto"/>
      </w:divBdr>
    </w:div>
    <w:div w:id="1406609785">
      <w:bodyDiv w:val="1"/>
      <w:marLeft w:val="0"/>
      <w:marRight w:val="0"/>
      <w:marTop w:val="0"/>
      <w:marBottom w:val="0"/>
      <w:divBdr>
        <w:top w:val="none" w:sz="0" w:space="0" w:color="auto"/>
        <w:left w:val="none" w:sz="0" w:space="0" w:color="auto"/>
        <w:bottom w:val="none" w:sz="0" w:space="0" w:color="auto"/>
        <w:right w:val="none" w:sz="0" w:space="0" w:color="auto"/>
      </w:divBdr>
    </w:div>
    <w:div w:id="1514690643">
      <w:bodyDiv w:val="1"/>
      <w:marLeft w:val="0"/>
      <w:marRight w:val="0"/>
      <w:marTop w:val="0"/>
      <w:marBottom w:val="0"/>
      <w:divBdr>
        <w:top w:val="none" w:sz="0" w:space="0" w:color="auto"/>
        <w:left w:val="none" w:sz="0" w:space="0" w:color="auto"/>
        <w:bottom w:val="none" w:sz="0" w:space="0" w:color="auto"/>
        <w:right w:val="none" w:sz="0" w:space="0" w:color="auto"/>
      </w:divBdr>
    </w:div>
    <w:div w:id="1553417301">
      <w:bodyDiv w:val="1"/>
      <w:marLeft w:val="0"/>
      <w:marRight w:val="0"/>
      <w:marTop w:val="0"/>
      <w:marBottom w:val="0"/>
      <w:divBdr>
        <w:top w:val="none" w:sz="0" w:space="0" w:color="auto"/>
        <w:left w:val="none" w:sz="0" w:space="0" w:color="auto"/>
        <w:bottom w:val="none" w:sz="0" w:space="0" w:color="auto"/>
        <w:right w:val="none" w:sz="0" w:space="0" w:color="auto"/>
      </w:divBdr>
    </w:div>
    <w:div w:id="1594246374">
      <w:bodyDiv w:val="1"/>
      <w:marLeft w:val="0"/>
      <w:marRight w:val="0"/>
      <w:marTop w:val="0"/>
      <w:marBottom w:val="0"/>
      <w:divBdr>
        <w:top w:val="none" w:sz="0" w:space="0" w:color="auto"/>
        <w:left w:val="none" w:sz="0" w:space="0" w:color="auto"/>
        <w:bottom w:val="none" w:sz="0" w:space="0" w:color="auto"/>
        <w:right w:val="none" w:sz="0" w:space="0" w:color="auto"/>
      </w:divBdr>
    </w:div>
    <w:div w:id="1673950190">
      <w:bodyDiv w:val="1"/>
      <w:marLeft w:val="0"/>
      <w:marRight w:val="0"/>
      <w:marTop w:val="0"/>
      <w:marBottom w:val="0"/>
      <w:divBdr>
        <w:top w:val="none" w:sz="0" w:space="0" w:color="auto"/>
        <w:left w:val="none" w:sz="0" w:space="0" w:color="auto"/>
        <w:bottom w:val="none" w:sz="0" w:space="0" w:color="auto"/>
        <w:right w:val="none" w:sz="0" w:space="0" w:color="auto"/>
      </w:divBdr>
    </w:div>
    <w:div w:id="1772432239">
      <w:bodyDiv w:val="1"/>
      <w:marLeft w:val="0"/>
      <w:marRight w:val="0"/>
      <w:marTop w:val="0"/>
      <w:marBottom w:val="0"/>
      <w:divBdr>
        <w:top w:val="none" w:sz="0" w:space="0" w:color="auto"/>
        <w:left w:val="none" w:sz="0" w:space="0" w:color="auto"/>
        <w:bottom w:val="none" w:sz="0" w:space="0" w:color="auto"/>
        <w:right w:val="none" w:sz="0" w:space="0" w:color="auto"/>
      </w:divBdr>
    </w:div>
    <w:div w:id="1772816385">
      <w:bodyDiv w:val="1"/>
      <w:marLeft w:val="0"/>
      <w:marRight w:val="0"/>
      <w:marTop w:val="0"/>
      <w:marBottom w:val="0"/>
      <w:divBdr>
        <w:top w:val="none" w:sz="0" w:space="0" w:color="auto"/>
        <w:left w:val="none" w:sz="0" w:space="0" w:color="auto"/>
        <w:bottom w:val="none" w:sz="0" w:space="0" w:color="auto"/>
        <w:right w:val="none" w:sz="0" w:space="0" w:color="auto"/>
      </w:divBdr>
    </w:div>
    <w:div w:id="1793284219">
      <w:bodyDiv w:val="1"/>
      <w:marLeft w:val="0"/>
      <w:marRight w:val="0"/>
      <w:marTop w:val="0"/>
      <w:marBottom w:val="0"/>
      <w:divBdr>
        <w:top w:val="none" w:sz="0" w:space="0" w:color="auto"/>
        <w:left w:val="none" w:sz="0" w:space="0" w:color="auto"/>
        <w:bottom w:val="none" w:sz="0" w:space="0" w:color="auto"/>
        <w:right w:val="none" w:sz="0" w:space="0" w:color="auto"/>
      </w:divBdr>
    </w:div>
    <w:div w:id="1922252284">
      <w:bodyDiv w:val="1"/>
      <w:marLeft w:val="0"/>
      <w:marRight w:val="0"/>
      <w:marTop w:val="0"/>
      <w:marBottom w:val="0"/>
      <w:divBdr>
        <w:top w:val="none" w:sz="0" w:space="0" w:color="auto"/>
        <w:left w:val="none" w:sz="0" w:space="0" w:color="auto"/>
        <w:bottom w:val="none" w:sz="0" w:space="0" w:color="auto"/>
        <w:right w:val="none" w:sz="0" w:space="0" w:color="auto"/>
      </w:divBdr>
    </w:div>
    <w:div w:id="1993024524">
      <w:bodyDiv w:val="1"/>
      <w:marLeft w:val="0"/>
      <w:marRight w:val="0"/>
      <w:marTop w:val="0"/>
      <w:marBottom w:val="0"/>
      <w:divBdr>
        <w:top w:val="none" w:sz="0" w:space="0" w:color="auto"/>
        <w:left w:val="none" w:sz="0" w:space="0" w:color="auto"/>
        <w:bottom w:val="none" w:sz="0" w:space="0" w:color="auto"/>
        <w:right w:val="none" w:sz="0" w:space="0" w:color="auto"/>
      </w:divBdr>
    </w:div>
    <w:div w:id="2055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hyperlink" Target="http://www.technet.com/volumeactivation" TargetMode="External"/><Relationship Id="rId39"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hyperlink" Target="http://www.microsoftvolumelicensing.com/userights/ProductPage.aspx?pid=232" TargetMode="External"/><Relationship Id="rId42" Type="http://schemas.openxmlformats.org/officeDocument/2006/relationships/hyperlink" Target="http://download.microsoft.com/download/1/7/7/17745e4a-5d31-4de4-a416-07c646336d94/reimaging.doc"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s://www.microsoft.com/licensing/servicecenter" TargetMode="External"/><Relationship Id="rId33" Type="http://schemas.openxmlformats.org/officeDocument/2006/relationships/hyperlink" Target="http://www.lenovo.com/services_warranty/us/en/deployment.html" TargetMode="External"/><Relationship Id="rId38" Type="http://schemas.openxmlformats.org/officeDocument/2006/relationships/diagramQuickStyle" Target="diagrams/quickStyle3.xml"/><Relationship Id="rId46" Type="http://schemas.openxmlformats.org/officeDocument/2006/relationships/hyperlink" Target="http://www.microsoft.com" TargetMode="External"/><Relationship Id="rId2" Type="http://schemas.openxmlformats.org/officeDocument/2006/relationships/customXml" Target="../customXml/item2.xml"/><Relationship Id="rId16" Type="http://schemas.openxmlformats.org/officeDocument/2006/relationships/hyperlink" Target="http://www.microsoft.com/piracy/knowthefacts/counterfeit.aspx" TargetMode="External"/><Relationship Id="rId20" Type="http://schemas.openxmlformats.org/officeDocument/2006/relationships/diagramColors" Target="diagrams/colors1.xml"/><Relationship Id="rId29" Type="http://schemas.openxmlformats.org/officeDocument/2006/relationships/hyperlink" Target="http://www.dell.com/downloads/global/services/cfi_sfi.pdf" TargetMode="External"/><Relationship Id="rId41" Type="http://schemas.openxmlformats.org/officeDocument/2006/relationships/hyperlink" Target="http://www.microsoft.com/licen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diagramColors" Target="diagrams/colors2.xml"/><Relationship Id="rId32" Type="http://schemas.openxmlformats.org/officeDocument/2006/relationships/hyperlink" Target="http://h71028.www7.hp.com/enterprise/cache/99364-0-0-225-121.html?jumpid=reg_R1002_USEN" TargetMode="External"/><Relationship Id="rId37" Type="http://schemas.openxmlformats.org/officeDocument/2006/relationships/diagramLayout" Target="diagrams/layout3.xml"/><Relationship Id="rId40" Type="http://schemas.openxmlformats.org/officeDocument/2006/relationships/hyperlink" Target="http://technet.microsoft.com/en-us/library/cc748933.aspx" TargetMode="External"/><Relationship Id="rId45" Type="http://schemas.openxmlformats.org/officeDocument/2006/relationships/hyperlink" Target="http://technet.microsoft.com/en-us/library/cc748933.aspx" TargetMode="External"/><Relationship Id="rId5" Type="http://schemas.openxmlformats.org/officeDocument/2006/relationships/numbering" Target="numbering.xml"/><Relationship Id="rId15" Type="http://schemas.openxmlformats.org/officeDocument/2006/relationships/hyperlink" Target="http://download.microsoft.com/download/3/6/3/363e4976-3abd-4eab-b2e2-a643342bc869/Yankee_Group_Piracy_Research_WhitePaper.pdf" TargetMode="External"/><Relationship Id="rId23" Type="http://schemas.openxmlformats.org/officeDocument/2006/relationships/diagramQuickStyle" Target="diagrams/quickStyle2.xml"/><Relationship Id="rId28" Type="http://schemas.openxmlformats.org/officeDocument/2006/relationships/hyperlink" Target="http://www.microsoft.com/genuine" TargetMode="External"/><Relationship Id="rId36" Type="http://schemas.openxmlformats.org/officeDocument/2006/relationships/diagramData" Target="diagrams/data3.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h71028.www7.hp.com/enterprise/cache/99364-0-0-225-121.html?jumpid=reg_R1002_USEN" TargetMode="External"/><Relationship Id="rId44" Type="http://schemas.openxmlformats.org/officeDocument/2006/relationships/hyperlink" Target="http://www.technet.com/volumeacti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wnload.microsoft.com/download/D/C/5/DC503630-3EDD-455D-B155-4FCCA6FCCEA3/TCO%20Global%20Final%20Whitepaper.pdf" TargetMode="External"/><Relationship Id="rId22" Type="http://schemas.openxmlformats.org/officeDocument/2006/relationships/diagramLayout" Target="diagrams/layout2.xml"/><Relationship Id="rId27" Type="http://schemas.openxmlformats.org/officeDocument/2006/relationships/hyperlink" Target="http://www.microsoft.com/genuine/AboutNotifications.aspx" TargetMode="External"/><Relationship Id="rId30" Type="http://schemas.openxmlformats.org/officeDocument/2006/relationships/hyperlink" Target="http://h71028.www7.hp.com/enterprise/cache/99364-0-0-225-121.html?jumpid=reg_R1002_USEN" TargetMode="External"/><Relationship Id="rId35" Type="http://schemas.openxmlformats.org/officeDocument/2006/relationships/hyperlink" Target="http://download.microsoft.com/download/1/7/7/17745e4a-5d31-4de4-a416-07c646336d94/reimaging.doc" TargetMode="External"/><Relationship Id="rId43" Type="http://schemas.openxmlformats.org/officeDocument/2006/relationships/hyperlink" Target="http://www.microsoftvolumelicensing.com/userights/ProductPage.aspx?pid=232" TargetMode="External"/><Relationship Id="rId48" Type="http://schemas.openxmlformats.org/officeDocument/2006/relationships/footer" Target="foot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OEM Activation 2.0 (OA 2.0)</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56D8AB80-73B3-406E-B170-5572146C4266}" type="presOf" srcId="{36716A78-D29B-421C-8AAE-492965AB5244}" destId="{0F0AA670-61E7-4998-A0A6-49B104632FD7}" srcOrd="0" destOrd="0" presId="urn:microsoft.com/office/officeart/2005/8/layout/default"/>
    <dgm:cxn modelId="{81C4FE60-7A99-4769-95F8-669D5C9A338D}" srcId="{36716A78-D29B-421C-8AAE-492965AB5244}" destId="{36F50C2F-3A79-4004-8A8B-0124C55531A5}" srcOrd="0" destOrd="0" parTransId="{E48072FA-958A-463A-B71B-F7F6328BDFC8}" sibTransId="{E2D93368-226A-4348-AB51-A2691F0C95E4}"/>
    <dgm:cxn modelId="{678B22A4-3C6A-4521-ADEA-BD38F479B2E7}" type="presOf" srcId="{36F50C2F-3A79-4004-8A8B-0124C55531A5}" destId="{9B42DE51-BD1F-463F-B14C-80E1252DF220}" srcOrd="0" destOrd="0" presId="urn:microsoft.com/office/officeart/2005/8/layout/default"/>
    <dgm:cxn modelId="{365BA2BD-EF5A-471F-9D16-8A9BE7A42E3C}" type="presParOf" srcId="{0F0AA670-61E7-4998-A0A6-49B104632FD7}" destId="{9B42DE51-BD1F-463F-B14C-80E1252DF220}" srcOrd="0"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Volume Activation 2.0 (VA 2.0) </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81C4FE60-7A99-4769-95F8-669D5C9A338D}" srcId="{36716A78-D29B-421C-8AAE-492965AB5244}" destId="{36F50C2F-3A79-4004-8A8B-0124C55531A5}" srcOrd="0" destOrd="0" parTransId="{E48072FA-958A-463A-B71B-F7F6328BDFC8}" sibTransId="{E2D93368-226A-4348-AB51-A2691F0C95E4}"/>
    <dgm:cxn modelId="{8711F63D-D6DC-4E15-840A-8321A0B66670}" type="presOf" srcId="{36F50C2F-3A79-4004-8A8B-0124C55531A5}" destId="{9B42DE51-BD1F-463F-B14C-80E1252DF220}" srcOrd="0" destOrd="0" presId="urn:microsoft.com/office/officeart/2005/8/layout/default"/>
    <dgm:cxn modelId="{56DA889C-C11F-491E-955A-E7977BE60983}" type="presOf" srcId="{36716A78-D29B-421C-8AAE-492965AB5244}" destId="{0F0AA670-61E7-4998-A0A6-49B104632FD7}" srcOrd="0" destOrd="0" presId="urn:microsoft.com/office/officeart/2005/8/layout/default"/>
    <dgm:cxn modelId="{89B131DE-1215-412A-9E65-FEF91ED4ADB9}" type="presParOf" srcId="{0F0AA670-61E7-4998-A0A6-49B104632FD7}" destId="{9B42DE51-BD1F-463F-B14C-80E1252DF220}" srcOrd="0"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99546140-724C-4DCA-A62C-E2A8B3A35AC7}"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55940373-40A6-40F6-9B54-ED93E4ED95AE}">
      <dgm:prSet phldrT="[Text]" custT="1"/>
      <dgm:spPr/>
      <dgm:t>
        <a:bodyPr/>
        <a:lstStyle/>
        <a:p>
          <a:r>
            <a:rPr lang="en-US" sz="1050" b="1">
              <a:latin typeface="Segoe UI" pitchFamily="34" charset="0"/>
              <a:cs typeface="Segoe UI" pitchFamily="34" charset="0"/>
            </a:rPr>
            <a:t>Customize an OEM Image before Delivery; No Volume License </a:t>
          </a:r>
          <a:endParaRPr lang="en-US" sz="1050"/>
        </a:p>
      </dgm:t>
    </dgm:pt>
    <dgm:pt modelId="{2D8E5622-BEC8-4833-A733-73CBBF93A388}" type="parTrans" cxnId="{D95AFBD5-A7C8-4839-8BA4-CD083DA4D64B}">
      <dgm:prSet/>
      <dgm:spPr/>
      <dgm:t>
        <a:bodyPr/>
        <a:lstStyle/>
        <a:p>
          <a:endParaRPr lang="en-US"/>
        </a:p>
      </dgm:t>
    </dgm:pt>
    <dgm:pt modelId="{E33CAB91-DEB5-412A-8A37-A945DA7330D4}" type="sibTrans" cxnId="{D95AFBD5-A7C8-4839-8BA4-CD083DA4D64B}">
      <dgm:prSet/>
      <dgm:spPr/>
      <dgm:t>
        <a:bodyPr/>
        <a:lstStyle/>
        <a:p>
          <a:endParaRPr lang="en-US"/>
        </a:p>
      </dgm:t>
    </dgm:pt>
    <dgm:pt modelId="{E9E29CC2-C580-4F13-BAA9-745005E1C743}">
      <dgm:prSet phldrT="[Text]" custT="1"/>
      <dgm:spPr/>
      <dgm:t>
        <a:bodyPr/>
        <a:lstStyle/>
        <a:p>
          <a:r>
            <a:rPr lang="en-US" sz="1050" b="1">
              <a:latin typeface="Segoe UI" pitchFamily="34" charset="0"/>
              <a:cs typeface="Segoe UI" pitchFamily="34" charset="0"/>
            </a:rPr>
            <a:t>Customize an OEM Image after Delivery; With Volume License</a:t>
          </a:r>
          <a:r>
            <a:rPr lang="en-US" sz="1050">
              <a:latin typeface="Segoe UI" pitchFamily="34" charset="0"/>
              <a:cs typeface="Segoe UI" pitchFamily="34" charset="0"/>
            </a:rPr>
            <a:t> </a:t>
          </a:r>
          <a:endParaRPr lang="en-US" sz="1050"/>
        </a:p>
      </dgm:t>
    </dgm:pt>
    <dgm:pt modelId="{A3F0C071-836A-467C-82E3-A1FEDFBAA91B}" type="parTrans" cxnId="{E4DF9BAA-668D-40AA-B418-C8F094D3A9F5}">
      <dgm:prSet/>
      <dgm:spPr/>
      <dgm:t>
        <a:bodyPr/>
        <a:lstStyle/>
        <a:p>
          <a:endParaRPr lang="en-US"/>
        </a:p>
      </dgm:t>
    </dgm:pt>
    <dgm:pt modelId="{07E8BAB8-5F56-4731-A4DB-5CE6F9C6C79C}" type="sibTrans" cxnId="{E4DF9BAA-668D-40AA-B418-C8F094D3A9F5}">
      <dgm:prSet/>
      <dgm:spPr/>
      <dgm:t>
        <a:bodyPr/>
        <a:lstStyle/>
        <a:p>
          <a:endParaRPr lang="en-US"/>
        </a:p>
      </dgm:t>
    </dgm:pt>
    <dgm:pt modelId="{1472472C-F349-4D0C-AA28-1F8EFED3B576}">
      <dgm:prSet custT="1"/>
      <dgm:spPr/>
      <dgm:t>
        <a:bodyPr/>
        <a:lstStyle/>
        <a:p>
          <a:r>
            <a:rPr lang="en-US" sz="1050" b="1">
              <a:latin typeface="Segoe UI" pitchFamily="34" charset="0"/>
              <a:cs typeface="Segoe UI" pitchFamily="34" charset="0"/>
            </a:rPr>
            <a:t>Customize a Volume License Image</a:t>
          </a:r>
          <a:r>
            <a:rPr lang="en-US" sz="1050">
              <a:latin typeface="Segoe UI" pitchFamily="34" charset="0"/>
              <a:cs typeface="Segoe UI" pitchFamily="34" charset="0"/>
            </a:rPr>
            <a:t> </a:t>
          </a:r>
          <a:endParaRPr lang="en-US" sz="1050"/>
        </a:p>
      </dgm:t>
    </dgm:pt>
    <dgm:pt modelId="{1803A308-E9E9-401A-94B8-45656A5C1B8B}" type="parTrans" cxnId="{481EB00E-834A-46A1-8678-A507FA4E0E6B}">
      <dgm:prSet/>
      <dgm:spPr/>
      <dgm:t>
        <a:bodyPr/>
        <a:lstStyle/>
        <a:p>
          <a:endParaRPr lang="en-US"/>
        </a:p>
      </dgm:t>
    </dgm:pt>
    <dgm:pt modelId="{A3F0E024-2358-48BF-AE35-E1F61F7CB993}" type="sibTrans" cxnId="{481EB00E-834A-46A1-8678-A507FA4E0E6B}">
      <dgm:prSet/>
      <dgm:spPr/>
      <dgm:t>
        <a:bodyPr/>
        <a:lstStyle/>
        <a:p>
          <a:endParaRPr lang="en-US"/>
        </a:p>
      </dgm:t>
    </dgm:pt>
    <dgm:pt modelId="{A9B8C52B-8D0B-4CBE-B9A4-4536DB5BB4FD}">
      <dgm:prSet custT="1"/>
      <dgm:spPr/>
      <dgm:t>
        <a:bodyPr/>
        <a:lstStyle/>
        <a:p>
          <a:r>
            <a:rPr lang="en-US" sz="1050" b="1">
              <a:latin typeface="Segoe UI" pitchFamily="34" charset="0"/>
              <a:cs typeface="Segoe UI" pitchFamily="34" charset="0"/>
            </a:rPr>
            <a:t>Customize OEM Image after Delivery; No Volume License</a:t>
          </a:r>
          <a:r>
            <a:rPr lang="en-US" sz="1050">
              <a:latin typeface="Segoe UI" pitchFamily="34" charset="0"/>
              <a:cs typeface="Segoe UI" pitchFamily="34" charset="0"/>
            </a:rPr>
            <a:t> </a:t>
          </a:r>
          <a:endParaRPr lang="en-US" sz="1050"/>
        </a:p>
      </dgm:t>
    </dgm:pt>
    <dgm:pt modelId="{E09AC1F7-20D0-4A0A-AFDF-9DD8347A94FD}" type="parTrans" cxnId="{43794B80-B089-4DC4-A15A-0F3660A5842D}">
      <dgm:prSet/>
      <dgm:spPr/>
      <dgm:t>
        <a:bodyPr/>
        <a:lstStyle/>
        <a:p>
          <a:endParaRPr lang="en-US"/>
        </a:p>
      </dgm:t>
    </dgm:pt>
    <dgm:pt modelId="{4374B29A-BF34-412D-B744-D3E596C05F0F}" type="sibTrans" cxnId="{43794B80-B089-4DC4-A15A-0F3660A5842D}">
      <dgm:prSet/>
      <dgm:spPr/>
      <dgm:t>
        <a:bodyPr/>
        <a:lstStyle/>
        <a:p>
          <a:endParaRPr lang="en-US"/>
        </a:p>
      </dgm:t>
    </dgm:pt>
    <dgm:pt modelId="{ABF85B28-DEB0-4D79-B381-AB315549352F}" type="pres">
      <dgm:prSet presAssocID="{99546140-724C-4DCA-A62C-E2A8B3A35AC7}" presName="matrix" presStyleCnt="0">
        <dgm:presLayoutVars>
          <dgm:chMax val="1"/>
          <dgm:dir/>
          <dgm:resizeHandles val="exact"/>
        </dgm:presLayoutVars>
      </dgm:prSet>
      <dgm:spPr/>
      <dgm:t>
        <a:bodyPr/>
        <a:lstStyle/>
        <a:p>
          <a:endParaRPr lang="en-US"/>
        </a:p>
      </dgm:t>
    </dgm:pt>
    <dgm:pt modelId="{834C35BE-875A-478D-8453-F86E5034AC9E}" type="pres">
      <dgm:prSet presAssocID="{99546140-724C-4DCA-A62C-E2A8B3A35AC7}" presName="diamond" presStyleLbl="bgShp" presStyleIdx="0" presStyleCnt="1" custScaleX="142222"/>
      <dgm:spPr/>
    </dgm:pt>
    <dgm:pt modelId="{D0D591DA-A65E-477F-96CF-3B116B4C5F5F}" type="pres">
      <dgm:prSet presAssocID="{99546140-724C-4DCA-A62C-E2A8B3A35AC7}" presName="quad1" presStyleLbl="node1" presStyleIdx="0" presStyleCnt="4" custScaleX="172324" custLinFactNeighborX="-30118" custLinFactNeighborY="-5698">
        <dgm:presLayoutVars>
          <dgm:chMax val="0"/>
          <dgm:chPref val="0"/>
          <dgm:bulletEnabled val="1"/>
        </dgm:presLayoutVars>
      </dgm:prSet>
      <dgm:spPr/>
      <dgm:t>
        <a:bodyPr/>
        <a:lstStyle/>
        <a:p>
          <a:endParaRPr lang="en-US"/>
        </a:p>
      </dgm:t>
    </dgm:pt>
    <dgm:pt modelId="{4662C535-626F-4AC3-A35A-BA13CF156B1A}" type="pres">
      <dgm:prSet presAssocID="{99546140-724C-4DCA-A62C-E2A8B3A35AC7}" presName="quad2" presStyleLbl="node1" presStyleIdx="1" presStyleCnt="4" custScaleX="150020" custLinFactNeighborX="32560" custLinFactNeighborY="-5698">
        <dgm:presLayoutVars>
          <dgm:chMax val="0"/>
          <dgm:chPref val="0"/>
          <dgm:bulletEnabled val="1"/>
        </dgm:presLayoutVars>
      </dgm:prSet>
      <dgm:spPr/>
      <dgm:t>
        <a:bodyPr/>
        <a:lstStyle/>
        <a:p>
          <a:endParaRPr lang="en-US"/>
        </a:p>
      </dgm:t>
    </dgm:pt>
    <dgm:pt modelId="{F10286F8-22B3-4FA0-9162-FF738EB318B3}" type="pres">
      <dgm:prSet presAssocID="{99546140-724C-4DCA-A62C-E2A8B3A35AC7}" presName="quad3" presStyleLbl="node1" presStyleIdx="2" presStyleCnt="4" custScaleX="164184" custLinFactNeighborX="-31746" custLinFactNeighborY="-4884">
        <dgm:presLayoutVars>
          <dgm:chMax val="0"/>
          <dgm:chPref val="0"/>
          <dgm:bulletEnabled val="1"/>
        </dgm:presLayoutVars>
      </dgm:prSet>
      <dgm:spPr/>
      <dgm:t>
        <a:bodyPr/>
        <a:lstStyle/>
        <a:p>
          <a:endParaRPr lang="en-US"/>
        </a:p>
      </dgm:t>
    </dgm:pt>
    <dgm:pt modelId="{A1137BCD-4888-4E70-828F-3FF0416E8306}" type="pres">
      <dgm:prSet presAssocID="{99546140-724C-4DCA-A62C-E2A8B3A35AC7}" presName="quad4" presStyleLbl="node1" presStyleIdx="3" presStyleCnt="4" custScaleX="151160" custLinFactNeighborX="35002" custLinFactNeighborY="-4884">
        <dgm:presLayoutVars>
          <dgm:chMax val="0"/>
          <dgm:chPref val="0"/>
          <dgm:bulletEnabled val="1"/>
        </dgm:presLayoutVars>
      </dgm:prSet>
      <dgm:spPr/>
      <dgm:t>
        <a:bodyPr/>
        <a:lstStyle/>
        <a:p>
          <a:endParaRPr lang="en-US"/>
        </a:p>
      </dgm:t>
    </dgm:pt>
  </dgm:ptLst>
  <dgm:cxnLst>
    <dgm:cxn modelId="{B265328A-D6C4-443E-AEFD-BB86FBC1C7B7}" type="presOf" srcId="{E9E29CC2-C580-4F13-BAA9-745005E1C743}" destId="{A1137BCD-4888-4E70-828F-3FF0416E8306}" srcOrd="0" destOrd="0" presId="urn:microsoft.com/office/officeart/2005/8/layout/matrix3"/>
    <dgm:cxn modelId="{43794B80-B089-4DC4-A15A-0F3660A5842D}" srcId="{99546140-724C-4DCA-A62C-E2A8B3A35AC7}" destId="{A9B8C52B-8D0B-4CBE-B9A4-4536DB5BB4FD}" srcOrd="1" destOrd="0" parTransId="{E09AC1F7-20D0-4A0A-AFDF-9DD8347A94FD}" sibTransId="{4374B29A-BF34-412D-B744-D3E596C05F0F}"/>
    <dgm:cxn modelId="{01B084A4-F7CE-4245-B677-EAD615F569DE}" type="presOf" srcId="{A9B8C52B-8D0B-4CBE-B9A4-4536DB5BB4FD}" destId="{4662C535-626F-4AC3-A35A-BA13CF156B1A}" srcOrd="0" destOrd="0" presId="urn:microsoft.com/office/officeart/2005/8/layout/matrix3"/>
    <dgm:cxn modelId="{E4DF9BAA-668D-40AA-B418-C8F094D3A9F5}" srcId="{99546140-724C-4DCA-A62C-E2A8B3A35AC7}" destId="{E9E29CC2-C580-4F13-BAA9-745005E1C743}" srcOrd="3" destOrd="0" parTransId="{A3F0C071-836A-467C-82E3-A1FEDFBAA91B}" sibTransId="{07E8BAB8-5F56-4731-A4DB-5CE6F9C6C79C}"/>
    <dgm:cxn modelId="{895E56FC-548B-4980-88AA-C024F82208FD}" type="presOf" srcId="{55940373-40A6-40F6-9B54-ED93E4ED95AE}" destId="{D0D591DA-A65E-477F-96CF-3B116B4C5F5F}" srcOrd="0" destOrd="0" presId="urn:microsoft.com/office/officeart/2005/8/layout/matrix3"/>
    <dgm:cxn modelId="{481EB00E-834A-46A1-8678-A507FA4E0E6B}" srcId="{99546140-724C-4DCA-A62C-E2A8B3A35AC7}" destId="{1472472C-F349-4D0C-AA28-1F8EFED3B576}" srcOrd="2" destOrd="0" parTransId="{1803A308-E9E9-401A-94B8-45656A5C1B8B}" sibTransId="{A3F0E024-2358-48BF-AE35-E1F61F7CB993}"/>
    <dgm:cxn modelId="{A663188D-7ED3-4C9B-B279-A409CDE8B9FF}" type="presOf" srcId="{99546140-724C-4DCA-A62C-E2A8B3A35AC7}" destId="{ABF85B28-DEB0-4D79-B381-AB315549352F}" srcOrd="0" destOrd="0" presId="urn:microsoft.com/office/officeart/2005/8/layout/matrix3"/>
    <dgm:cxn modelId="{CE457022-389E-4BD4-AFBD-C509821FE40D}" type="presOf" srcId="{1472472C-F349-4D0C-AA28-1F8EFED3B576}" destId="{F10286F8-22B3-4FA0-9162-FF738EB318B3}" srcOrd="0" destOrd="0" presId="urn:microsoft.com/office/officeart/2005/8/layout/matrix3"/>
    <dgm:cxn modelId="{D95AFBD5-A7C8-4839-8BA4-CD083DA4D64B}" srcId="{99546140-724C-4DCA-A62C-E2A8B3A35AC7}" destId="{55940373-40A6-40F6-9B54-ED93E4ED95AE}" srcOrd="0" destOrd="0" parTransId="{2D8E5622-BEC8-4833-A733-73CBBF93A388}" sibTransId="{E33CAB91-DEB5-412A-8A37-A945DA7330D4}"/>
    <dgm:cxn modelId="{FCD5DB36-BBED-4826-AF7E-9660465DC5DC}" type="presParOf" srcId="{ABF85B28-DEB0-4D79-B381-AB315549352F}" destId="{834C35BE-875A-478D-8453-F86E5034AC9E}" srcOrd="0" destOrd="0" presId="urn:microsoft.com/office/officeart/2005/8/layout/matrix3"/>
    <dgm:cxn modelId="{FAF08126-70A9-4F5E-9850-C839A80BA9EE}" type="presParOf" srcId="{ABF85B28-DEB0-4D79-B381-AB315549352F}" destId="{D0D591DA-A65E-477F-96CF-3B116B4C5F5F}" srcOrd="1" destOrd="0" presId="urn:microsoft.com/office/officeart/2005/8/layout/matrix3"/>
    <dgm:cxn modelId="{F5B18BD8-77B3-49F5-B67D-2E497EB43668}" type="presParOf" srcId="{ABF85B28-DEB0-4D79-B381-AB315549352F}" destId="{4662C535-626F-4AC3-A35A-BA13CF156B1A}" srcOrd="2" destOrd="0" presId="urn:microsoft.com/office/officeart/2005/8/layout/matrix3"/>
    <dgm:cxn modelId="{EF19D7BF-C244-4B16-8905-BFBD11A5747A}" type="presParOf" srcId="{ABF85B28-DEB0-4D79-B381-AB315549352F}" destId="{F10286F8-22B3-4FA0-9162-FF738EB318B3}" srcOrd="3" destOrd="0" presId="urn:microsoft.com/office/officeart/2005/8/layout/matrix3"/>
    <dgm:cxn modelId="{90D09092-E513-4187-8BB2-7C40395D73CA}" type="presParOf" srcId="{ABF85B28-DEB0-4D79-B381-AB315549352F}" destId="{A1137BCD-4888-4E70-828F-3FF0416E8306}" srcOrd="4" destOrd="0" presId="urn:microsoft.com/office/officeart/2005/8/layout/matrix3"/>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Microsoft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531893F13FE54C968EAF454CA38DC0" ma:contentTypeVersion="0" ma:contentTypeDescription="Create a new document." ma:contentTypeScope="" ma:versionID="2402a2cdfad19061a9565ec764b769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01F32D-9B7C-4982-A19A-EEA4814F1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3B81B6-13A6-4F61-86E1-A1CFF4C4E047}">
  <ds:schemaRefs>
    <ds:schemaRef ds:uri="http://schemas.microsoft.com/sharepoint/v3/contenttype/forms"/>
  </ds:schemaRefs>
</ds:datastoreItem>
</file>

<file path=customXml/itemProps4.xml><?xml version="1.0" encoding="utf-8"?>
<ds:datastoreItem xmlns:ds="http://schemas.openxmlformats.org/officeDocument/2006/customXml" ds:itemID="{64F79A7F-B5E8-4107-A6C0-435A9C7D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5403</Words>
  <Characters>30799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Customizing Windows Vista Business Edition</vt:lpstr>
    </vt:vector>
  </TitlesOfParts>
  <Company>Microsoft</Company>
  <LinksUpToDate>false</LinksUpToDate>
  <CharactersWithSpaces>36130</CharactersWithSpaces>
  <SharedDoc>false</SharedDoc>
  <HLinks>
    <vt:vector size="324" baseType="variant">
      <vt:variant>
        <vt:i4>6225951</vt:i4>
      </vt:variant>
      <vt:variant>
        <vt:i4>240</vt:i4>
      </vt:variant>
      <vt:variant>
        <vt:i4>0</vt:i4>
      </vt:variant>
      <vt:variant>
        <vt:i4>5</vt:i4>
      </vt:variant>
      <vt:variant>
        <vt:lpwstr>http://www.microsoft.com/</vt:lpwstr>
      </vt:variant>
      <vt:variant>
        <vt:lpwstr/>
      </vt:variant>
      <vt:variant>
        <vt:i4>327697</vt:i4>
      </vt:variant>
      <vt:variant>
        <vt:i4>237</vt:i4>
      </vt:variant>
      <vt:variant>
        <vt:i4>0</vt:i4>
      </vt:variant>
      <vt:variant>
        <vt:i4>5</vt:i4>
      </vt:variant>
      <vt:variant>
        <vt:lpwstr>http://technet.microsoft.com/en-us/library/cc748933.aspx</vt:lpwstr>
      </vt:variant>
      <vt:variant>
        <vt:lpwstr/>
      </vt:variant>
      <vt:variant>
        <vt:i4>2555947</vt:i4>
      </vt:variant>
      <vt:variant>
        <vt:i4>234</vt:i4>
      </vt:variant>
      <vt:variant>
        <vt:i4>0</vt:i4>
      </vt:variant>
      <vt:variant>
        <vt:i4>5</vt:i4>
      </vt:variant>
      <vt:variant>
        <vt:lpwstr>http://www.technet.com/volumeactivation</vt:lpwstr>
      </vt:variant>
      <vt:variant>
        <vt:lpwstr/>
      </vt:variant>
      <vt:variant>
        <vt:i4>4128889</vt:i4>
      </vt:variant>
      <vt:variant>
        <vt:i4>231</vt:i4>
      </vt:variant>
      <vt:variant>
        <vt:i4>0</vt:i4>
      </vt:variant>
      <vt:variant>
        <vt:i4>5</vt:i4>
      </vt:variant>
      <vt:variant>
        <vt:lpwstr>http://www.microsoftvolumelicensing.com/userights/ProductPage.aspx?pid=232</vt:lpwstr>
      </vt:variant>
      <vt:variant>
        <vt:lpwstr/>
      </vt:variant>
      <vt:variant>
        <vt:i4>7667756</vt:i4>
      </vt:variant>
      <vt:variant>
        <vt:i4>228</vt:i4>
      </vt:variant>
      <vt:variant>
        <vt:i4>0</vt:i4>
      </vt:variant>
      <vt:variant>
        <vt:i4>5</vt:i4>
      </vt:variant>
      <vt:variant>
        <vt:lpwstr>http://download.microsoft.com/download/1/7/7/17745e4a-5d31-4de4-a416-07c646336d94/reimaging.doc</vt:lpwstr>
      </vt:variant>
      <vt:variant>
        <vt:lpwstr/>
      </vt:variant>
      <vt:variant>
        <vt:i4>3145761</vt:i4>
      </vt:variant>
      <vt:variant>
        <vt:i4>225</vt:i4>
      </vt:variant>
      <vt:variant>
        <vt:i4>0</vt:i4>
      </vt:variant>
      <vt:variant>
        <vt:i4>5</vt:i4>
      </vt:variant>
      <vt:variant>
        <vt:lpwstr>http://www.microsoft.com/licensing</vt:lpwstr>
      </vt:variant>
      <vt:variant>
        <vt:lpwstr/>
      </vt:variant>
      <vt:variant>
        <vt:i4>327697</vt:i4>
      </vt:variant>
      <vt:variant>
        <vt:i4>222</vt:i4>
      </vt:variant>
      <vt:variant>
        <vt:i4>0</vt:i4>
      </vt:variant>
      <vt:variant>
        <vt:i4>5</vt:i4>
      </vt:variant>
      <vt:variant>
        <vt:lpwstr>http://technet.microsoft.com/en-us/library/cc748933.aspx</vt:lpwstr>
      </vt:variant>
      <vt:variant>
        <vt:lpwstr/>
      </vt:variant>
      <vt:variant>
        <vt:i4>7667756</vt:i4>
      </vt:variant>
      <vt:variant>
        <vt:i4>219</vt:i4>
      </vt:variant>
      <vt:variant>
        <vt:i4>0</vt:i4>
      </vt:variant>
      <vt:variant>
        <vt:i4>5</vt:i4>
      </vt:variant>
      <vt:variant>
        <vt:lpwstr>http://download.microsoft.com/download/1/7/7/17745e4a-5d31-4de4-a416-07c646336d94/reimaging.doc</vt:lpwstr>
      </vt:variant>
      <vt:variant>
        <vt:lpwstr/>
      </vt:variant>
      <vt:variant>
        <vt:i4>5243003</vt:i4>
      </vt:variant>
      <vt:variant>
        <vt:i4>213</vt:i4>
      </vt:variant>
      <vt:variant>
        <vt:i4>0</vt:i4>
      </vt:variant>
      <vt:variant>
        <vt:i4>5</vt:i4>
      </vt:variant>
      <vt:variant>
        <vt:lpwstr>http://www.lenovo.com/services_warranty/us/en/deployment.html</vt:lpwstr>
      </vt:variant>
      <vt:variant>
        <vt:lpwstr/>
      </vt:variant>
      <vt:variant>
        <vt:i4>6160387</vt:i4>
      </vt:variant>
      <vt:variant>
        <vt:i4>210</vt:i4>
      </vt:variant>
      <vt:variant>
        <vt:i4>0</vt:i4>
      </vt:variant>
      <vt:variant>
        <vt:i4>5</vt:i4>
      </vt:variant>
      <vt:variant>
        <vt:lpwstr>http://h71028.www7.hp.com/enterprise/cache/99364-0-0-225-121.html?jumpid=reg_R1002_USEN</vt:lpwstr>
      </vt:variant>
      <vt:variant>
        <vt:lpwstr>ss</vt:lpwstr>
      </vt:variant>
      <vt:variant>
        <vt:i4>5505027</vt:i4>
      </vt:variant>
      <vt:variant>
        <vt:i4>207</vt:i4>
      </vt:variant>
      <vt:variant>
        <vt:i4>0</vt:i4>
      </vt:variant>
      <vt:variant>
        <vt:i4>5</vt:i4>
      </vt:variant>
      <vt:variant>
        <vt:lpwstr>http://h71028.www7.hp.com/enterprise/cache/99364-0-0-225-121.html?jumpid=reg_R1002_USEN</vt:lpwstr>
      </vt:variant>
      <vt:variant>
        <vt:lpwstr>Syc</vt:lpwstr>
      </vt:variant>
      <vt:variant>
        <vt:i4>4456451</vt:i4>
      </vt:variant>
      <vt:variant>
        <vt:i4>204</vt:i4>
      </vt:variant>
      <vt:variant>
        <vt:i4>0</vt:i4>
      </vt:variant>
      <vt:variant>
        <vt:i4>5</vt:i4>
      </vt:variant>
      <vt:variant>
        <vt:lpwstr>http://h71028.www7.hp.com/enterprise/cache/99364-0-0-225-121.html?jumpid=reg_R1002_USEN</vt:lpwstr>
      </vt:variant>
      <vt:variant>
        <vt:lpwstr>sim</vt:lpwstr>
      </vt:variant>
      <vt:variant>
        <vt:i4>3997727</vt:i4>
      </vt:variant>
      <vt:variant>
        <vt:i4>201</vt:i4>
      </vt:variant>
      <vt:variant>
        <vt:i4>0</vt:i4>
      </vt:variant>
      <vt:variant>
        <vt:i4>5</vt:i4>
      </vt:variant>
      <vt:variant>
        <vt:lpwstr>http://www.dell.com/downloads/global/services/cfi_sfi.pdf</vt:lpwstr>
      </vt:variant>
      <vt:variant>
        <vt:lpwstr/>
      </vt:variant>
      <vt:variant>
        <vt:i4>5898318</vt:i4>
      </vt:variant>
      <vt:variant>
        <vt:i4>198</vt:i4>
      </vt:variant>
      <vt:variant>
        <vt:i4>0</vt:i4>
      </vt:variant>
      <vt:variant>
        <vt:i4>5</vt:i4>
      </vt:variant>
      <vt:variant>
        <vt:lpwstr>http://www.microsoft.com/genuine</vt:lpwstr>
      </vt:variant>
      <vt:variant>
        <vt:lpwstr/>
      </vt:variant>
      <vt:variant>
        <vt:i4>786448</vt:i4>
      </vt:variant>
      <vt:variant>
        <vt:i4>195</vt:i4>
      </vt:variant>
      <vt:variant>
        <vt:i4>0</vt:i4>
      </vt:variant>
      <vt:variant>
        <vt:i4>5</vt:i4>
      </vt:variant>
      <vt:variant>
        <vt:lpwstr>http://www.microsoft.com/genuine/AboutNotifications.aspx</vt:lpwstr>
      </vt:variant>
      <vt:variant>
        <vt:lpwstr/>
      </vt:variant>
      <vt:variant>
        <vt:i4>2555947</vt:i4>
      </vt:variant>
      <vt:variant>
        <vt:i4>192</vt:i4>
      </vt:variant>
      <vt:variant>
        <vt:i4>0</vt:i4>
      </vt:variant>
      <vt:variant>
        <vt:i4>5</vt:i4>
      </vt:variant>
      <vt:variant>
        <vt:lpwstr>http://www.technet.com/volumeactivation</vt:lpwstr>
      </vt:variant>
      <vt:variant>
        <vt:lpwstr/>
      </vt:variant>
      <vt:variant>
        <vt:i4>917575</vt:i4>
      </vt:variant>
      <vt:variant>
        <vt:i4>189</vt:i4>
      </vt:variant>
      <vt:variant>
        <vt:i4>0</vt:i4>
      </vt:variant>
      <vt:variant>
        <vt:i4>5</vt:i4>
      </vt:variant>
      <vt:variant>
        <vt:lpwstr>https://www.microsoft.com/licensing/servicecenter</vt:lpwstr>
      </vt:variant>
      <vt:variant>
        <vt:lpwstr/>
      </vt:variant>
      <vt:variant>
        <vt:i4>1114161</vt:i4>
      </vt:variant>
      <vt:variant>
        <vt:i4>182</vt:i4>
      </vt:variant>
      <vt:variant>
        <vt:i4>0</vt:i4>
      </vt:variant>
      <vt:variant>
        <vt:i4>5</vt:i4>
      </vt:variant>
      <vt:variant>
        <vt:lpwstr/>
      </vt:variant>
      <vt:variant>
        <vt:lpwstr>_Toc226526771</vt:lpwstr>
      </vt:variant>
      <vt:variant>
        <vt:i4>1114161</vt:i4>
      </vt:variant>
      <vt:variant>
        <vt:i4>176</vt:i4>
      </vt:variant>
      <vt:variant>
        <vt:i4>0</vt:i4>
      </vt:variant>
      <vt:variant>
        <vt:i4>5</vt:i4>
      </vt:variant>
      <vt:variant>
        <vt:lpwstr/>
      </vt:variant>
      <vt:variant>
        <vt:lpwstr>_Toc226526770</vt:lpwstr>
      </vt:variant>
      <vt:variant>
        <vt:i4>1048625</vt:i4>
      </vt:variant>
      <vt:variant>
        <vt:i4>170</vt:i4>
      </vt:variant>
      <vt:variant>
        <vt:i4>0</vt:i4>
      </vt:variant>
      <vt:variant>
        <vt:i4>5</vt:i4>
      </vt:variant>
      <vt:variant>
        <vt:lpwstr/>
      </vt:variant>
      <vt:variant>
        <vt:lpwstr>_Toc226526769</vt:lpwstr>
      </vt:variant>
      <vt:variant>
        <vt:i4>1048625</vt:i4>
      </vt:variant>
      <vt:variant>
        <vt:i4>164</vt:i4>
      </vt:variant>
      <vt:variant>
        <vt:i4>0</vt:i4>
      </vt:variant>
      <vt:variant>
        <vt:i4>5</vt:i4>
      </vt:variant>
      <vt:variant>
        <vt:lpwstr/>
      </vt:variant>
      <vt:variant>
        <vt:lpwstr>_Toc226526768</vt:lpwstr>
      </vt:variant>
      <vt:variant>
        <vt:i4>1048625</vt:i4>
      </vt:variant>
      <vt:variant>
        <vt:i4>158</vt:i4>
      </vt:variant>
      <vt:variant>
        <vt:i4>0</vt:i4>
      </vt:variant>
      <vt:variant>
        <vt:i4>5</vt:i4>
      </vt:variant>
      <vt:variant>
        <vt:lpwstr/>
      </vt:variant>
      <vt:variant>
        <vt:lpwstr>_Toc226526767</vt:lpwstr>
      </vt:variant>
      <vt:variant>
        <vt:i4>1048625</vt:i4>
      </vt:variant>
      <vt:variant>
        <vt:i4>152</vt:i4>
      </vt:variant>
      <vt:variant>
        <vt:i4>0</vt:i4>
      </vt:variant>
      <vt:variant>
        <vt:i4>5</vt:i4>
      </vt:variant>
      <vt:variant>
        <vt:lpwstr/>
      </vt:variant>
      <vt:variant>
        <vt:lpwstr>_Toc226526766</vt:lpwstr>
      </vt:variant>
      <vt:variant>
        <vt:i4>1048625</vt:i4>
      </vt:variant>
      <vt:variant>
        <vt:i4>146</vt:i4>
      </vt:variant>
      <vt:variant>
        <vt:i4>0</vt:i4>
      </vt:variant>
      <vt:variant>
        <vt:i4>5</vt:i4>
      </vt:variant>
      <vt:variant>
        <vt:lpwstr/>
      </vt:variant>
      <vt:variant>
        <vt:lpwstr>_Toc226526765</vt:lpwstr>
      </vt:variant>
      <vt:variant>
        <vt:i4>1048625</vt:i4>
      </vt:variant>
      <vt:variant>
        <vt:i4>140</vt:i4>
      </vt:variant>
      <vt:variant>
        <vt:i4>0</vt:i4>
      </vt:variant>
      <vt:variant>
        <vt:i4>5</vt:i4>
      </vt:variant>
      <vt:variant>
        <vt:lpwstr/>
      </vt:variant>
      <vt:variant>
        <vt:lpwstr>_Toc226526764</vt:lpwstr>
      </vt:variant>
      <vt:variant>
        <vt:i4>1048625</vt:i4>
      </vt:variant>
      <vt:variant>
        <vt:i4>134</vt:i4>
      </vt:variant>
      <vt:variant>
        <vt:i4>0</vt:i4>
      </vt:variant>
      <vt:variant>
        <vt:i4>5</vt:i4>
      </vt:variant>
      <vt:variant>
        <vt:lpwstr/>
      </vt:variant>
      <vt:variant>
        <vt:lpwstr>_Toc226526763</vt:lpwstr>
      </vt:variant>
      <vt:variant>
        <vt:i4>1048625</vt:i4>
      </vt:variant>
      <vt:variant>
        <vt:i4>128</vt:i4>
      </vt:variant>
      <vt:variant>
        <vt:i4>0</vt:i4>
      </vt:variant>
      <vt:variant>
        <vt:i4>5</vt:i4>
      </vt:variant>
      <vt:variant>
        <vt:lpwstr/>
      </vt:variant>
      <vt:variant>
        <vt:lpwstr>_Toc226526762</vt:lpwstr>
      </vt:variant>
      <vt:variant>
        <vt:i4>1048625</vt:i4>
      </vt:variant>
      <vt:variant>
        <vt:i4>122</vt:i4>
      </vt:variant>
      <vt:variant>
        <vt:i4>0</vt:i4>
      </vt:variant>
      <vt:variant>
        <vt:i4>5</vt:i4>
      </vt:variant>
      <vt:variant>
        <vt:lpwstr/>
      </vt:variant>
      <vt:variant>
        <vt:lpwstr>_Toc226526761</vt:lpwstr>
      </vt:variant>
      <vt:variant>
        <vt:i4>1048625</vt:i4>
      </vt:variant>
      <vt:variant>
        <vt:i4>116</vt:i4>
      </vt:variant>
      <vt:variant>
        <vt:i4>0</vt:i4>
      </vt:variant>
      <vt:variant>
        <vt:i4>5</vt:i4>
      </vt:variant>
      <vt:variant>
        <vt:lpwstr/>
      </vt:variant>
      <vt:variant>
        <vt:lpwstr>_Toc226526760</vt:lpwstr>
      </vt:variant>
      <vt:variant>
        <vt:i4>1245233</vt:i4>
      </vt:variant>
      <vt:variant>
        <vt:i4>110</vt:i4>
      </vt:variant>
      <vt:variant>
        <vt:i4>0</vt:i4>
      </vt:variant>
      <vt:variant>
        <vt:i4>5</vt:i4>
      </vt:variant>
      <vt:variant>
        <vt:lpwstr/>
      </vt:variant>
      <vt:variant>
        <vt:lpwstr>_Toc226526759</vt:lpwstr>
      </vt:variant>
      <vt:variant>
        <vt:i4>1245233</vt:i4>
      </vt:variant>
      <vt:variant>
        <vt:i4>104</vt:i4>
      </vt:variant>
      <vt:variant>
        <vt:i4>0</vt:i4>
      </vt:variant>
      <vt:variant>
        <vt:i4>5</vt:i4>
      </vt:variant>
      <vt:variant>
        <vt:lpwstr/>
      </vt:variant>
      <vt:variant>
        <vt:lpwstr>_Toc226526758</vt:lpwstr>
      </vt:variant>
      <vt:variant>
        <vt:i4>1245233</vt:i4>
      </vt:variant>
      <vt:variant>
        <vt:i4>98</vt:i4>
      </vt:variant>
      <vt:variant>
        <vt:i4>0</vt:i4>
      </vt:variant>
      <vt:variant>
        <vt:i4>5</vt:i4>
      </vt:variant>
      <vt:variant>
        <vt:lpwstr/>
      </vt:variant>
      <vt:variant>
        <vt:lpwstr>_Toc226526757</vt:lpwstr>
      </vt:variant>
      <vt:variant>
        <vt:i4>1245233</vt:i4>
      </vt:variant>
      <vt:variant>
        <vt:i4>92</vt:i4>
      </vt:variant>
      <vt:variant>
        <vt:i4>0</vt:i4>
      </vt:variant>
      <vt:variant>
        <vt:i4>5</vt:i4>
      </vt:variant>
      <vt:variant>
        <vt:lpwstr/>
      </vt:variant>
      <vt:variant>
        <vt:lpwstr>_Toc226526756</vt:lpwstr>
      </vt:variant>
      <vt:variant>
        <vt:i4>1245233</vt:i4>
      </vt:variant>
      <vt:variant>
        <vt:i4>86</vt:i4>
      </vt:variant>
      <vt:variant>
        <vt:i4>0</vt:i4>
      </vt:variant>
      <vt:variant>
        <vt:i4>5</vt:i4>
      </vt:variant>
      <vt:variant>
        <vt:lpwstr/>
      </vt:variant>
      <vt:variant>
        <vt:lpwstr>_Toc226526755</vt:lpwstr>
      </vt:variant>
      <vt:variant>
        <vt:i4>1245233</vt:i4>
      </vt:variant>
      <vt:variant>
        <vt:i4>80</vt:i4>
      </vt:variant>
      <vt:variant>
        <vt:i4>0</vt:i4>
      </vt:variant>
      <vt:variant>
        <vt:i4>5</vt:i4>
      </vt:variant>
      <vt:variant>
        <vt:lpwstr/>
      </vt:variant>
      <vt:variant>
        <vt:lpwstr>_Toc226526754</vt:lpwstr>
      </vt:variant>
      <vt:variant>
        <vt:i4>1245233</vt:i4>
      </vt:variant>
      <vt:variant>
        <vt:i4>74</vt:i4>
      </vt:variant>
      <vt:variant>
        <vt:i4>0</vt:i4>
      </vt:variant>
      <vt:variant>
        <vt:i4>5</vt:i4>
      </vt:variant>
      <vt:variant>
        <vt:lpwstr/>
      </vt:variant>
      <vt:variant>
        <vt:lpwstr>_Toc226526753</vt:lpwstr>
      </vt:variant>
      <vt:variant>
        <vt:i4>1245233</vt:i4>
      </vt:variant>
      <vt:variant>
        <vt:i4>68</vt:i4>
      </vt:variant>
      <vt:variant>
        <vt:i4>0</vt:i4>
      </vt:variant>
      <vt:variant>
        <vt:i4>5</vt:i4>
      </vt:variant>
      <vt:variant>
        <vt:lpwstr/>
      </vt:variant>
      <vt:variant>
        <vt:lpwstr>_Toc226526752</vt:lpwstr>
      </vt:variant>
      <vt:variant>
        <vt:i4>1245233</vt:i4>
      </vt:variant>
      <vt:variant>
        <vt:i4>62</vt:i4>
      </vt:variant>
      <vt:variant>
        <vt:i4>0</vt:i4>
      </vt:variant>
      <vt:variant>
        <vt:i4>5</vt:i4>
      </vt:variant>
      <vt:variant>
        <vt:lpwstr/>
      </vt:variant>
      <vt:variant>
        <vt:lpwstr>_Toc226526751</vt:lpwstr>
      </vt:variant>
      <vt:variant>
        <vt:i4>1245233</vt:i4>
      </vt:variant>
      <vt:variant>
        <vt:i4>56</vt:i4>
      </vt:variant>
      <vt:variant>
        <vt:i4>0</vt:i4>
      </vt:variant>
      <vt:variant>
        <vt:i4>5</vt:i4>
      </vt:variant>
      <vt:variant>
        <vt:lpwstr/>
      </vt:variant>
      <vt:variant>
        <vt:lpwstr>_Toc226526750</vt:lpwstr>
      </vt:variant>
      <vt:variant>
        <vt:i4>1179697</vt:i4>
      </vt:variant>
      <vt:variant>
        <vt:i4>50</vt:i4>
      </vt:variant>
      <vt:variant>
        <vt:i4>0</vt:i4>
      </vt:variant>
      <vt:variant>
        <vt:i4>5</vt:i4>
      </vt:variant>
      <vt:variant>
        <vt:lpwstr/>
      </vt:variant>
      <vt:variant>
        <vt:lpwstr>_Toc226526749</vt:lpwstr>
      </vt:variant>
      <vt:variant>
        <vt:i4>1179697</vt:i4>
      </vt:variant>
      <vt:variant>
        <vt:i4>44</vt:i4>
      </vt:variant>
      <vt:variant>
        <vt:i4>0</vt:i4>
      </vt:variant>
      <vt:variant>
        <vt:i4>5</vt:i4>
      </vt:variant>
      <vt:variant>
        <vt:lpwstr/>
      </vt:variant>
      <vt:variant>
        <vt:lpwstr>_Toc226526748</vt:lpwstr>
      </vt:variant>
      <vt:variant>
        <vt:i4>1179697</vt:i4>
      </vt:variant>
      <vt:variant>
        <vt:i4>38</vt:i4>
      </vt:variant>
      <vt:variant>
        <vt:i4>0</vt:i4>
      </vt:variant>
      <vt:variant>
        <vt:i4>5</vt:i4>
      </vt:variant>
      <vt:variant>
        <vt:lpwstr/>
      </vt:variant>
      <vt:variant>
        <vt:lpwstr>_Toc226526747</vt:lpwstr>
      </vt:variant>
      <vt:variant>
        <vt:i4>1179697</vt:i4>
      </vt:variant>
      <vt:variant>
        <vt:i4>32</vt:i4>
      </vt:variant>
      <vt:variant>
        <vt:i4>0</vt:i4>
      </vt:variant>
      <vt:variant>
        <vt:i4>5</vt:i4>
      </vt:variant>
      <vt:variant>
        <vt:lpwstr/>
      </vt:variant>
      <vt:variant>
        <vt:lpwstr>_Toc226526746</vt:lpwstr>
      </vt:variant>
      <vt:variant>
        <vt:i4>1179697</vt:i4>
      </vt:variant>
      <vt:variant>
        <vt:i4>26</vt:i4>
      </vt:variant>
      <vt:variant>
        <vt:i4>0</vt:i4>
      </vt:variant>
      <vt:variant>
        <vt:i4>5</vt:i4>
      </vt:variant>
      <vt:variant>
        <vt:lpwstr/>
      </vt:variant>
      <vt:variant>
        <vt:lpwstr>_Toc226526745</vt:lpwstr>
      </vt:variant>
      <vt:variant>
        <vt:i4>1179697</vt:i4>
      </vt:variant>
      <vt:variant>
        <vt:i4>20</vt:i4>
      </vt:variant>
      <vt:variant>
        <vt:i4>0</vt:i4>
      </vt:variant>
      <vt:variant>
        <vt:i4>5</vt:i4>
      </vt:variant>
      <vt:variant>
        <vt:lpwstr/>
      </vt:variant>
      <vt:variant>
        <vt:lpwstr>_Toc226526744</vt:lpwstr>
      </vt:variant>
      <vt:variant>
        <vt:i4>1179697</vt:i4>
      </vt:variant>
      <vt:variant>
        <vt:i4>14</vt:i4>
      </vt:variant>
      <vt:variant>
        <vt:i4>0</vt:i4>
      </vt:variant>
      <vt:variant>
        <vt:i4>5</vt:i4>
      </vt:variant>
      <vt:variant>
        <vt:lpwstr/>
      </vt:variant>
      <vt:variant>
        <vt:lpwstr>_Toc226526743</vt:lpwstr>
      </vt:variant>
      <vt:variant>
        <vt:i4>1179697</vt:i4>
      </vt:variant>
      <vt:variant>
        <vt:i4>8</vt:i4>
      </vt:variant>
      <vt:variant>
        <vt:i4>0</vt:i4>
      </vt:variant>
      <vt:variant>
        <vt:i4>5</vt:i4>
      </vt:variant>
      <vt:variant>
        <vt:lpwstr/>
      </vt:variant>
      <vt:variant>
        <vt:lpwstr>_Toc226526742</vt:lpwstr>
      </vt:variant>
      <vt:variant>
        <vt:i4>1179697</vt:i4>
      </vt:variant>
      <vt:variant>
        <vt:i4>2</vt:i4>
      </vt:variant>
      <vt:variant>
        <vt:i4>0</vt:i4>
      </vt:variant>
      <vt:variant>
        <vt:i4>5</vt:i4>
      </vt:variant>
      <vt:variant>
        <vt:lpwstr/>
      </vt:variant>
      <vt:variant>
        <vt:lpwstr>_Toc226526741</vt:lpwstr>
      </vt:variant>
      <vt:variant>
        <vt:i4>2752517</vt:i4>
      </vt:variant>
      <vt:variant>
        <vt:i4>3</vt:i4>
      </vt:variant>
      <vt:variant>
        <vt:i4>0</vt:i4>
      </vt:variant>
      <vt:variant>
        <vt:i4>5</vt:i4>
      </vt:variant>
      <vt:variant>
        <vt:lpwstr>http://lcaweb/Trademarks/Name Clearance/Pages/Fictitious Names.aspx</vt:lpwstr>
      </vt:variant>
      <vt:variant>
        <vt:lpwstr>9</vt:lpwstr>
      </vt:variant>
      <vt:variant>
        <vt:i4>6946931</vt:i4>
      </vt:variant>
      <vt:variant>
        <vt:i4>0</vt:i4>
      </vt:variant>
      <vt:variant>
        <vt:i4>0</vt:i4>
      </vt:variant>
      <vt:variant>
        <vt:i4>5</vt:i4>
      </vt:variant>
      <vt:variant>
        <vt:lpwstr>http://lcaweb/Trademarks/Name Clearance/Pages/Fictitious Names.aspx</vt:lpwstr>
      </vt:variant>
      <vt:variant>
        <vt:lpwstr>approved%20people%20names</vt:lpwstr>
      </vt:variant>
      <vt:variant>
        <vt:i4>4128889</vt:i4>
      </vt:variant>
      <vt:variant>
        <vt:i4>9</vt:i4>
      </vt:variant>
      <vt:variant>
        <vt:i4>0</vt:i4>
      </vt:variant>
      <vt:variant>
        <vt:i4>5</vt:i4>
      </vt:variant>
      <vt:variant>
        <vt:lpwstr>http://www.microsoftvolumelicensing.com/userights/ProductPage.aspx?pid=232</vt:lpwstr>
      </vt:variant>
      <vt:variant>
        <vt:lpwstr/>
      </vt:variant>
      <vt:variant>
        <vt:i4>393304</vt:i4>
      </vt:variant>
      <vt:variant>
        <vt:i4>6</vt:i4>
      </vt:variant>
      <vt:variant>
        <vt:i4>0</vt:i4>
      </vt:variant>
      <vt:variant>
        <vt:i4>5</vt:i4>
      </vt:variant>
      <vt:variant>
        <vt:lpwstr>http://www.microsoft.com/piracy/knowthefacts/counterfeit.aspx</vt:lpwstr>
      </vt:variant>
      <vt:variant>
        <vt:lpwstr/>
      </vt:variant>
      <vt:variant>
        <vt:i4>3932272</vt:i4>
      </vt:variant>
      <vt:variant>
        <vt:i4>3</vt:i4>
      </vt:variant>
      <vt:variant>
        <vt:i4>0</vt:i4>
      </vt:variant>
      <vt:variant>
        <vt:i4>5</vt:i4>
      </vt:variant>
      <vt:variant>
        <vt:lpwstr>http://download.microsoft.com/download/3/6/3/363e4976-3abd-4eab-b2e2-a643342bc869/Yankee_Group_Piracy_Research_WhitePaper.pdf</vt:lpwstr>
      </vt:variant>
      <vt:variant>
        <vt:lpwstr/>
      </vt:variant>
      <vt:variant>
        <vt:i4>1769487</vt:i4>
      </vt:variant>
      <vt:variant>
        <vt:i4>0</vt:i4>
      </vt:variant>
      <vt:variant>
        <vt:i4>0</vt:i4>
      </vt:variant>
      <vt:variant>
        <vt:i4>5</vt:i4>
      </vt:variant>
      <vt:variant>
        <vt:lpwstr>http://download.microsoft.com/download/D/C/5/DC503630-3EDD-455D-B155-4FCCA6FCCEA3/TCO Global Final Whitepaper.pdf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Customizing Windows Vista Business Edition</dc:title>
  <dc:creator>Microsoft</dc:creator>
  <cp:keywords>Licensing, Reimaging,and Product Activation Considerations</cp:keywords>
  <cp:lastModifiedBy>Yulia V Smirnova</cp:lastModifiedBy>
  <cp:revision>2</cp:revision>
  <cp:lastPrinted>2008-12-15T20:22:00Z</cp:lastPrinted>
  <dcterms:created xsi:type="dcterms:W3CDTF">2009-06-11T22:33:00Z</dcterms:created>
  <dcterms:modified xsi:type="dcterms:W3CDTF">2009-06-11T22:33:00Z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