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5"/>
        <w:gridCol w:w="216"/>
        <w:gridCol w:w="216"/>
        <w:gridCol w:w="6840"/>
      </w:tblGrid>
      <w:tr w:rsidR="00013C1E">
        <w:trPr>
          <w:cantSplit/>
          <w:trHeight w:val="10109"/>
        </w:trPr>
        <w:tc>
          <w:tcPr>
            <w:tcW w:w="3125" w:type="dxa"/>
          </w:tcPr>
          <w:p w:rsidR="00DC71EF" w:rsidRPr="003746B4" w:rsidRDefault="003746B4" w:rsidP="00013C1E">
            <w:pPr>
              <w:pStyle w:val="LeftColumnHeader1"/>
              <w:rPr>
                <w:color w:val="FF3300"/>
              </w:rPr>
            </w:pPr>
            <w:r w:rsidRPr="003746B4">
              <w:rPr>
                <w:noProof/>
                <w:color w:val="FF3300"/>
              </w:rPr>
              <w:drawing>
                <wp:inline distT="0" distB="0" distL="0" distR="0">
                  <wp:extent cx="1572683" cy="485090"/>
                  <wp:effectExtent l="25400" t="0" r="2117" b="0"/>
                  <wp:docPr id="3" name="Picture 1" descr="::xs4all_logo_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xs4all_logo_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18" cy="48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46B4" w:rsidDel="003746B4">
              <w:rPr>
                <w:color w:val="FF3300"/>
              </w:rPr>
              <w:t xml:space="preserve"> </w:t>
            </w:r>
          </w:p>
          <w:p w:rsidR="00013C1E" w:rsidRPr="003A575A" w:rsidRDefault="00013C1E" w:rsidP="00013C1E">
            <w:pPr>
              <w:pStyle w:val="LeftColumnHeader1"/>
              <w:rPr>
                <w:color w:val="FF3300"/>
              </w:rPr>
            </w:pPr>
            <w:r w:rsidRPr="003A575A">
              <w:rPr>
                <w:color w:val="FF3300"/>
              </w:rPr>
              <w:t>Overview</w:t>
            </w:r>
          </w:p>
          <w:p w:rsidR="00013C1E" w:rsidRDefault="00013C1E" w:rsidP="00BE3F97">
            <w:pPr>
              <w:pStyle w:val="LeftColumnBody"/>
            </w:pPr>
            <w:r w:rsidRPr="00BE3F97">
              <w:rPr>
                <w:rStyle w:val="LeftColumnBold"/>
              </w:rPr>
              <w:t>Company:</w:t>
            </w:r>
            <w:r>
              <w:t xml:space="preserve"> </w:t>
            </w:r>
            <w:r w:rsidR="00C13D8C">
              <w:t>XS4ALL</w:t>
            </w:r>
          </w:p>
          <w:p w:rsidR="00013C1E" w:rsidRDefault="00013C1E" w:rsidP="00BE3F97">
            <w:pPr>
              <w:pStyle w:val="LeftColumnBody"/>
            </w:pPr>
            <w:r>
              <w:rPr>
                <w:rStyle w:val="LeftColumnBold"/>
              </w:rPr>
              <w:t>Name:</w:t>
            </w:r>
            <w:r>
              <w:t xml:space="preserve"> </w:t>
            </w:r>
            <w:r w:rsidR="008214B4">
              <w:t>Joey Hofstede</w:t>
            </w:r>
          </w:p>
          <w:p w:rsidR="00013C1E" w:rsidRDefault="00013C1E" w:rsidP="00BE3F97">
            <w:pPr>
              <w:pStyle w:val="LeftColumnBody"/>
            </w:pPr>
            <w:r>
              <w:rPr>
                <w:rStyle w:val="LeftColumnBold"/>
              </w:rPr>
              <w:t xml:space="preserve">Role: </w:t>
            </w:r>
            <w:r w:rsidR="008214B4">
              <w:t>Senior Technical Architect</w:t>
            </w:r>
            <w:r>
              <w:t xml:space="preserve"> </w:t>
            </w:r>
          </w:p>
          <w:p w:rsidR="00013C1E" w:rsidRDefault="00013C1E" w:rsidP="00BE3F97">
            <w:pPr>
              <w:pStyle w:val="LeftColumnBody"/>
            </w:pPr>
          </w:p>
          <w:p w:rsidR="00013C1E" w:rsidRDefault="00013C1E" w:rsidP="00BE3F97">
            <w:pPr>
              <w:pStyle w:val="LeftColumnBody"/>
            </w:pPr>
          </w:p>
          <w:p w:rsidR="00013C1E" w:rsidRDefault="00137178" w:rsidP="00137178">
            <w:pPr>
              <w:pStyle w:val="LeftColumnQuote"/>
            </w:pPr>
            <w:r>
              <w:t>“</w:t>
            </w:r>
            <w:r w:rsidR="00212440">
              <w:t>By u</w:t>
            </w:r>
            <w:r>
              <w:t xml:space="preserve">sing Cluster </w:t>
            </w:r>
            <w:r w:rsidRPr="00791831">
              <w:t xml:space="preserve">Shared Volumes, we can create </w:t>
            </w:r>
            <w:r w:rsidR="003673CE">
              <w:t>‘</w:t>
            </w:r>
            <w:r>
              <w:t>fat</w:t>
            </w:r>
            <w:r w:rsidR="003673CE">
              <w:t>’</w:t>
            </w:r>
            <w:r>
              <w:t xml:space="preserve"> servers with many</w:t>
            </w:r>
            <w:r w:rsidRPr="00791831">
              <w:t xml:space="preserve"> virtual machines</w:t>
            </w:r>
            <w:r>
              <w:t>, eliminating</w:t>
            </w:r>
            <w:r w:rsidRPr="00791831">
              <w:t xml:space="preserve"> the need for dedicated disks. That </w:t>
            </w:r>
            <w:r>
              <w:t xml:space="preserve">significantly </w:t>
            </w:r>
            <w:r w:rsidRPr="00791831">
              <w:t>drops our hardware costs</w:t>
            </w:r>
            <w:r>
              <w:t xml:space="preserve"> and </w:t>
            </w:r>
            <w:r w:rsidR="004A5DB3">
              <w:t xml:space="preserve">our </w:t>
            </w:r>
            <w:r>
              <w:t>total cost of ownership.”</w:t>
            </w:r>
          </w:p>
          <w:p w:rsidR="00013C1E" w:rsidRPr="003A575A" w:rsidRDefault="00013C1E" w:rsidP="000952B4">
            <w:pPr>
              <w:pStyle w:val="LeftColumnQuotee"/>
              <w:rPr>
                <w:color w:val="FF3300"/>
              </w:rPr>
            </w:pPr>
            <w:r w:rsidRPr="003A575A">
              <w:rPr>
                <w:color w:val="FF3300"/>
              </w:rPr>
              <w:t>—</w:t>
            </w:r>
            <w:r w:rsidRPr="003A575A">
              <w:rPr>
                <w:rFonts w:ascii="Arial Unicode MS" w:eastAsia="Arial Unicode MS" w:hAnsi="Arial Unicode MS" w:cs="Arial Unicode MS" w:hint="eastAsia"/>
                <w:color w:val="FF3300"/>
              </w:rPr>
              <w:t> </w:t>
            </w:r>
            <w:r w:rsidR="000952B4">
              <w:rPr>
                <w:color w:val="FF3300"/>
              </w:rPr>
              <w:t>Joey Hofstede</w:t>
            </w:r>
            <w:r w:rsidRPr="003A575A">
              <w:rPr>
                <w:color w:val="FF3300"/>
              </w:rPr>
              <w:t>,</w:t>
            </w:r>
            <w:r w:rsidR="000952B4">
              <w:rPr>
                <w:color w:val="FF3300"/>
              </w:rPr>
              <w:t xml:space="preserve"> Senior Technical architect, XS4ALL</w:t>
            </w:r>
          </w:p>
        </w:tc>
        <w:tc>
          <w:tcPr>
            <w:tcW w:w="216" w:type="dxa"/>
            <w:tcBorders>
              <w:right w:val="single" w:sz="2" w:space="0" w:color="AFAFB2"/>
            </w:tcBorders>
          </w:tcPr>
          <w:p w:rsidR="00013C1E" w:rsidRDefault="00013C1E"/>
        </w:tc>
        <w:tc>
          <w:tcPr>
            <w:tcW w:w="216" w:type="dxa"/>
            <w:tcBorders>
              <w:left w:val="single" w:sz="2" w:space="0" w:color="AFAFB2"/>
            </w:tcBorders>
          </w:tcPr>
          <w:p w:rsidR="00013C1E" w:rsidRDefault="00013C1E"/>
        </w:tc>
        <w:tc>
          <w:tcPr>
            <w:tcW w:w="6840" w:type="dxa"/>
            <w:tcMar>
              <w:bottom w:w="29" w:type="dxa"/>
            </w:tcMar>
          </w:tcPr>
          <w:p w:rsidR="00013C1E" w:rsidRPr="003A575A" w:rsidRDefault="00AE1B3C" w:rsidP="00EF4862">
            <w:pPr>
              <w:pStyle w:val="BodyQuestion"/>
              <w:rPr>
                <w:color w:val="FF3300"/>
              </w:rPr>
            </w:pPr>
            <w:r>
              <w:rPr>
                <w:color w:val="FF3300"/>
              </w:rPr>
              <w:t>Q.</w:t>
            </w:r>
            <w:r>
              <w:rPr>
                <w:color w:val="FF3300"/>
              </w:rPr>
              <w:tab/>
              <w:t>What is your role at XS4ALL</w:t>
            </w:r>
            <w:r w:rsidR="00013C1E" w:rsidRPr="003A575A">
              <w:rPr>
                <w:color w:val="FF3300"/>
              </w:rPr>
              <w:t>?</w:t>
            </w:r>
          </w:p>
          <w:p w:rsidR="00013C1E" w:rsidRDefault="00AE1B3C" w:rsidP="00D67D9C">
            <w:pPr>
              <w:pStyle w:val="BodyAnswer"/>
            </w:pPr>
            <w:r w:rsidRPr="00AE1B3C">
              <w:t>My role is to keep the management team informed about</w:t>
            </w:r>
            <w:r w:rsidR="00757DF8">
              <w:t xml:space="preserve"> what we’re doing for the next two</w:t>
            </w:r>
            <w:r w:rsidRPr="00AE1B3C">
              <w:t xml:space="preserve"> y</w:t>
            </w:r>
            <w:r w:rsidR="008257AB">
              <w:t>ears with our technology and</w:t>
            </w:r>
            <w:r w:rsidRPr="00AE1B3C">
              <w:t xml:space="preserve"> infrastructure. I look </w:t>
            </w:r>
            <w:r w:rsidR="008257AB">
              <w:t>at the big picture</w:t>
            </w:r>
            <w:r w:rsidR="0061018F">
              <w:t>. F</w:t>
            </w:r>
            <w:r w:rsidR="00805637">
              <w:t xml:space="preserve">or instance, </w:t>
            </w:r>
            <w:r w:rsidR="000A7982">
              <w:t>how we can use</w:t>
            </w:r>
            <w:r w:rsidRPr="00AE1B3C">
              <w:t xml:space="preserve"> virtualization in our next</w:t>
            </w:r>
            <w:r w:rsidR="00F54DBE">
              <w:t>-</w:t>
            </w:r>
            <w:r w:rsidRPr="00AE1B3C">
              <w:t>generation data centers</w:t>
            </w:r>
            <w:r w:rsidR="00013C1E">
              <w:t>.</w:t>
            </w:r>
          </w:p>
          <w:p w:rsidR="00013C1E" w:rsidRDefault="00013C1E" w:rsidP="00EF4862">
            <w:pPr>
              <w:pStyle w:val="BodyAnswer"/>
            </w:pPr>
          </w:p>
          <w:p w:rsidR="00013C1E" w:rsidRPr="003A575A" w:rsidRDefault="00013C1E" w:rsidP="00EF4862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</w:r>
            <w:r w:rsidR="00396FD7">
              <w:rPr>
                <w:color w:val="FF3300"/>
              </w:rPr>
              <w:t>W</w:t>
            </w:r>
            <w:r w:rsidRPr="003A575A">
              <w:rPr>
                <w:color w:val="FF3300"/>
              </w:rPr>
              <w:t>hat are your business goals and how does IT support them?</w:t>
            </w:r>
          </w:p>
          <w:p w:rsidR="005F1DC4" w:rsidRDefault="00A65F6D" w:rsidP="005F1DC4">
            <w:pPr>
              <w:pStyle w:val="BodyAnswer"/>
            </w:pPr>
            <w:r>
              <w:t>One</w:t>
            </w:r>
            <w:r w:rsidR="00AE1B3C" w:rsidRPr="00AE1B3C">
              <w:t xml:space="preserve"> goal is to use technology to help reduce our time</w:t>
            </w:r>
            <w:r w:rsidR="00086DCE">
              <w:t>-</w:t>
            </w:r>
            <w:r w:rsidR="00AE1B3C" w:rsidRPr="00AE1B3C">
              <w:t>to</w:t>
            </w:r>
            <w:r w:rsidR="00086DCE">
              <w:t>-</w:t>
            </w:r>
            <w:r w:rsidR="00AE1B3C" w:rsidRPr="00AE1B3C">
              <w:t xml:space="preserve">market. </w:t>
            </w:r>
            <w:r w:rsidR="00BF4EA3">
              <w:t xml:space="preserve">We believe we can do that </w:t>
            </w:r>
            <w:r w:rsidR="00441550">
              <w:t xml:space="preserve">with </w:t>
            </w:r>
            <w:r w:rsidR="00AE1B3C" w:rsidRPr="00AE1B3C">
              <w:t>Hyper-V</w:t>
            </w:r>
            <w:r w:rsidR="00441550" w:rsidRPr="005F1DC4">
              <w:rPr>
                <w:sz w:val="16"/>
              </w:rPr>
              <w:t>™</w:t>
            </w:r>
            <w:r w:rsidR="00964A7F">
              <w:rPr>
                <w:sz w:val="16"/>
              </w:rPr>
              <w:t xml:space="preserve"> virtualization</w:t>
            </w:r>
            <w:r w:rsidR="00AE1B3C" w:rsidRPr="00AE1B3C">
              <w:t xml:space="preserve"> technology. Another goal for hosting is to increase our market share in the Netherlands. To do that, we have to participate in the market</w:t>
            </w:r>
            <w:r>
              <w:t>,</w:t>
            </w:r>
            <w:r w:rsidR="00AE1B3C" w:rsidRPr="00AE1B3C">
              <w:t xml:space="preserve"> see what’s changing</w:t>
            </w:r>
            <w:r>
              <w:t>, listen to</w:t>
            </w:r>
            <w:r w:rsidR="00AE1B3C" w:rsidRPr="00AE1B3C">
              <w:t xml:space="preserve"> what customers want, and then</w:t>
            </w:r>
            <w:r>
              <w:t xml:space="preserve"> b</w:t>
            </w:r>
            <w:r w:rsidR="000A7982">
              <w:t>e able to adjust very quickly and alter</w:t>
            </w:r>
            <w:r w:rsidR="00AE1B3C" w:rsidRPr="00AE1B3C">
              <w:t xml:space="preserve"> our processes. We want to create an infrastructure in which we can rapidly change and be flexible enough to put new services on the mark</w:t>
            </w:r>
            <w:r w:rsidR="00AE1B3C">
              <w:t>et in a very short time</w:t>
            </w:r>
            <w:r w:rsidR="004D6B41">
              <w:t>.</w:t>
            </w:r>
          </w:p>
          <w:p w:rsidR="00013C1E" w:rsidRDefault="00013C1E" w:rsidP="005F1DC4">
            <w:pPr>
              <w:pStyle w:val="BodyAnswer"/>
            </w:pPr>
          </w:p>
          <w:p w:rsidR="00013C1E" w:rsidRPr="003A575A" w:rsidRDefault="00013C1E" w:rsidP="00EF4862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  <w:t xml:space="preserve">What are some unique challenges you face in your industry/business? </w:t>
            </w:r>
          </w:p>
          <w:p w:rsidR="00013C1E" w:rsidRPr="00C63A39" w:rsidRDefault="00C63A39" w:rsidP="00C63A39">
            <w:pPr>
              <w:pStyle w:val="BodyAnswer"/>
            </w:pPr>
            <w:r w:rsidRPr="00C63A39">
              <w:t xml:space="preserve">When it comes to hosting and access services, we see a bit of </w:t>
            </w:r>
            <w:r w:rsidR="00AC0177">
              <w:t xml:space="preserve">turnover </w:t>
            </w:r>
            <w:r w:rsidR="00BF4EA3">
              <w:t>with our customers. We would like</w:t>
            </w:r>
            <w:r w:rsidRPr="00C63A39">
              <w:t xml:space="preserve"> to attract more customers and keep them with us. At the same time, we want to provide the perfect mix of additional serv</w:t>
            </w:r>
            <w:r>
              <w:t>ices for our hosting solutions</w:t>
            </w:r>
            <w:r w:rsidR="004D6B41">
              <w:t>.</w:t>
            </w:r>
          </w:p>
          <w:p w:rsidR="00013C1E" w:rsidRDefault="00013C1E" w:rsidP="00EF4862">
            <w:pPr>
              <w:pStyle w:val="BodyAnswer"/>
            </w:pPr>
          </w:p>
          <w:p w:rsidR="00013C1E" w:rsidRPr="003A575A" w:rsidRDefault="00013C1E" w:rsidP="00EF4862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  <w:t>What are some of the innovative things you are doing in IT to support your business?</w:t>
            </w:r>
          </w:p>
          <w:p w:rsidR="004D6B41" w:rsidRDefault="00F41F12" w:rsidP="004D6B41">
            <w:pPr>
              <w:pStyle w:val="BodyAnswer"/>
            </w:pPr>
            <w:r w:rsidRPr="00F41F12">
              <w:t xml:space="preserve">There’s a very simple answer </w:t>
            </w:r>
            <w:r w:rsidR="00F54DBE">
              <w:t>to</w:t>
            </w:r>
            <w:r w:rsidR="00F54DBE" w:rsidRPr="00F41F12">
              <w:t xml:space="preserve"> </w:t>
            </w:r>
            <w:r w:rsidRPr="00F41F12">
              <w:t xml:space="preserve">that: putting Hyper-V </w:t>
            </w:r>
            <w:r w:rsidR="00BF4EA3">
              <w:t xml:space="preserve">technology </w:t>
            </w:r>
            <w:r w:rsidRPr="00F41F12">
              <w:t xml:space="preserve">into production last year. We transferred our shared </w:t>
            </w:r>
            <w:r w:rsidR="00F54DBE">
              <w:t>W</w:t>
            </w:r>
            <w:r w:rsidRPr="00F41F12">
              <w:t>eb</w:t>
            </w:r>
            <w:r w:rsidR="00F54DBE">
              <w:t>-</w:t>
            </w:r>
            <w:r w:rsidRPr="00F41F12">
              <w:t>hosting environment—about 70 physical servers—to Hyper-V, so all components for Windows</w:t>
            </w:r>
            <w:r w:rsidR="00964A7F" w:rsidRPr="00964A7F">
              <w:rPr>
                <w:sz w:val="12"/>
              </w:rPr>
              <w:t>®</w:t>
            </w:r>
            <w:r w:rsidRPr="00F41F12">
              <w:t xml:space="preserve">-based </w:t>
            </w:r>
            <w:r w:rsidR="00F54DBE">
              <w:t>W</w:t>
            </w:r>
            <w:r w:rsidRPr="00F41F12">
              <w:t xml:space="preserve">eb hosting are now running on Hyper-V. Except for two domain controllers, we plan to virtualize everything in our environment—servers running </w:t>
            </w:r>
            <w:r w:rsidR="0030379B">
              <w:t>Microsoft</w:t>
            </w:r>
            <w:r w:rsidR="00F54DBE" w:rsidRPr="00964A7F">
              <w:rPr>
                <w:sz w:val="12"/>
              </w:rPr>
              <w:t>®</w:t>
            </w:r>
            <w:r w:rsidR="0030379B">
              <w:t xml:space="preserve"> </w:t>
            </w:r>
            <w:r w:rsidRPr="00F41F12">
              <w:t>SQL Server</w:t>
            </w:r>
            <w:r w:rsidR="00F54DBE" w:rsidRPr="00964A7F">
              <w:rPr>
                <w:sz w:val="12"/>
              </w:rPr>
              <w:t>®</w:t>
            </w:r>
            <w:r w:rsidRPr="00F41F12">
              <w:t xml:space="preserve">, </w:t>
            </w:r>
            <w:r w:rsidR="0030379B">
              <w:t xml:space="preserve">Microsoft </w:t>
            </w:r>
            <w:r w:rsidRPr="00F41F12">
              <w:t>Exchan</w:t>
            </w:r>
            <w:r w:rsidR="00763D72">
              <w:t>ge Server,</w:t>
            </w:r>
            <w:r w:rsidR="00002D98">
              <w:t xml:space="preserve"> file servers</w:t>
            </w:r>
            <w:r w:rsidR="00F54DBE">
              <w:t>—</w:t>
            </w:r>
            <w:r w:rsidR="00763D72">
              <w:t>everything</w:t>
            </w:r>
            <w:r w:rsidR="00002D98">
              <w:t xml:space="preserve">. Before we </w:t>
            </w:r>
            <w:r w:rsidRPr="00F41F12">
              <w:t xml:space="preserve">do that, </w:t>
            </w:r>
            <w:r w:rsidR="00D21A0F">
              <w:t xml:space="preserve">it’s critical that we </w:t>
            </w:r>
            <w:r w:rsidRPr="00F41F12">
              <w:t xml:space="preserve">have </w:t>
            </w:r>
            <w:r w:rsidR="00002D98">
              <w:t xml:space="preserve">the complete </w:t>
            </w:r>
            <w:r w:rsidR="00C07845">
              <w:t xml:space="preserve">suite of </w:t>
            </w:r>
            <w:r w:rsidR="002D3B9E">
              <w:t xml:space="preserve">Microsoft </w:t>
            </w:r>
            <w:r w:rsidRPr="00F41F12">
              <w:t xml:space="preserve">System Center </w:t>
            </w:r>
            <w:r w:rsidR="00C07845">
              <w:t xml:space="preserve">products </w:t>
            </w:r>
            <w:r w:rsidR="00763D72">
              <w:t>up and running</w:t>
            </w:r>
            <w:r w:rsidR="00F54DBE">
              <w:t>,</w:t>
            </w:r>
            <w:r w:rsidR="00763D72">
              <w:t xml:space="preserve"> so</w:t>
            </w:r>
            <w:r w:rsidR="00C07845">
              <w:t xml:space="preserve"> </w:t>
            </w:r>
            <w:r w:rsidR="00683000">
              <w:t xml:space="preserve">we </w:t>
            </w:r>
            <w:r w:rsidR="00C07845">
              <w:t>can constantly monitor systems across the infrastructure</w:t>
            </w:r>
            <w:r w:rsidR="00763D72">
              <w:t>. That will be our focus over the next couple of months</w:t>
            </w:r>
            <w:r w:rsidR="00C07845">
              <w:t xml:space="preserve">. </w:t>
            </w:r>
          </w:p>
          <w:p w:rsidR="00013C1E" w:rsidRDefault="00013C1E" w:rsidP="00EF4862">
            <w:pPr>
              <w:pStyle w:val="BodyAnswer"/>
            </w:pPr>
          </w:p>
          <w:p w:rsidR="00013C1E" w:rsidRDefault="00013C1E" w:rsidP="006038C1">
            <w:pPr>
              <w:pStyle w:val="BodyAnswer"/>
            </w:pPr>
          </w:p>
          <w:p w:rsidR="00013C1E" w:rsidRDefault="00013C1E" w:rsidP="004D6B41">
            <w:pPr>
              <w:pStyle w:val="BodyAnswer"/>
            </w:pPr>
          </w:p>
        </w:tc>
      </w:tr>
    </w:tbl>
    <w:p w:rsidR="00BF6F06" w:rsidRDefault="00BF6F06">
      <w:pPr>
        <w:sectPr w:rsidR="00BF6F06">
          <w:headerReference w:type="first" r:id="rId8"/>
          <w:pgSz w:w="12240" w:h="15840" w:code="1"/>
          <w:pgMar w:top="3240" w:right="1080" w:bottom="360" w:left="850" w:header="0" w:footer="720" w:gutter="0"/>
          <w:cols w:space="720"/>
          <w:titlePg/>
          <w:docGrid w:linePitch="360"/>
        </w:sectPr>
      </w:pPr>
    </w:p>
    <w:tbl>
      <w:tblPr>
        <w:tblStyle w:val="TableGrid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5"/>
        <w:gridCol w:w="216"/>
        <w:gridCol w:w="216"/>
        <w:gridCol w:w="6840"/>
      </w:tblGrid>
      <w:tr w:rsidR="000C13FB">
        <w:trPr>
          <w:cantSplit/>
          <w:trHeight w:hRule="exact" w:val="11736"/>
        </w:trPr>
        <w:tc>
          <w:tcPr>
            <w:tcW w:w="3125" w:type="dxa"/>
          </w:tcPr>
          <w:p w:rsidR="000C13FB" w:rsidRDefault="000C13FB" w:rsidP="006038C1">
            <w:pPr>
              <w:pStyle w:val="LeftColumnQuote"/>
            </w:pPr>
            <w:r>
              <w:lastRenderedPageBreak/>
              <w:t>“</w:t>
            </w:r>
            <w:r w:rsidR="007E2D3C">
              <w:t>O</w:t>
            </w:r>
            <w:r w:rsidR="00F66EF2">
              <w:t xml:space="preserve">ur </w:t>
            </w:r>
            <w:r w:rsidR="0093047A">
              <w:t>immediate</w:t>
            </w:r>
            <w:r w:rsidR="00F66EF2">
              <w:t xml:space="preserve"> strategy is to </w:t>
            </w:r>
            <w:r w:rsidR="00F66EF2" w:rsidRPr="008D28BB">
              <w:t>focus our time, effort, and inv</w:t>
            </w:r>
            <w:r w:rsidR="00F66EF2">
              <w:t>estment on Hyper-V and Cluster</w:t>
            </w:r>
            <w:r w:rsidR="00F66EF2" w:rsidRPr="008D28BB">
              <w:t xml:space="preserve"> Shared Volumes.</w:t>
            </w:r>
            <w:r w:rsidR="00F66EF2">
              <w:t xml:space="preserve"> These features will help us completely transform our IT environment and quickly achieve our goals</w:t>
            </w:r>
            <w:r>
              <w:t>.”</w:t>
            </w:r>
          </w:p>
          <w:p w:rsidR="000C13FB" w:rsidRDefault="000C13FB" w:rsidP="006038C1">
            <w:pPr>
              <w:pStyle w:val="LeftColumnQuotee"/>
            </w:pPr>
            <w:r w:rsidRPr="003A575A">
              <w:rPr>
                <w:color w:val="FF3300"/>
              </w:rPr>
              <w:t>—</w:t>
            </w:r>
            <w:r w:rsidR="00AC2766">
              <w:rPr>
                <w:rFonts w:ascii="Arial Unicode MS" w:eastAsia="Arial Unicode MS" w:hAnsi="Arial Unicode MS" w:cs="Arial Unicode MS" w:hint="eastAsia"/>
                <w:color w:val="FF3300"/>
              </w:rPr>
              <w:t xml:space="preserve"> </w:t>
            </w:r>
            <w:r w:rsidR="000952B4">
              <w:rPr>
                <w:color w:val="FF3300"/>
              </w:rPr>
              <w:t>Joey Hofstede</w:t>
            </w:r>
            <w:r w:rsidR="000952B4" w:rsidRPr="003A575A">
              <w:rPr>
                <w:color w:val="FF3300"/>
              </w:rPr>
              <w:t>,</w:t>
            </w:r>
            <w:r w:rsidR="000952B4">
              <w:rPr>
                <w:color w:val="FF3300"/>
              </w:rPr>
              <w:t xml:space="preserve"> Senior Technical architect, XS4ALL</w:t>
            </w:r>
            <w:r w:rsidR="000952B4">
              <w:t xml:space="preserve"> </w:t>
            </w: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15" w:type="dxa"/>
                <w:right w:w="115" w:type="dxa"/>
              </w:tblCellMar>
              <w:tblLook w:val="01E0"/>
            </w:tblPr>
            <w:tblGrid>
              <w:gridCol w:w="3110"/>
            </w:tblGrid>
            <w:tr w:rsidR="000C13FB" w:rsidRPr="000C13FB">
              <w:trPr>
                <w:trHeight w:val="765"/>
              </w:trPr>
              <w:tc>
                <w:tcPr>
                  <w:tcW w:w="3110" w:type="dxa"/>
                  <w:vAlign w:val="bottom"/>
                </w:tcPr>
                <w:p w:rsidR="000C13FB" w:rsidRPr="003A575A" w:rsidRDefault="000C13FB" w:rsidP="000C13FB">
                  <w:pPr>
                    <w:pStyle w:val="Copyright"/>
                    <w:jc w:val="left"/>
                    <w:rPr>
                      <w:color w:val="FF3300"/>
                    </w:rPr>
                  </w:pPr>
                  <w:r w:rsidRPr="003A575A">
                    <w:rPr>
                      <w:color w:val="FF3300"/>
                    </w:rPr>
                    <w:t>This case study is for informational purposes only. MICROSOFT MAKES NO WARRANTIES, EXPRESS OR IMPLIED, IN THIS SUMMARY.</w:t>
                  </w:r>
                </w:p>
                <w:p w:rsidR="000C13FB" w:rsidRDefault="000C13FB" w:rsidP="00425202">
                  <w:pPr>
                    <w:pStyle w:val="Copyright"/>
                    <w:jc w:val="left"/>
                    <w:rPr>
                      <w:color w:val="FF3300"/>
                    </w:rPr>
                  </w:pPr>
                  <w:r w:rsidRPr="003A575A">
                    <w:rPr>
                      <w:color w:val="FF3300"/>
                    </w:rPr>
                    <w:t xml:space="preserve">Document published </w:t>
                  </w:r>
                  <w:r w:rsidR="00425202">
                    <w:rPr>
                      <w:color w:val="FF3300"/>
                    </w:rPr>
                    <w:t>March 2009</w:t>
                  </w:r>
                </w:p>
                <w:p w:rsidR="002E423C" w:rsidRPr="003A575A" w:rsidRDefault="002E423C" w:rsidP="00425202">
                  <w:pPr>
                    <w:pStyle w:val="Copyright"/>
                    <w:jc w:val="left"/>
                    <w:rPr>
                      <w:color w:val="FF3300"/>
                    </w:rPr>
                  </w:pPr>
                </w:p>
              </w:tc>
            </w:tr>
          </w:tbl>
          <w:p w:rsidR="000C13FB" w:rsidRDefault="000C13FB" w:rsidP="003942BB">
            <w:pPr>
              <w:pStyle w:val="Copyright"/>
            </w:pPr>
          </w:p>
        </w:tc>
        <w:tc>
          <w:tcPr>
            <w:tcW w:w="216" w:type="dxa"/>
            <w:tcBorders>
              <w:right w:val="single" w:sz="2" w:space="0" w:color="AFAFB2"/>
            </w:tcBorders>
          </w:tcPr>
          <w:p w:rsidR="000C13FB" w:rsidRDefault="000C13FB" w:rsidP="00D5071C"/>
        </w:tc>
        <w:tc>
          <w:tcPr>
            <w:tcW w:w="216" w:type="dxa"/>
            <w:tcBorders>
              <w:left w:val="single" w:sz="2" w:space="0" w:color="AFAFB2"/>
            </w:tcBorders>
          </w:tcPr>
          <w:p w:rsidR="000C13FB" w:rsidRDefault="000C13FB" w:rsidP="00D5071C"/>
        </w:tc>
        <w:tc>
          <w:tcPr>
            <w:tcW w:w="6840" w:type="dxa"/>
            <w:tcMar>
              <w:bottom w:w="29" w:type="dxa"/>
            </w:tcMar>
          </w:tcPr>
          <w:p w:rsidR="00067CA8" w:rsidRPr="003A575A" w:rsidRDefault="00067CA8" w:rsidP="00067CA8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</w:r>
            <w:r>
              <w:rPr>
                <w:color w:val="FF3300"/>
              </w:rPr>
              <w:t>How do you feel Windows Server 2008 R2 will help support these innovative efforts</w:t>
            </w:r>
            <w:r w:rsidRPr="003A575A">
              <w:rPr>
                <w:color w:val="FF3300"/>
              </w:rPr>
              <w:t>?</w:t>
            </w:r>
            <w:r>
              <w:rPr>
                <w:color w:val="FF3300"/>
              </w:rPr>
              <w:t xml:space="preserve"> </w:t>
            </w:r>
          </w:p>
          <w:p w:rsidR="00A46B99" w:rsidRDefault="00665E45" w:rsidP="00A46B99">
            <w:pPr>
              <w:pStyle w:val="BodyAnswer"/>
            </w:pPr>
            <w:r>
              <w:t>Right now</w:t>
            </w:r>
            <w:r w:rsidR="00682C11" w:rsidRPr="00682C11">
              <w:t>, our file</w:t>
            </w:r>
            <w:r w:rsidR="00D272E4">
              <w:t xml:space="preserve"> and database </w:t>
            </w:r>
            <w:r w:rsidR="00682C11" w:rsidRPr="00682C11">
              <w:t xml:space="preserve">servers </w:t>
            </w:r>
            <w:r w:rsidR="00D272E4">
              <w:t>a</w:t>
            </w:r>
            <w:r w:rsidR="00682C11" w:rsidRPr="00682C11">
              <w:t>re clustered with W</w:t>
            </w:r>
            <w:r w:rsidR="00964A7F">
              <w:t>indows C</w:t>
            </w:r>
            <w:r w:rsidR="00682C11" w:rsidRPr="00682C11">
              <w:t>luster</w:t>
            </w:r>
            <w:r w:rsidR="00964A7F">
              <w:t>ing Service</w:t>
            </w:r>
            <w:r w:rsidR="00682C11" w:rsidRPr="00682C11">
              <w:t>s</w:t>
            </w:r>
            <w:r w:rsidR="00A46B99">
              <w:t xml:space="preserve"> and are</w:t>
            </w:r>
            <w:r w:rsidR="00682C11" w:rsidRPr="00682C11">
              <w:t xml:space="preserve"> backed by a storage area network </w:t>
            </w:r>
            <w:r w:rsidR="00157C2F">
              <w:t>[</w:t>
            </w:r>
            <w:r w:rsidR="00682C11" w:rsidRPr="00682C11">
              <w:t>SAN</w:t>
            </w:r>
            <w:r w:rsidR="00157C2F">
              <w:t>]</w:t>
            </w:r>
            <w:r w:rsidR="00682C11" w:rsidRPr="00682C11">
              <w:t xml:space="preserve">. With </w:t>
            </w:r>
            <w:r w:rsidR="005E6E69">
              <w:t xml:space="preserve">the first release of </w:t>
            </w:r>
            <w:r w:rsidR="00682C11" w:rsidRPr="00682C11">
              <w:t xml:space="preserve">Hyper-V, every virtual machine </w:t>
            </w:r>
            <w:r w:rsidR="003932F7">
              <w:t>requires</w:t>
            </w:r>
            <w:r w:rsidR="00682C11" w:rsidRPr="00682C11">
              <w:t xml:space="preserve"> a ded</w:t>
            </w:r>
            <w:r w:rsidR="0004675A">
              <w:t>icated disk. That’s</w:t>
            </w:r>
            <w:r>
              <w:t xml:space="preserve"> not a problem </w:t>
            </w:r>
            <w:r w:rsidR="003932F7">
              <w:t>if you have</w:t>
            </w:r>
            <w:r>
              <w:t xml:space="preserve"> </w:t>
            </w:r>
            <w:r w:rsidR="00682C11" w:rsidRPr="00682C11">
              <w:t xml:space="preserve">just </w:t>
            </w:r>
            <w:r w:rsidR="005E6E69">
              <w:t>10</w:t>
            </w:r>
            <w:r w:rsidR="005E6E69" w:rsidRPr="00682C11">
              <w:t xml:space="preserve"> </w:t>
            </w:r>
            <w:r w:rsidR="00682C11" w:rsidRPr="00682C11">
              <w:t xml:space="preserve">virtual machines, but </w:t>
            </w:r>
            <w:r w:rsidR="003932F7">
              <w:t>when you have</w:t>
            </w:r>
            <w:r>
              <w:t xml:space="preserve"> several hundred, </w:t>
            </w:r>
            <w:r w:rsidR="003932F7">
              <w:t>you</w:t>
            </w:r>
            <w:r w:rsidR="00682C11" w:rsidRPr="00682C11">
              <w:t xml:space="preserve"> need sever</w:t>
            </w:r>
            <w:r w:rsidR="002D3B9E">
              <w:t>al hundred disks. With</w:t>
            </w:r>
            <w:r w:rsidR="00F15048">
              <w:t xml:space="preserve"> </w:t>
            </w:r>
            <w:r w:rsidR="002D3B9E">
              <w:t>Cluster</w:t>
            </w:r>
            <w:r w:rsidR="00682C11" w:rsidRPr="00682C11">
              <w:t xml:space="preserve"> Shared Volumes,</w:t>
            </w:r>
            <w:r w:rsidR="00A7423F">
              <w:t xml:space="preserve"> </w:t>
            </w:r>
            <w:r w:rsidR="00682C11" w:rsidRPr="00682C11">
              <w:t>a new feature of Windows Server</w:t>
            </w:r>
            <w:r w:rsidR="002B387C" w:rsidRPr="002B387C">
              <w:rPr>
                <w:sz w:val="12"/>
              </w:rPr>
              <w:t>®</w:t>
            </w:r>
            <w:r>
              <w:t xml:space="preserve"> 2008 R2</w:t>
            </w:r>
            <w:r w:rsidR="00F15048">
              <w:t xml:space="preserve"> for Hyper-V clusters</w:t>
            </w:r>
            <w:r>
              <w:t>, we can put many</w:t>
            </w:r>
            <w:r w:rsidR="00682C11" w:rsidRPr="00682C11">
              <w:t xml:space="preserve"> virtual machines on a single disk. So instead of creating 100 disks, we can create, for example, </w:t>
            </w:r>
            <w:r w:rsidR="00F54DBE">
              <w:t>2</w:t>
            </w:r>
            <w:r w:rsidR="00F54DBE" w:rsidRPr="00682C11">
              <w:t xml:space="preserve"> </w:t>
            </w:r>
            <w:r w:rsidR="00682C11" w:rsidRPr="00682C11">
              <w:t>large disks and put 50 virtua</w:t>
            </w:r>
            <w:r w:rsidR="00A46B99">
              <w:t xml:space="preserve">l machines on top of </w:t>
            </w:r>
            <w:r w:rsidR="00AC0177">
              <w:t xml:space="preserve">each </w:t>
            </w:r>
            <w:r w:rsidR="004336AF">
              <w:t>one</w:t>
            </w:r>
            <w:r w:rsidR="00A46B99">
              <w:t>.</w:t>
            </w:r>
          </w:p>
          <w:p w:rsidR="004D6B41" w:rsidRDefault="004D6B41" w:rsidP="00A46B99">
            <w:pPr>
              <w:pStyle w:val="BodyAnswer"/>
              <w:rPr>
                <w:color w:val="FF3300"/>
              </w:rPr>
            </w:pPr>
          </w:p>
          <w:p w:rsidR="000C13FB" w:rsidRPr="003A575A" w:rsidRDefault="000C13FB" w:rsidP="00D168C4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</w:r>
            <w:r w:rsidR="00251384">
              <w:rPr>
                <w:color w:val="FF3300"/>
              </w:rPr>
              <w:t>Which specific technologies</w:t>
            </w:r>
            <w:r w:rsidR="001B379A">
              <w:rPr>
                <w:color w:val="FF3300"/>
              </w:rPr>
              <w:t xml:space="preserve"> are you focusing on with </w:t>
            </w:r>
            <w:r w:rsidR="00F64439">
              <w:rPr>
                <w:color w:val="FF3300"/>
              </w:rPr>
              <w:t xml:space="preserve">Windows Server 2008 </w:t>
            </w:r>
            <w:r w:rsidR="00C6378E">
              <w:rPr>
                <w:color w:val="FF3300"/>
              </w:rPr>
              <w:t>R2</w:t>
            </w:r>
            <w:r w:rsidR="00F47200">
              <w:rPr>
                <w:color w:val="FF3300"/>
              </w:rPr>
              <w:t>, and why</w:t>
            </w:r>
            <w:r w:rsidRPr="003A575A">
              <w:rPr>
                <w:color w:val="FF3300"/>
              </w:rPr>
              <w:t>?</w:t>
            </w:r>
          </w:p>
          <w:p w:rsidR="00D67D9C" w:rsidRDefault="009205F6" w:rsidP="008D28BB">
            <w:pPr>
              <w:pStyle w:val="BodyAnswer"/>
            </w:pPr>
            <w:r>
              <w:t>Among all the new features of</w:t>
            </w:r>
            <w:r w:rsidR="008D28BB" w:rsidRPr="008D28BB">
              <w:t xml:space="preserve"> Windows Server 2008 R2</w:t>
            </w:r>
            <w:r>
              <w:t>, our</w:t>
            </w:r>
            <w:r w:rsidR="002F3B83">
              <w:t xml:space="preserve"> </w:t>
            </w:r>
            <w:r w:rsidR="0093047A">
              <w:t>immediate</w:t>
            </w:r>
            <w:r w:rsidR="00F66EF2">
              <w:t xml:space="preserve"> </w:t>
            </w:r>
            <w:r w:rsidR="002F3B83">
              <w:t xml:space="preserve">strategy is to </w:t>
            </w:r>
            <w:r w:rsidR="008D28BB" w:rsidRPr="008D28BB">
              <w:t>focus our time, effort, and inv</w:t>
            </w:r>
            <w:r w:rsidR="002F3B83">
              <w:t>estment on Hyper-V and Cluster</w:t>
            </w:r>
            <w:r w:rsidR="008D28BB" w:rsidRPr="008D28BB">
              <w:t xml:space="preserve"> Shared Volumes.</w:t>
            </w:r>
            <w:r w:rsidR="006D4CB8">
              <w:t xml:space="preserve"> These features will help us completely transform our IT environment and quickly achieve our goals.</w:t>
            </w:r>
            <w:r w:rsidR="002F3B83">
              <w:t xml:space="preserve"> </w:t>
            </w:r>
          </w:p>
          <w:p w:rsidR="00396FD7" w:rsidRDefault="00396FD7" w:rsidP="00D67D9C">
            <w:pPr>
              <w:pStyle w:val="BodyAnswer"/>
            </w:pPr>
          </w:p>
          <w:p w:rsidR="00B337EA" w:rsidRDefault="00396FD7" w:rsidP="00396FD7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  <w:t xml:space="preserve">A big focus recently has been </w:t>
            </w:r>
            <w:r w:rsidR="00665E45">
              <w:rPr>
                <w:color w:val="FF3300"/>
              </w:rPr>
              <w:t xml:space="preserve">on </w:t>
            </w:r>
            <w:r w:rsidRPr="003A575A">
              <w:rPr>
                <w:color w:val="FF3300"/>
              </w:rPr>
              <w:t>driving costs out of IT</w:t>
            </w:r>
            <w:r w:rsidR="00F47200">
              <w:rPr>
                <w:color w:val="FF3300"/>
              </w:rPr>
              <w:t>.</w:t>
            </w:r>
            <w:r w:rsidRPr="003A575A">
              <w:rPr>
                <w:color w:val="FF3300"/>
              </w:rPr>
              <w:t xml:space="preserve"> </w:t>
            </w:r>
            <w:r w:rsidR="00F47200">
              <w:rPr>
                <w:color w:val="FF3300"/>
              </w:rPr>
              <w:t>H</w:t>
            </w:r>
            <w:r w:rsidRPr="003A575A">
              <w:rPr>
                <w:color w:val="FF3300"/>
              </w:rPr>
              <w:t xml:space="preserve">ow </w:t>
            </w:r>
            <w:r w:rsidR="004D6B41">
              <w:rPr>
                <w:color w:val="FF3300"/>
              </w:rPr>
              <w:t>will</w:t>
            </w:r>
            <w:r w:rsidR="00F71954">
              <w:rPr>
                <w:color w:val="FF3300"/>
              </w:rPr>
              <w:t xml:space="preserve"> you approach this</w:t>
            </w:r>
            <w:r w:rsidR="004D6B41">
              <w:rPr>
                <w:color w:val="FF3300"/>
              </w:rPr>
              <w:t xml:space="preserve"> using </w:t>
            </w:r>
            <w:r w:rsidR="00135CBF">
              <w:rPr>
                <w:color w:val="FF3300"/>
              </w:rPr>
              <w:t xml:space="preserve">Windows Server 2008 </w:t>
            </w:r>
            <w:r w:rsidR="004D6B41">
              <w:rPr>
                <w:color w:val="FF3300"/>
              </w:rPr>
              <w:t>R2</w:t>
            </w:r>
            <w:r w:rsidRPr="003A575A">
              <w:rPr>
                <w:color w:val="FF3300"/>
              </w:rPr>
              <w:t>?</w:t>
            </w:r>
          </w:p>
          <w:p w:rsidR="00396FD7" w:rsidRPr="00B337EA" w:rsidRDefault="00B337EA" w:rsidP="00B337EA">
            <w:pPr>
              <w:pStyle w:val="BodyAnswer"/>
            </w:pPr>
            <w:r>
              <w:t xml:space="preserve">One way </w:t>
            </w:r>
            <w:r w:rsidRPr="00791831">
              <w:t xml:space="preserve">is </w:t>
            </w:r>
            <w:r>
              <w:t xml:space="preserve">to </w:t>
            </w:r>
            <w:r w:rsidRPr="00791831">
              <w:t xml:space="preserve">simplify our SAN disk administration. </w:t>
            </w:r>
            <w:r w:rsidR="00212440">
              <w:t>By</w:t>
            </w:r>
            <w:r>
              <w:t xml:space="preserve"> using Cluster </w:t>
            </w:r>
            <w:r w:rsidRPr="00791831">
              <w:t>Shared Volumes</w:t>
            </w:r>
            <w:r>
              <w:t>, we can create</w:t>
            </w:r>
            <w:r w:rsidR="00C074D0">
              <w:t xml:space="preserve"> “fat” servers with many</w:t>
            </w:r>
            <w:r w:rsidRPr="00791831">
              <w:t xml:space="preserve"> virtual machines</w:t>
            </w:r>
            <w:r>
              <w:t>, eliminating</w:t>
            </w:r>
            <w:r w:rsidRPr="00791831">
              <w:t xml:space="preserve"> the need for dedicated disks. That </w:t>
            </w:r>
            <w:r>
              <w:t xml:space="preserve">significantly </w:t>
            </w:r>
            <w:r w:rsidRPr="00791831">
              <w:t xml:space="preserve">drops our hardware costs and </w:t>
            </w:r>
            <w:r>
              <w:t>our total cost of ownership. But overall, I wou</w:t>
            </w:r>
            <w:r w:rsidR="00C074D0">
              <w:t>ld say we’ll take a multifaceted approach using</w:t>
            </w:r>
            <w:r>
              <w:t xml:space="preserve"> a combination of Windows Server 2008 R2 with Hyper-V, Microsoft System Center Operations Manager </w:t>
            </w:r>
            <w:r w:rsidR="009D446A">
              <w:t>2007</w:t>
            </w:r>
            <w:r w:rsidR="00BB6031">
              <w:t>,</w:t>
            </w:r>
            <w:r w:rsidR="009D446A">
              <w:t xml:space="preserve"> </w:t>
            </w:r>
            <w:r>
              <w:t xml:space="preserve">and </w:t>
            </w:r>
            <w:r w:rsidR="00BB6031">
              <w:t xml:space="preserve">Microsoft </w:t>
            </w:r>
            <w:r w:rsidR="00947E63">
              <w:t xml:space="preserve">System Center </w:t>
            </w:r>
            <w:r>
              <w:t>Configuration Manager</w:t>
            </w:r>
            <w:r w:rsidR="009D446A">
              <w:t xml:space="preserve"> 2007</w:t>
            </w:r>
            <w:r>
              <w:t xml:space="preserve">. We’re looking forward to using these with the new processors that Intel and AMD will launch soon. </w:t>
            </w:r>
            <w:r w:rsidRPr="00791831">
              <w:t>These processors will let us shut down cores in a CPU, which will drop our energy consumption, reducing that cost.</w:t>
            </w:r>
          </w:p>
          <w:p w:rsidR="00396FD7" w:rsidRDefault="00396FD7" w:rsidP="00D272E4">
            <w:pPr>
              <w:pStyle w:val="BodyAnswer"/>
              <w:ind w:left="0"/>
            </w:pPr>
          </w:p>
          <w:p w:rsidR="00F71954" w:rsidRPr="003A575A" w:rsidRDefault="00F71954" w:rsidP="00F71954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</w:r>
            <w:r w:rsidR="00C6378E">
              <w:rPr>
                <w:color w:val="FF3300"/>
              </w:rPr>
              <w:t>Where do you feel Windows Server 2008 R2 will help with your Green IT initiatives</w:t>
            </w:r>
            <w:r>
              <w:rPr>
                <w:color w:val="FF3300"/>
              </w:rPr>
              <w:t>?</w:t>
            </w:r>
          </w:p>
          <w:p w:rsidR="004D6B41" w:rsidRDefault="0059535B" w:rsidP="004D6B41">
            <w:pPr>
              <w:pStyle w:val="BodyAnswer"/>
            </w:pPr>
            <w:r>
              <w:t>Many of our</w:t>
            </w:r>
            <w:r w:rsidR="00030177" w:rsidRPr="00030177">
              <w:t xml:space="preserve"> cost-cutting measures also </w:t>
            </w:r>
            <w:r>
              <w:t>support</w:t>
            </w:r>
            <w:r w:rsidR="00030177" w:rsidRPr="00030177">
              <w:t xml:space="preserve"> our </w:t>
            </w:r>
            <w:r w:rsidR="00415AD9">
              <w:t>G</w:t>
            </w:r>
            <w:r w:rsidR="00030177" w:rsidRPr="00030177">
              <w:t>reen initiatives. Running Windows Server 2008 R2 on the new Intel and AMD processors</w:t>
            </w:r>
            <w:r w:rsidR="00743C13">
              <w:t xml:space="preserve">, as well as the latest blade servers, </w:t>
            </w:r>
            <w:r w:rsidR="00030177" w:rsidRPr="00030177">
              <w:t>will cert</w:t>
            </w:r>
            <w:r w:rsidR="00743C13">
              <w:t xml:space="preserve">ainly help us operate </w:t>
            </w:r>
            <w:r w:rsidR="004B4704">
              <w:t>a Green IT environment</w:t>
            </w:r>
            <w:r w:rsidR="00743C13">
              <w:t xml:space="preserve">. </w:t>
            </w:r>
            <w:r w:rsidR="00030177" w:rsidRPr="00030177">
              <w:t>It is something our government would like for all companies in the Netherlands to do. In fact, we receive subsidies from our government for everything we do with Win</w:t>
            </w:r>
            <w:r w:rsidR="00743C13">
              <w:t>dows Server 2008 R2 and Hyper-V</w:t>
            </w:r>
            <w:r w:rsidR="00B337EA">
              <w:t xml:space="preserve">, </w:t>
            </w:r>
            <w:r w:rsidR="00743C13">
              <w:t>so it’s a win-win situation.</w:t>
            </w:r>
            <w:r w:rsidR="00030177" w:rsidRPr="00030177">
              <w:t xml:space="preserve"> </w:t>
            </w:r>
          </w:p>
          <w:p w:rsidR="00F71954" w:rsidRDefault="00F71954" w:rsidP="00F71954">
            <w:pPr>
              <w:pStyle w:val="BodyAnswer"/>
            </w:pPr>
          </w:p>
          <w:p w:rsidR="00B07549" w:rsidRDefault="00B07549" w:rsidP="00F71954">
            <w:pPr>
              <w:pStyle w:val="BodyAnswer"/>
              <w:ind w:left="0"/>
            </w:pPr>
          </w:p>
        </w:tc>
      </w:tr>
    </w:tbl>
    <w:p w:rsidR="00371B97" w:rsidRDefault="00371B97"/>
    <w:sectPr w:rsidR="00371B97" w:rsidSect="008505DF">
      <w:headerReference w:type="first" r:id="rId9"/>
      <w:footerReference w:type="first" r:id="rId10"/>
      <w:type w:val="continuous"/>
      <w:pgSz w:w="12240" w:h="15840" w:code="1"/>
      <w:pgMar w:top="2592" w:right="1080" w:bottom="1080" w:left="850" w:header="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2FB" w:rsidRDefault="00A432FB">
      <w:r>
        <w:separator/>
      </w:r>
    </w:p>
  </w:endnote>
  <w:endnote w:type="continuationSeparator" w:id="1">
    <w:p w:rsidR="00A432FB" w:rsidRDefault="00A432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" w:fontKey="{BC11117A-8B23-475A-8ADB-CCC9BDDF833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24BEF6A5-8E91-48B1-8084-AEFC4BC882B2}"/>
  </w:font>
  <w:font w:name="Segoe">
    <w:altName w:val="Cambria"/>
    <w:charset w:val="00"/>
    <w:family w:val="swiss"/>
    <w:pitch w:val="variable"/>
    <w:sig w:usb0="00000001" w:usb1="4000205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3" w:fontKey="{1D4E8A80-3CCF-46F5-8A62-FF238DB86342}"/>
  </w:font>
  <w:font w:name="Segoe Light">
    <w:charset w:val="00"/>
    <w:family w:val="swiss"/>
    <w:pitch w:val="variable"/>
    <w:sig w:usb0="A00002AF" w:usb1="4000205B" w:usb2="00000000" w:usb3="00000000" w:csb0="0000009F" w:csb1="00000000"/>
  </w:font>
  <w:font w:name="Times New Roman PS MT (T1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Semibold">
    <w:charset w:val="00"/>
    <w:family w:val="swiss"/>
    <w:pitch w:val="variable"/>
    <w:sig w:usb0="A00002AF" w:usb1="4000205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C162C5A-A492-4CD2-A8A0-CB5B085BF1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F46158A0-A781-49A7-82A1-CE0323EA2418}"/>
  </w:font>
  <w:font w:name="Segoe UI">
    <w:altName w:val="Cambria"/>
    <w:panose1 w:val="020B0502040204020203"/>
    <w:charset w:val="00"/>
    <w:family w:val="swiss"/>
    <w:pitch w:val="variable"/>
    <w:sig w:usb0="E00022FF" w:usb1="C000205B" w:usb2="00000009" w:usb3="00000000" w:csb0="000001DF" w:csb1="00000000"/>
    <w:embedRegular r:id="rId6" w:fontKey="{E2E38658-186F-447F-8F07-E284296763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2DE672ED-BD94-47EF-8599-FFCEA8EEAC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6B4" w:rsidRDefault="003746B4">
    <w:pPr>
      <w:pStyle w:val="Footer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66775" cy="457200"/>
          <wp:effectExtent l="19050" t="0" r="9525" b="0"/>
          <wp:wrapTopAndBottom/>
          <wp:docPr id="9" name="Picture 9" descr="M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S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2FB" w:rsidRDefault="00A432FB">
      <w:r>
        <w:separator/>
      </w:r>
    </w:p>
  </w:footnote>
  <w:footnote w:type="continuationSeparator" w:id="1">
    <w:p w:rsidR="00A432FB" w:rsidRDefault="00A432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512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10512"/>
    </w:tblGrid>
    <w:tr w:rsidR="003746B4">
      <w:trPr>
        <w:cantSplit/>
        <w:trHeight w:hRule="exact" w:val="1800"/>
      </w:trPr>
      <w:tc>
        <w:tcPr>
          <w:tcW w:w="10526" w:type="dxa"/>
        </w:tcPr>
        <w:p w:rsidR="003746B4" w:rsidRPr="006F5B0C" w:rsidRDefault="0059368A">
          <w:pPr>
            <w:pStyle w:val="Header"/>
            <w:rPr>
              <w:b/>
            </w:rPr>
          </w:pPr>
          <w:r>
            <w:rPr>
              <w:b/>
              <w:noProof/>
              <w:lang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313" type="#_x0000_t202" style="position:absolute;margin-left:269.2pt;margin-top:42.35pt;width:66pt;height:31.15pt;z-index:251662336;mso-height-percent:200;mso-height-percent:200;mso-width-relative:margin;mso-height-relative:margin" filled="f" stroked="f">
                <v:textbox style="mso-next-textbox:#_x0000_s13313;mso-fit-shape-to-text:t">
                  <w:txbxContent>
                    <w:p w:rsidR="003746B4" w:rsidRPr="006F5B0C" w:rsidRDefault="003746B4">
                      <w:pPr>
                        <w:rPr>
                          <w:rFonts w:ascii="Segoe UI" w:hAnsi="Segoe UI" w:cs="Segoe UI"/>
                          <w:sz w:val="38"/>
                          <w:szCs w:val="38"/>
                        </w:rPr>
                      </w:pPr>
                      <w:r w:rsidRPr="006F5B0C">
                        <w:rPr>
                          <w:rFonts w:ascii="Segoe UI" w:hAnsi="Segoe UI" w:cs="Segoe UI"/>
                          <w:color w:val="FF3300"/>
                          <w:sz w:val="38"/>
                          <w:szCs w:val="38"/>
                        </w:rPr>
                        <w:t>R2</w:t>
                      </w:r>
                    </w:p>
                  </w:txbxContent>
                </v:textbox>
              </v:shape>
            </w:pict>
          </w:r>
          <w:r w:rsidR="003746B4" w:rsidRPr="006F5B0C">
            <w:rPr>
              <w:b/>
              <w:noProof/>
              <w:sz w:val="32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0</wp:posOffset>
                </wp:positionV>
                <wp:extent cx="7834630" cy="1676400"/>
                <wp:effectExtent l="19050" t="0" r="0" b="0"/>
                <wp:wrapNone/>
                <wp:docPr id="14" name="Picture 14" descr="WordTemplate_Header_Page1_v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WordTemplate_Header_Page1_v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3463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746B4">
      <w:trPr>
        <w:cantSplit/>
        <w:trHeight w:hRule="exact" w:val="900"/>
      </w:trPr>
      <w:tc>
        <w:tcPr>
          <w:tcW w:w="10526" w:type="dxa"/>
        </w:tcPr>
        <w:p w:rsidR="003746B4" w:rsidRPr="003A575A" w:rsidRDefault="003746B4" w:rsidP="009A7867">
          <w:pPr>
            <w:pStyle w:val="HeaderTitle1"/>
            <w:rPr>
              <w:sz w:val="32"/>
              <w:szCs w:val="32"/>
            </w:rPr>
          </w:pPr>
          <w:r>
            <w:rPr>
              <w:sz w:val="32"/>
              <w:szCs w:val="32"/>
            </w:rPr>
            <w:t>Internet Service Provider Promotes Green IT While Cutting Costs</w:t>
          </w:r>
        </w:p>
        <w:p w:rsidR="003746B4" w:rsidRPr="003A575A" w:rsidRDefault="003746B4" w:rsidP="00C07AC2">
          <w:pPr>
            <w:pStyle w:val="HeaderTitle2"/>
            <w:rPr>
              <w:sz w:val="24"/>
              <w:szCs w:val="24"/>
            </w:rPr>
          </w:pPr>
          <w:r w:rsidRPr="003A575A">
            <w:rPr>
              <w:rStyle w:val="HeaderTitle2Char"/>
              <w:sz w:val="24"/>
              <w:szCs w:val="24"/>
            </w:rPr>
            <w:t>A conversation wi</w:t>
          </w:r>
          <w:r>
            <w:rPr>
              <w:sz w:val="24"/>
              <w:szCs w:val="24"/>
            </w:rPr>
            <w:t>th Joey Hofstede, Senior Technical Architect at XS4ALL, the Netherlands</w:t>
          </w:r>
        </w:p>
      </w:tc>
    </w:tr>
  </w:tbl>
  <w:p w:rsidR="003746B4" w:rsidRDefault="003746B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6B4" w:rsidRDefault="003746B4" w:rsidP="00357AC9">
    <w:pPr>
      <w:pStyle w:val="Header"/>
      <w:ind w:left="-1008"/>
    </w:pPr>
    <w:r>
      <w:rPr>
        <w:noProof/>
      </w:rPr>
      <w:drawing>
        <wp:inline distT="0" distB="0" distL="0" distR="0">
          <wp:extent cx="7886700" cy="1685925"/>
          <wp:effectExtent l="19050" t="0" r="0" b="0"/>
          <wp:docPr id="40" name="Picture 40" descr="C:\Users\ellieg\Desktop\Header_P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:\Users\ellieg\Desktop\Header_P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685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DF6914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1F454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B9AE26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BEE1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BCC5C1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764F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7E0EB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8AEBD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BAD5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1E75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F44C8A"/>
    <w:multiLevelType w:val="hybridMultilevel"/>
    <w:tmpl w:val="2DACA118"/>
    <w:lvl w:ilvl="0" w:tplc="75248476">
      <w:start w:val="1"/>
      <w:numFmt w:val="decimal"/>
      <w:pStyle w:val="BodyNo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2E77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3584AA9"/>
    <w:multiLevelType w:val="multilevel"/>
    <w:tmpl w:val="8FF2C39E"/>
    <w:lvl w:ilvl="0">
      <w:start w:val="1"/>
      <w:numFmt w:val="decimal"/>
      <w:pStyle w:val="SectionHead1"/>
      <w:lvlText w:val="%1.0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FF850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FF8500"/>
        <w:spacing w:val="-4"/>
        <w:sz w:val="18"/>
        <w:szCs w:val="18"/>
      </w:rPr>
    </w:lvl>
    <w:lvl w:ilvl="2">
      <w:start w:val="1"/>
      <w:numFmt w:val="none"/>
      <w:lvlText w:val="2.2.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43E727EB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4E4D36A0"/>
    <w:multiLevelType w:val="hybridMultilevel"/>
    <w:tmpl w:val="0C9AC23E"/>
    <w:lvl w:ilvl="0" w:tplc="5CE4092A">
      <w:start w:val="1"/>
      <w:numFmt w:val="bullet"/>
      <w:pStyle w:val="ITProTableBullet"/>
      <w:lvlText w:val=""/>
      <w:lvlJc w:val="left"/>
      <w:pPr>
        <w:tabs>
          <w:tab w:val="num" w:pos="976"/>
        </w:tabs>
        <w:ind w:left="976" w:hanging="360"/>
      </w:pPr>
      <w:rPr>
        <w:rFonts w:ascii="Wingdings" w:hAnsi="Wingdings" w:hint="default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FF5CC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56CA53D1"/>
    <w:multiLevelType w:val="hybridMultilevel"/>
    <w:tmpl w:val="D78A41C6"/>
    <w:lvl w:ilvl="0" w:tplc="F03CB158">
      <w:start w:val="1"/>
      <w:numFmt w:val="decimal"/>
      <w:lvlText w:val="%1."/>
      <w:lvlJc w:val="left"/>
      <w:pPr>
        <w:tabs>
          <w:tab w:val="num" w:pos="199"/>
        </w:tabs>
        <w:ind w:left="199" w:hanging="19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7C11F0"/>
    <w:multiLevelType w:val="hybridMultilevel"/>
    <w:tmpl w:val="30A2FFC2"/>
    <w:lvl w:ilvl="0" w:tplc="B2D294F2">
      <w:start w:val="1"/>
      <w:numFmt w:val="bullet"/>
      <w:lvlText w:val=""/>
      <w:lvlJc w:val="left"/>
      <w:pPr>
        <w:tabs>
          <w:tab w:val="num" w:pos="199"/>
        </w:tabs>
        <w:ind w:left="199" w:hanging="199"/>
      </w:pPr>
      <w:rPr>
        <w:rFonts w:ascii="Wingdings 2" w:hAnsi="Wingdings 2" w:hint="default"/>
        <w:color w:val="FF85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33406"/>
    <w:multiLevelType w:val="hybridMultilevel"/>
    <w:tmpl w:val="07686F3A"/>
    <w:lvl w:ilvl="0" w:tplc="84866FE2">
      <w:start w:val="1"/>
      <w:numFmt w:val="bullet"/>
      <w:pStyle w:val="BodyBull"/>
      <w:lvlText w:val="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color w:val="FF85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B472F3"/>
    <w:multiLevelType w:val="multilevel"/>
    <w:tmpl w:val="95685832"/>
    <w:lvl w:ilvl="0">
      <w:start w:val="1"/>
      <w:numFmt w:val="decimal"/>
      <w:pStyle w:val="Heading1Head1Sect"/>
      <w:lvlText w:val="%1.0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7"/>
  </w:num>
  <w:num w:numId="2">
    <w:abstractNumId w:val="16"/>
  </w:num>
  <w:num w:numId="3">
    <w:abstractNumId w:val="12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8"/>
  </w:num>
  <w:num w:numId="14">
    <w:abstractNumId w:val="10"/>
  </w:num>
  <w:num w:numId="15">
    <w:abstractNumId w:val="12"/>
  </w:num>
  <w:num w:numId="16">
    <w:abstractNumId w:val="19"/>
  </w:num>
  <w:num w:numId="17">
    <w:abstractNumId w:val="19"/>
  </w:num>
  <w:num w:numId="18">
    <w:abstractNumId w:val="19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4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5"/>
  </w:num>
  <w:num w:numId="38">
    <w:abstractNumId w:val="11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 w:grammar="clean"/>
  <w:stylePaneFormatFilter w:val="1004"/>
  <w:trackRevisions/>
  <w:doNotTrackMoves/>
  <w:defaultTabStop w:val="720"/>
  <w:characterSpacingControl w:val="doNotCompress"/>
  <w:hdrShapeDefaults>
    <o:shapedefaults v:ext="edit" spidmax="13315"/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/>
  <w:rsids>
    <w:rsidRoot w:val="00357AC9"/>
    <w:rsid w:val="00002D98"/>
    <w:rsid w:val="00013C1E"/>
    <w:rsid w:val="0002014E"/>
    <w:rsid w:val="00030177"/>
    <w:rsid w:val="0003101B"/>
    <w:rsid w:val="00033803"/>
    <w:rsid w:val="00040BEB"/>
    <w:rsid w:val="00043979"/>
    <w:rsid w:val="00045A3C"/>
    <w:rsid w:val="0004675A"/>
    <w:rsid w:val="00067CA8"/>
    <w:rsid w:val="00072A76"/>
    <w:rsid w:val="00083E4F"/>
    <w:rsid w:val="00086DCE"/>
    <w:rsid w:val="000952B4"/>
    <w:rsid w:val="000A7982"/>
    <w:rsid w:val="000A79D6"/>
    <w:rsid w:val="000C13FB"/>
    <w:rsid w:val="000D11AF"/>
    <w:rsid w:val="000D47CB"/>
    <w:rsid w:val="000E2E77"/>
    <w:rsid w:val="000E3951"/>
    <w:rsid w:val="000F5FA1"/>
    <w:rsid w:val="001071AA"/>
    <w:rsid w:val="00110FA4"/>
    <w:rsid w:val="0011375F"/>
    <w:rsid w:val="00115FD7"/>
    <w:rsid w:val="0012119B"/>
    <w:rsid w:val="00123EA7"/>
    <w:rsid w:val="00127115"/>
    <w:rsid w:val="00135CBF"/>
    <w:rsid w:val="00137178"/>
    <w:rsid w:val="00157C2F"/>
    <w:rsid w:val="0019471C"/>
    <w:rsid w:val="001A05CF"/>
    <w:rsid w:val="001B379A"/>
    <w:rsid w:val="001D6B8E"/>
    <w:rsid w:val="001F38B9"/>
    <w:rsid w:val="001F6883"/>
    <w:rsid w:val="00212440"/>
    <w:rsid w:val="00251384"/>
    <w:rsid w:val="00273F38"/>
    <w:rsid w:val="00281F30"/>
    <w:rsid w:val="00290444"/>
    <w:rsid w:val="002B387C"/>
    <w:rsid w:val="002D3A5B"/>
    <w:rsid w:val="002D3B9E"/>
    <w:rsid w:val="002E423C"/>
    <w:rsid w:val="002F3B83"/>
    <w:rsid w:val="0030379B"/>
    <w:rsid w:val="00324E77"/>
    <w:rsid w:val="003260DF"/>
    <w:rsid w:val="003501DB"/>
    <w:rsid w:val="00355233"/>
    <w:rsid w:val="00357AC9"/>
    <w:rsid w:val="00363BDC"/>
    <w:rsid w:val="003673CE"/>
    <w:rsid w:val="00371B97"/>
    <w:rsid w:val="003746B4"/>
    <w:rsid w:val="003755EE"/>
    <w:rsid w:val="00384210"/>
    <w:rsid w:val="003932F7"/>
    <w:rsid w:val="003942BB"/>
    <w:rsid w:val="00396FD7"/>
    <w:rsid w:val="003A281D"/>
    <w:rsid w:val="003A575A"/>
    <w:rsid w:val="003B659E"/>
    <w:rsid w:val="003E72A5"/>
    <w:rsid w:val="003F75A4"/>
    <w:rsid w:val="00411441"/>
    <w:rsid w:val="00415AD9"/>
    <w:rsid w:val="00415EAA"/>
    <w:rsid w:val="00416EE9"/>
    <w:rsid w:val="00425202"/>
    <w:rsid w:val="004336AF"/>
    <w:rsid w:val="00441550"/>
    <w:rsid w:val="00457B44"/>
    <w:rsid w:val="00457F60"/>
    <w:rsid w:val="00462E22"/>
    <w:rsid w:val="00465E14"/>
    <w:rsid w:val="004A5DB3"/>
    <w:rsid w:val="004B3210"/>
    <w:rsid w:val="004B4704"/>
    <w:rsid w:val="004D0038"/>
    <w:rsid w:val="004D6B41"/>
    <w:rsid w:val="00505402"/>
    <w:rsid w:val="005107B6"/>
    <w:rsid w:val="005622BA"/>
    <w:rsid w:val="00562DD9"/>
    <w:rsid w:val="0059368A"/>
    <w:rsid w:val="0059535B"/>
    <w:rsid w:val="005C5FD2"/>
    <w:rsid w:val="005D73B7"/>
    <w:rsid w:val="005E11D4"/>
    <w:rsid w:val="005E2833"/>
    <w:rsid w:val="005E6E69"/>
    <w:rsid w:val="005F1DC4"/>
    <w:rsid w:val="005F386D"/>
    <w:rsid w:val="005F406B"/>
    <w:rsid w:val="005F7CAA"/>
    <w:rsid w:val="006038C1"/>
    <w:rsid w:val="0061018F"/>
    <w:rsid w:val="006345D5"/>
    <w:rsid w:val="006477E1"/>
    <w:rsid w:val="00660509"/>
    <w:rsid w:val="00665E45"/>
    <w:rsid w:val="00682C11"/>
    <w:rsid w:val="00683000"/>
    <w:rsid w:val="00684B50"/>
    <w:rsid w:val="006A726F"/>
    <w:rsid w:val="006D4CB8"/>
    <w:rsid w:val="006F5B0C"/>
    <w:rsid w:val="007115D8"/>
    <w:rsid w:val="00743C13"/>
    <w:rsid w:val="007523F8"/>
    <w:rsid w:val="00757DF8"/>
    <w:rsid w:val="00763D72"/>
    <w:rsid w:val="00765DEF"/>
    <w:rsid w:val="0077561A"/>
    <w:rsid w:val="007873AD"/>
    <w:rsid w:val="00791831"/>
    <w:rsid w:val="00794691"/>
    <w:rsid w:val="007967C8"/>
    <w:rsid w:val="007A0079"/>
    <w:rsid w:val="007E2D3C"/>
    <w:rsid w:val="007E4604"/>
    <w:rsid w:val="007E71E5"/>
    <w:rsid w:val="00805637"/>
    <w:rsid w:val="008121B8"/>
    <w:rsid w:val="008214B4"/>
    <w:rsid w:val="0082423F"/>
    <w:rsid w:val="008257AB"/>
    <w:rsid w:val="00841558"/>
    <w:rsid w:val="008505DF"/>
    <w:rsid w:val="00863188"/>
    <w:rsid w:val="00867526"/>
    <w:rsid w:val="00873407"/>
    <w:rsid w:val="00877743"/>
    <w:rsid w:val="008C610C"/>
    <w:rsid w:val="008D0C5A"/>
    <w:rsid w:val="008D28BB"/>
    <w:rsid w:val="00906C54"/>
    <w:rsid w:val="00917575"/>
    <w:rsid w:val="009205F6"/>
    <w:rsid w:val="0093047A"/>
    <w:rsid w:val="00947E63"/>
    <w:rsid w:val="0095736E"/>
    <w:rsid w:val="00964A7F"/>
    <w:rsid w:val="00984EDB"/>
    <w:rsid w:val="009918A7"/>
    <w:rsid w:val="00995378"/>
    <w:rsid w:val="009A7867"/>
    <w:rsid w:val="009B1195"/>
    <w:rsid w:val="009D446A"/>
    <w:rsid w:val="009F17C8"/>
    <w:rsid w:val="009F2462"/>
    <w:rsid w:val="00A17B0D"/>
    <w:rsid w:val="00A432FB"/>
    <w:rsid w:val="00A46B99"/>
    <w:rsid w:val="00A53BB5"/>
    <w:rsid w:val="00A65F6D"/>
    <w:rsid w:val="00A7423F"/>
    <w:rsid w:val="00A82504"/>
    <w:rsid w:val="00AA070E"/>
    <w:rsid w:val="00AC0177"/>
    <w:rsid w:val="00AC0B33"/>
    <w:rsid w:val="00AC211B"/>
    <w:rsid w:val="00AC2766"/>
    <w:rsid w:val="00AD2E4E"/>
    <w:rsid w:val="00AE1B3C"/>
    <w:rsid w:val="00AE2E85"/>
    <w:rsid w:val="00B07549"/>
    <w:rsid w:val="00B11C1A"/>
    <w:rsid w:val="00B31061"/>
    <w:rsid w:val="00B337EA"/>
    <w:rsid w:val="00B375A1"/>
    <w:rsid w:val="00B45A6C"/>
    <w:rsid w:val="00B60131"/>
    <w:rsid w:val="00BB6031"/>
    <w:rsid w:val="00BC30B4"/>
    <w:rsid w:val="00BD59ED"/>
    <w:rsid w:val="00BD5FC7"/>
    <w:rsid w:val="00BE20B6"/>
    <w:rsid w:val="00BE3F97"/>
    <w:rsid w:val="00BE5257"/>
    <w:rsid w:val="00BE5933"/>
    <w:rsid w:val="00BF4EA3"/>
    <w:rsid w:val="00BF6F06"/>
    <w:rsid w:val="00C074D0"/>
    <w:rsid w:val="00C076F7"/>
    <w:rsid w:val="00C07845"/>
    <w:rsid w:val="00C07AC2"/>
    <w:rsid w:val="00C13D8C"/>
    <w:rsid w:val="00C15C04"/>
    <w:rsid w:val="00C23A42"/>
    <w:rsid w:val="00C25B80"/>
    <w:rsid w:val="00C4574D"/>
    <w:rsid w:val="00C6298D"/>
    <w:rsid w:val="00C6378E"/>
    <w:rsid w:val="00C63A39"/>
    <w:rsid w:val="00C66E48"/>
    <w:rsid w:val="00C90B4F"/>
    <w:rsid w:val="00CF323F"/>
    <w:rsid w:val="00D06529"/>
    <w:rsid w:val="00D168C4"/>
    <w:rsid w:val="00D16C4E"/>
    <w:rsid w:val="00D21A0F"/>
    <w:rsid w:val="00D2587C"/>
    <w:rsid w:val="00D272E4"/>
    <w:rsid w:val="00D35093"/>
    <w:rsid w:val="00D402CC"/>
    <w:rsid w:val="00D47F54"/>
    <w:rsid w:val="00D5071C"/>
    <w:rsid w:val="00D67D9C"/>
    <w:rsid w:val="00D768C9"/>
    <w:rsid w:val="00DA369C"/>
    <w:rsid w:val="00DA59D3"/>
    <w:rsid w:val="00DB7DAC"/>
    <w:rsid w:val="00DC71EF"/>
    <w:rsid w:val="00DD5DDA"/>
    <w:rsid w:val="00DE40D5"/>
    <w:rsid w:val="00DF34B8"/>
    <w:rsid w:val="00E115C1"/>
    <w:rsid w:val="00E12D28"/>
    <w:rsid w:val="00E35170"/>
    <w:rsid w:val="00E42ADA"/>
    <w:rsid w:val="00E65F7F"/>
    <w:rsid w:val="00E724C7"/>
    <w:rsid w:val="00E834D8"/>
    <w:rsid w:val="00E96598"/>
    <w:rsid w:val="00EA1C8C"/>
    <w:rsid w:val="00EA4267"/>
    <w:rsid w:val="00EF4862"/>
    <w:rsid w:val="00F103D0"/>
    <w:rsid w:val="00F135D9"/>
    <w:rsid w:val="00F15048"/>
    <w:rsid w:val="00F16ECF"/>
    <w:rsid w:val="00F41F12"/>
    <w:rsid w:val="00F43F7B"/>
    <w:rsid w:val="00F47200"/>
    <w:rsid w:val="00F54DBE"/>
    <w:rsid w:val="00F60C17"/>
    <w:rsid w:val="00F63AC8"/>
    <w:rsid w:val="00F64439"/>
    <w:rsid w:val="00F66EF2"/>
    <w:rsid w:val="00F71954"/>
    <w:rsid w:val="00F82869"/>
    <w:rsid w:val="00F83170"/>
    <w:rsid w:val="00F840CE"/>
    <w:rsid w:val="00FB31A9"/>
    <w:rsid w:val="00FE3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574D"/>
  </w:style>
  <w:style w:type="paragraph" w:styleId="Heading1">
    <w:name w:val="heading 1"/>
    <w:basedOn w:val="Normal"/>
    <w:qFormat/>
    <w:rsid w:val="00C4574D"/>
    <w:pPr>
      <w:autoSpaceDE w:val="0"/>
      <w:autoSpaceDN w:val="0"/>
      <w:adjustRightInd w:val="0"/>
      <w:spacing w:before="360" w:line="400" w:lineRule="atLeast"/>
      <w:textAlignment w:val="center"/>
      <w:outlineLvl w:val="0"/>
    </w:pPr>
    <w:rPr>
      <w:rFonts w:ascii="Segoe" w:hAnsi="Segoe" w:cs="Segoe"/>
      <w:color w:val="333333"/>
      <w:sz w:val="32"/>
      <w:szCs w:val="32"/>
    </w:rPr>
  </w:style>
  <w:style w:type="paragraph" w:styleId="Heading2">
    <w:name w:val="heading 2"/>
    <w:basedOn w:val="Normal"/>
    <w:next w:val="Heading1"/>
    <w:qFormat/>
    <w:rsid w:val="00C4574D"/>
    <w:pPr>
      <w:autoSpaceDE w:val="0"/>
      <w:autoSpaceDN w:val="0"/>
      <w:adjustRightInd w:val="0"/>
      <w:spacing w:before="180" w:line="320" w:lineRule="atLeast"/>
      <w:textAlignment w:val="center"/>
      <w:outlineLvl w:val="1"/>
    </w:pPr>
    <w:rPr>
      <w:rFonts w:ascii="Segoe" w:hAnsi="Segoe" w:cs="Segoe"/>
      <w:color w:val="333333"/>
      <w:sz w:val="26"/>
      <w:szCs w:val="26"/>
    </w:rPr>
  </w:style>
  <w:style w:type="paragraph" w:styleId="Heading3">
    <w:name w:val="heading 3"/>
    <w:basedOn w:val="Normal"/>
    <w:next w:val="Normal"/>
    <w:qFormat/>
    <w:rsid w:val="00C4574D"/>
    <w:pPr>
      <w:keepNext/>
      <w:spacing w:before="240" w:after="60"/>
      <w:outlineLvl w:val="2"/>
    </w:pPr>
    <w:rPr>
      <w:rFonts w:ascii="Arial" w:hAnsi="Arial" w:cs="Arial"/>
      <w:b/>
      <w:bCs/>
      <w:color w:val="333333"/>
      <w:sz w:val="26"/>
      <w:szCs w:val="26"/>
    </w:rPr>
  </w:style>
  <w:style w:type="paragraph" w:styleId="Heading4">
    <w:name w:val="heading 4"/>
    <w:basedOn w:val="Heading1"/>
    <w:qFormat/>
    <w:rsid w:val="00C4574D"/>
    <w:pPr>
      <w:spacing w:before="180" w:line="280" w:lineRule="atLeast"/>
      <w:outlineLvl w:val="3"/>
    </w:pPr>
    <w:rPr>
      <w:sz w:val="18"/>
      <w:szCs w:val="18"/>
    </w:rPr>
  </w:style>
  <w:style w:type="paragraph" w:styleId="Heading5">
    <w:name w:val="heading 5"/>
    <w:basedOn w:val="Normal"/>
    <w:next w:val="Normal"/>
    <w:qFormat/>
    <w:rsid w:val="00BD5FC7"/>
    <w:pPr>
      <w:numPr>
        <w:ilvl w:val="4"/>
        <w:numId w:val="2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D5FC7"/>
    <w:pPr>
      <w:numPr>
        <w:ilvl w:val="5"/>
        <w:numId w:val="25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D5FC7"/>
    <w:pPr>
      <w:numPr>
        <w:ilvl w:val="6"/>
        <w:numId w:val="25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D5FC7"/>
    <w:pPr>
      <w:numPr>
        <w:ilvl w:val="7"/>
        <w:numId w:val="25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BD5FC7"/>
    <w:pPr>
      <w:numPr>
        <w:ilvl w:val="8"/>
        <w:numId w:val="2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ptSpace">
    <w:name w:val="* 6pt Space"/>
    <w:basedOn w:val="Body"/>
    <w:semiHidden/>
    <w:rsid w:val="00BD5FC7"/>
    <w:pPr>
      <w:spacing w:line="120" w:lineRule="exact"/>
    </w:pPr>
  </w:style>
  <w:style w:type="paragraph" w:customStyle="1" w:styleId="AuthorSmall">
    <w:name w:val="* Author Small"/>
    <w:basedOn w:val="Body"/>
    <w:semiHidden/>
    <w:rsid w:val="00BD5FC7"/>
    <w:pPr>
      <w:spacing w:line="180" w:lineRule="exact"/>
    </w:pPr>
    <w:rPr>
      <w:sz w:val="13"/>
      <w:szCs w:val="13"/>
    </w:rPr>
  </w:style>
  <w:style w:type="paragraph" w:customStyle="1" w:styleId="Body">
    <w:name w:val="* Body"/>
    <w:basedOn w:val="Normal"/>
    <w:semiHidden/>
    <w:rsid w:val="00BD5FC7"/>
    <w:pPr>
      <w:tabs>
        <w:tab w:val="left" w:pos="284"/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</w:tabs>
      <w:spacing w:line="240" w:lineRule="exact"/>
    </w:pPr>
    <w:rPr>
      <w:rFonts w:ascii="Arial" w:hAnsi="Arial"/>
      <w:color w:val="000000"/>
      <w:spacing w:val="-2"/>
      <w:kern w:val="18"/>
      <w:sz w:val="18"/>
      <w:szCs w:val="18"/>
    </w:rPr>
  </w:style>
  <w:style w:type="character" w:customStyle="1" w:styleId="bodybold">
    <w:name w:val="* body bold"/>
    <w:basedOn w:val="DefaultParagraphFont"/>
    <w:semiHidden/>
    <w:rsid w:val="00BD5FC7"/>
    <w:rPr>
      <w:rFonts w:ascii="Arial" w:hAnsi="Arial"/>
      <w:b/>
      <w:color w:val="000000"/>
      <w:sz w:val="18"/>
      <w:szCs w:val="18"/>
      <w:lang w:val="en-GB"/>
    </w:rPr>
  </w:style>
  <w:style w:type="paragraph" w:customStyle="1" w:styleId="BodyBull">
    <w:name w:val="* Body Bull"/>
    <w:basedOn w:val="Body"/>
    <w:semiHidden/>
    <w:rsid w:val="00BD5FC7"/>
    <w:pPr>
      <w:numPr>
        <w:numId w:val="13"/>
      </w:numPr>
    </w:pPr>
  </w:style>
  <w:style w:type="paragraph" w:customStyle="1" w:styleId="BodyHeadWhite">
    <w:name w:val="* Body Head White"/>
    <w:basedOn w:val="MedGreyHead"/>
    <w:semiHidden/>
    <w:rsid w:val="00BD5FC7"/>
    <w:rPr>
      <w:color w:val="FFFFFF"/>
    </w:rPr>
  </w:style>
  <w:style w:type="character" w:customStyle="1" w:styleId="bodyhyperlink">
    <w:name w:val="* body hyperlink"/>
    <w:basedOn w:val="DefaultParagraphFont"/>
    <w:semiHidden/>
    <w:rsid w:val="00BD5FC7"/>
    <w:rPr>
      <w:rFonts w:ascii="Arial" w:hAnsi="Arial"/>
      <w:i/>
      <w:color w:val="AC9F83"/>
      <w:spacing w:val="0"/>
      <w:w w:val="100"/>
      <w:kern w:val="18"/>
      <w:position w:val="0"/>
      <w:sz w:val="18"/>
      <w:szCs w:val="18"/>
      <w:u w:val="dotted"/>
      <w:lang w:val="en-GB" w:eastAsia="en-US" w:bidi="ar-SA"/>
    </w:rPr>
  </w:style>
  <w:style w:type="character" w:customStyle="1" w:styleId="bodyitals">
    <w:name w:val="* body itals"/>
    <w:basedOn w:val="DefaultParagraphFont"/>
    <w:semiHidden/>
    <w:rsid w:val="00BD5FC7"/>
    <w:rPr>
      <w:rFonts w:ascii="Arial" w:hAnsi="Arial"/>
      <w:i/>
      <w:color w:val="000000"/>
      <w:spacing w:val="0"/>
      <w:w w:val="100"/>
      <w:position w:val="0"/>
      <w:sz w:val="18"/>
      <w:szCs w:val="18"/>
      <w:lang w:val="en-GB"/>
    </w:rPr>
  </w:style>
  <w:style w:type="paragraph" w:customStyle="1" w:styleId="BodyNos">
    <w:name w:val="* Body Nos"/>
    <w:basedOn w:val="Body"/>
    <w:semiHidden/>
    <w:rsid w:val="00BD5FC7"/>
    <w:pPr>
      <w:numPr>
        <w:numId w:val="14"/>
      </w:numPr>
    </w:pPr>
  </w:style>
  <w:style w:type="paragraph" w:customStyle="1" w:styleId="BodyWhite">
    <w:name w:val="* Body White"/>
    <w:basedOn w:val="Body"/>
    <w:semiHidden/>
    <w:rsid w:val="00BD5FC7"/>
    <w:rPr>
      <w:color w:val="FFFFFF"/>
    </w:rPr>
  </w:style>
  <w:style w:type="character" w:customStyle="1" w:styleId="bodyboldcaps">
    <w:name w:val="* bodybold caps"/>
    <w:basedOn w:val="bodybold"/>
    <w:semiHidden/>
    <w:locked/>
    <w:rsid w:val="00BD5FC7"/>
    <w:rPr>
      <w:spacing w:val="0"/>
      <w:w w:val="100"/>
      <w:position w:val="0"/>
    </w:rPr>
  </w:style>
  <w:style w:type="paragraph" w:customStyle="1" w:styleId="Contents">
    <w:name w:val="* Contents"/>
    <w:basedOn w:val="Title"/>
    <w:semiHidden/>
    <w:rsid w:val="00BD5FC7"/>
    <w:pPr>
      <w:spacing w:after="900"/>
    </w:pPr>
    <w:rPr>
      <w:color w:val="AC9F83"/>
      <w:kern w:val="55"/>
    </w:rPr>
  </w:style>
  <w:style w:type="paragraph" w:customStyle="1" w:styleId="FolioHeader">
    <w:name w:val="* Folio Header"/>
    <w:basedOn w:val="Normal"/>
    <w:semiHidden/>
    <w:rsid w:val="00BD5FC7"/>
    <w:pPr>
      <w:tabs>
        <w:tab w:val="left" w:pos="0"/>
      </w:tabs>
      <w:spacing w:before="180" w:line="240" w:lineRule="exact"/>
      <w:ind w:left="-2750"/>
    </w:pPr>
    <w:rPr>
      <w:rFonts w:ascii="Arial" w:hAnsi="Arial"/>
      <w:color w:val="AC9F83"/>
      <w:sz w:val="14"/>
      <w:szCs w:val="14"/>
    </w:rPr>
  </w:style>
  <w:style w:type="paragraph" w:customStyle="1" w:styleId="Footer">
    <w:name w:val="* Footer"/>
    <w:basedOn w:val="Normal"/>
    <w:semiHidden/>
    <w:rsid w:val="00BD5FC7"/>
    <w:pPr>
      <w:tabs>
        <w:tab w:val="left" w:pos="199"/>
      </w:tabs>
      <w:spacing w:after="60" w:line="180" w:lineRule="exact"/>
    </w:pPr>
    <w:rPr>
      <w:rFonts w:ascii="Arial" w:hAnsi="Arial"/>
      <w:color w:val="AC9F83"/>
      <w:kern w:val="14"/>
      <w:sz w:val="14"/>
      <w:szCs w:val="14"/>
    </w:rPr>
  </w:style>
  <w:style w:type="paragraph" w:customStyle="1" w:styleId="MedGreyHead">
    <w:name w:val="* MedGrey Head"/>
    <w:basedOn w:val="Body"/>
    <w:semiHidden/>
    <w:rsid w:val="00BD5FC7"/>
    <w:rPr>
      <w:b/>
      <w:color w:val="AC9F83"/>
    </w:rPr>
  </w:style>
  <w:style w:type="character" w:customStyle="1" w:styleId="pageheader">
    <w:name w:val="* page header"/>
    <w:basedOn w:val="DefaultParagraphFont"/>
    <w:semiHidden/>
    <w:rsid w:val="00BD5FC7"/>
    <w:rPr>
      <w:rFonts w:ascii="Arial" w:hAnsi="Arial"/>
      <w:b/>
      <w:sz w:val="14"/>
      <w:szCs w:val="14"/>
      <w:lang w:val="en-GB"/>
    </w:rPr>
  </w:style>
  <w:style w:type="paragraph" w:customStyle="1" w:styleId="SectionHead1">
    <w:name w:val="* SectionHead 1"/>
    <w:basedOn w:val="Heading1"/>
    <w:semiHidden/>
    <w:rsid w:val="00BD5FC7"/>
    <w:pPr>
      <w:numPr>
        <w:numId w:val="25"/>
      </w:numPr>
    </w:pPr>
    <w:rPr>
      <w:kern w:val="18"/>
      <w:szCs w:val="24"/>
    </w:rPr>
  </w:style>
  <w:style w:type="paragraph" w:customStyle="1" w:styleId="SubSectionHead2">
    <w:name w:val="* SubSection Head 2"/>
    <w:basedOn w:val="Normal"/>
    <w:semiHidden/>
    <w:rsid w:val="00BD5FC7"/>
  </w:style>
  <w:style w:type="paragraph" w:customStyle="1" w:styleId="SubTitle">
    <w:name w:val="* SubTitle"/>
    <w:basedOn w:val="Normal"/>
    <w:semiHidden/>
    <w:rsid w:val="00BD5FC7"/>
    <w:pPr>
      <w:spacing w:before="480" w:line="480" w:lineRule="exact"/>
    </w:pPr>
    <w:rPr>
      <w:rFonts w:ascii="Palatino Linotype" w:hAnsi="Palatino Linotype"/>
      <w:color w:val="FFFFFF"/>
      <w:kern w:val="36"/>
      <w:sz w:val="36"/>
      <w:szCs w:val="36"/>
    </w:rPr>
  </w:style>
  <w:style w:type="paragraph" w:customStyle="1" w:styleId="TableA">
    <w:name w:val="* Table A"/>
    <w:basedOn w:val="Normal"/>
    <w:semiHidden/>
    <w:rsid w:val="00BD5FC7"/>
    <w:pPr>
      <w:framePr w:hSpace="119" w:wrap="around" w:hAnchor="margin" w:yAlign="bottom"/>
      <w:spacing w:before="40" w:after="60" w:line="200" w:lineRule="exact"/>
      <w:suppressOverlap/>
    </w:pPr>
    <w:rPr>
      <w:rFonts w:ascii="Arial" w:hAnsi="Arial"/>
      <w:color w:val="AC9F83"/>
      <w:kern w:val="16"/>
      <w:sz w:val="16"/>
      <w:szCs w:val="16"/>
    </w:rPr>
  </w:style>
  <w:style w:type="paragraph" w:customStyle="1" w:styleId="TableABold">
    <w:name w:val="* Table A Bold"/>
    <w:basedOn w:val="Normal"/>
    <w:semiHidden/>
    <w:rsid w:val="00BD5FC7"/>
    <w:pPr>
      <w:framePr w:hSpace="119" w:wrap="around" w:hAnchor="margin" w:yAlign="bottom"/>
      <w:spacing w:before="40" w:after="60" w:line="200" w:lineRule="exact"/>
      <w:suppressOverlap/>
    </w:pPr>
    <w:rPr>
      <w:rFonts w:ascii="Arial" w:hAnsi="Arial"/>
      <w:b/>
      <w:color w:val="AC9F83"/>
      <w:kern w:val="16"/>
      <w:sz w:val="16"/>
      <w:szCs w:val="16"/>
    </w:rPr>
  </w:style>
  <w:style w:type="paragraph" w:customStyle="1" w:styleId="Title">
    <w:name w:val="* Title"/>
    <w:basedOn w:val="Normal"/>
    <w:semiHidden/>
    <w:rsid w:val="00BD5FC7"/>
    <w:pPr>
      <w:spacing w:line="600" w:lineRule="exact"/>
    </w:pPr>
    <w:rPr>
      <w:rFonts w:ascii="Palatino Linotype" w:hAnsi="Palatino Linotype"/>
      <w:color w:val="FFFFFF"/>
      <w:spacing w:val="-8"/>
      <w:kern w:val="56"/>
      <w:sz w:val="55"/>
      <w:szCs w:val="55"/>
    </w:rPr>
  </w:style>
  <w:style w:type="paragraph" w:customStyle="1" w:styleId="TOC">
    <w:name w:val="* TOC"/>
    <w:basedOn w:val="Normal"/>
    <w:semiHidden/>
    <w:rsid w:val="00BD5FC7"/>
    <w:pPr>
      <w:pBdr>
        <w:between w:val="dotted" w:sz="4" w:space="1" w:color="AC9F83"/>
      </w:pBdr>
      <w:tabs>
        <w:tab w:val="left" w:pos="794"/>
        <w:tab w:val="right" w:pos="9720"/>
      </w:tabs>
      <w:spacing w:before="60" w:after="60" w:line="240" w:lineRule="exact"/>
    </w:pPr>
    <w:rPr>
      <w:rFonts w:ascii="Arial" w:hAnsi="Arial"/>
      <w:noProof/>
      <w:color w:val="443535"/>
      <w:sz w:val="18"/>
    </w:rPr>
  </w:style>
  <w:style w:type="paragraph" w:customStyle="1" w:styleId="TOCSubSect">
    <w:name w:val="* TOC SubSect"/>
    <w:basedOn w:val="TOC"/>
    <w:semiHidden/>
    <w:rsid w:val="00BD5FC7"/>
    <w:rPr>
      <w:color w:val="AC9F83"/>
      <w:szCs w:val="18"/>
    </w:rPr>
  </w:style>
  <w:style w:type="paragraph" w:customStyle="1" w:styleId="StyleSectionHead1Left0mmFirstline0mm">
    <w:name w:val="Style * SectionHead 1 + Left:  0 mm First line:  0 mm"/>
    <w:basedOn w:val="SectionHead1"/>
    <w:semiHidden/>
    <w:locked/>
    <w:rsid w:val="00BD5FC7"/>
    <w:pPr>
      <w:numPr>
        <w:numId w:val="0"/>
      </w:numPr>
    </w:pPr>
    <w:rPr>
      <w:rFonts w:cs="Times New Roman"/>
      <w:szCs w:val="20"/>
    </w:rPr>
  </w:style>
  <w:style w:type="table" w:styleId="TableGrid">
    <w:name w:val="Table Grid"/>
    <w:basedOn w:val="TableNormal"/>
    <w:semiHidden/>
    <w:rsid w:val="00C457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WhiteHead">
    <w:name w:val="* Body White Head"/>
    <w:basedOn w:val="Normal"/>
    <w:semiHidden/>
    <w:rsid w:val="00BD5FC7"/>
    <w:pPr>
      <w:tabs>
        <w:tab w:val="left" w:pos="284"/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</w:tabs>
      <w:spacing w:line="240" w:lineRule="exact"/>
    </w:pPr>
    <w:rPr>
      <w:rFonts w:ascii="Arial" w:hAnsi="Arial"/>
      <w:b/>
      <w:color w:val="FFFFFF"/>
      <w:spacing w:val="-2"/>
      <w:kern w:val="18"/>
      <w:sz w:val="18"/>
      <w:szCs w:val="18"/>
    </w:rPr>
  </w:style>
  <w:style w:type="paragraph" w:customStyle="1" w:styleId="BodyWhiteReg">
    <w:name w:val="* Body White Reg"/>
    <w:basedOn w:val="Body"/>
    <w:semiHidden/>
    <w:rsid w:val="00BD5FC7"/>
    <w:rPr>
      <w:color w:val="FFFFFF"/>
    </w:rPr>
  </w:style>
  <w:style w:type="character" w:customStyle="1" w:styleId="folio-pageheader">
    <w:name w:val="* folio-page header"/>
    <w:basedOn w:val="DefaultParagraphFont"/>
    <w:semiHidden/>
    <w:rsid w:val="00BD5FC7"/>
    <w:rPr>
      <w:rFonts w:ascii="Arial" w:hAnsi="Arial"/>
      <w:b/>
      <w:color w:val="AC9F83"/>
      <w:sz w:val="14"/>
      <w:szCs w:val="14"/>
      <w:lang w:val="en-GB"/>
    </w:rPr>
  </w:style>
  <w:style w:type="paragraph" w:customStyle="1" w:styleId="GreyBold-Side">
    <w:name w:val="* Grey Bold-Side"/>
    <w:basedOn w:val="Body"/>
    <w:semiHidden/>
    <w:rsid w:val="00BD5FC7"/>
    <w:rPr>
      <w:b/>
      <w:color w:val="AC9F83"/>
    </w:rPr>
  </w:style>
  <w:style w:type="paragraph" w:customStyle="1" w:styleId="GreyLargeSerif">
    <w:name w:val="* Grey Large Serif"/>
    <w:basedOn w:val="Normal"/>
    <w:semiHidden/>
    <w:rsid w:val="00BD5FC7"/>
    <w:pPr>
      <w:spacing w:after="960" w:line="600" w:lineRule="exact"/>
    </w:pPr>
    <w:rPr>
      <w:rFonts w:ascii="Palatino Linotype" w:hAnsi="Palatino Linotype"/>
      <w:color w:val="AC9F83"/>
      <w:spacing w:val="-8"/>
      <w:kern w:val="55"/>
      <w:sz w:val="55"/>
      <w:szCs w:val="55"/>
    </w:rPr>
  </w:style>
  <w:style w:type="paragraph" w:customStyle="1" w:styleId="TableAReg-Side">
    <w:name w:val="* Table A Reg-Side"/>
    <w:basedOn w:val="Normal"/>
    <w:semiHidden/>
    <w:rsid w:val="00BD5FC7"/>
    <w:pPr>
      <w:framePr w:hSpace="119" w:wrap="around" w:hAnchor="margin" w:yAlign="bottom"/>
      <w:spacing w:before="40" w:after="60" w:line="200" w:lineRule="exact"/>
      <w:suppressOverlap/>
    </w:pPr>
    <w:rPr>
      <w:rFonts w:ascii="Arial" w:hAnsi="Arial"/>
      <w:color w:val="AC9F83"/>
      <w:kern w:val="16"/>
      <w:sz w:val="16"/>
      <w:szCs w:val="16"/>
    </w:rPr>
  </w:style>
  <w:style w:type="paragraph" w:customStyle="1" w:styleId="TitleSerif">
    <w:name w:val="* Title Serif"/>
    <w:basedOn w:val="Normal"/>
    <w:next w:val="Normal"/>
    <w:semiHidden/>
    <w:rsid w:val="00BD5FC7"/>
    <w:pPr>
      <w:spacing w:line="600" w:lineRule="exact"/>
    </w:pPr>
    <w:rPr>
      <w:rFonts w:ascii="Palatino Linotype" w:hAnsi="Palatino Linotype"/>
      <w:color w:val="FFFFFF"/>
      <w:spacing w:val="-8"/>
      <w:kern w:val="55"/>
      <w:sz w:val="55"/>
      <w:szCs w:val="55"/>
    </w:rPr>
  </w:style>
  <w:style w:type="paragraph" w:customStyle="1" w:styleId="TitleSubSerif">
    <w:name w:val="* Title Sub Serif"/>
    <w:basedOn w:val="Normal"/>
    <w:semiHidden/>
    <w:rsid w:val="00BD5FC7"/>
    <w:pPr>
      <w:spacing w:before="550" w:line="480" w:lineRule="exact"/>
    </w:pPr>
    <w:rPr>
      <w:rFonts w:ascii="Palatino Linotype" w:hAnsi="Palatino Linotype"/>
      <w:color w:val="FFFFFF"/>
      <w:kern w:val="36"/>
      <w:sz w:val="36"/>
      <w:szCs w:val="36"/>
    </w:rPr>
  </w:style>
  <w:style w:type="paragraph" w:customStyle="1" w:styleId="6ptSpace0">
    <w:name w:val="*6pt Space"/>
    <w:basedOn w:val="Body"/>
    <w:semiHidden/>
    <w:rsid w:val="00BD5FC7"/>
    <w:pPr>
      <w:spacing w:line="120" w:lineRule="exact"/>
    </w:pPr>
  </w:style>
  <w:style w:type="paragraph" w:customStyle="1" w:styleId="AuthorContact">
    <w:name w:val="*Author Contact"/>
    <w:basedOn w:val="Body"/>
    <w:semiHidden/>
    <w:rsid w:val="00BD5FC7"/>
    <w:pPr>
      <w:spacing w:line="180" w:lineRule="exact"/>
    </w:pPr>
    <w:rPr>
      <w:sz w:val="13"/>
      <w:szCs w:val="13"/>
    </w:rPr>
  </w:style>
  <w:style w:type="character" w:customStyle="1" w:styleId="authorcontactbold">
    <w:name w:val="*author contact bold"/>
    <w:basedOn w:val="DefaultParagraphFont"/>
    <w:semiHidden/>
    <w:rsid w:val="00BD5FC7"/>
    <w:rPr>
      <w:rFonts w:ascii="Arial" w:hAnsi="Arial"/>
      <w:b/>
      <w:color w:val="000000"/>
      <w:spacing w:val="-2"/>
      <w:kern w:val="18"/>
      <w:sz w:val="13"/>
      <w:szCs w:val="13"/>
      <w:lang w:val="en-GB" w:eastAsia="en-US" w:bidi="ar-SA"/>
    </w:rPr>
  </w:style>
  <w:style w:type="paragraph" w:customStyle="1" w:styleId="Heading1Head1Sect">
    <w:name w:val="Heading 1 * Head 1 Sect"/>
    <w:basedOn w:val="Heading1"/>
    <w:next w:val="Body"/>
    <w:semiHidden/>
    <w:rsid w:val="00BD5FC7"/>
    <w:pPr>
      <w:numPr>
        <w:numId w:val="18"/>
      </w:numPr>
    </w:pPr>
    <w:rPr>
      <w:spacing w:val="-2"/>
      <w:kern w:val="18"/>
      <w:szCs w:val="24"/>
    </w:rPr>
  </w:style>
  <w:style w:type="character" w:styleId="Hyperlink">
    <w:name w:val="Hyperlink"/>
    <w:basedOn w:val="ITProNormalHyperlink"/>
    <w:semiHidden/>
    <w:rsid w:val="00045A3C"/>
  </w:style>
  <w:style w:type="character" w:customStyle="1" w:styleId="ITPrTable">
    <w:name w:val="* IT Pr: Table"/>
    <w:aliases w:val="small italics"/>
    <w:basedOn w:val="DefaultParagraphFont"/>
    <w:semiHidden/>
    <w:rsid w:val="00C4574D"/>
    <w:rPr>
      <w:rFonts w:ascii="Arial" w:hAnsi="Arial" w:cs="Arial"/>
      <w:i/>
      <w:color w:val="666666"/>
      <w:sz w:val="14"/>
      <w:szCs w:val="14"/>
      <w:lang w:val="en-US" w:eastAsia="en-US" w:bidi="ar-SA"/>
    </w:rPr>
  </w:style>
  <w:style w:type="paragraph" w:customStyle="1" w:styleId="ITProIntroText">
    <w:name w:val="* IT Pro:  Intro Text"/>
    <w:basedOn w:val="Normal"/>
    <w:semiHidden/>
    <w:locked/>
    <w:rsid w:val="00C4574D"/>
    <w:pPr>
      <w:spacing w:before="18" w:after="284" w:line="400" w:lineRule="exact"/>
    </w:pPr>
    <w:rPr>
      <w:rFonts w:ascii="Arial" w:hAnsi="Arial"/>
      <w:color w:val="AE603A"/>
      <w:sz w:val="26"/>
      <w:szCs w:val="26"/>
    </w:rPr>
  </w:style>
  <w:style w:type="character" w:customStyle="1" w:styleId="ITProBulletRed9pt">
    <w:name w:val="* IT Pro: Bullet Red 9 pt"/>
    <w:basedOn w:val="DefaultParagraphFont"/>
    <w:semiHidden/>
    <w:locked/>
    <w:rsid w:val="00C4574D"/>
    <w:rPr>
      <w:rFonts w:ascii="Wingdings" w:hAnsi="Wingdings" w:cs="Wingdings"/>
      <w:color w:val="AE603A"/>
      <w:position w:val="-2"/>
      <w:sz w:val="20"/>
      <w:szCs w:val="20"/>
    </w:rPr>
  </w:style>
  <w:style w:type="character" w:customStyle="1" w:styleId="ITProFooter">
    <w:name w:val="* IT Pro: Footer"/>
    <w:semiHidden/>
    <w:locked/>
    <w:rsid w:val="00C4574D"/>
    <w:rPr>
      <w:rFonts w:ascii="Arial" w:hAnsi="Arial" w:cs="Segoe"/>
      <w:caps/>
      <w:color w:val="AE603A"/>
      <w:spacing w:val="10"/>
      <w:sz w:val="12"/>
      <w:szCs w:val="12"/>
    </w:rPr>
  </w:style>
  <w:style w:type="character" w:customStyle="1" w:styleId="ITProFooterBold">
    <w:name w:val="* IT Pro: Footer Bold"/>
    <w:semiHidden/>
    <w:locked/>
    <w:rsid w:val="00C4574D"/>
    <w:rPr>
      <w:rFonts w:ascii="Arial" w:hAnsi="Arial" w:cs="Segoe"/>
      <w:b/>
      <w:bCs/>
      <w:caps/>
      <w:color w:val="AE603A"/>
      <w:spacing w:val="10"/>
      <w:sz w:val="12"/>
      <w:szCs w:val="12"/>
    </w:rPr>
  </w:style>
  <w:style w:type="paragraph" w:customStyle="1" w:styleId="ITProHeader">
    <w:name w:val="* IT Pro: Header"/>
    <w:basedOn w:val="Normal"/>
    <w:semiHidden/>
    <w:rsid w:val="00C4574D"/>
    <w:pPr>
      <w:spacing w:before="240"/>
      <w:ind w:left="-547" w:right="-936"/>
      <w:jc w:val="right"/>
    </w:pPr>
    <w:rPr>
      <w:rFonts w:ascii="Arial" w:hAnsi="Arial" w:cs="Arial"/>
      <w:noProof/>
      <w:color w:val="FFFFFF"/>
      <w:sz w:val="16"/>
      <w:szCs w:val="16"/>
    </w:rPr>
  </w:style>
  <w:style w:type="character" w:customStyle="1" w:styleId="ITProHEADERBold">
    <w:name w:val="* IT Pro: HEADER: Bold"/>
    <w:semiHidden/>
    <w:locked/>
    <w:rsid w:val="00C4574D"/>
    <w:rPr>
      <w:rFonts w:ascii="Arial" w:hAnsi="Arial" w:cs="Segoe"/>
      <w:b/>
      <w:bCs/>
      <w:color w:val="FFFFFF"/>
      <w:spacing w:val="0"/>
      <w:sz w:val="16"/>
      <w:szCs w:val="16"/>
      <w:vertAlign w:val="baseline"/>
    </w:rPr>
  </w:style>
  <w:style w:type="character" w:customStyle="1" w:styleId="ITProHEADERSeparatorLine">
    <w:name w:val="* IT Pro: HEADER: Separator Line"/>
    <w:semiHidden/>
    <w:locked/>
    <w:rsid w:val="00C4574D"/>
    <w:rPr>
      <w:rFonts w:ascii="Arial" w:hAnsi="Arial" w:cs="Segoe Light"/>
      <w:color w:val="FFFFFF"/>
      <w:position w:val="1"/>
      <w:sz w:val="16"/>
      <w:szCs w:val="16"/>
    </w:rPr>
  </w:style>
  <w:style w:type="paragraph" w:customStyle="1" w:styleId="ITProHeading1">
    <w:name w:val="* IT Pro: Heading 1"/>
    <w:basedOn w:val="Normal"/>
    <w:semiHidden/>
    <w:locked/>
    <w:rsid w:val="00C4574D"/>
    <w:pPr>
      <w:spacing w:before="480" w:line="400" w:lineRule="atLeast"/>
    </w:pPr>
    <w:rPr>
      <w:rFonts w:ascii="Arial" w:hAnsi="Arial"/>
      <w:color w:val="AE603A"/>
      <w:sz w:val="32"/>
      <w:szCs w:val="32"/>
    </w:rPr>
  </w:style>
  <w:style w:type="character" w:customStyle="1" w:styleId="ITProHeading2">
    <w:name w:val="* IT Pro: Heading 2"/>
    <w:basedOn w:val="DefaultParagraphFont"/>
    <w:semiHidden/>
    <w:locked/>
    <w:rsid w:val="00C4574D"/>
    <w:rPr>
      <w:rFonts w:ascii="Arial" w:hAnsi="Arial"/>
      <w:color w:val="AE603A"/>
      <w:sz w:val="26"/>
      <w:szCs w:val="26"/>
    </w:rPr>
  </w:style>
  <w:style w:type="paragraph" w:customStyle="1" w:styleId="ITProHeading2-morespaceabove">
    <w:name w:val="* IT Pro: Heading 2 - more space above"/>
    <w:basedOn w:val="Heading2"/>
    <w:semiHidden/>
    <w:locked/>
    <w:rsid w:val="00C4574D"/>
    <w:pPr>
      <w:spacing w:before="464"/>
      <w:outlineLvl w:val="9"/>
    </w:pPr>
    <w:rPr>
      <w:b/>
      <w:bCs/>
      <w:iCs/>
      <w:color w:val="AE603A"/>
    </w:rPr>
  </w:style>
  <w:style w:type="paragraph" w:customStyle="1" w:styleId="ITProHeading3">
    <w:name w:val="* IT Pro: Heading 3"/>
    <w:basedOn w:val="Normal"/>
    <w:semiHidden/>
    <w:locked/>
    <w:rsid w:val="00C4574D"/>
    <w:pPr>
      <w:spacing w:before="180" w:line="320" w:lineRule="atLeast"/>
    </w:pPr>
    <w:rPr>
      <w:rFonts w:ascii="Arial" w:hAnsi="Arial"/>
      <w:color w:val="AE603A"/>
      <w:sz w:val="23"/>
      <w:szCs w:val="23"/>
    </w:rPr>
  </w:style>
  <w:style w:type="paragraph" w:customStyle="1" w:styleId="ITProHeading3-indented">
    <w:name w:val="* IT Pro: Heading 3 - indented"/>
    <w:basedOn w:val="Normal"/>
    <w:semiHidden/>
    <w:locked/>
    <w:rsid w:val="00C4574D"/>
    <w:pPr>
      <w:spacing w:before="180" w:line="320" w:lineRule="atLeast"/>
      <w:ind w:left="540" w:hanging="240"/>
    </w:pPr>
    <w:rPr>
      <w:rFonts w:ascii="Arial" w:hAnsi="Arial"/>
      <w:color w:val="AE603A"/>
      <w:sz w:val="23"/>
      <w:szCs w:val="23"/>
    </w:rPr>
  </w:style>
  <w:style w:type="paragraph" w:customStyle="1" w:styleId="ITProHeading3-ListNumbered">
    <w:name w:val="* IT Pro: Heading 3 - List Numbered"/>
    <w:basedOn w:val="Normal"/>
    <w:semiHidden/>
    <w:locked/>
    <w:rsid w:val="00C4574D"/>
    <w:pPr>
      <w:spacing w:before="464" w:line="320" w:lineRule="atLeast"/>
      <w:ind w:left="284" w:hanging="284"/>
    </w:pPr>
    <w:rPr>
      <w:rFonts w:ascii="Arial" w:hAnsi="Arial"/>
      <w:color w:val="AE603A"/>
      <w:sz w:val="23"/>
      <w:szCs w:val="23"/>
    </w:rPr>
  </w:style>
  <w:style w:type="paragraph" w:customStyle="1" w:styleId="ITProHeading3-morespaceabove">
    <w:name w:val="* IT Pro: Heading 3 - more space above"/>
    <w:basedOn w:val="ITProHeading3"/>
    <w:semiHidden/>
    <w:locked/>
    <w:rsid w:val="00C4574D"/>
    <w:pPr>
      <w:spacing w:before="240" w:line="320" w:lineRule="exact"/>
    </w:pPr>
  </w:style>
  <w:style w:type="paragraph" w:customStyle="1" w:styleId="ITProHeading4">
    <w:name w:val="* IT Pro: Heading 4"/>
    <w:basedOn w:val="Normal"/>
    <w:semiHidden/>
    <w:locked/>
    <w:rsid w:val="00C4574D"/>
    <w:pPr>
      <w:spacing w:before="180" w:line="280" w:lineRule="atLeast"/>
    </w:pPr>
    <w:rPr>
      <w:rFonts w:ascii="Arial" w:hAnsi="Arial"/>
      <w:color w:val="AE603A"/>
      <w:sz w:val="18"/>
      <w:szCs w:val="18"/>
    </w:rPr>
  </w:style>
  <w:style w:type="paragraph" w:customStyle="1" w:styleId="ITProHeadingChapter">
    <w:name w:val="* IT Pro: Heading Chapter"/>
    <w:basedOn w:val="Normal"/>
    <w:autoRedefine/>
    <w:semiHidden/>
    <w:locked/>
    <w:rsid w:val="00C4574D"/>
    <w:pPr>
      <w:spacing w:after="90" w:line="288" w:lineRule="auto"/>
    </w:pPr>
    <w:rPr>
      <w:rFonts w:ascii="Arial" w:hAnsi="Arial"/>
      <w:color w:val="AE603A"/>
      <w:sz w:val="40"/>
      <w:szCs w:val="40"/>
    </w:rPr>
  </w:style>
  <w:style w:type="character" w:customStyle="1" w:styleId="ITProHyperlink">
    <w:name w:val="* IT Pro: Hyperlink"/>
    <w:semiHidden/>
    <w:locked/>
    <w:rsid w:val="00C4574D"/>
    <w:rPr>
      <w:rFonts w:ascii="Arial" w:hAnsi="Arial" w:cs="Segoe"/>
      <w:color w:val="5E86BD"/>
      <w:u w:val="none"/>
    </w:rPr>
  </w:style>
  <w:style w:type="character" w:customStyle="1" w:styleId="ITProList">
    <w:name w:val="* IT Pro: List"/>
    <w:basedOn w:val="DefaultParagraphFont"/>
    <w:semiHidden/>
    <w:locked/>
    <w:rsid w:val="00C4574D"/>
    <w:rPr>
      <w:rFonts w:ascii="Arial" w:hAnsi="Arial"/>
      <w:color w:val="333333"/>
      <w:sz w:val="18"/>
      <w:szCs w:val="18"/>
    </w:rPr>
  </w:style>
  <w:style w:type="character" w:customStyle="1" w:styleId="ITProListBulleted">
    <w:name w:val="* IT Pro: List Bulleted"/>
    <w:basedOn w:val="DefaultParagraphFont"/>
    <w:semiHidden/>
    <w:locked/>
    <w:rsid w:val="00C4574D"/>
    <w:rPr>
      <w:rFonts w:ascii="Arial" w:hAnsi="Arial"/>
      <w:color w:val="333333"/>
      <w:sz w:val="18"/>
      <w:szCs w:val="18"/>
    </w:rPr>
  </w:style>
  <w:style w:type="character" w:customStyle="1" w:styleId="ITProListItalic">
    <w:name w:val="* IT Pro: List Italic"/>
    <w:basedOn w:val="DefaultParagraphFont"/>
    <w:semiHidden/>
    <w:locked/>
    <w:rsid w:val="00C4574D"/>
    <w:rPr>
      <w:rFonts w:ascii="Arial" w:hAnsi="Arial"/>
      <w:i/>
      <w:color w:val="333333"/>
      <w:sz w:val="18"/>
      <w:lang w:val="en-US" w:eastAsia="en-US" w:bidi="ar-SA"/>
    </w:rPr>
  </w:style>
  <w:style w:type="character" w:customStyle="1" w:styleId="ITProListNumbered">
    <w:name w:val="* IT Pro: List Numbered"/>
    <w:basedOn w:val="DefaultParagraphFont"/>
    <w:semiHidden/>
    <w:locked/>
    <w:rsid w:val="00C4574D"/>
    <w:rPr>
      <w:rFonts w:ascii="Arial" w:hAnsi="Arial"/>
      <w:color w:val="333333"/>
      <w:sz w:val="18"/>
      <w:szCs w:val="18"/>
    </w:rPr>
  </w:style>
  <w:style w:type="character" w:customStyle="1" w:styleId="ITProListNumberedBold">
    <w:name w:val="* IT Pro: List Numbered Bold"/>
    <w:basedOn w:val="ITProListNumbered"/>
    <w:semiHidden/>
    <w:locked/>
    <w:rsid w:val="00C4574D"/>
    <w:rPr>
      <w:b/>
      <w:bCs/>
    </w:rPr>
  </w:style>
  <w:style w:type="paragraph" w:customStyle="1" w:styleId="ITProNormal">
    <w:name w:val="* IT Pro: Normal"/>
    <w:basedOn w:val="Normal"/>
    <w:semiHidden/>
    <w:locked/>
    <w:rsid w:val="00045A3C"/>
    <w:pPr>
      <w:spacing w:before="18" w:after="284" w:line="280" w:lineRule="exact"/>
    </w:pPr>
    <w:rPr>
      <w:rFonts w:ascii="Arial" w:hAnsi="Arial"/>
      <w:color w:val="333333"/>
      <w:sz w:val="18"/>
      <w:szCs w:val="20"/>
    </w:rPr>
  </w:style>
  <w:style w:type="paragraph" w:customStyle="1" w:styleId="ITProNormalBold">
    <w:name w:val="* IT Pro: Normal Bold"/>
    <w:basedOn w:val="ITProNormal"/>
    <w:autoRedefine/>
    <w:semiHidden/>
    <w:locked/>
    <w:rsid w:val="00C4574D"/>
    <w:rPr>
      <w:b/>
      <w:bCs/>
    </w:rPr>
  </w:style>
  <w:style w:type="character" w:customStyle="1" w:styleId="ITProNormalHyperlink">
    <w:name w:val="* IT Pro: Normal Hyperlink"/>
    <w:basedOn w:val="ITProHyperlink"/>
    <w:semiHidden/>
    <w:locked/>
    <w:rsid w:val="00C4574D"/>
    <w:rPr>
      <w:color w:val="337EB5"/>
      <w:sz w:val="18"/>
      <w:szCs w:val="18"/>
      <w:u w:val="words" w:color="337EB5"/>
    </w:rPr>
  </w:style>
  <w:style w:type="paragraph" w:customStyle="1" w:styleId="ITProNormalIndented">
    <w:name w:val="* IT Pro: Normal Indented"/>
    <w:basedOn w:val="Normal"/>
    <w:semiHidden/>
    <w:locked/>
    <w:rsid w:val="00C4574D"/>
    <w:pPr>
      <w:spacing w:after="180" w:line="280" w:lineRule="atLeast"/>
      <w:ind w:left="540" w:right="420"/>
    </w:pPr>
    <w:rPr>
      <w:rFonts w:ascii="Arial" w:hAnsi="Arial"/>
      <w:color w:val="333333"/>
      <w:sz w:val="18"/>
      <w:szCs w:val="18"/>
    </w:rPr>
  </w:style>
  <w:style w:type="paragraph" w:customStyle="1" w:styleId="ITProNormalItalic">
    <w:name w:val="* IT Pro: Normal Italic"/>
    <w:basedOn w:val="ITProNormal"/>
    <w:semiHidden/>
    <w:locked/>
    <w:rsid w:val="00C4574D"/>
    <w:rPr>
      <w:i/>
      <w:iCs/>
    </w:rPr>
  </w:style>
  <w:style w:type="character" w:customStyle="1" w:styleId="ITProNormalRed">
    <w:name w:val="* IT Pro: Normal Red"/>
    <w:basedOn w:val="DefaultParagraphFont"/>
    <w:semiHidden/>
    <w:locked/>
    <w:rsid w:val="00C4574D"/>
    <w:rPr>
      <w:rFonts w:ascii="Arial" w:hAnsi="Arial"/>
      <w:color w:val="AE603A"/>
      <w:sz w:val="18"/>
      <w:szCs w:val="18"/>
    </w:rPr>
  </w:style>
  <w:style w:type="paragraph" w:customStyle="1" w:styleId="ITProTable-Title">
    <w:name w:val="* IT Pro: Table - Title"/>
    <w:basedOn w:val="Normal"/>
    <w:semiHidden/>
    <w:rsid w:val="00C4574D"/>
    <w:rPr>
      <w:rFonts w:ascii="Arial" w:hAnsi="Arial" w:cs="Arial"/>
      <w:b/>
      <w:color w:val="AE603A"/>
      <w:sz w:val="18"/>
      <w:szCs w:val="18"/>
    </w:rPr>
  </w:style>
  <w:style w:type="character" w:customStyle="1" w:styleId="ITProTableBoldText">
    <w:name w:val="* IT Pro: Table Bold Text"/>
    <w:basedOn w:val="DefaultParagraphFont"/>
    <w:semiHidden/>
    <w:rsid w:val="00C4574D"/>
    <w:rPr>
      <w:rFonts w:ascii="Arial" w:hAnsi="Arial" w:cs="Arial"/>
      <w:b/>
      <w:color w:val="666666"/>
      <w:sz w:val="18"/>
      <w:szCs w:val="18"/>
    </w:rPr>
  </w:style>
  <w:style w:type="paragraph" w:customStyle="1" w:styleId="ITProTableBullet">
    <w:name w:val="* IT Pro: Table Bullet"/>
    <w:semiHidden/>
    <w:rsid w:val="00C4574D"/>
    <w:pPr>
      <w:numPr>
        <w:numId w:val="26"/>
      </w:numPr>
      <w:spacing w:after="60"/>
    </w:pPr>
    <w:rPr>
      <w:rFonts w:ascii="Arial" w:hAnsi="Arial" w:cs="Arial"/>
      <w:color w:val="666666"/>
      <w:sz w:val="18"/>
      <w:szCs w:val="18"/>
    </w:rPr>
  </w:style>
  <w:style w:type="table" w:customStyle="1" w:styleId="ITProTableforlayout">
    <w:name w:val="* IT Pro: Table for layout"/>
    <w:basedOn w:val="TableGrid"/>
    <w:semiHidden/>
    <w:rsid w:val="00C4574D"/>
    <w:rPr>
      <w:color w:val="333333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shd w:val="clear" w:color="auto" w:fill="auto"/>
    </w:tcPr>
  </w:style>
  <w:style w:type="paragraph" w:customStyle="1" w:styleId="ITProTableNotes">
    <w:name w:val="* IT Pro: Table Notes"/>
    <w:basedOn w:val="Normal"/>
    <w:semiHidden/>
    <w:rsid w:val="00C4574D"/>
    <w:rPr>
      <w:rFonts w:ascii="Arial" w:hAnsi="Arial" w:cs="Arial"/>
      <w:i/>
      <w:color w:val="333333"/>
      <w:spacing w:val="20"/>
      <w:sz w:val="14"/>
      <w:szCs w:val="14"/>
    </w:rPr>
  </w:style>
  <w:style w:type="paragraph" w:customStyle="1" w:styleId="ITProTableText">
    <w:name w:val="* IT Pro: Table Text"/>
    <w:semiHidden/>
    <w:rsid w:val="00C4574D"/>
    <w:pPr>
      <w:spacing w:after="60"/>
    </w:pPr>
    <w:rPr>
      <w:rFonts w:ascii="Arial" w:hAnsi="Arial" w:cs="Arial"/>
      <w:color w:val="666666"/>
      <w:sz w:val="18"/>
      <w:szCs w:val="18"/>
    </w:rPr>
  </w:style>
  <w:style w:type="paragraph" w:customStyle="1" w:styleId="Noparagraphstyle">
    <w:name w:val="[No paragraph style]"/>
    <w:semiHidden/>
    <w:locked/>
    <w:rsid w:val="00C4574D"/>
    <w:pPr>
      <w:autoSpaceDE w:val="0"/>
      <w:autoSpaceDN w:val="0"/>
      <w:adjustRightInd w:val="0"/>
      <w:spacing w:line="288" w:lineRule="auto"/>
      <w:textAlignment w:val="center"/>
    </w:pPr>
    <w:rPr>
      <w:rFonts w:ascii="Times New Roman PS MT (T1)" w:hAnsi="Times New Roman PS MT (T1)" w:cs="Times New Roman PS MT (T1)"/>
      <w:color w:val="000000"/>
    </w:rPr>
  </w:style>
  <w:style w:type="character" w:styleId="FollowedHyperlink">
    <w:name w:val="FollowedHyperlink"/>
    <w:basedOn w:val="ITProNormalHyperlink"/>
    <w:semiHidden/>
    <w:rsid w:val="00045A3C"/>
  </w:style>
  <w:style w:type="numbering" w:styleId="111111">
    <w:name w:val="Outline List 2"/>
    <w:basedOn w:val="NoList"/>
    <w:semiHidden/>
    <w:rsid w:val="00F63AC8"/>
    <w:pPr>
      <w:numPr>
        <w:numId w:val="37"/>
      </w:numPr>
    </w:pPr>
  </w:style>
  <w:style w:type="numbering" w:styleId="1ai">
    <w:name w:val="Outline List 1"/>
    <w:basedOn w:val="NoList"/>
    <w:semiHidden/>
    <w:rsid w:val="00F63AC8"/>
    <w:pPr>
      <w:numPr>
        <w:numId w:val="38"/>
      </w:numPr>
    </w:pPr>
  </w:style>
  <w:style w:type="numbering" w:styleId="ArticleSection">
    <w:name w:val="Outline List 3"/>
    <w:basedOn w:val="NoList"/>
    <w:semiHidden/>
    <w:rsid w:val="00F63AC8"/>
    <w:pPr>
      <w:numPr>
        <w:numId w:val="39"/>
      </w:numPr>
    </w:pPr>
  </w:style>
  <w:style w:type="paragraph" w:styleId="BlockText">
    <w:name w:val="Block Text"/>
    <w:basedOn w:val="Normal"/>
    <w:semiHidden/>
    <w:rsid w:val="00F63AC8"/>
    <w:pPr>
      <w:spacing w:after="120"/>
      <w:ind w:left="1440" w:right="1440"/>
    </w:pPr>
  </w:style>
  <w:style w:type="paragraph" w:styleId="BodyText">
    <w:name w:val="Body Text"/>
    <w:basedOn w:val="Normal"/>
    <w:semiHidden/>
    <w:rsid w:val="00F63AC8"/>
    <w:pPr>
      <w:spacing w:after="120"/>
    </w:pPr>
  </w:style>
  <w:style w:type="paragraph" w:styleId="BodyText2">
    <w:name w:val="Body Text 2"/>
    <w:basedOn w:val="Normal"/>
    <w:semiHidden/>
    <w:rsid w:val="00F63AC8"/>
    <w:pPr>
      <w:spacing w:after="120" w:line="480" w:lineRule="auto"/>
    </w:pPr>
  </w:style>
  <w:style w:type="paragraph" w:styleId="BodyText3">
    <w:name w:val="Body Text 3"/>
    <w:basedOn w:val="Normal"/>
    <w:semiHidden/>
    <w:rsid w:val="00F63AC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F63AC8"/>
    <w:pPr>
      <w:ind w:firstLine="210"/>
    </w:pPr>
  </w:style>
  <w:style w:type="paragraph" w:styleId="BodyTextIndent">
    <w:name w:val="Body Text Indent"/>
    <w:basedOn w:val="Normal"/>
    <w:semiHidden/>
    <w:rsid w:val="00F63AC8"/>
    <w:pPr>
      <w:spacing w:after="120"/>
      <w:ind w:left="360"/>
    </w:pPr>
  </w:style>
  <w:style w:type="paragraph" w:styleId="BodyTextFirstIndent2">
    <w:name w:val="Body Text First Indent 2"/>
    <w:basedOn w:val="BodyTextIndent"/>
    <w:semiHidden/>
    <w:rsid w:val="00F63AC8"/>
    <w:pPr>
      <w:ind w:firstLine="210"/>
    </w:pPr>
  </w:style>
  <w:style w:type="paragraph" w:styleId="BodyTextIndent2">
    <w:name w:val="Body Text Indent 2"/>
    <w:basedOn w:val="Normal"/>
    <w:semiHidden/>
    <w:rsid w:val="00F63AC8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F63AC8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semiHidden/>
    <w:rsid w:val="00F63AC8"/>
    <w:pPr>
      <w:ind w:left="4320"/>
    </w:pPr>
  </w:style>
  <w:style w:type="paragraph" w:styleId="Date">
    <w:name w:val="Date"/>
    <w:basedOn w:val="Normal"/>
    <w:next w:val="Normal"/>
    <w:semiHidden/>
    <w:rsid w:val="00F63AC8"/>
  </w:style>
  <w:style w:type="paragraph" w:styleId="E-mailSignature">
    <w:name w:val="E-mail Signature"/>
    <w:basedOn w:val="Normal"/>
    <w:semiHidden/>
    <w:rsid w:val="00F63AC8"/>
  </w:style>
  <w:style w:type="character" w:styleId="Emphasis">
    <w:name w:val="Emphasis"/>
    <w:basedOn w:val="DefaultParagraphFont"/>
    <w:qFormat/>
    <w:rsid w:val="00F63AC8"/>
    <w:rPr>
      <w:i/>
      <w:iCs/>
    </w:rPr>
  </w:style>
  <w:style w:type="paragraph" w:styleId="EnvelopeAddress">
    <w:name w:val="envelope address"/>
    <w:basedOn w:val="Normal"/>
    <w:semiHidden/>
    <w:rsid w:val="00F63AC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F63AC8"/>
    <w:rPr>
      <w:rFonts w:ascii="Arial" w:hAnsi="Arial" w:cs="Arial"/>
      <w:sz w:val="20"/>
      <w:szCs w:val="20"/>
    </w:rPr>
  </w:style>
  <w:style w:type="paragraph" w:styleId="Footer0">
    <w:name w:val="footer"/>
    <w:basedOn w:val="Normal"/>
    <w:semiHidden/>
    <w:rsid w:val="00F63AC8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F63AC8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F63AC8"/>
  </w:style>
  <w:style w:type="paragraph" w:styleId="HTMLAddress">
    <w:name w:val="HTML Address"/>
    <w:basedOn w:val="Normal"/>
    <w:semiHidden/>
    <w:rsid w:val="00F63AC8"/>
    <w:rPr>
      <w:i/>
      <w:iCs/>
    </w:rPr>
  </w:style>
  <w:style w:type="character" w:styleId="HTMLCite">
    <w:name w:val="HTML Cite"/>
    <w:basedOn w:val="DefaultParagraphFont"/>
    <w:semiHidden/>
    <w:rsid w:val="00F63AC8"/>
    <w:rPr>
      <w:i/>
      <w:iCs/>
    </w:rPr>
  </w:style>
  <w:style w:type="character" w:styleId="HTMLCode">
    <w:name w:val="HTML Code"/>
    <w:basedOn w:val="DefaultParagraphFont"/>
    <w:semiHidden/>
    <w:rsid w:val="00F63AC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F63AC8"/>
    <w:rPr>
      <w:i/>
      <w:iCs/>
    </w:rPr>
  </w:style>
  <w:style w:type="character" w:styleId="HTMLKeyboard">
    <w:name w:val="HTML Keyboard"/>
    <w:basedOn w:val="DefaultParagraphFont"/>
    <w:semiHidden/>
    <w:rsid w:val="00F63AC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F63AC8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F63AC8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F63AC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F63AC8"/>
    <w:rPr>
      <w:i/>
      <w:iCs/>
    </w:rPr>
  </w:style>
  <w:style w:type="character" w:styleId="LineNumber">
    <w:name w:val="line number"/>
    <w:basedOn w:val="DefaultParagraphFont"/>
    <w:semiHidden/>
    <w:rsid w:val="00F63AC8"/>
  </w:style>
  <w:style w:type="paragraph" w:styleId="List">
    <w:name w:val="List"/>
    <w:basedOn w:val="Normal"/>
    <w:semiHidden/>
    <w:rsid w:val="00F63AC8"/>
    <w:pPr>
      <w:ind w:left="360" w:hanging="360"/>
    </w:pPr>
  </w:style>
  <w:style w:type="paragraph" w:styleId="List2">
    <w:name w:val="List 2"/>
    <w:basedOn w:val="Normal"/>
    <w:semiHidden/>
    <w:rsid w:val="00F63AC8"/>
    <w:pPr>
      <w:ind w:left="720" w:hanging="360"/>
    </w:pPr>
  </w:style>
  <w:style w:type="paragraph" w:styleId="List3">
    <w:name w:val="List 3"/>
    <w:basedOn w:val="Normal"/>
    <w:semiHidden/>
    <w:rsid w:val="00F63AC8"/>
    <w:pPr>
      <w:ind w:left="1080" w:hanging="360"/>
    </w:pPr>
  </w:style>
  <w:style w:type="paragraph" w:styleId="List4">
    <w:name w:val="List 4"/>
    <w:basedOn w:val="Normal"/>
    <w:semiHidden/>
    <w:rsid w:val="00F63AC8"/>
    <w:pPr>
      <w:ind w:left="1440" w:hanging="360"/>
    </w:pPr>
  </w:style>
  <w:style w:type="paragraph" w:styleId="List5">
    <w:name w:val="List 5"/>
    <w:basedOn w:val="Normal"/>
    <w:semiHidden/>
    <w:rsid w:val="00F63AC8"/>
    <w:pPr>
      <w:ind w:left="1800" w:hanging="360"/>
    </w:pPr>
  </w:style>
  <w:style w:type="paragraph" w:styleId="ListBullet">
    <w:name w:val="List Bullet"/>
    <w:basedOn w:val="Normal"/>
    <w:semiHidden/>
    <w:rsid w:val="00F63AC8"/>
    <w:pPr>
      <w:numPr>
        <w:numId w:val="27"/>
      </w:numPr>
    </w:pPr>
  </w:style>
  <w:style w:type="paragraph" w:styleId="ListBullet2">
    <w:name w:val="List Bullet 2"/>
    <w:basedOn w:val="Normal"/>
    <w:semiHidden/>
    <w:rsid w:val="00F63AC8"/>
    <w:pPr>
      <w:numPr>
        <w:numId w:val="28"/>
      </w:numPr>
    </w:pPr>
  </w:style>
  <w:style w:type="paragraph" w:styleId="ListBullet3">
    <w:name w:val="List Bullet 3"/>
    <w:basedOn w:val="Normal"/>
    <w:semiHidden/>
    <w:rsid w:val="00F63AC8"/>
    <w:pPr>
      <w:numPr>
        <w:numId w:val="29"/>
      </w:numPr>
    </w:pPr>
  </w:style>
  <w:style w:type="paragraph" w:styleId="ListBullet4">
    <w:name w:val="List Bullet 4"/>
    <w:basedOn w:val="Normal"/>
    <w:semiHidden/>
    <w:rsid w:val="00F63AC8"/>
    <w:pPr>
      <w:numPr>
        <w:numId w:val="30"/>
      </w:numPr>
    </w:pPr>
  </w:style>
  <w:style w:type="paragraph" w:styleId="ListBullet5">
    <w:name w:val="List Bullet 5"/>
    <w:basedOn w:val="Normal"/>
    <w:semiHidden/>
    <w:rsid w:val="00F63AC8"/>
    <w:pPr>
      <w:numPr>
        <w:numId w:val="31"/>
      </w:numPr>
    </w:pPr>
  </w:style>
  <w:style w:type="paragraph" w:styleId="ListContinue">
    <w:name w:val="List Continue"/>
    <w:basedOn w:val="Normal"/>
    <w:semiHidden/>
    <w:rsid w:val="00F63AC8"/>
    <w:pPr>
      <w:spacing w:after="120"/>
      <w:ind w:left="360"/>
    </w:pPr>
  </w:style>
  <w:style w:type="paragraph" w:styleId="ListContinue2">
    <w:name w:val="List Continue 2"/>
    <w:basedOn w:val="Normal"/>
    <w:semiHidden/>
    <w:rsid w:val="00F63AC8"/>
    <w:pPr>
      <w:spacing w:after="120"/>
      <w:ind w:left="720"/>
    </w:pPr>
  </w:style>
  <w:style w:type="paragraph" w:styleId="ListContinue3">
    <w:name w:val="List Continue 3"/>
    <w:basedOn w:val="Normal"/>
    <w:semiHidden/>
    <w:rsid w:val="00F63AC8"/>
    <w:pPr>
      <w:spacing w:after="120"/>
      <w:ind w:left="1080"/>
    </w:pPr>
  </w:style>
  <w:style w:type="paragraph" w:styleId="ListContinue4">
    <w:name w:val="List Continue 4"/>
    <w:basedOn w:val="Normal"/>
    <w:semiHidden/>
    <w:rsid w:val="00F63AC8"/>
    <w:pPr>
      <w:spacing w:after="120"/>
      <w:ind w:left="1440"/>
    </w:pPr>
  </w:style>
  <w:style w:type="paragraph" w:styleId="ListContinue5">
    <w:name w:val="List Continue 5"/>
    <w:basedOn w:val="Normal"/>
    <w:semiHidden/>
    <w:rsid w:val="00F63AC8"/>
    <w:pPr>
      <w:spacing w:after="120"/>
      <w:ind w:left="1800"/>
    </w:pPr>
  </w:style>
  <w:style w:type="paragraph" w:styleId="ListNumber">
    <w:name w:val="List Number"/>
    <w:basedOn w:val="Normal"/>
    <w:semiHidden/>
    <w:rsid w:val="00F63AC8"/>
    <w:pPr>
      <w:numPr>
        <w:numId w:val="32"/>
      </w:numPr>
    </w:pPr>
  </w:style>
  <w:style w:type="paragraph" w:styleId="ListNumber2">
    <w:name w:val="List Number 2"/>
    <w:basedOn w:val="Normal"/>
    <w:semiHidden/>
    <w:rsid w:val="00F63AC8"/>
    <w:pPr>
      <w:numPr>
        <w:numId w:val="33"/>
      </w:numPr>
    </w:pPr>
  </w:style>
  <w:style w:type="paragraph" w:styleId="ListNumber3">
    <w:name w:val="List Number 3"/>
    <w:basedOn w:val="Normal"/>
    <w:semiHidden/>
    <w:rsid w:val="00F63AC8"/>
    <w:pPr>
      <w:numPr>
        <w:numId w:val="34"/>
      </w:numPr>
    </w:pPr>
  </w:style>
  <w:style w:type="paragraph" w:styleId="ListNumber4">
    <w:name w:val="List Number 4"/>
    <w:basedOn w:val="Normal"/>
    <w:semiHidden/>
    <w:rsid w:val="00F63AC8"/>
    <w:pPr>
      <w:numPr>
        <w:numId w:val="35"/>
      </w:numPr>
    </w:pPr>
  </w:style>
  <w:style w:type="paragraph" w:styleId="ListNumber5">
    <w:name w:val="List Number 5"/>
    <w:basedOn w:val="Normal"/>
    <w:semiHidden/>
    <w:rsid w:val="00F63AC8"/>
    <w:pPr>
      <w:numPr>
        <w:numId w:val="36"/>
      </w:numPr>
    </w:pPr>
  </w:style>
  <w:style w:type="paragraph" w:styleId="MessageHeader">
    <w:name w:val="Message Header"/>
    <w:basedOn w:val="Normal"/>
    <w:semiHidden/>
    <w:rsid w:val="00F63A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semiHidden/>
    <w:rsid w:val="00F63AC8"/>
  </w:style>
  <w:style w:type="paragraph" w:styleId="NormalIndent">
    <w:name w:val="Normal Indent"/>
    <w:basedOn w:val="Normal"/>
    <w:semiHidden/>
    <w:rsid w:val="00F63AC8"/>
    <w:pPr>
      <w:ind w:left="720"/>
    </w:pPr>
  </w:style>
  <w:style w:type="paragraph" w:styleId="NoteHeading">
    <w:name w:val="Note Heading"/>
    <w:basedOn w:val="Normal"/>
    <w:next w:val="Normal"/>
    <w:semiHidden/>
    <w:rsid w:val="00F63AC8"/>
  </w:style>
  <w:style w:type="character" w:styleId="PageNumber">
    <w:name w:val="page number"/>
    <w:basedOn w:val="DefaultParagraphFont"/>
    <w:semiHidden/>
    <w:rsid w:val="00F63AC8"/>
  </w:style>
  <w:style w:type="paragraph" w:styleId="PlainText">
    <w:name w:val="Plain Text"/>
    <w:basedOn w:val="Normal"/>
    <w:semiHidden/>
    <w:rsid w:val="00F63AC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F63AC8"/>
  </w:style>
  <w:style w:type="paragraph" w:styleId="Signature">
    <w:name w:val="Signature"/>
    <w:basedOn w:val="Normal"/>
    <w:semiHidden/>
    <w:rsid w:val="00F63AC8"/>
    <w:pPr>
      <w:ind w:left="4320"/>
    </w:pPr>
  </w:style>
  <w:style w:type="character" w:styleId="Strong">
    <w:name w:val="Strong"/>
    <w:basedOn w:val="DefaultParagraphFont"/>
    <w:qFormat/>
    <w:rsid w:val="00F63AC8"/>
    <w:rPr>
      <w:b/>
      <w:bCs/>
    </w:rPr>
  </w:style>
  <w:style w:type="paragraph" w:styleId="Subtitle0">
    <w:name w:val="Subtitle"/>
    <w:basedOn w:val="Normal"/>
    <w:qFormat/>
    <w:rsid w:val="00F63AC8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semiHidden/>
    <w:rsid w:val="00F63A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F63A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F63A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F63A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F63A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F63A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F63AC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F63A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F63AC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F63AC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63AC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F63AC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F63AC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F63AC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63AC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63A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63AC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F63A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F63AC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F63AC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F63AC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F63A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F63A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F63AC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F63AC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F63A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F63A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F63AC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F63A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63A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F63A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63A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63A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F63A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63AC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F63A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F63A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63A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F63A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F63A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F63AC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F63AC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F63AC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0">
    <w:name w:val="Title"/>
    <w:basedOn w:val="Normal"/>
    <w:qFormat/>
    <w:rsid w:val="00F63AC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HeaderTitle2">
    <w:name w:val="* Header Title 2"/>
    <w:link w:val="HeaderTitle2Char"/>
    <w:rsid w:val="00873407"/>
    <w:pPr>
      <w:spacing w:line="280" w:lineRule="exact"/>
    </w:pPr>
    <w:rPr>
      <w:rFonts w:ascii="Arial" w:hAnsi="Arial"/>
      <w:color w:val="000000"/>
      <w:sz w:val="28"/>
      <w:szCs w:val="28"/>
    </w:rPr>
  </w:style>
  <w:style w:type="character" w:customStyle="1" w:styleId="HeaderTitle2Char">
    <w:name w:val="* Header Title 2 Char"/>
    <w:basedOn w:val="DefaultParagraphFont"/>
    <w:link w:val="HeaderTitle2"/>
    <w:rsid w:val="00873407"/>
    <w:rPr>
      <w:rFonts w:ascii="Arial" w:hAnsi="Arial"/>
      <w:color w:val="000000"/>
      <w:sz w:val="28"/>
      <w:szCs w:val="28"/>
      <w:lang w:val="en-US" w:eastAsia="en-US" w:bidi="ar-SA"/>
    </w:rPr>
  </w:style>
  <w:style w:type="paragraph" w:customStyle="1" w:styleId="HeaderTitle1">
    <w:name w:val="* Header Title 1"/>
    <w:next w:val="HeaderTitle2"/>
    <w:link w:val="HeaderTitle1Char"/>
    <w:rsid w:val="00873407"/>
    <w:pPr>
      <w:spacing w:line="400" w:lineRule="exact"/>
    </w:pPr>
    <w:rPr>
      <w:rFonts w:ascii="Arial" w:hAnsi="Arial"/>
      <w:color w:val="666666"/>
      <w:sz w:val="40"/>
      <w:szCs w:val="40"/>
    </w:rPr>
  </w:style>
  <w:style w:type="character" w:customStyle="1" w:styleId="HeaderTitle1Char">
    <w:name w:val="* Header Title 1 Char"/>
    <w:basedOn w:val="DefaultParagraphFont"/>
    <w:link w:val="HeaderTitle1"/>
    <w:rsid w:val="00873407"/>
    <w:rPr>
      <w:rFonts w:ascii="Arial" w:hAnsi="Arial"/>
      <w:color w:val="666666"/>
      <w:sz w:val="40"/>
      <w:szCs w:val="40"/>
      <w:lang w:val="en-US" w:eastAsia="en-US" w:bidi="ar-SA"/>
    </w:rPr>
  </w:style>
  <w:style w:type="character" w:customStyle="1" w:styleId="Red">
    <w:name w:val="* Red"/>
    <w:rsid w:val="005D73B7"/>
    <w:rPr>
      <w:color w:val="F4793B"/>
    </w:rPr>
  </w:style>
  <w:style w:type="paragraph" w:customStyle="1" w:styleId="BodyQuestion">
    <w:name w:val="* Body: Question"/>
    <w:rsid w:val="00873407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  <w:tab w:val="left" w:pos="11880"/>
        <w:tab w:val="left" w:pos="12240"/>
        <w:tab w:val="left" w:pos="12600"/>
        <w:tab w:val="left" w:pos="12960"/>
        <w:tab w:val="left" w:pos="13320"/>
        <w:tab w:val="left" w:pos="13680"/>
        <w:tab w:val="left" w:pos="14040"/>
        <w:tab w:val="left" w:pos="14400"/>
      </w:tabs>
      <w:suppressAutoHyphens/>
      <w:autoSpaceDE w:val="0"/>
      <w:autoSpaceDN w:val="0"/>
      <w:adjustRightInd w:val="0"/>
      <w:spacing w:after="90" w:line="360" w:lineRule="atLeast"/>
      <w:ind w:left="360" w:hanging="360"/>
      <w:textAlignment w:val="center"/>
    </w:pPr>
    <w:rPr>
      <w:rFonts w:ascii="Arial" w:hAnsi="Arial" w:cs="Segoe"/>
      <w:color w:val="AFB0B2"/>
      <w:sz w:val="28"/>
      <w:szCs w:val="28"/>
    </w:rPr>
  </w:style>
  <w:style w:type="paragraph" w:customStyle="1" w:styleId="BodyAnswer">
    <w:name w:val="* Body: Answer"/>
    <w:rsid w:val="00873407"/>
    <w:pPr>
      <w:tabs>
        <w:tab w:val="left" w:pos="160"/>
      </w:tabs>
      <w:suppressAutoHyphens/>
      <w:autoSpaceDE w:val="0"/>
      <w:autoSpaceDN w:val="0"/>
      <w:adjustRightInd w:val="0"/>
      <w:spacing w:line="250" w:lineRule="atLeast"/>
      <w:ind w:left="360" w:right="340"/>
      <w:textAlignment w:val="center"/>
    </w:pPr>
    <w:rPr>
      <w:rFonts w:ascii="Arial" w:hAnsi="Arial" w:cs="Segoe"/>
      <w:color w:val="000000"/>
      <w:sz w:val="17"/>
      <w:szCs w:val="17"/>
    </w:rPr>
  </w:style>
  <w:style w:type="character" w:customStyle="1" w:styleId="LeftColumnBodyChar">
    <w:name w:val="* Left Column: Body Char"/>
    <w:basedOn w:val="DefaultParagraphFont"/>
    <w:link w:val="LeftColumnBody"/>
    <w:rsid w:val="00873407"/>
    <w:rPr>
      <w:rFonts w:ascii="Arial" w:hAnsi="Arial" w:cs="Segoe"/>
      <w:color w:val="000000"/>
      <w:sz w:val="17"/>
      <w:szCs w:val="17"/>
      <w:lang w:val="en-US" w:eastAsia="en-US" w:bidi="ar-SA"/>
    </w:rPr>
  </w:style>
  <w:style w:type="paragraph" w:customStyle="1" w:styleId="Copyright">
    <w:name w:val="* Copyright"/>
    <w:rsid w:val="00873407"/>
    <w:pPr>
      <w:suppressAutoHyphens/>
      <w:autoSpaceDE w:val="0"/>
      <w:autoSpaceDN w:val="0"/>
      <w:adjustRightInd w:val="0"/>
      <w:spacing w:line="120" w:lineRule="atLeast"/>
      <w:jc w:val="both"/>
      <w:textAlignment w:val="center"/>
    </w:pPr>
    <w:rPr>
      <w:rFonts w:ascii="Arial" w:hAnsi="Arial" w:cs="Segoe"/>
      <w:color w:val="F4793B"/>
      <w:sz w:val="10"/>
      <w:szCs w:val="10"/>
    </w:rPr>
  </w:style>
  <w:style w:type="paragraph" w:customStyle="1" w:styleId="LeftColumnHeader1">
    <w:name w:val="* Left Column: Header 1"/>
    <w:rsid w:val="00873407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  <w:tab w:val="left" w:pos="11880"/>
        <w:tab w:val="left" w:pos="12240"/>
        <w:tab w:val="left" w:pos="12600"/>
        <w:tab w:val="left" w:pos="12960"/>
        <w:tab w:val="left" w:pos="13320"/>
        <w:tab w:val="left" w:pos="13680"/>
        <w:tab w:val="left" w:pos="14040"/>
        <w:tab w:val="left" w:pos="14400"/>
      </w:tabs>
      <w:suppressAutoHyphens/>
      <w:spacing w:before="240" w:line="300" w:lineRule="atLeast"/>
    </w:pPr>
    <w:rPr>
      <w:rFonts w:ascii="Arial" w:hAnsi="Arial" w:cs="Segoe Semibold"/>
      <w:b/>
      <w:color w:val="F4793B"/>
    </w:rPr>
  </w:style>
  <w:style w:type="paragraph" w:customStyle="1" w:styleId="LeftColumnBody">
    <w:name w:val="* Left Column: Body"/>
    <w:link w:val="LeftColumnBodyChar"/>
    <w:rsid w:val="00873407"/>
    <w:pPr>
      <w:suppressAutoHyphens/>
      <w:spacing w:line="260" w:lineRule="atLeast"/>
    </w:pPr>
    <w:rPr>
      <w:rFonts w:ascii="Arial" w:hAnsi="Arial" w:cs="Segoe"/>
      <w:color w:val="000000"/>
      <w:sz w:val="17"/>
      <w:szCs w:val="17"/>
    </w:rPr>
  </w:style>
  <w:style w:type="character" w:customStyle="1" w:styleId="Italic">
    <w:name w:val="* Italic"/>
    <w:basedOn w:val="DefaultParagraphFont"/>
    <w:rsid w:val="00B07549"/>
    <w:rPr>
      <w:i/>
    </w:rPr>
  </w:style>
  <w:style w:type="character" w:customStyle="1" w:styleId="LeftColumnBold">
    <w:name w:val="* Left Column Bold"/>
    <w:rsid w:val="00BE3F97"/>
    <w:rPr>
      <w:b/>
      <w:bCs/>
    </w:rPr>
  </w:style>
  <w:style w:type="paragraph" w:customStyle="1" w:styleId="LeftColumnQuote">
    <w:name w:val="* Left Column: Quote"/>
    <w:rsid w:val="00873407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  <w:tab w:val="left" w:pos="11880"/>
        <w:tab w:val="left" w:pos="12240"/>
        <w:tab w:val="left" w:pos="12600"/>
        <w:tab w:val="left" w:pos="12960"/>
        <w:tab w:val="left" w:pos="13320"/>
        <w:tab w:val="left" w:pos="13680"/>
        <w:tab w:val="left" w:pos="14040"/>
        <w:tab w:val="left" w:pos="14400"/>
      </w:tabs>
      <w:suppressAutoHyphens/>
      <w:spacing w:line="360" w:lineRule="atLeast"/>
      <w:ind w:left="101" w:hanging="101"/>
    </w:pPr>
    <w:rPr>
      <w:rFonts w:ascii="Arial" w:hAnsi="Arial" w:cs="Segoe"/>
      <w:color w:val="4D4D4D"/>
      <w:sz w:val="26"/>
      <w:szCs w:val="26"/>
    </w:rPr>
  </w:style>
  <w:style w:type="paragraph" w:customStyle="1" w:styleId="LeftColumnQuotee">
    <w:name w:val="* Left Column: Quotee"/>
    <w:basedOn w:val="LeftColumnQuote"/>
    <w:rsid w:val="00873407"/>
    <w:pPr>
      <w:spacing w:before="180" w:line="288" w:lineRule="auto"/>
      <w:jc w:val="right"/>
    </w:pPr>
    <w:rPr>
      <w:rFonts w:cs="Segoe Semibold"/>
      <w:caps/>
      <w:color w:val="F4793B"/>
      <w:sz w:val="16"/>
      <w:szCs w:val="16"/>
    </w:rPr>
  </w:style>
  <w:style w:type="paragraph" w:styleId="BalloonText">
    <w:name w:val="Balloon Text"/>
    <w:basedOn w:val="Normal"/>
    <w:link w:val="BalloonTextChar"/>
    <w:rsid w:val="000E3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395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682C11"/>
    <w:rPr>
      <w:sz w:val="18"/>
      <w:szCs w:val="18"/>
    </w:rPr>
  </w:style>
  <w:style w:type="paragraph" w:styleId="CommentText">
    <w:name w:val="annotation text"/>
    <w:basedOn w:val="Normal"/>
    <w:link w:val="CommentTextChar"/>
    <w:rsid w:val="00682C11"/>
    <w:pPr>
      <w:spacing w:after="200"/>
    </w:pPr>
    <w:rPr>
      <w:rFonts w:ascii="Cambria" w:eastAsia="Cambria" w:hAnsi="Cambria"/>
    </w:rPr>
  </w:style>
  <w:style w:type="character" w:customStyle="1" w:styleId="CommentTextChar">
    <w:name w:val="Comment Text Char"/>
    <w:basedOn w:val="DefaultParagraphFont"/>
    <w:link w:val="CommentText"/>
    <w:rsid w:val="00682C11"/>
    <w:rPr>
      <w:rFonts w:ascii="Cambria" w:eastAsia="Cambria" w:hAnsi="Cambria"/>
    </w:rPr>
  </w:style>
  <w:style w:type="paragraph" w:styleId="CommentSubject">
    <w:name w:val="annotation subject"/>
    <w:basedOn w:val="CommentText"/>
    <w:next w:val="CommentText"/>
    <w:link w:val="CommentSubjectChar"/>
    <w:rsid w:val="009B1195"/>
    <w:pPr>
      <w:spacing w:after="0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9B119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ellieg</dc:creator>
  <cp:lastModifiedBy>v-kavolk</cp:lastModifiedBy>
  <cp:revision>2</cp:revision>
  <cp:lastPrinted>2009-03-23T19:16:00Z</cp:lastPrinted>
  <dcterms:created xsi:type="dcterms:W3CDTF">2009-04-01T14:56:00Z</dcterms:created>
  <dcterms:modified xsi:type="dcterms:W3CDTF">2009-04-01T14:56:00Z</dcterms:modified>
</cp:coreProperties>
</file>