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C4" w:rsidRDefault="001D5FC4" w:rsidP="00445757">
      <w:pPr>
        <w:pStyle w:val="Heading3"/>
        <w:jc w:val="center"/>
      </w:pPr>
      <w:r>
        <w:t>Security Compli</w:t>
      </w:r>
      <w:r w:rsidR="00291F26">
        <w:t>ance Management Toolkit</w:t>
      </w:r>
      <w:r w:rsidR="005C4307">
        <w:t xml:space="preserve"> Series</w:t>
      </w:r>
    </w:p>
    <w:p w:rsidR="00445757" w:rsidRDefault="00445757" w:rsidP="00445757">
      <w:pPr>
        <w:pStyle w:val="Heading3"/>
        <w:jc w:val="center"/>
      </w:pPr>
      <w:r w:rsidRPr="00FE20A6">
        <w:t>Frequently Asked Questions</w:t>
      </w:r>
    </w:p>
    <w:p w:rsidR="00445757" w:rsidRPr="003D4D18" w:rsidRDefault="00E5762E" w:rsidP="003D4D18">
      <w:pPr>
        <w:pStyle w:val="StyleNumberedList1nl1Bold"/>
      </w:pPr>
      <w:r w:rsidRPr="003D4D18">
        <w:t xml:space="preserve">What is </w:t>
      </w:r>
      <w:r w:rsidR="002F3F4B" w:rsidRPr="003D4D18">
        <w:t xml:space="preserve">the </w:t>
      </w:r>
      <w:r w:rsidRPr="003D4D18">
        <w:t>Securit</w:t>
      </w:r>
      <w:r w:rsidR="00291F26" w:rsidRPr="003D4D18">
        <w:t>y Compliance Management Toolkit</w:t>
      </w:r>
      <w:r w:rsidRPr="003D4D18">
        <w:t xml:space="preserve"> </w:t>
      </w:r>
      <w:r w:rsidR="00291F26" w:rsidRPr="003D4D18">
        <w:t>s</w:t>
      </w:r>
      <w:r w:rsidRPr="003D4D18">
        <w:t xml:space="preserve">eries? </w:t>
      </w:r>
      <w:r w:rsidR="00445757" w:rsidRPr="003D4D18">
        <w:t>How can I use it?</w:t>
      </w:r>
    </w:p>
    <w:p w:rsidR="008230EA" w:rsidRDefault="00445757" w:rsidP="008230EA">
      <w:pPr>
        <w:pStyle w:val="TextinList1"/>
      </w:pPr>
      <w:r w:rsidRPr="00547A17">
        <w:rPr>
          <w:b/>
        </w:rPr>
        <w:t>Answer:</w:t>
      </w:r>
      <w:r w:rsidRPr="002F3F4B">
        <w:t xml:space="preserve"> </w:t>
      </w:r>
      <w:r w:rsidR="002F3F4B" w:rsidRPr="002F3F4B">
        <w:t xml:space="preserve">The </w:t>
      </w:r>
      <w:r w:rsidR="00E5762E" w:rsidRPr="00E5762E">
        <w:t xml:space="preserve">Security Compliance Management Toolkit </w:t>
      </w:r>
      <w:r w:rsidR="00291F26">
        <w:t>s</w:t>
      </w:r>
      <w:r w:rsidR="00E5762E" w:rsidRPr="00E5762E">
        <w:t>eries</w:t>
      </w:r>
      <w:r>
        <w:t xml:space="preserve"> </w:t>
      </w:r>
      <w:r w:rsidR="00E5762E">
        <w:t xml:space="preserve">is a collection of toolkits that together provide you </w:t>
      </w:r>
      <w:r>
        <w:t>with an end-to-end solution to help you plan, deploy, and monitor security baselines</w:t>
      </w:r>
      <w:r w:rsidR="00291F26">
        <w:t>. The current series supports</w:t>
      </w:r>
      <w:r>
        <w:t xml:space="preserve"> Windows</w:t>
      </w:r>
      <w:r w:rsidRPr="005411D5">
        <w:t>®</w:t>
      </w:r>
      <w:r>
        <w:t xml:space="preserve"> operating systems</w:t>
      </w:r>
      <w:r w:rsidR="0017290E">
        <w:t>,</w:t>
      </w:r>
      <w:r>
        <w:t xml:space="preserve"> </w:t>
      </w:r>
      <w:r w:rsidR="003527CA">
        <w:t>2007 </w:t>
      </w:r>
      <w:r>
        <w:t>Microsoft</w:t>
      </w:r>
      <w:r w:rsidRPr="00E14963">
        <w:t>®</w:t>
      </w:r>
      <w:r>
        <w:t xml:space="preserve"> Office applications</w:t>
      </w:r>
      <w:r w:rsidR="0017290E">
        <w:t>, and Windows</w:t>
      </w:r>
      <w:r w:rsidR="0017290E" w:rsidRPr="005411D5">
        <w:t>®</w:t>
      </w:r>
      <w:r w:rsidR="0017290E">
        <w:t xml:space="preserve"> Internet Explorer</w:t>
      </w:r>
      <w:r w:rsidR="0017290E" w:rsidRPr="005411D5">
        <w:t>®</w:t>
      </w:r>
      <w:r w:rsidR="008A09C7">
        <w:t> </w:t>
      </w:r>
      <w:r w:rsidR="0017290E">
        <w:t>8</w:t>
      </w:r>
      <w:r>
        <w:t>.</w:t>
      </w:r>
    </w:p>
    <w:p w:rsidR="00445757" w:rsidRPr="008230EA" w:rsidRDefault="00445757" w:rsidP="008230EA">
      <w:pPr>
        <w:pStyle w:val="TextinList1"/>
      </w:pPr>
      <w:r w:rsidRPr="00EC56B3">
        <w:rPr>
          <w:rFonts w:cs="Arial"/>
        </w:rPr>
        <w:t>Th</w:t>
      </w:r>
      <w:r w:rsidR="00E5762E">
        <w:rPr>
          <w:rFonts w:cs="Arial"/>
        </w:rPr>
        <w:t>ese toolkits are</w:t>
      </w:r>
      <w:r w:rsidRPr="000E574A">
        <w:rPr>
          <w:rFonts w:cs="Arial"/>
        </w:rPr>
        <w:t xml:space="preserve"> designed to help your organization meet its security and compliance requirements by providing the following resources:</w:t>
      </w:r>
    </w:p>
    <w:p w:rsidR="00445757" w:rsidRPr="00BE6588" w:rsidRDefault="00445757" w:rsidP="00445757">
      <w:pPr>
        <w:pStyle w:val="BulletedList1"/>
        <w:tabs>
          <w:tab w:val="clear" w:pos="360"/>
          <w:tab w:val="num" w:pos="720"/>
        </w:tabs>
        <w:ind w:left="720"/>
      </w:pPr>
      <w:r w:rsidRPr="00BE6588">
        <w:t xml:space="preserve">Prescriptive, tested, end-to-end security guidance from Microsoft for </w:t>
      </w:r>
      <w:r w:rsidR="00291F26" w:rsidRPr="00BE6588">
        <w:t>Windows Server®</w:t>
      </w:r>
      <w:r w:rsidR="0017290E">
        <w:t> </w:t>
      </w:r>
      <w:r w:rsidR="00291F26" w:rsidRPr="00BE6588">
        <w:t>2008,</w:t>
      </w:r>
      <w:r w:rsidR="00291F26">
        <w:t xml:space="preserve"> </w:t>
      </w:r>
      <w:r w:rsidR="0017290E">
        <w:t>Windows Server® </w:t>
      </w:r>
      <w:r w:rsidR="00291F26" w:rsidRPr="00BE6588">
        <w:t>2003</w:t>
      </w:r>
      <w:r w:rsidR="008A09C7">
        <w:t> </w:t>
      </w:r>
      <w:r w:rsidR="008A09C7">
        <w:t>R2</w:t>
      </w:r>
      <w:r w:rsidR="00291F26" w:rsidRPr="00BE6588">
        <w:t>,</w:t>
      </w:r>
      <w:r w:rsidR="00291F26">
        <w:t xml:space="preserve"> </w:t>
      </w:r>
      <w:r w:rsidR="003527CA" w:rsidRPr="00BE6588">
        <w:t>Win</w:t>
      </w:r>
      <w:r w:rsidR="003527CA">
        <w:t xml:space="preserve">dows® 7, </w:t>
      </w:r>
      <w:r w:rsidRPr="00BE6588">
        <w:t>Win</w:t>
      </w:r>
      <w:r w:rsidR="003527CA">
        <w:t>dows </w:t>
      </w:r>
      <w:r w:rsidR="0017290E">
        <w:t>Vista® </w:t>
      </w:r>
      <w:r w:rsidR="008A09C7" w:rsidRPr="008A09C7">
        <w:t xml:space="preserve"> </w:t>
      </w:r>
      <w:r w:rsidR="008A09C7">
        <w:t>Service Pack</w:t>
      </w:r>
      <w:r w:rsidR="007A4EAD">
        <w:t> </w:t>
      </w:r>
      <w:r w:rsidR="008A09C7">
        <w:t>2 (</w:t>
      </w:r>
      <w:r w:rsidR="008A09C7" w:rsidRPr="00BE6588">
        <w:t>SP2</w:t>
      </w:r>
      <w:r w:rsidR="008A09C7">
        <w:t>)</w:t>
      </w:r>
      <w:r w:rsidR="0017290E">
        <w:t>, Windows®</w:t>
      </w:r>
      <w:r w:rsidR="003527CA">
        <w:t> </w:t>
      </w:r>
      <w:r w:rsidR="0017290E">
        <w:t>XP Professional </w:t>
      </w:r>
      <w:r w:rsidRPr="00BE6588">
        <w:t xml:space="preserve">SP3, </w:t>
      </w:r>
      <w:r w:rsidR="0017290E">
        <w:t>2007 Microsoft Office </w:t>
      </w:r>
      <w:r w:rsidRPr="00BE6588">
        <w:t>SP1</w:t>
      </w:r>
      <w:r w:rsidR="008A09C7">
        <w:t>, and Internet Explorer </w:t>
      </w:r>
      <w:r w:rsidR="0017290E">
        <w:t>8</w:t>
      </w:r>
      <w:r w:rsidRPr="00BE6588">
        <w:t>.</w:t>
      </w:r>
    </w:p>
    <w:p w:rsidR="00445757" w:rsidRPr="00BE6588" w:rsidRDefault="00445757" w:rsidP="00445757">
      <w:pPr>
        <w:pStyle w:val="BulletedList1"/>
        <w:tabs>
          <w:tab w:val="clear" w:pos="360"/>
          <w:tab w:val="num" w:pos="720"/>
        </w:tabs>
        <w:ind w:left="720"/>
      </w:pPr>
      <w:r w:rsidRPr="00BE6588">
        <w:t>Automated tools like the GPOAccelerator to help you configure and deploy recommended security settings.</w:t>
      </w:r>
    </w:p>
    <w:p w:rsidR="00445757" w:rsidRPr="00BE6588" w:rsidRDefault="00445757" w:rsidP="00445757">
      <w:pPr>
        <w:pStyle w:val="BulletedList1"/>
        <w:tabs>
          <w:tab w:val="clear" w:pos="360"/>
          <w:tab w:val="num" w:pos="720"/>
        </w:tabs>
        <w:ind w:left="720"/>
      </w:pPr>
      <w:r w:rsidRPr="00BE6588">
        <w:t>Configuration Packs for you to use with the DCM feature of Microsoft® System Ce</w:t>
      </w:r>
      <w:r w:rsidR="003527CA">
        <w:t>nter Configuration Manager 2007 </w:t>
      </w:r>
      <w:r w:rsidR="008A09C7">
        <w:t>R2</w:t>
      </w:r>
      <w:r w:rsidRPr="00BE6588">
        <w:t xml:space="preserve"> to verify </w:t>
      </w:r>
      <w:r w:rsidR="002F3F4B">
        <w:t xml:space="preserve">that </w:t>
      </w:r>
      <w:r w:rsidRPr="00BE6588">
        <w:t xml:space="preserve">the Microsoft security guidance </w:t>
      </w:r>
      <w:r w:rsidR="002F3F4B">
        <w:t xml:space="preserve">is </w:t>
      </w:r>
      <w:r w:rsidRPr="00BE6588">
        <w:t>deployed in your environment.</w:t>
      </w:r>
    </w:p>
    <w:p w:rsidR="00445757" w:rsidRPr="00BE6588" w:rsidRDefault="00445757" w:rsidP="00445757">
      <w:pPr>
        <w:pStyle w:val="BulletedList1"/>
        <w:tabs>
          <w:tab w:val="clear" w:pos="360"/>
          <w:tab w:val="num" w:pos="720"/>
        </w:tabs>
        <w:ind w:left="720"/>
      </w:pPr>
      <w:r w:rsidRPr="00BE6588">
        <w:t>Reporting functionality you can use to supply auditors with verifiable information that the computers in your environment are in compliance with best practices and the security recommendations for these Windows operating systems and Office applications.</w:t>
      </w:r>
    </w:p>
    <w:p w:rsidR="00445757" w:rsidRPr="003D4D18" w:rsidRDefault="00E5762E" w:rsidP="003D4D18">
      <w:pPr>
        <w:pStyle w:val="StyleNumberedList1nl1Bold"/>
      </w:pPr>
      <w:r w:rsidRPr="003D4D18">
        <w:t>Who are these toolkits</w:t>
      </w:r>
      <w:r w:rsidR="00445757" w:rsidRPr="003D4D18">
        <w:t xml:space="preserve"> intended for, and what types of organizations is the project designed to help?</w:t>
      </w:r>
    </w:p>
    <w:p w:rsidR="00445757" w:rsidRDefault="00445757" w:rsidP="008230EA">
      <w:pPr>
        <w:pStyle w:val="TextinList1"/>
      </w:pPr>
      <w:r w:rsidRPr="004072F7">
        <w:rPr>
          <w:b/>
        </w:rPr>
        <w:t>Answer</w:t>
      </w:r>
      <w:r w:rsidR="00E5762E">
        <w:t xml:space="preserve">: </w:t>
      </w:r>
      <w:r w:rsidR="002F3F4B">
        <w:t xml:space="preserve">The </w:t>
      </w:r>
      <w:r w:rsidR="00E5762E">
        <w:t>Security Compliance Management Toolkits are primarily</w:t>
      </w:r>
      <w:r>
        <w:t xml:space="preserve"> intended for IT specialists,</w:t>
      </w:r>
      <w:r w:rsidRPr="00153CEC">
        <w:t xml:space="preserve"> </w:t>
      </w:r>
      <w:r>
        <w:t xml:space="preserve">security specialists, and other IT professionals and consultants who plan deployments of </w:t>
      </w:r>
      <w:r w:rsidR="003527CA" w:rsidRPr="00BE6588">
        <w:t>Win</w:t>
      </w:r>
      <w:r w:rsidR="003527CA">
        <w:t xml:space="preserve">dows 7, </w:t>
      </w:r>
      <w:r w:rsidR="003527CA">
        <w:rPr>
          <w:rFonts w:cs="Arial"/>
        </w:rPr>
        <w:t>Windows</w:t>
      </w:r>
      <w:r w:rsidR="003527CA">
        <w:t> </w:t>
      </w:r>
      <w:r w:rsidR="003527CA">
        <w:rPr>
          <w:rFonts w:cs="Arial"/>
        </w:rPr>
        <w:t>Vista</w:t>
      </w:r>
      <w:r w:rsidR="003527CA">
        <w:t> </w:t>
      </w:r>
      <w:r w:rsidR="008A09C7">
        <w:rPr>
          <w:rFonts w:cs="Arial"/>
        </w:rPr>
        <w:t>SP</w:t>
      </w:r>
      <w:r w:rsidR="008A09C7">
        <w:rPr>
          <w:rFonts w:cs="Arial"/>
        </w:rPr>
        <w:t>2</w:t>
      </w:r>
      <w:r>
        <w:rPr>
          <w:rFonts w:cs="Arial"/>
        </w:rPr>
        <w:t>, Windows XP</w:t>
      </w:r>
      <w:r w:rsidRPr="00E14963">
        <w:rPr>
          <w:rFonts w:cs="Arial"/>
        </w:rPr>
        <w:t xml:space="preserve"> Pro</w:t>
      </w:r>
      <w:r w:rsidR="003527CA">
        <w:rPr>
          <w:rFonts w:cs="Arial"/>
        </w:rPr>
        <w:t>fessional</w:t>
      </w:r>
      <w:r w:rsidR="003527CA">
        <w:t> </w:t>
      </w:r>
      <w:r>
        <w:rPr>
          <w:rFonts w:cs="Arial"/>
        </w:rPr>
        <w:t>SP3, Windows Serv</w:t>
      </w:r>
      <w:r w:rsidR="003527CA">
        <w:rPr>
          <w:rFonts w:cs="Arial"/>
        </w:rPr>
        <w:t>er</w:t>
      </w:r>
      <w:r w:rsidR="003527CA">
        <w:t> </w:t>
      </w:r>
      <w:r>
        <w:rPr>
          <w:rFonts w:cs="Arial"/>
        </w:rPr>
        <w:t>2008, Windows Server</w:t>
      </w:r>
      <w:r w:rsidR="003527CA">
        <w:t> </w:t>
      </w:r>
      <w:r w:rsidR="003527CA">
        <w:rPr>
          <w:rFonts w:cs="Arial"/>
        </w:rPr>
        <w:t>2003</w:t>
      </w:r>
      <w:r w:rsidR="003527CA">
        <w:t> </w:t>
      </w:r>
      <w:r w:rsidR="008A09C7">
        <w:rPr>
          <w:rFonts w:cs="Arial"/>
        </w:rPr>
        <w:t>R</w:t>
      </w:r>
      <w:r w:rsidR="008A09C7" w:rsidRPr="00E14963">
        <w:rPr>
          <w:rFonts w:cs="Arial"/>
        </w:rPr>
        <w:t>2</w:t>
      </w:r>
      <w:r w:rsidRPr="00E14963">
        <w:rPr>
          <w:rFonts w:cs="Arial"/>
        </w:rPr>
        <w:t xml:space="preserve">, </w:t>
      </w:r>
      <w:r w:rsidR="003527CA">
        <w:rPr>
          <w:rFonts w:cs="Arial"/>
        </w:rPr>
        <w:t>2007 Microsoft Office</w:t>
      </w:r>
      <w:r w:rsidR="003527CA">
        <w:t> </w:t>
      </w:r>
      <w:r>
        <w:rPr>
          <w:rFonts w:cs="Arial"/>
        </w:rPr>
        <w:t>SP1</w:t>
      </w:r>
      <w:r w:rsidR="0017290E">
        <w:rPr>
          <w:rFonts w:cs="Arial"/>
        </w:rPr>
        <w:t xml:space="preserve">, and </w:t>
      </w:r>
      <w:r w:rsidR="0017290E">
        <w:t>Internet Explorer</w:t>
      </w:r>
      <w:r w:rsidR="003527CA">
        <w:t> </w:t>
      </w:r>
      <w:r w:rsidR="0017290E">
        <w:t>8</w:t>
      </w:r>
      <w:r>
        <w:t xml:space="preserve">. </w:t>
      </w:r>
      <w:r w:rsidRPr="00EC56B3">
        <w:rPr>
          <w:rFonts w:cs="Arial"/>
        </w:rPr>
        <w:t>Th</w:t>
      </w:r>
      <w:r w:rsidR="00E5762E">
        <w:rPr>
          <w:rFonts w:cs="Arial"/>
        </w:rPr>
        <w:t>ese</w:t>
      </w:r>
      <w:r>
        <w:rPr>
          <w:rFonts w:cs="Arial"/>
        </w:rPr>
        <w:t xml:space="preserve"> Solution Accelerator</w:t>
      </w:r>
      <w:r w:rsidR="00E5762E">
        <w:rPr>
          <w:rFonts w:cs="Arial"/>
        </w:rPr>
        <w:t>s</w:t>
      </w:r>
      <w:r w:rsidR="00E5762E">
        <w:t xml:space="preserve"> are</w:t>
      </w:r>
      <w:r>
        <w:t xml:space="preserve"> designed to help organizations manage security compliance requirements.</w:t>
      </w:r>
    </w:p>
    <w:p w:rsidR="00445757" w:rsidRDefault="00445757" w:rsidP="008230EA">
      <w:pPr>
        <w:pStyle w:val="TextinList1"/>
      </w:pPr>
      <w:r w:rsidRPr="00EC56B3">
        <w:rPr>
          <w:rFonts w:cs="Arial"/>
        </w:rPr>
        <w:t>Th</w:t>
      </w:r>
      <w:r w:rsidR="00E5762E">
        <w:rPr>
          <w:rFonts w:cs="Arial"/>
        </w:rPr>
        <w:t>ese</w:t>
      </w:r>
      <w:r>
        <w:rPr>
          <w:rFonts w:cs="Arial"/>
        </w:rPr>
        <w:t xml:space="preserve"> Solution Accelerator</w:t>
      </w:r>
      <w:r w:rsidR="00E5762E">
        <w:rPr>
          <w:rFonts w:cs="Arial"/>
        </w:rPr>
        <w:t>s</w:t>
      </w:r>
      <w:r w:rsidR="00E5762E">
        <w:t xml:space="preserve"> are</w:t>
      </w:r>
      <w:r>
        <w:t xml:space="preserve"> not intended for home users.</w:t>
      </w:r>
    </w:p>
    <w:p w:rsidR="00445757" w:rsidRPr="003D4D18" w:rsidRDefault="00445757" w:rsidP="003D4D18">
      <w:pPr>
        <w:pStyle w:val="StyleNumberedList1nl1Bold"/>
      </w:pPr>
      <w:r w:rsidRPr="003D4D18">
        <w:t xml:space="preserve">What are the requirements to take full advantage of the recommendations in </w:t>
      </w:r>
      <w:r w:rsidR="00E5762E" w:rsidRPr="003D4D18">
        <w:rPr>
          <w:rFonts w:cs="Arial"/>
        </w:rPr>
        <w:t xml:space="preserve">these </w:t>
      </w:r>
      <w:r w:rsidR="00373F26" w:rsidRPr="003D4D18">
        <w:rPr>
          <w:rFonts w:cs="Arial"/>
        </w:rPr>
        <w:t>toolkits</w:t>
      </w:r>
      <w:r w:rsidRPr="003D4D18">
        <w:t>?</w:t>
      </w:r>
    </w:p>
    <w:p w:rsidR="00445757" w:rsidRDefault="00445757" w:rsidP="003D4D18">
      <w:pPr>
        <w:pStyle w:val="TextinList1"/>
      </w:pPr>
      <w:r w:rsidRPr="004072F7">
        <w:rPr>
          <w:b/>
        </w:rPr>
        <w:t>Answer</w:t>
      </w:r>
      <w:r>
        <w:t xml:space="preserve">: In addition to the Windows operating systems and Microsoft applications specified in the answer to Question 2, the following is required to take full advantage of </w:t>
      </w:r>
      <w:r>
        <w:rPr>
          <w:rFonts w:cs="Arial"/>
        </w:rPr>
        <w:t>t</w:t>
      </w:r>
      <w:r w:rsidRPr="00EC56B3">
        <w:rPr>
          <w:rFonts w:cs="Arial"/>
        </w:rPr>
        <w:t>h</w:t>
      </w:r>
      <w:r w:rsidR="00E5762E">
        <w:rPr>
          <w:rFonts w:cs="Arial"/>
        </w:rPr>
        <w:t>ese</w:t>
      </w:r>
      <w:r w:rsidR="00373F26">
        <w:rPr>
          <w:rFonts w:cs="Arial"/>
        </w:rPr>
        <w:t xml:space="preserve"> toolkits</w:t>
      </w:r>
      <w:r>
        <w:t>:</w:t>
      </w:r>
    </w:p>
    <w:p w:rsidR="00445757" w:rsidRPr="00BE6588" w:rsidRDefault="00445757" w:rsidP="00445757">
      <w:pPr>
        <w:pStyle w:val="BulletedList1"/>
        <w:tabs>
          <w:tab w:val="clear" w:pos="360"/>
          <w:tab w:val="num" w:pos="720"/>
        </w:tabs>
        <w:ind w:left="720"/>
      </w:pPr>
      <w:r w:rsidRPr="00BE6588">
        <w:t>The security guide recommendations.</w:t>
      </w:r>
    </w:p>
    <w:p w:rsidR="00445757" w:rsidRPr="00BE6588" w:rsidRDefault="00445757" w:rsidP="00445757">
      <w:pPr>
        <w:pStyle w:val="BulletedList1"/>
        <w:tabs>
          <w:tab w:val="clear" w:pos="360"/>
          <w:tab w:val="num" w:pos="720"/>
        </w:tabs>
        <w:ind w:left="720"/>
      </w:pPr>
      <w:r w:rsidRPr="00BE6588">
        <w:t>The GPOAccelerator tool</w:t>
      </w:r>
      <w:r>
        <w:t xml:space="preserve"> — </w:t>
      </w:r>
      <w:r w:rsidRPr="00BE6588">
        <w:t>you must first install the Group Policy Management Console (GPMC) to use this tool.</w:t>
      </w:r>
    </w:p>
    <w:p w:rsidR="00445757" w:rsidRPr="00BE6588" w:rsidRDefault="00445757" w:rsidP="00445757">
      <w:pPr>
        <w:pStyle w:val="BulletedList1"/>
        <w:tabs>
          <w:tab w:val="clear" w:pos="360"/>
          <w:tab w:val="num" w:pos="720"/>
        </w:tabs>
        <w:ind w:left="720"/>
      </w:pPr>
      <w:r w:rsidRPr="00BE6588">
        <w:t>The desired configuration management</w:t>
      </w:r>
      <w:r w:rsidR="002F3F4B">
        <w:t xml:space="preserve"> (DCM)</w:t>
      </w:r>
      <w:r w:rsidRPr="00BE6588">
        <w:t xml:space="preserve"> feature of Configuration Manager 2007</w:t>
      </w:r>
      <w:r w:rsidR="008A09C7">
        <w:t> R2</w:t>
      </w:r>
      <w:r w:rsidRPr="00BE6588">
        <w:t xml:space="preserve"> to apply the DCM Configuration Packs to monitor your security baseline.</w:t>
      </w:r>
    </w:p>
    <w:p w:rsidR="00445757" w:rsidRDefault="00445757" w:rsidP="003D4D18">
      <w:pPr>
        <w:pStyle w:val="TextinList1"/>
      </w:pPr>
      <w:r>
        <w:t>The security baseline environments referred to in the s</w:t>
      </w:r>
      <w:r w:rsidRPr="000D5F3C">
        <w:t xml:space="preserve">ecurity </w:t>
      </w:r>
      <w:r>
        <w:t>g</w:t>
      </w:r>
      <w:r w:rsidRPr="000D5F3C">
        <w:t>uide</w:t>
      </w:r>
      <w:r>
        <w:t>s are managed via Active Directory</w:t>
      </w:r>
      <w:r w:rsidR="0017290E">
        <w:t>®</w:t>
      </w:r>
      <w:r w:rsidR="003527CA">
        <w:t xml:space="preserve"> Domain Services (AD </w:t>
      </w:r>
      <w:r>
        <w:t>DS) and Group Policy.</w:t>
      </w:r>
    </w:p>
    <w:p w:rsidR="007E4FE9" w:rsidRDefault="007E4FE9">
      <w:pPr>
        <w:spacing w:after="0" w:line="240" w:lineRule="auto"/>
        <w:rPr>
          <w:rFonts w:ascii="Arial" w:hAnsi="Arial"/>
          <w:bCs/>
          <w:color w:val="000000"/>
          <w:sz w:val="20"/>
        </w:rPr>
      </w:pPr>
      <w:r>
        <w:br w:type="page"/>
      </w:r>
    </w:p>
    <w:p w:rsidR="00445757" w:rsidRPr="003D4D18" w:rsidRDefault="00445757" w:rsidP="003D4D18">
      <w:pPr>
        <w:pStyle w:val="StyleNumberedList1nl1Bold"/>
      </w:pPr>
      <w:r w:rsidRPr="003D4D18">
        <w:lastRenderedPageBreak/>
        <w:t>What are the benefits of using</w:t>
      </w:r>
      <w:r w:rsidR="00E5762E" w:rsidRPr="003D4D18">
        <w:t xml:space="preserve"> the Security Compliance Management Toolkits</w:t>
      </w:r>
      <w:r w:rsidRPr="003D4D18">
        <w:t>?</w:t>
      </w:r>
    </w:p>
    <w:p w:rsidR="00445757" w:rsidRPr="008230EA" w:rsidRDefault="00445757" w:rsidP="008230EA">
      <w:pPr>
        <w:pStyle w:val="TextinList1"/>
      </w:pPr>
      <w:r w:rsidRPr="008230EA">
        <w:rPr>
          <w:b/>
        </w:rPr>
        <w:t>Answer:</w:t>
      </w:r>
      <w:r w:rsidRPr="008230EA">
        <w:t xml:space="preserve"> </w:t>
      </w:r>
      <w:r w:rsidR="00E5762E" w:rsidRPr="008230EA">
        <w:t xml:space="preserve">These toolkits are </w:t>
      </w:r>
      <w:r w:rsidRPr="008230EA">
        <w:t>designed to help you efficiently manage the security and compliance process for the most widely used operating systems and Office applicat</w:t>
      </w:r>
      <w:r w:rsidR="00C9577C" w:rsidRPr="008230EA">
        <w:t>ions from Microsoft. The</w:t>
      </w:r>
      <w:r w:rsidR="00E5762E" w:rsidRPr="008230EA">
        <w:t xml:space="preserve"> toolkits help</w:t>
      </w:r>
      <w:r w:rsidRPr="008230EA">
        <w:t xml:space="preserve"> you to accomplish the following:</w:t>
      </w:r>
    </w:p>
    <w:p w:rsidR="00445757" w:rsidRDefault="00445757" w:rsidP="008230EA">
      <w:pPr>
        <w:pStyle w:val="BulletedList1"/>
        <w:tabs>
          <w:tab w:val="clear" w:pos="360"/>
          <w:tab w:val="num" w:pos="720"/>
        </w:tabs>
        <w:ind w:left="720"/>
      </w:pPr>
      <w:r>
        <w:t>Better understand your environment to apply security best practices.</w:t>
      </w:r>
    </w:p>
    <w:p w:rsidR="00445757" w:rsidRDefault="00445757" w:rsidP="008230EA">
      <w:pPr>
        <w:pStyle w:val="BulletedList1"/>
        <w:tabs>
          <w:tab w:val="clear" w:pos="360"/>
          <w:tab w:val="num" w:pos="720"/>
        </w:tabs>
        <w:ind w:left="720"/>
      </w:pPr>
      <w:r>
        <w:t>Accelerate the deployment of prescribed Group Policy-based security settings across your organization.</w:t>
      </w:r>
    </w:p>
    <w:p w:rsidR="00445757" w:rsidRDefault="00445757" w:rsidP="008230EA">
      <w:pPr>
        <w:pStyle w:val="BulletedList1"/>
        <w:tabs>
          <w:tab w:val="clear" w:pos="360"/>
          <w:tab w:val="num" w:pos="720"/>
        </w:tabs>
        <w:ind w:left="720"/>
      </w:pPr>
      <w:r>
        <w:t>Fully automate security checks in your environment.</w:t>
      </w:r>
    </w:p>
    <w:p w:rsidR="00445757" w:rsidRDefault="00445757" w:rsidP="008230EA">
      <w:pPr>
        <w:pStyle w:val="BulletedList1"/>
        <w:tabs>
          <w:tab w:val="clear" w:pos="360"/>
          <w:tab w:val="num" w:pos="720"/>
        </w:tabs>
        <w:ind w:left="720"/>
      </w:pPr>
      <w:r>
        <w:t>Monitor the health of your environment and prevent security setting "drift" over time.</w:t>
      </w:r>
    </w:p>
    <w:p w:rsidR="00445757" w:rsidRDefault="00445757" w:rsidP="008230EA">
      <w:pPr>
        <w:pStyle w:val="BulletedList1"/>
        <w:tabs>
          <w:tab w:val="clear" w:pos="360"/>
          <w:tab w:val="num" w:pos="720"/>
        </w:tabs>
        <w:ind w:left="720"/>
      </w:pPr>
      <w:r>
        <w:t xml:space="preserve">Take advantage of reporting capabilities </w:t>
      </w:r>
      <w:r w:rsidR="00A769FC">
        <w:t xml:space="preserve">available </w:t>
      </w:r>
      <w:r>
        <w:t xml:space="preserve">in </w:t>
      </w:r>
      <w:r w:rsidR="003527CA">
        <w:t>Configuration Manager 2007 </w:t>
      </w:r>
      <w:r w:rsidR="008A09C7">
        <w:t>R2</w:t>
      </w:r>
      <w:r>
        <w:t>.</w:t>
      </w:r>
    </w:p>
    <w:p w:rsidR="00445757" w:rsidRPr="003D4D18" w:rsidRDefault="00445757" w:rsidP="003D4D18">
      <w:pPr>
        <w:pStyle w:val="StyleNumberedList1nl1Bold"/>
      </w:pPr>
      <w:r w:rsidRPr="003D4D18">
        <w:t>What is the GPOAccelerator, and why should I use it?</w:t>
      </w:r>
    </w:p>
    <w:p w:rsidR="00445757" w:rsidRDefault="00445757" w:rsidP="008230EA">
      <w:pPr>
        <w:pStyle w:val="TextinList1"/>
      </w:pPr>
      <w:r w:rsidRPr="004072F7">
        <w:rPr>
          <w:b/>
        </w:rPr>
        <w:t>Answer</w:t>
      </w:r>
      <w:r>
        <w:t>: T</w:t>
      </w:r>
      <w:r w:rsidRPr="00C6324F">
        <w:t xml:space="preserve">he GPOAccelerator </w:t>
      </w:r>
      <w:r>
        <w:t xml:space="preserve">is a tool that you can use to automatically create the GPOs that </w:t>
      </w:r>
      <w:r w:rsidR="00C9577C">
        <w:t xml:space="preserve">each </w:t>
      </w:r>
      <w:r w:rsidR="0034772D">
        <w:t xml:space="preserve">Security Compliance Management Toolkit </w:t>
      </w:r>
      <w:r>
        <w:t xml:space="preserve">recommends. The </w:t>
      </w:r>
      <w:r w:rsidRPr="00C6324F">
        <w:t>GPOAccelerator</w:t>
      </w:r>
      <w:r>
        <w:t xml:space="preserve"> allows y</w:t>
      </w:r>
      <w:r w:rsidRPr="00546262">
        <w:t xml:space="preserve">ou </w:t>
      </w:r>
      <w:r>
        <w:t>to</w:t>
      </w:r>
      <w:r w:rsidRPr="00546262">
        <w:t xml:space="preserve"> perform in minutes</w:t>
      </w:r>
      <w:r>
        <w:t xml:space="preserve"> what used to be an intensive</w:t>
      </w:r>
      <w:r w:rsidRPr="00546262">
        <w:t xml:space="preserve"> manual process that took several hours to complete.</w:t>
      </w:r>
    </w:p>
    <w:p w:rsidR="00445757" w:rsidRPr="003D4D18" w:rsidRDefault="00373F26" w:rsidP="003D4D18">
      <w:pPr>
        <w:pStyle w:val="StyleNumberedList1nl1Bold"/>
      </w:pPr>
      <w:r w:rsidRPr="003D4D18">
        <w:t>What are</w:t>
      </w:r>
      <w:r w:rsidR="00445757" w:rsidRPr="003D4D18">
        <w:t xml:space="preserve"> the </w:t>
      </w:r>
      <w:r w:rsidR="00A769FC" w:rsidRPr="003D4D18">
        <w:t>DCM</w:t>
      </w:r>
      <w:r w:rsidR="00E5762E" w:rsidRPr="003D4D18">
        <w:t xml:space="preserve"> Configuration Packs</w:t>
      </w:r>
      <w:r w:rsidR="00445757" w:rsidRPr="003D4D18">
        <w:t>?</w:t>
      </w:r>
    </w:p>
    <w:p w:rsidR="00445757" w:rsidRPr="008230EA" w:rsidRDefault="00445757" w:rsidP="008230EA">
      <w:pPr>
        <w:pStyle w:val="TextinList1"/>
      </w:pPr>
      <w:r w:rsidRPr="008230EA">
        <w:rPr>
          <w:b/>
        </w:rPr>
        <w:t>Answer:</w:t>
      </w:r>
      <w:r w:rsidRPr="008230EA">
        <w:t xml:space="preserve"> The </w:t>
      </w:r>
      <w:r w:rsidR="00A769FC" w:rsidRPr="008230EA">
        <w:t xml:space="preserve">DCM </w:t>
      </w:r>
      <w:r w:rsidR="00373F26" w:rsidRPr="008230EA">
        <w:t xml:space="preserve">Configuration Packs are </w:t>
      </w:r>
      <w:r w:rsidRPr="008230EA">
        <w:t xml:space="preserve">designed to help your organization efficiently monitor deployed security baselines for Microsoft operating systems and Office applications. You can accomplish this by applying one or more of </w:t>
      </w:r>
      <w:r w:rsidR="003527CA" w:rsidRPr="008230EA">
        <w:t xml:space="preserve">the </w:t>
      </w:r>
      <w:r w:rsidRPr="008230EA">
        <w:t xml:space="preserve">Configuration Packs with the desired configuration management </w:t>
      </w:r>
      <w:r w:rsidR="00A769FC" w:rsidRPr="008230EA">
        <w:t xml:space="preserve">(DCM) </w:t>
      </w:r>
      <w:r w:rsidRPr="008230EA">
        <w:t>featur</w:t>
      </w:r>
      <w:r w:rsidR="003527CA" w:rsidRPr="008230EA">
        <w:t>e of Configuration Manager 2007 </w:t>
      </w:r>
      <w:r w:rsidR="008A09C7" w:rsidRPr="008230EA">
        <w:t>R2</w:t>
      </w:r>
      <w:r w:rsidRPr="008230EA">
        <w:t>. This monitoring capability helps to ensure that your security baselines do not change or drift from their prescribed values.</w:t>
      </w:r>
    </w:p>
    <w:p w:rsidR="00445757" w:rsidRPr="003D4D18" w:rsidRDefault="00445757" w:rsidP="003D4D18">
      <w:pPr>
        <w:pStyle w:val="StyleNumberedList1nl1Bold"/>
      </w:pPr>
      <w:r w:rsidRPr="003D4D18">
        <w:t>Has this Solution Accelerator been tested?</w:t>
      </w:r>
    </w:p>
    <w:p w:rsidR="00445757" w:rsidRDefault="00445757" w:rsidP="008230EA">
      <w:pPr>
        <w:pStyle w:val="TextinList1"/>
      </w:pPr>
      <w:r w:rsidRPr="004072F7">
        <w:rPr>
          <w:b/>
        </w:rPr>
        <w:t>Answer</w:t>
      </w:r>
      <w:r>
        <w:t xml:space="preserve">: Yes. </w:t>
      </w:r>
      <w:r w:rsidRPr="00884DE9">
        <w:t>The guid</w:t>
      </w:r>
      <w:r>
        <w:t>ance and tools</w:t>
      </w:r>
      <w:r w:rsidRPr="00884DE9">
        <w:t xml:space="preserve"> </w:t>
      </w:r>
      <w:r>
        <w:t>were</w:t>
      </w:r>
      <w:r w:rsidRPr="00884DE9">
        <w:t xml:space="preserve"> developed and tested</w:t>
      </w:r>
      <w:r>
        <w:t xml:space="preserve"> on computers </w:t>
      </w:r>
      <w:r w:rsidRPr="00884DE9">
        <w:t xml:space="preserve">joined to </w:t>
      </w:r>
      <w:r w:rsidR="003527CA">
        <w:t>an AD </w:t>
      </w:r>
      <w:r>
        <w:t>DS</w:t>
      </w:r>
      <w:r w:rsidRPr="00884DE9">
        <w:t xml:space="preserve"> domain</w:t>
      </w:r>
      <w:r>
        <w:t xml:space="preserve"> running the Windows operating systems and applications specified for </w:t>
      </w:r>
      <w:r w:rsidR="00373F26">
        <w:t xml:space="preserve">the Security Compliance Management Toolkit </w:t>
      </w:r>
      <w:r w:rsidR="00291F26">
        <w:t>s</w:t>
      </w:r>
      <w:r w:rsidR="00373F26">
        <w:t>eries.</w:t>
      </w:r>
    </w:p>
    <w:p w:rsidR="00445757" w:rsidRPr="003D4D18" w:rsidRDefault="00445757" w:rsidP="003D4D18">
      <w:pPr>
        <w:pStyle w:val="StyleNumberedList1nl1Bold"/>
      </w:pPr>
      <w:r w:rsidRPr="003D4D18">
        <w:t>If the Windows operating systems and Office application</w:t>
      </w:r>
      <w:r w:rsidR="00C9577C" w:rsidRPr="003D4D18">
        <w:t>s</w:t>
      </w:r>
      <w:r w:rsidRPr="003D4D18">
        <w:t xml:space="preserve"> are secure by default, why </w:t>
      </w:r>
      <w:r w:rsidR="00373F26" w:rsidRPr="003D4D18">
        <w:t>should I use these</w:t>
      </w:r>
      <w:r w:rsidRPr="003D4D18">
        <w:t xml:space="preserve"> Solution Accelerator</w:t>
      </w:r>
      <w:r w:rsidR="00373F26" w:rsidRPr="003D4D18">
        <w:t>s</w:t>
      </w:r>
      <w:r w:rsidRPr="003D4D18">
        <w:t>?</w:t>
      </w:r>
    </w:p>
    <w:p w:rsidR="00445757" w:rsidRDefault="00445757" w:rsidP="008230EA">
      <w:pPr>
        <w:pStyle w:val="TextinList1"/>
      </w:pPr>
      <w:r w:rsidRPr="00C74ECA">
        <w:rPr>
          <w:b/>
        </w:rPr>
        <w:t>Answer</w:t>
      </w:r>
      <w:r>
        <w:t>: Microsoft products are built from the ground up with security in mind, and are designed to protect your environment from attacks. The security baseli</w:t>
      </w:r>
      <w:r w:rsidR="00373F26">
        <w:t>ne toolkits for these toolkits</w:t>
      </w:r>
      <w:r>
        <w:t xml:space="preserve"> offer enhanced security options that you can use to deploy and monitor your environment. The default configuration of operating systems and applications may change over time due to mismanagement of Group Policy. The monitoring and verification capability of this </w:t>
      </w:r>
      <w:r w:rsidRPr="00914245">
        <w:t>Solution Accelerator</w:t>
      </w:r>
      <w:r>
        <w:t xml:space="preserve"> is designed to inform you of security setting drift to help you mitigate it.</w:t>
      </w:r>
    </w:p>
    <w:p w:rsidR="00445757" w:rsidRPr="003D4D18" w:rsidRDefault="00445757" w:rsidP="003D4D18">
      <w:pPr>
        <w:pStyle w:val="StyleNumberedList1nl1Bold"/>
      </w:pPr>
      <w:r w:rsidRPr="003D4D18">
        <w:t>What is the recommended security configuration for most organizations? When should I use the SSLF recommendations instead of the EC recommendations?</w:t>
      </w:r>
    </w:p>
    <w:p w:rsidR="00445757" w:rsidRDefault="00445757" w:rsidP="008230EA">
      <w:pPr>
        <w:pStyle w:val="TextinList1"/>
      </w:pPr>
      <w:r w:rsidRPr="004072F7">
        <w:rPr>
          <w:b/>
        </w:rPr>
        <w:t>Answer</w:t>
      </w:r>
      <w:r>
        <w:t xml:space="preserve">: </w:t>
      </w:r>
      <w:r w:rsidR="00A769FC">
        <w:t xml:space="preserve">Microsoft </w:t>
      </w:r>
      <w:r>
        <w:t>recommend</w:t>
      </w:r>
      <w:r w:rsidR="00A769FC">
        <w:t>s</w:t>
      </w:r>
      <w:r>
        <w:t xml:space="preserve"> the EC security settings for most organizations. The EC security guidance is appropriate for organizations of any size that operate Active Directory environments. The guidance in </w:t>
      </w:r>
      <w:r w:rsidR="00C9577C">
        <w:t xml:space="preserve">the </w:t>
      </w:r>
      <w:r w:rsidR="00A769FC" w:rsidRPr="00E5762E">
        <w:t xml:space="preserve">Security Compliance Management Toolkit </w:t>
      </w:r>
      <w:r w:rsidR="00291F26">
        <w:t>s</w:t>
      </w:r>
      <w:r w:rsidR="00A769FC" w:rsidRPr="00E5762E">
        <w:t>eries</w:t>
      </w:r>
      <w:r>
        <w:t xml:space="preserve"> only recommends the SSLF security settings for organizations in which concern for </w:t>
      </w:r>
      <w:r w:rsidRPr="00B66BBF">
        <w:t>security is more important than functionality</w:t>
      </w:r>
      <w:r>
        <w:t>.</w:t>
      </w:r>
    </w:p>
    <w:p w:rsidR="00445757" w:rsidRPr="003D4D18" w:rsidRDefault="00445757" w:rsidP="003D4D18">
      <w:pPr>
        <w:pStyle w:val="StyleNumberedList1nl1Bold"/>
      </w:pPr>
      <w:r w:rsidRPr="003D4D18">
        <w:t>Will this Solution Accelerator be localized?</w:t>
      </w:r>
    </w:p>
    <w:p w:rsidR="00445757" w:rsidRDefault="00445757" w:rsidP="008230EA">
      <w:pPr>
        <w:pStyle w:val="TextinList1"/>
      </w:pPr>
      <w:r w:rsidRPr="004072F7">
        <w:rPr>
          <w:b/>
        </w:rPr>
        <w:t>Answer</w:t>
      </w:r>
      <w:r>
        <w:t>: T</w:t>
      </w:r>
      <w:r w:rsidRPr="003B1ADD">
        <w:t>he</w:t>
      </w:r>
      <w:r>
        <w:t xml:space="preserve">re are no plans to localize </w:t>
      </w:r>
      <w:r w:rsidR="00A769FC">
        <w:t xml:space="preserve">the </w:t>
      </w:r>
      <w:r w:rsidR="00A769FC" w:rsidRPr="00E5762E">
        <w:t xml:space="preserve">Security Compliance Management Toolkit </w:t>
      </w:r>
      <w:r w:rsidR="00291F26">
        <w:t>s</w:t>
      </w:r>
      <w:r w:rsidR="00A769FC" w:rsidRPr="00E5762E">
        <w:t>eries</w:t>
      </w:r>
      <w:r>
        <w:t xml:space="preserve"> at this time.</w:t>
      </w:r>
    </w:p>
    <w:p w:rsidR="008230EA" w:rsidRDefault="008230EA" w:rsidP="008230EA">
      <w:pPr>
        <w:pStyle w:val="TextinList1"/>
      </w:pPr>
    </w:p>
    <w:p w:rsidR="002F3F4B" w:rsidRDefault="002F3F4B" w:rsidP="002F3F4B">
      <w:pPr>
        <w:pStyle w:val="Copyright"/>
      </w:pPr>
      <w:r>
        <w:lastRenderedPageBreak/>
        <w:t>Copyright © 2009 Microsoft Corporation. All rights reserved. Complying with the applicable copyright laws is your responsibility.  By using or providing feedback on this documentation, you agree to the license agreement below.</w:t>
      </w:r>
    </w:p>
    <w:p w:rsidR="002F3F4B" w:rsidRDefault="002F3F4B" w:rsidP="002F3F4B">
      <w:pPr>
        <w:pStyle w:val="Copyright"/>
      </w:pPr>
    </w:p>
    <w:p w:rsidR="002F3F4B" w:rsidRDefault="002F3F4B" w:rsidP="002F3F4B">
      <w:pPr>
        <w:pStyle w:val="Copyright"/>
      </w:pPr>
      <w:r>
        <w:t>If you are using this documentation solely for non-commercial purposes internally within YOUR company or organization, then this documentation is licensed to you under the Creative Commons Attribution-NonCommercial License. To view a copy of this license, visit http://creativecommons.org/licenses/by-nc/2.5/ or send a letter to Creative Commons, 543 Howard Street, 5th Floor, San Francisco, California, 94105, USA.</w:t>
      </w:r>
    </w:p>
    <w:p w:rsidR="002F3F4B" w:rsidRDefault="002F3F4B" w:rsidP="002F3F4B">
      <w:pPr>
        <w:pStyle w:val="Copyright"/>
      </w:pPr>
    </w:p>
    <w:p w:rsidR="002F3F4B" w:rsidRDefault="002F3F4B" w:rsidP="002F3F4B">
      <w:pPr>
        <w:pStyle w:val="Copyright"/>
      </w:pPr>
      <w:r>
        <w:t>This documentation is provided to you for informational purposes only, and is provided to you entirely "AS IS".  Your use of the documentation cannot be understood as substituting for customized service and information that might be developed by Microsoft Corporation for a particular user based upon that user’s particular environment. To the extent permitted by law, MICROSOFT MAKES NO WARRANTY OF ANY KIND, DISCLAIMS ALL EXPRESS, IMPLIED AND STATUTORY WARRANTIES, AND ASSUMES NO LIABILITY TO YOU FOR ANY DAMAGES OF ANY TYPE IN CONNECTION WITH THESE MATERIALS OR ANY INTELLECTUAL PROPERTY IN THEM.</w:t>
      </w:r>
    </w:p>
    <w:p w:rsidR="002F3F4B" w:rsidRDefault="002F3F4B" w:rsidP="002F3F4B">
      <w:pPr>
        <w:pStyle w:val="Copyright"/>
      </w:pPr>
    </w:p>
    <w:p w:rsidR="002F3F4B" w:rsidRDefault="002F3F4B" w:rsidP="002F3F4B">
      <w:pPr>
        <w:pStyle w:val="Copyright"/>
      </w:pPr>
      <w:r>
        <w:t>Microsoft may have patents, patent applications, trademarks, or other intellectual property rights covering subject matter within this documentation.  Except as provided in a separate agreement from Microsoft, your use of this document does not give you any license to these patents, trademarks or other intellectual property.</w:t>
      </w:r>
    </w:p>
    <w:p w:rsidR="002F3F4B" w:rsidRDefault="002F3F4B" w:rsidP="002F3F4B">
      <w:pPr>
        <w:pStyle w:val="Copyright"/>
      </w:pPr>
    </w:p>
    <w:p w:rsidR="002F3F4B" w:rsidRDefault="002F3F4B" w:rsidP="002F3F4B">
      <w:pPr>
        <w:pStyle w:val="Copyright"/>
      </w:pPr>
      <w:r>
        <w:t>Information in this document, including URL and other Internet Web site references, is subject to change without notice. Unless otherwise noted, the example companies, organizations, products, domain names, e-mail addresses, logos, people, places and events depicted herein are fictitious.</w:t>
      </w:r>
    </w:p>
    <w:p w:rsidR="002F3F4B" w:rsidRDefault="002F3F4B" w:rsidP="002F3F4B">
      <w:pPr>
        <w:pStyle w:val="Copyright"/>
      </w:pPr>
    </w:p>
    <w:p w:rsidR="002F3F4B" w:rsidRDefault="002F3F4B" w:rsidP="002F3F4B">
      <w:pPr>
        <w:pStyle w:val="Copyright"/>
      </w:pPr>
      <w:r>
        <w:t xml:space="preserve">Microsoft, Access, Active Directory, ActiveX, Excel, InfoPath, Internet Explorer, Outlook, PowerPoint, Visual Basic, Windows, Windows Server, </w:t>
      </w:r>
      <w:r w:rsidR="0017290E">
        <w:t xml:space="preserve">Windows Server 2008, Windows Server 2003, Windows 7, </w:t>
      </w:r>
      <w:r>
        <w:t>Windows Vista, and Windows XP are either registered trademarks or trademarks of Microsoft Corporation in the United States and/or other countries.</w:t>
      </w:r>
    </w:p>
    <w:p w:rsidR="002F3F4B" w:rsidRDefault="002F3F4B" w:rsidP="002F3F4B">
      <w:pPr>
        <w:pStyle w:val="Copyright"/>
      </w:pPr>
    </w:p>
    <w:p w:rsidR="002F3F4B" w:rsidRDefault="002F3F4B" w:rsidP="002F3F4B">
      <w:pPr>
        <w:pStyle w:val="Copyright"/>
      </w:pPr>
      <w:r>
        <w:t>The names of actual companies and products mentioned herein may be the trademarks of their respective owners.</w:t>
      </w:r>
    </w:p>
    <w:p w:rsidR="002F3F4B" w:rsidRDefault="002F3F4B" w:rsidP="002F3F4B">
      <w:pPr>
        <w:pStyle w:val="Copyright"/>
      </w:pPr>
    </w:p>
    <w:p w:rsidR="002F3F4B" w:rsidRDefault="002F3F4B" w:rsidP="002F3F4B">
      <w:pPr>
        <w:pStyle w:val="Copyright"/>
      </w:pPr>
      <w:r>
        <w:t>You have no obligation to give Microsoft any suggestions, comments or other feedback ("Feedback") relating to the documentation. However, if you do provide any Feedback to Microsoft then you provide to Microsoft, without charge, the right to use, share and commercialize your Feedback in any way and for any purpose.  You also give to third parties, without charge, any patent rights needed for their products, technologies and services to use or interface with any specific parts of a Microsoft software or service that includes the Feedback.  You will not give Feedback that is subject to a license that requires Microsoft to license its software or documentation to third parties because we include your Feedback in them.</w:t>
      </w:r>
    </w:p>
    <w:p w:rsidR="003D4D18" w:rsidRDefault="003D4D18" w:rsidP="002F3F4B">
      <w:pPr>
        <w:pStyle w:val="Copyright"/>
      </w:pPr>
    </w:p>
    <w:sectPr w:rsidR="003D4D18" w:rsidSect="005170BC">
      <w:headerReference w:type="default" r:id="rId7"/>
      <w:type w:val="continuous"/>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82C" w:rsidRDefault="0084182C">
      <w:r>
        <w:separator/>
      </w:r>
    </w:p>
  </w:endnote>
  <w:endnote w:type="continuationSeparator" w:id="0">
    <w:p w:rsidR="0084182C" w:rsidRDefault="008418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Logo 95">
    <w:altName w:val="Symbol"/>
    <w:panose1 w:val="00000000000000000000"/>
    <w:charset w:val="02"/>
    <w:family w:val="auto"/>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82C" w:rsidRDefault="0084182C">
      <w:r>
        <w:separator/>
      </w:r>
    </w:p>
  </w:footnote>
  <w:footnote w:type="continuationSeparator" w:id="0">
    <w:p w:rsidR="0084182C" w:rsidRDefault="00841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E" w:rsidRDefault="00A769FC" w:rsidP="00B61DC1">
    <w:pPr>
      <w:pStyle w:val="Header"/>
      <w:jc w:val="center"/>
    </w:pPr>
    <w:r>
      <w:t>Security Compliance Management Toolkit Series</w:t>
    </w:r>
    <w:r w:rsidR="002E03DE">
      <w:t xml:space="preserve"> – Frequently Asked Questions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847F16"/>
    <w:lvl w:ilvl="0">
      <w:start w:val="1"/>
      <w:numFmt w:val="decimal"/>
      <w:lvlText w:val="%1."/>
      <w:lvlJc w:val="left"/>
      <w:pPr>
        <w:tabs>
          <w:tab w:val="num" w:pos="1800"/>
        </w:tabs>
        <w:ind w:left="1800" w:hanging="360"/>
      </w:pPr>
    </w:lvl>
  </w:abstractNum>
  <w:abstractNum w:abstractNumId="1">
    <w:nsid w:val="FFFFFF7D"/>
    <w:multiLevelType w:val="singleLevel"/>
    <w:tmpl w:val="6E90EB2C"/>
    <w:lvl w:ilvl="0">
      <w:start w:val="1"/>
      <w:numFmt w:val="decimal"/>
      <w:lvlText w:val="%1."/>
      <w:lvlJc w:val="left"/>
      <w:pPr>
        <w:tabs>
          <w:tab w:val="num" w:pos="1440"/>
        </w:tabs>
        <w:ind w:left="1440" w:hanging="360"/>
      </w:pPr>
    </w:lvl>
  </w:abstractNum>
  <w:abstractNum w:abstractNumId="2">
    <w:nsid w:val="FFFFFF7E"/>
    <w:multiLevelType w:val="singleLevel"/>
    <w:tmpl w:val="43E2B968"/>
    <w:lvl w:ilvl="0">
      <w:start w:val="1"/>
      <w:numFmt w:val="decimal"/>
      <w:lvlText w:val="%1."/>
      <w:lvlJc w:val="left"/>
      <w:pPr>
        <w:tabs>
          <w:tab w:val="num" w:pos="1080"/>
        </w:tabs>
        <w:ind w:left="1080" w:hanging="360"/>
      </w:pPr>
    </w:lvl>
  </w:abstractNum>
  <w:abstractNum w:abstractNumId="3">
    <w:nsid w:val="FFFFFF7F"/>
    <w:multiLevelType w:val="singleLevel"/>
    <w:tmpl w:val="E8EE7D3E"/>
    <w:lvl w:ilvl="0">
      <w:start w:val="1"/>
      <w:numFmt w:val="decimal"/>
      <w:lvlText w:val="%1."/>
      <w:lvlJc w:val="left"/>
      <w:pPr>
        <w:tabs>
          <w:tab w:val="num" w:pos="720"/>
        </w:tabs>
        <w:ind w:left="720" w:hanging="360"/>
      </w:pPr>
    </w:lvl>
  </w:abstractNum>
  <w:abstractNum w:abstractNumId="4">
    <w:nsid w:val="FFFFFF80"/>
    <w:multiLevelType w:val="singleLevel"/>
    <w:tmpl w:val="97AE88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34B1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76206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E497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3AC6AC8"/>
    <w:lvl w:ilvl="0">
      <w:start w:val="1"/>
      <w:numFmt w:val="decimal"/>
      <w:lvlText w:val="%1."/>
      <w:lvlJc w:val="left"/>
      <w:pPr>
        <w:tabs>
          <w:tab w:val="num" w:pos="360"/>
        </w:tabs>
        <w:ind w:left="360" w:hanging="360"/>
      </w:pPr>
    </w:lvl>
  </w:abstractNum>
  <w:abstractNum w:abstractNumId="9">
    <w:nsid w:val="FFFFFF89"/>
    <w:multiLevelType w:val="singleLevel"/>
    <w:tmpl w:val="7316928C"/>
    <w:lvl w:ilvl="0">
      <w:start w:val="1"/>
      <w:numFmt w:val="bullet"/>
      <w:lvlText w:val=""/>
      <w:lvlJc w:val="left"/>
      <w:pPr>
        <w:tabs>
          <w:tab w:val="num" w:pos="360"/>
        </w:tabs>
        <w:ind w:left="360" w:hanging="360"/>
      </w:pPr>
      <w:rPr>
        <w:rFonts w:ascii="Symbol" w:hAnsi="Symbol" w:hint="default"/>
      </w:rPr>
    </w:lvl>
  </w:abstractNum>
  <w:abstractNum w:abstractNumId="10">
    <w:nsid w:val="07E93162"/>
    <w:multiLevelType w:val="hybridMultilevel"/>
    <w:tmpl w:val="9432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983EB0"/>
    <w:multiLevelType w:val="hybridMultilevel"/>
    <w:tmpl w:val="4462BBA4"/>
    <w:lvl w:ilvl="0" w:tplc="CCAA2D46">
      <w:start w:val="1"/>
      <w:numFmt w:val="decimal"/>
      <w:pStyle w:val="RequirementID"/>
      <w:lvlText w:val="%1. Requirement ID"/>
      <w:lvlJc w:val="left"/>
      <w:pPr>
        <w:tabs>
          <w:tab w:val="num" w:pos="720"/>
        </w:tabs>
        <w:ind w:left="720" w:hanging="360"/>
      </w:pPr>
      <w:rPr>
        <w:rFonts w:ascii="Verdana" w:hAnsi="Verdana" w:cs="Times New Roman" w:hint="default"/>
        <w:b/>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C7819C5"/>
    <w:multiLevelType w:val="hybridMultilevel"/>
    <w:tmpl w:val="826A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40020A"/>
    <w:multiLevelType w:val="hybridMultilevel"/>
    <w:tmpl w:val="C740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201041"/>
    <w:multiLevelType w:val="hybridMultilevel"/>
    <w:tmpl w:val="2DFA4274"/>
    <w:lvl w:ilvl="0" w:tplc="B9EAFF2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16">
    <w:nsid w:val="526E018A"/>
    <w:multiLevelType w:val="hybridMultilevel"/>
    <w:tmpl w:val="4538E194"/>
    <w:lvl w:ilvl="0" w:tplc="6E2856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052EC6"/>
    <w:multiLevelType w:val="hybridMultilevel"/>
    <w:tmpl w:val="1C7AC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326E7C"/>
    <w:multiLevelType w:val="hybridMultilevel"/>
    <w:tmpl w:val="BAA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E04C38"/>
    <w:multiLevelType w:val="singleLevel"/>
    <w:tmpl w:val="3B76A38E"/>
    <w:lvl w:ilvl="0">
      <w:start w:val="1"/>
      <w:numFmt w:val="lowerLetter"/>
      <w:pStyle w:val="NumberedList2"/>
      <w:lvlText w:val="%1."/>
      <w:lvlJc w:val="left"/>
      <w:pPr>
        <w:tabs>
          <w:tab w:val="num" w:pos="720"/>
        </w:tabs>
        <w:ind w:left="720" w:hanging="360"/>
      </w:pPr>
    </w:lvl>
  </w:abstractNum>
  <w:abstractNum w:abstractNumId="20">
    <w:nsid w:val="6CEE4683"/>
    <w:multiLevelType w:val="hybridMultilevel"/>
    <w:tmpl w:val="8E34F50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2">
    <w:nsid w:val="71BB74F4"/>
    <w:multiLevelType w:val="singleLevel"/>
    <w:tmpl w:val="37CC1ED2"/>
    <w:lvl w:ilvl="0">
      <w:start w:val="1"/>
      <w:numFmt w:val="decimal"/>
      <w:pStyle w:val="NumberedList1"/>
      <w:lvlText w:val="%1."/>
      <w:lvlJc w:val="left"/>
      <w:pPr>
        <w:tabs>
          <w:tab w:val="num" w:pos="360"/>
        </w:tabs>
        <w:ind w:left="360" w:hanging="360"/>
      </w:pPr>
    </w:lvl>
  </w:abstractNum>
  <w:abstractNum w:abstractNumId="23">
    <w:nsid w:val="73097E6E"/>
    <w:multiLevelType w:val="hybridMultilevel"/>
    <w:tmpl w:val="AAE23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A02A7E"/>
    <w:multiLevelType w:val="hybridMultilevel"/>
    <w:tmpl w:val="C08061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0"/>
  </w:num>
  <w:num w:numId="3">
    <w:abstractNumId w:val="15"/>
  </w:num>
  <w:num w:numId="4">
    <w:abstractNumId w:val="21"/>
  </w:num>
  <w:num w:numId="5">
    <w:abstractNumId w:val="19"/>
  </w:num>
  <w:num w:numId="6">
    <w:abstractNumId w:val="22"/>
  </w:num>
  <w:num w:numId="7">
    <w:abstractNumId w:val="22"/>
  </w:num>
  <w:num w:numId="8">
    <w:abstractNumId w:val="22"/>
  </w:num>
  <w:num w:numId="9">
    <w:abstractNumId w:val="22"/>
  </w:num>
  <w:num w:numId="10">
    <w:abstractNumId w:val="22"/>
  </w:num>
  <w:num w:numId="11">
    <w:abstractNumId w:val="22"/>
  </w:num>
  <w:num w:numId="12">
    <w:abstractNumId w:val="22"/>
    <w:lvlOverride w:ilvl="0">
      <w:startOverride w:val="1"/>
    </w:lvlOverride>
  </w:num>
  <w:num w:numId="13">
    <w:abstractNumId w:val="22"/>
    <w:lvlOverride w:ilvl="0">
      <w:startOverride w:val="1"/>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12"/>
  </w:num>
  <w:num w:numId="28">
    <w:abstractNumId w:val="23"/>
  </w:num>
  <w:num w:numId="29">
    <w:abstractNumId w:val="24"/>
  </w:num>
  <w:num w:numId="30">
    <w:abstractNumId w:val="22"/>
    <w:lvlOverride w:ilvl="0">
      <w:startOverride w:val="10"/>
    </w:lvlOverride>
  </w:num>
  <w:num w:numId="31">
    <w:abstractNumId w:val="22"/>
    <w:lvlOverride w:ilvl="0">
      <w:startOverride w:val="1"/>
    </w:lvlOverride>
  </w:num>
  <w:num w:numId="32">
    <w:abstractNumId w:val="17"/>
  </w:num>
  <w:num w:numId="33">
    <w:abstractNumId w:val="14"/>
  </w:num>
  <w:num w:numId="34">
    <w:abstractNumId w:val="10"/>
  </w:num>
  <w:num w:numId="35">
    <w:abstractNumId w:val="18"/>
  </w:num>
  <w:num w:numId="36">
    <w:abstractNumId w:val="13"/>
  </w:num>
  <w:num w:numId="37">
    <w:abstractNumId w:val="15"/>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linkStyles/>
  <w:stylePaneFormatFilter w:val="3F01"/>
  <w:defaultTabStop w:val="720"/>
  <w:characterSpacingControl w:val="doNotCompress"/>
  <w:hdrShapeDefaults>
    <o:shapedefaults v:ext="edit" spidmax="76802"/>
  </w:hdrShapeDefaults>
  <w:footnotePr>
    <w:footnote w:id="-1"/>
    <w:footnote w:id="0"/>
  </w:footnotePr>
  <w:endnotePr>
    <w:endnote w:id="-1"/>
    <w:endnote w:id="0"/>
  </w:endnotePr>
  <w:compat>
    <w:useFELayout/>
  </w:compat>
  <w:rsids>
    <w:rsidRoot w:val="008121BC"/>
    <w:rsid w:val="00000454"/>
    <w:rsid w:val="0001033F"/>
    <w:rsid w:val="00020AD2"/>
    <w:rsid w:val="0002535A"/>
    <w:rsid w:val="00025947"/>
    <w:rsid w:val="000474DB"/>
    <w:rsid w:val="00070201"/>
    <w:rsid w:val="00076B4D"/>
    <w:rsid w:val="000822C7"/>
    <w:rsid w:val="00084F6B"/>
    <w:rsid w:val="00091E7E"/>
    <w:rsid w:val="00093D4C"/>
    <w:rsid w:val="000A58D2"/>
    <w:rsid w:val="000A70D2"/>
    <w:rsid w:val="000B2E2C"/>
    <w:rsid w:val="000C1B31"/>
    <w:rsid w:val="000C2069"/>
    <w:rsid w:val="000D5F3C"/>
    <w:rsid w:val="000F0BFD"/>
    <w:rsid w:val="000F4405"/>
    <w:rsid w:val="000F4E22"/>
    <w:rsid w:val="00103B81"/>
    <w:rsid w:val="001131FB"/>
    <w:rsid w:val="0013242C"/>
    <w:rsid w:val="00144759"/>
    <w:rsid w:val="00151CBD"/>
    <w:rsid w:val="00153CEC"/>
    <w:rsid w:val="00163BD8"/>
    <w:rsid w:val="0017263D"/>
    <w:rsid w:val="0017290E"/>
    <w:rsid w:val="001769EF"/>
    <w:rsid w:val="00186B14"/>
    <w:rsid w:val="00187EEF"/>
    <w:rsid w:val="00187FC8"/>
    <w:rsid w:val="0019194B"/>
    <w:rsid w:val="00192C27"/>
    <w:rsid w:val="00193F99"/>
    <w:rsid w:val="001B20F5"/>
    <w:rsid w:val="001B2381"/>
    <w:rsid w:val="001B7241"/>
    <w:rsid w:val="001C3B11"/>
    <w:rsid w:val="001D1967"/>
    <w:rsid w:val="001D5FC4"/>
    <w:rsid w:val="001E0F86"/>
    <w:rsid w:val="001E28FD"/>
    <w:rsid w:val="001E2A92"/>
    <w:rsid w:val="001E5372"/>
    <w:rsid w:val="001E6163"/>
    <w:rsid w:val="001F0FEC"/>
    <w:rsid w:val="00204603"/>
    <w:rsid w:val="00217342"/>
    <w:rsid w:val="00220165"/>
    <w:rsid w:val="00221BC0"/>
    <w:rsid w:val="0023544E"/>
    <w:rsid w:val="00235CEF"/>
    <w:rsid w:val="00240101"/>
    <w:rsid w:val="00242CAB"/>
    <w:rsid w:val="002441DB"/>
    <w:rsid w:val="002570F0"/>
    <w:rsid w:val="00267A0D"/>
    <w:rsid w:val="00271273"/>
    <w:rsid w:val="00272EC6"/>
    <w:rsid w:val="00287C4A"/>
    <w:rsid w:val="00291B52"/>
    <w:rsid w:val="00291F26"/>
    <w:rsid w:val="0029360C"/>
    <w:rsid w:val="002A5882"/>
    <w:rsid w:val="002B7770"/>
    <w:rsid w:val="002C4CBC"/>
    <w:rsid w:val="002D0521"/>
    <w:rsid w:val="002D47F8"/>
    <w:rsid w:val="002E03DE"/>
    <w:rsid w:val="002E41AD"/>
    <w:rsid w:val="002F3F4B"/>
    <w:rsid w:val="00315C2C"/>
    <w:rsid w:val="00317944"/>
    <w:rsid w:val="0032031E"/>
    <w:rsid w:val="0032137A"/>
    <w:rsid w:val="003220B0"/>
    <w:rsid w:val="00324508"/>
    <w:rsid w:val="003313D5"/>
    <w:rsid w:val="00331404"/>
    <w:rsid w:val="003335DA"/>
    <w:rsid w:val="00335D63"/>
    <w:rsid w:val="0034030F"/>
    <w:rsid w:val="003433A5"/>
    <w:rsid w:val="00343965"/>
    <w:rsid w:val="0034772D"/>
    <w:rsid w:val="00350314"/>
    <w:rsid w:val="003527CA"/>
    <w:rsid w:val="00355E32"/>
    <w:rsid w:val="00357598"/>
    <w:rsid w:val="0036246F"/>
    <w:rsid w:val="00363254"/>
    <w:rsid w:val="0036415D"/>
    <w:rsid w:val="00370E78"/>
    <w:rsid w:val="00373F26"/>
    <w:rsid w:val="00391CFB"/>
    <w:rsid w:val="003945E3"/>
    <w:rsid w:val="00396F69"/>
    <w:rsid w:val="003A039C"/>
    <w:rsid w:val="003A2B72"/>
    <w:rsid w:val="003B1ADD"/>
    <w:rsid w:val="003C0149"/>
    <w:rsid w:val="003C05E8"/>
    <w:rsid w:val="003D0960"/>
    <w:rsid w:val="003D1162"/>
    <w:rsid w:val="003D2D7C"/>
    <w:rsid w:val="003D39B6"/>
    <w:rsid w:val="003D4D18"/>
    <w:rsid w:val="003D6245"/>
    <w:rsid w:val="003E0CB8"/>
    <w:rsid w:val="003F7485"/>
    <w:rsid w:val="004072F7"/>
    <w:rsid w:val="004165A8"/>
    <w:rsid w:val="00421325"/>
    <w:rsid w:val="00432676"/>
    <w:rsid w:val="00440514"/>
    <w:rsid w:val="00442347"/>
    <w:rsid w:val="00445757"/>
    <w:rsid w:val="004502EC"/>
    <w:rsid w:val="00454AD4"/>
    <w:rsid w:val="00460953"/>
    <w:rsid w:val="00466EAD"/>
    <w:rsid w:val="00474A50"/>
    <w:rsid w:val="004B2855"/>
    <w:rsid w:val="004B7EC4"/>
    <w:rsid w:val="004C32C2"/>
    <w:rsid w:val="004C4A35"/>
    <w:rsid w:val="004C4D2F"/>
    <w:rsid w:val="004D01AC"/>
    <w:rsid w:val="004D3D3E"/>
    <w:rsid w:val="004D6937"/>
    <w:rsid w:val="004E16D8"/>
    <w:rsid w:val="004F5F58"/>
    <w:rsid w:val="004F6051"/>
    <w:rsid w:val="00503559"/>
    <w:rsid w:val="00503EDD"/>
    <w:rsid w:val="00511D09"/>
    <w:rsid w:val="005170BC"/>
    <w:rsid w:val="00524860"/>
    <w:rsid w:val="0052797C"/>
    <w:rsid w:val="00533D14"/>
    <w:rsid w:val="00545D2C"/>
    <w:rsid w:val="00546262"/>
    <w:rsid w:val="00554BFD"/>
    <w:rsid w:val="00561F05"/>
    <w:rsid w:val="0056289E"/>
    <w:rsid w:val="00566380"/>
    <w:rsid w:val="005663AF"/>
    <w:rsid w:val="00570273"/>
    <w:rsid w:val="00575BF5"/>
    <w:rsid w:val="005A2882"/>
    <w:rsid w:val="005B4736"/>
    <w:rsid w:val="005B759A"/>
    <w:rsid w:val="005C4307"/>
    <w:rsid w:val="005C45BD"/>
    <w:rsid w:val="005C4719"/>
    <w:rsid w:val="005E0445"/>
    <w:rsid w:val="005E64A1"/>
    <w:rsid w:val="005F6DE9"/>
    <w:rsid w:val="00607906"/>
    <w:rsid w:val="006170EB"/>
    <w:rsid w:val="00620EDD"/>
    <w:rsid w:val="00622108"/>
    <w:rsid w:val="00624181"/>
    <w:rsid w:val="006262DF"/>
    <w:rsid w:val="0063255B"/>
    <w:rsid w:val="006427A8"/>
    <w:rsid w:val="00664872"/>
    <w:rsid w:val="0066645F"/>
    <w:rsid w:val="00667F18"/>
    <w:rsid w:val="00667F7F"/>
    <w:rsid w:val="00673F98"/>
    <w:rsid w:val="00683DB7"/>
    <w:rsid w:val="00683DEE"/>
    <w:rsid w:val="006848B5"/>
    <w:rsid w:val="006853F6"/>
    <w:rsid w:val="00693A4D"/>
    <w:rsid w:val="006B0DCF"/>
    <w:rsid w:val="006C4599"/>
    <w:rsid w:val="006C4E8A"/>
    <w:rsid w:val="006D483B"/>
    <w:rsid w:val="006D73F2"/>
    <w:rsid w:val="006F1A1E"/>
    <w:rsid w:val="006F1DDC"/>
    <w:rsid w:val="006F69B6"/>
    <w:rsid w:val="00701AA4"/>
    <w:rsid w:val="0071093D"/>
    <w:rsid w:val="00715BA3"/>
    <w:rsid w:val="00717DA0"/>
    <w:rsid w:val="007435CB"/>
    <w:rsid w:val="00750635"/>
    <w:rsid w:val="00755005"/>
    <w:rsid w:val="00755370"/>
    <w:rsid w:val="00755A55"/>
    <w:rsid w:val="00762881"/>
    <w:rsid w:val="00765DE1"/>
    <w:rsid w:val="007676C4"/>
    <w:rsid w:val="00772956"/>
    <w:rsid w:val="007767C5"/>
    <w:rsid w:val="00780EC1"/>
    <w:rsid w:val="0078671D"/>
    <w:rsid w:val="00794E7D"/>
    <w:rsid w:val="00795B06"/>
    <w:rsid w:val="007A0FD7"/>
    <w:rsid w:val="007A3E94"/>
    <w:rsid w:val="007A4EAD"/>
    <w:rsid w:val="007B5DBE"/>
    <w:rsid w:val="007B5DF0"/>
    <w:rsid w:val="007B773C"/>
    <w:rsid w:val="007C7626"/>
    <w:rsid w:val="007D16C7"/>
    <w:rsid w:val="007D491F"/>
    <w:rsid w:val="007D5EFD"/>
    <w:rsid w:val="007D5F10"/>
    <w:rsid w:val="007E03DC"/>
    <w:rsid w:val="007E3CA2"/>
    <w:rsid w:val="007E4FE9"/>
    <w:rsid w:val="007E7AAC"/>
    <w:rsid w:val="008075BD"/>
    <w:rsid w:val="00807922"/>
    <w:rsid w:val="00811CCF"/>
    <w:rsid w:val="008121BC"/>
    <w:rsid w:val="0081608D"/>
    <w:rsid w:val="00822981"/>
    <w:rsid w:val="008230EA"/>
    <w:rsid w:val="00833AB2"/>
    <w:rsid w:val="00835CB2"/>
    <w:rsid w:val="008377D5"/>
    <w:rsid w:val="00840B6E"/>
    <w:rsid w:val="0084182C"/>
    <w:rsid w:val="008451C6"/>
    <w:rsid w:val="008616A1"/>
    <w:rsid w:val="0086544F"/>
    <w:rsid w:val="00866357"/>
    <w:rsid w:val="00872484"/>
    <w:rsid w:val="00875D39"/>
    <w:rsid w:val="00884DE9"/>
    <w:rsid w:val="008851A2"/>
    <w:rsid w:val="0088575B"/>
    <w:rsid w:val="00890AB8"/>
    <w:rsid w:val="00894D4E"/>
    <w:rsid w:val="008A09C7"/>
    <w:rsid w:val="008A194E"/>
    <w:rsid w:val="008B2E46"/>
    <w:rsid w:val="008B3C45"/>
    <w:rsid w:val="008C1ED3"/>
    <w:rsid w:val="008D189C"/>
    <w:rsid w:val="008D57FA"/>
    <w:rsid w:val="008D68A5"/>
    <w:rsid w:val="008D70BB"/>
    <w:rsid w:val="008E6CED"/>
    <w:rsid w:val="00904F10"/>
    <w:rsid w:val="00932ECA"/>
    <w:rsid w:val="00937C24"/>
    <w:rsid w:val="00952A5F"/>
    <w:rsid w:val="00952ED8"/>
    <w:rsid w:val="00953643"/>
    <w:rsid w:val="00956590"/>
    <w:rsid w:val="009614D3"/>
    <w:rsid w:val="00965018"/>
    <w:rsid w:val="009861FF"/>
    <w:rsid w:val="00997DFA"/>
    <w:rsid w:val="009A2A70"/>
    <w:rsid w:val="009B1700"/>
    <w:rsid w:val="009B22A1"/>
    <w:rsid w:val="009B7C62"/>
    <w:rsid w:val="009D4202"/>
    <w:rsid w:val="009D746B"/>
    <w:rsid w:val="009F0F33"/>
    <w:rsid w:val="009F6DFE"/>
    <w:rsid w:val="009F7C69"/>
    <w:rsid w:val="00A07D6C"/>
    <w:rsid w:val="00A07E7F"/>
    <w:rsid w:val="00A14DCF"/>
    <w:rsid w:val="00A2166C"/>
    <w:rsid w:val="00A23528"/>
    <w:rsid w:val="00A436F8"/>
    <w:rsid w:val="00A506F9"/>
    <w:rsid w:val="00A54152"/>
    <w:rsid w:val="00A57442"/>
    <w:rsid w:val="00A634B1"/>
    <w:rsid w:val="00A745F8"/>
    <w:rsid w:val="00A75D6D"/>
    <w:rsid w:val="00A75E57"/>
    <w:rsid w:val="00A769FC"/>
    <w:rsid w:val="00A76EBA"/>
    <w:rsid w:val="00A80E28"/>
    <w:rsid w:val="00A8739E"/>
    <w:rsid w:val="00A946C1"/>
    <w:rsid w:val="00AA297A"/>
    <w:rsid w:val="00AA2D74"/>
    <w:rsid w:val="00AA4B3D"/>
    <w:rsid w:val="00AB08D2"/>
    <w:rsid w:val="00AC783C"/>
    <w:rsid w:val="00AE2E92"/>
    <w:rsid w:val="00AE7CCD"/>
    <w:rsid w:val="00AF21D3"/>
    <w:rsid w:val="00AF23D5"/>
    <w:rsid w:val="00AF36FC"/>
    <w:rsid w:val="00B05AA9"/>
    <w:rsid w:val="00B06C44"/>
    <w:rsid w:val="00B10FF8"/>
    <w:rsid w:val="00B23DB5"/>
    <w:rsid w:val="00B33851"/>
    <w:rsid w:val="00B40A12"/>
    <w:rsid w:val="00B52070"/>
    <w:rsid w:val="00B576C8"/>
    <w:rsid w:val="00B61DC1"/>
    <w:rsid w:val="00B635D1"/>
    <w:rsid w:val="00B66BBF"/>
    <w:rsid w:val="00B84345"/>
    <w:rsid w:val="00B8520B"/>
    <w:rsid w:val="00BB214F"/>
    <w:rsid w:val="00BC6D33"/>
    <w:rsid w:val="00BD42E1"/>
    <w:rsid w:val="00BD445A"/>
    <w:rsid w:val="00BD47AA"/>
    <w:rsid w:val="00BD5866"/>
    <w:rsid w:val="00BD7AAE"/>
    <w:rsid w:val="00BF0B74"/>
    <w:rsid w:val="00BF5069"/>
    <w:rsid w:val="00C00144"/>
    <w:rsid w:val="00C03E8E"/>
    <w:rsid w:val="00C058D9"/>
    <w:rsid w:val="00C135CB"/>
    <w:rsid w:val="00C17A5E"/>
    <w:rsid w:val="00C17AA5"/>
    <w:rsid w:val="00C22A57"/>
    <w:rsid w:val="00C24222"/>
    <w:rsid w:val="00C2756E"/>
    <w:rsid w:val="00C32075"/>
    <w:rsid w:val="00C346F2"/>
    <w:rsid w:val="00C55896"/>
    <w:rsid w:val="00C6324F"/>
    <w:rsid w:val="00C64FE8"/>
    <w:rsid w:val="00C655FB"/>
    <w:rsid w:val="00C6679A"/>
    <w:rsid w:val="00C74ECA"/>
    <w:rsid w:val="00C82765"/>
    <w:rsid w:val="00C872A3"/>
    <w:rsid w:val="00C902EE"/>
    <w:rsid w:val="00C9372E"/>
    <w:rsid w:val="00C94CA5"/>
    <w:rsid w:val="00C9577C"/>
    <w:rsid w:val="00C96848"/>
    <w:rsid w:val="00CA619B"/>
    <w:rsid w:val="00CB2036"/>
    <w:rsid w:val="00CB4434"/>
    <w:rsid w:val="00CC7693"/>
    <w:rsid w:val="00CD48B0"/>
    <w:rsid w:val="00CF79D2"/>
    <w:rsid w:val="00D144E3"/>
    <w:rsid w:val="00D16DEA"/>
    <w:rsid w:val="00D170AE"/>
    <w:rsid w:val="00D3032A"/>
    <w:rsid w:val="00D32878"/>
    <w:rsid w:val="00D34981"/>
    <w:rsid w:val="00D354F5"/>
    <w:rsid w:val="00D4015D"/>
    <w:rsid w:val="00D4122F"/>
    <w:rsid w:val="00D430C0"/>
    <w:rsid w:val="00D45935"/>
    <w:rsid w:val="00D63C0F"/>
    <w:rsid w:val="00D648E6"/>
    <w:rsid w:val="00D71DEC"/>
    <w:rsid w:val="00D7247C"/>
    <w:rsid w:val="00D74751"/>
    <w:rsid w:val="00D75119"/>
    <w:rsid w:val="00D86FA1"/>
    <w:rsid w:val="00D91ECD"/>
    <w:rsid w:val="00DB1A39"/>
    <w:rsid w:val="00DB1B0E"/>
    <w:rsid w:val="00DD0FD5"/>
    <w:rsid w:val="00DD1B4F"/>
    <w:rsid w:val="00DD350B"/>
    <w:rsid w:val="00DD38C6"/>
    <w:rsid w:val="00DD3CD5"/>
    <w:rsid w:val="00DE1CCE"/>
    <w:rsid w:val="00DE56E9"/>
    <w:rsid w:val="00DE720B"/>
    <w:rsid w:val="00DF6AE7"/>
    <w:rsid w:val="00E002B4"/>
    <w:rsid w:val="00E13556"/>
    <w:rsid w:val="00E142D6"/>
    <w:rsid w:val="00E162C3"/>
    <w:rsid w:val="00E35452"/>
    <w:rsid w:val="00E40BE3"/>
    <w:rsid w:val="00E5762E"/>
    <w:rsid w:val="00E6173D"/>
    <w:rsid w:val="00E70280"/>
    <w:rsid w:val="00E703E2"/>
    <w:rsid w:val="00E807C1"/>
    <w:rsid w:val="00E86184"/>
    <w:rsid w:val="00E90157"/>
    <w:rsid w:val="00E92299"/>
    <w:rsid w:val="00E9712F"/>
    <w:rsid w:val="00EA0190"/>
    <w:rsid w:val="00EA5762"/>
    <w:rsid w:val="00EB33C0"/>
    <w:rsid w:val="00EB3F3E"/>
    <w:rsid w:val="00EB6F1E"/>
    <w:rsid w:val="00EC084F"/>
    <w:rsid w:val="00EE00EF"/>
    <w:rsid w:val="00EE4F67"/>
    <w:rsid w:val="00EF1480"/>
    <w:rsid w:val="00EF2DE8"/>
    <w:rsid w:val="00EF3305"/>
    <w:rsid w:val="00EF4173"/>
    <w:rsid w:val="00F07212"/>
    <w:rsid w:val="00F16C82"/>
    <w:rsid w:val="00F273DF"/>
    <w:rsid w:val="00F3097B"/>
    <w:rsid w:val="00F42235"/>
    <w:rsid w:val="00F44A3A"/>
    <w:rsid w:val="00F529E6"/>
    <w:rsid w:val="00F53ED3"/>
    <w:rsid w:val="00F54852"/>
    <w:rsid w:val="00F747C3"/>
    <w:rsid w:val="00F85410"/>
    <w:rsid w:val="00F90D87"/>
    <w:rsid w:val="00F93643"/>
    <w:rsid w:val="00F963B4"/>
    <w:rsid w:val="00FB31C4"/>
    <w:rsid w:val="00FB6BDB"/>
    <w:rsid w:val="00FC589C"/>
    <w:rsid w:val="00FE20A6"/>
    <w:rsid w:val="00FE3821"/>
    <w:rsid w:val="00FF3325"/>
    <w:rsid w:val="00FF57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APPLY ANOTHER STYLE"/>
    <w:qFormat/>
    <w:rsid w:val="00C2756E"/>
    <w:pPr>
      <w:spacing w:after="200" w:line="276" w:lineRule="auto"/>
    </w:pPr>
    <w:rPr>
      <w:rFonts w:asciiTheme="minorHAnsi" w:eastAsiaTheme="minorHAnsi" w:hAnsiTheme="minorHAnsi" w:cstheme="minorBidi"/>
      <w:sz w:val="22"/>
      <w:szCs w:val="22"/>
    </w:rPr>
  </w:style>
  <w:style w:type="paragraph" w:styleId="Heading1">
    <w:name w:val="heading 1"/>
    <w:aliases w:val="h1,Level 1 Topic Heading"/>
    <w:next w:val="Text"/>
    <w:link w:val="Heading1Char"/>
    <w:qFormat/>
    <w:rsid w:val="00350314"/>
    <w:pPr>
      <w:keepNext/>
      <w:spacing w:before="360" w:after="100" w:line="400" w:lineRule="exact"/>
      <w:outlineLvl w:val="0"/>
    </w:pPr>
    <w:rPr>
      <w:rFonts w:ascii="Arial Black" w:eastAsia="Times New Roman" w:hAnsi="Arial Black"/>
      <w:color w:val="000000"/>
      <w:kern w:val="24"/>
      <w:sz w:val="36"/>
      <w:szCs w:val="36"/>
    </w:rPr>
  </w:style>
  <w:style w:type="paragraph" w:styleId="Heading2">
    <w:name w:val="heading 2"/>
    <w:aliases w:val="h2,Level 2 Topic Heading"/>
    <w:basedOn w:val="Heading1"/>
    <w:next w:val="Text"/>
    <w:link w:val="Heading2Char"/>
    <w:qFormat/>
    <w:rsid w:val="00350314"/>
    <w:pPr>
      <w:spacing w:before="240" w:after="60" w:line="360" w:lineRule="exact"/>
      <w:outlineLvl w:val="1"/>
    </w:pPr>
    <w:rPr>
      <w:i/>
      <w:sz w:val="32"/>
      <w:szCs w:val="32"/>
    </w:rPr>
  </w:style>
  <w:style w:type="paragraph" w:styleId="Heading3">
    <w:name w:val="heading 3"/>
    <w:aliases w:val="h3,Level 3 Topic Heading"/>
    <w:basedOn w:val="Heading1"/>
    <w:next w:val="Text"/>
    <w:link w:val="Heading3Char"/>
    <w:qFormat/>
    <w:rsid w:val="00350314"/>
    <w:pPr>
      <w:spacing w:before="200" w:after="60" w:line="320" w:lineRule="exact"/>
      <w:outlineLvl w:val="2"/>
    </w:pPr>
    <w:rPr>
      <w:rFonts w:ascii="Arial" w:hAnsi="Arial"/>
      <w:b/>
      <w:sz w:val="28"/>
    </w:rPr>
  </w:style>
  <w:style w:type="paragraph" w:styleId="Heading4">
    <w:name w:val="heading 4"/>
    <w:aliases w:val="h4,Level 4 Topic Heading"/>
    <w:basedOn w:val="Heading1"/>
    <w:next w:val="Text"/>
    <w:link w:val="Heading4Char"/>
    <w:qFormat/>
    <w:rsid w:val="00350314"/>
    <w:pPr>
      <w:spacing w:before="160" w:after="60" w:line="280" w:lineRule="exact"/>
      <w:outlineLvl w:val="3"/>
    </w:pPr>
    <w:rPr>
      <w:rFonts w:ascii="Arial" w:hAnsi="Arial"/>
      <w:b/>
      <w:i/>
      <w:sz w:val="24"/>
    </w:rPr>
  </w:style>
  <w:style w:type="paragraph" w:styleId="Heading5">
    <w:name w:val="heading 5"/>
    <w:aliases w:val="h5,Level 5 Topic Heading"/>
    <w:basedOn w:val="Heading1"/>
    <w:next w:val="Text"/>
    <w:link w:val="Heading5Char"/>
    <w:qFormat/>
    <w:rsid w:val="00350314"/>
    <w:pPr>
      <w:spacing w:before="120" w:after="60" w:line="240" w:lineRule="exact"/>
      <w:outlineLvl w:val="4"/>
    </w:pPr>
    <w:rPr>
      <w:rFonts w:ascii="Arial" w:hAnsi="Arial"/>
      <w:b/>
      <w:sz w:val="20"/>
      <w:szCs w:val="20"/>
    </w:rPr>
  </w:style>
  <w:style w:type="paragraph" w:styleId="Heading6">
    <w:name w:val="heading 6"/>
    <w:aliases w:val="h6,Level 6 Topic Heading"/>
    <w:basedOn w:val="Heading1"/>
    <w:next w:val="Text"/>
    <w:link w:val="Heading6Char"/>
    <w:qFormat/>
    <w:rsid w:val="00350314"/>
    <w:pPr>
      <w:spacing w:line="360" w:lineRule="exact"/>
      <w:outlineLvl w:val="5"/>
    </w:pPr>
    <w:rPr>
      <w:rFonts w:ascii="Arial" w:hAnsi="Arial"/>
      <w:sz w:val="20"/>
      <w:szCs w:val="20"/>
    </w:rPr>
  </w:style>
  <w:style w:type="paragraph" w:styleId="Heading7">
    <w:name w:val="heading 7"/>
    <w:aliases w:val="h7,First Subheading"/>
    <w:basedOn w:val="Heading1"/>
    <w:next w:val="Text"/>
    <w:link w:val="Heading7Char"/>
    <w:qFormat/>
    <w:rsid w:val="00350314"/>
    <w:pPr>
      <w:spacing w:line="300" w:lineRule="exact"/>
      <w:outlineLvl w:val="6"/>
    </w:pPr>
    <w:rPr>
      <w:rFonts w:ascii="Arial" w:hAnsi="Arial"/>
      <w:sz w:val="20"/>
      <w:szCs w:val="20"/>
    </w:rPr>
  </w:style>
  <w:style w:type="paragraph" w:styleId="Heading8">
    <w:name w:val="heading 8"/>
    <w:aliases w:val="h8,Second Subheading"/>
    <w:basedOn w:val="Heading1"/>
    <w:next w:val="Text"/>
    <w:link w:val="Heading8Char"/>
    <w:qFormat/>
    <w:rsid w:val="00350314"/>
    <w:pPr>
      <w:spacing w:line="260" w:lineRule="exact"/>
      <w:outlineLvl w:val="7"/>
    </w:pPr>
    <w:rPr>
      <w:rFonts w:ascii="Arial" w:hAnsi="Arial"/>
      <w:iCs/>
      <w:sz w:val="20"/>
      <w:szCs w:val="20"/>
    </w:rPr>
  </w:style>
  <w:style w:type="paragraph" w:styleId="Heading9">
    <w:name w:val="heading 9"/>
    <w:aliases w:val="h9,Third Subheading"/>
    <w:basedOn w:val="Heading1"/>
    <w:next w:val="Text"/>
    <w:link w:val="Heading9Char"/>
    <w:qFormat/>
    <w:rsid w:val="00350314"/>
    <w:pPr>
      <w:spacing w:before="200" w:after="60" w:line="320" w:lineRule="exact"/>
      <w:outlineLvl w:val="8"/>
    </w:pPr>
    <w:rPr>
      <w:rFonts w:ascii="Arial" w:hAnsi="Arial" w:cs="Arial"/>
      <w:b/>
      <w:sz w:val="28"/>
    </w:rPr>
  </w:style>
  <w:style w:type="character" w:default="1" w:styleId="DefaultParagraphFont">
    <w:name w:val="Default Paragraph Font"/>
    <w:uiPriority w:val="1"/>
    <w:semiHidden/>
    <w:unhideWhenUsed/>
    <w:rsid w:val="00C2756E"/>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C2756E"/>
  </w:style>
  <w:style w:type="character" w:customStyle="1" w:styleId="Heading1Char">
    <w:name w:val="Heading 1 Char"/>
    <w:aliases w:val="h1 Char,Level 1 Topic Heading Char"/>
    <w:basedOn w:val="DefaultParagraphFont"/>
    <w:link w:val="Heading1"/>
    <w:locked/>
    <w:rsid w:val="00DE720B"/>
    <w:rPr>
      <w:rFonts w:ascii="Arial Black" w:eastAsia="Times New Roman" w:hAnsi="Arial Black"/>
      <w:color w:val="000000"/>
      <w:kern w:val="24"/>
      <w:sz w:val="36"/>
      <w:szCs w:val="36"/>
    </w:rPr>
  </w:style>
  <w:style w:type="character" w:customStyle="1" w:styleId="Heading2Char">
    <w:name w:val="Heading 2 Char"/>
    <w:aliases w:val="h2 Char,Level 2 Topic Heading Char"/>
    <w:basedOn w:val="DefaultParagraphFont"/>
    <w:link w:val="Heading2"/>
    <w:locked/>
    <w:rsid w:val="00DE720B"/>
    <w:rPr>
      <w:rFonts w:ascii="Arial Black" w:eastAsia="Times New Roman" w:hAnsi="Arial Black"/>
      <w:i/>
      <w:color w:val="000000"/>
      <w:kern w:val="24"/>
      <w:sz w:val="32"/>
      <w:szCs w:val="32"/>
    </w:rPr>
  </w:style>
  <w:style w:type="character" w:customStyle="1" w:styleId="Heading3Char">
    <w:name w:val="Heading 3 Char"/>
    <w:aliases w:val="h3 Char,Level 3 Topic Heading Char"/>
    <w:basedOn w:val="DefaultParagraphFont"/>
    <w:link w:val="Heading3"/>
    <w:locked/>
    <w:rsid w:val="00DE720B"/>
    <w:rPr>
      <w:rFonts w:ascii="Arial" w:eastAsia="Times New Roman" w:hAnsi="Arial"/>
      <w:b/>
      <w:color w:val="000000"/>
      <w:kern w:val="24"/>
      <w:sz w:val="28"/>
      <w:szCs w:val="36"/>
    </w:rPr>
  </w:style>
  <w:style w:type="character" w:customStyle="1" w:styleId="Heading4Char">
    <w:name w:val="Heading 4 Char"/>
    <w:aliases w:val="h4 Char,Level 4 Topic Heading Char"/>
    <w:basedOn w:val="DefaultParagraphFont"/>
    <w:link w:val="Heading4"/>
    <w:locked/>
    <w:rsid w:val="00DE720B"/>
    <w:rPr>
      <w:rFonts w:ascii="Arial" w:eastAsia="Times New Roman" w:hAnsi="Arial"/>
      <w:b/>
      <w:i/>
      <w:color w:val="000000"/>
      <w:kern w:val="24"/>
      <w:sz w:val="24"/>
      <w:szCs w:val="36"/>
    </w:rPr>
  </w:style>
  <w:style w:type="character" w:customStyle="1" w:styleId="Heading5Char">
    <w:name w:val="Heading 5 Char"/>
    <w:aliases w:val="h5 Char,Level 5 Topic Heading Char"/>
    <w:basedOn w:val="DefaultParagraphFont"/>
    <w:link w:val="Heading5"/>
    <w:locked/>
    <w:rsid w:val="00DE720B"/>
    <w:rPr>
      <w:rFonts w:ascii="Arial" w:eastAsia="Times New Roman" w:hAnsi="Arial"/>
      <w:b/>
      <w:color w:val="000000"/>
      <w:kern w:val="24"/>
    </w:rPr>
  </w:style>
  <w:style w:type="character" w:customStyle="1" w:styleId="Heading6Char">
    <w:name w:val="Heading 6 Char"/>
    <w:aliases w:val="h6 Char,Level 6 Topic Heading Char"/>
    <w:basedOn w:val="DefaultParagraphFont"/>
    <w:link w:val="Heading6"/>
    <w:locked/>
    <w:rsid w:val="00DE720B"/>
    <w:rPr>
      <w:rFonts w:ascii="Arial" w:eastAsia="Times New Roman" w:hAnsi="Arial"/>
      <w:color w:val="000000"/>
      <w:kern w:val="24"/>
    </w:rPr>
  </w:style>
  <w:style w:type="character" w:customStyle="1" w:styleId="Heading7Char">
    <w:name w:val="Heading 7 Char"/>
    <w:aliases w:val="h7 Char,First Subheading Char"/>
    <w:basedOn w:val="DefaultParagraphFont"/>
    <w:link w:val="Heading7"/>
    <w:locked/>
    <w:rsid w:val="00DE720B"/>
    <w:rPr>
      <w:rFonts w:ascii="Arial" w:eastAsia="Times New Roman" w:hAnsi="Arial"/>
      <w:color w:val="000000"/>
      <w:kern w:val="24"/>
    </w:rPr>
  </w:style>
  <w:style w:type="character" w:customStyle="1" w:styleId="Heading8Char">
    <w:name w:val="Heading 8 Char"/>
    <w:aliases w:val="h8 Char,Second Subheading Char"/>
    <w:basedOn w:val="DefaultParagraphFont"/>
    <w:link w:val="Heading8"/>
    <w:locked/>
    <w:rsid w:val="00DE720B"/>
    <w:rPr>
      <w:rFonts w:ascii="Arial" w:eastAsia="Times New Roman" w:hAnsi="Arial"/>
      <w:iCs/>
      <w:color w:val="000000"/>
      <w:kern w:val="24"/>
    </w:rPr>
  </w:style>
  <w:style w:type="character" w:customStyle="1" w:styleId="Heading9Char">
    <w:name w:val="Heading 9 Char"/>
    <w:aliases w:val="h9 Char,Third Subheading Char"/>
    <w:basedOn w:val="DefaultParagraphFont"/>
    <w:link w:val="Heading9"/>
    <w:locked/>
    <w:rsid w:val="00DE720B"/>
    <w:rPr>
      <w:rFonts w:ascii="Arial" w:eastAsia="Times New Roman" w:hAnsi="Arial" w:cs="Arial"/>
      <w:b/>
      <w:color w:val="000000"/>
      <w:kern w:val="24"/>
      <w:sz w:val="28"/>
      <w:szCs w:val="36"/>
    </w:rPr>
  </w:style>
  <w:style w:type="paragraph" w:customStyle="1" w:styleId="StyleHeading4Bold">
    <w:name w:val="Style Heading 4 + Bold"/>
    <w:basedOn w:val="Heading4"/>
    <w:uiPriority w:val="99"/>
    <w:rsid w:val="00C22A57"/>
    <w:rPr>
      <w:rFonts w:cs="Arial"/>
      <w:sz w:val="20"/>
      <w:lang w:eastAsia="ja-JP"/>
    </w:rPr>
  </w:style>
  <w:style w:type="paragraph" w:customStyle="1" w:styleId="RequirementID">
    <w:name w:val="Requirement ID"/>
    <w:basedOn w:val="Normal"/>
    <w:uiPriority w:val="99"/>
    <w:rsid w:val="00FF570D"/>
    <w:pPr>
      <w:numPr>
        <w:numId w:val="1"/>
      </w:numPr>
      <w:pBdr>
        <w:top w:val="single" w:sz="12" w:space="1" w:color="669999"/>
        <w:left w:val="single" w:sz="12" w:space="4" w:color="669999"/>
        <w:bottom w:val="single" w:sz="12" w:space="1" w:color="669999"/>
        <w:right w:val="single" w:sz="12" w:space="4" w:color="669999"/>
      </w:pBdr>
      <w:shd w:val="clear" w:color="auto" w:fill="FF8080"/>
      <w:spacing w:after="120"/>
    </w:pPr>
    <w:rPr>
      <w:rFonts w:eastAsia="SimSun"/>
      <w:szCs w:val="16"/>
    </w:rPr>
  </w:style>
  <w:style w:type="paragraph" w:customStyle="1" w:styleId="Text">
    <w:name w:val="Text"/>
    <w:aliases w:val="t,text"/>
    <w:link w:val="TextChar"/>
    <w:rsid w:val="00350314"/>
    <w:pPr>
      <w:spacing w:before="60" w:after="60"/>
    </w:pPr>
    <w:rPr>
      <w:rFonts w:ascii="Arial" w:eastAsia="Times New Roman" w:hAnsi="Arial"/>
      <w:color w:val="000000"/>
    </w:rPr>
  </w:style>
  <w:style w:type="paragraph" w:customStyle="1" w:styleId="Figure">
    <w:name w:val="Figure"/>
    <w:aliases w:val="fig"/>
    <w:basedOn w:val="Text"/>
    <w:next w:val="Text"/>
    <w:link w:val="FigureChar"/>
    <w:rsid w:val="00350314"/>
    <w:pPr>
      <w:spacing w:before="120" w:after="120"/>
    </w:pPr>
  </w:style>
  <w:style w:type="paragraph" w:customStyle="1" w:styleId="Code">
    <w:name w:val="Code"/>
    <w:aliases w:val="c"/>
    <w:rsid w:val="00350314"/>
    <w:pPr>
      <w:spacing w:after="60" w:line="240" w:lineRule="exact"/>
    </w:pPr>
    <w:rPr>
      <w:rFonts w:ascii="Courier New" w:eastAsia="Times New Roman" w:hAnsi="Courier New"/>
      <w:noProof/>
      <w:color w:val="000000"/>
    </w:rPr>
  </w:style>
  <w:style w:type="paragraph" w:customStyle="1" w:styleId="LabelinList2">
    <w:name w:val="Label in List 2"/>
    <w:aliases w:val="l2"/>
    <w:basedOn w:val="TextinList2"/>
    <w:next w:val="TextinList2"/>
    <w:rsid w:val="00350314"/>
    <w:rPr>
      <w:b/>
      <w:szCs w:val="21"/>
    </w:rPr>
  </w:style>
  <w:style w:type="paragraph" w:customStyle="1" w:styleId="TextinList2">
    <w:name w:val="Text in List 2"/>
    <w:aliases w:val="t2"/>
    <w:basedOn w:val="Text"/>
    <w:rsid w:val="00350314"/>
    <w:pPr>
      <w:ind w:left="720"/>
    </w:pPr>
  </w:style>
  <w:style w:type="paragraph" w:customStyle="1" w:styleId="Label">
    <w:name w:val="Label"/>
    <w:aliases w:val="l"/>
    <w:basedOn w:val="Text"/>
    <w:next w:val="Text"/>
    <w:rsid w:val="00350314"/>
    <w:rPr>
      <w:b/>
      <w:szCs w:val="21"/>
    </w:rPr>
  </w:style>
  <w:style w:type="paragraph" w:styleId="FootnoteText">
    <w:name w:val="footnote text"/>
    <w:aliases w:val="ft,Used by Word for text of Help footnotes"/>
    <w:basedOn w:val="Text"/>
    <w:link w:val="FootnoteTextChar"/>
    <w:semiHidden/>
    <w:rsid w:val="00350314"/>
    <w:rPr>
      <w:color w:val="0000FF"/>
    </w:rPr>
  </w:style>
  <w:style w:type="character" w:customStyle="1" w:styleId="FootnoteTextChar">
    <w:name w:val="Footnote Text Char"/>
    <w:aliases w:val="ft Char,Used by Word for text of Help footnotes Char"/>
    <w:basedOn w:val="DefaultParagraphFont"/>
    <w:link w:val="FootnoteText"/>
    <w:semiHidden/>
    <w:locked/>
    <w:rsid w:val="00DE720B"/>
    <w:rPr>
      <w:rFonts w:ascii="Arial" w:eastAsia="Times New Roman" w:hAnsi="Arial"/>
      <w:color w:val="0000FF"/>
    </w:rPr>
  </w:style>
  <w:style w:type="paragraph" w:customStyle="1" w:styleId="NumberedList2">
    <w:name w:val="Numbered List 2"/>
    <w:aliases w:val="nl2"/>
    <w:rsid w:val="00350314"/>
    <w:pPr>
      <w:numPr>
        <w:numId w:val="5"/>
      </w:numPr>
      <w:spacing w:before="60" w:after="60" w:line="220" w:lineRule="exact"/>
    </w:pPr>
    <w:rPr>
      <w:rFonts w:ascii="Arial" w:eastAsia="Times New Roman" w:hAnsi="Arial"/>
      <w:color w:val="000000"/>
    </w:rPr>
  </w:style>
  <w:style w:type="paragraph" w:customStyle="1" w:styleId="Syntax">
    <w:name w:val="Syntax"/>
    <w:aliases w:val="s"/>
    <w:basedOn w:val="Code"/>
    <w:rsid w:val="00350314"/>
    <w:pPr>
      <w:pBdr>
        <w:top w:val="single" w:sz="8" w:space="2" w:color="FFFFFF"/>
        <w:left w:val="single" w:sz="8" w:space="3" w:color="FFFFFF"/>
        <w:bottom w:val="single" w:sz="8" w:space="5" w:color="FFFFFF"/>
        <w:right w:val="single" w:sz="8" w:space="3" w:color="FFFFFF"/>
      </w:pBdr>
      <w:shd w:val="pct50" w:color="C0C0C0" w:fill="auto"/>
      <w:ind w:left="80" w:right="80"/>
    </w:pPr>
  </w:style>
  <w:style w:type="paragraph" w:customStyle="1" w:styleId="TableFootnote">
    <w:name w:val="Table Footnote"/>
    <w:aliases w:val="tf"/>
    <w:basedOn w:val="Text"/>
    <w:next w:val="Text"/>
    <w:rsid w:val="00350314"/>
    <w:pPr>
      <w:spacing w:before="40" w:after="80" w:line="180" w:lineRule="exact"/>
    </w:pPr>
    <w:rPr>
      <w:sz w:val="16"/>
    </w:rPr>
  </w:style>
  <w:style w:type="character" w:styleId="FootnoteReference">
    <w:name w:val="footnote reference"/>
    <w:aliases w:val="fr,Used by Word for Help footnote symbols"/>
    <w:basedOn w:val="DefaultParagraphFont"/>
    <w:semiHidden/>
    <w:rsid w:val="00350314"/>
    <w:rPr>
      <w:color w:val="0000FF"/>
      <w:vertAlign w:val="superscript"/>
    </w:rPr>
  </w:style>
  <w:style w:type="character" w:customStyle="1" w:styleId="CodeEmbedded">
    <w:name w:val="Code Embedded"/>
    <w:aliases w:val="ce"/>
    <w:basedOn w:val="DefaultParagraphFont"/>
    <w:rsid w:val="00350314"/>
    <w:rPr>
      <w:rFonts w:ascii="Courier New" w:hAnsi="Courier New"/>
      <w:noProof/>
      <w:color w:val="000000"/>
      <w:sz w:val="18"/>
    </w:rPr>
  </w:style>
  <w:style w:type="character" w:customStyle="1" w:styleId="LabelEmbedded">
    <w:name w:val="Label Embedded"/>
    <w:aliases w:val="le"/>
    <w:basedOn w:val="DefaultParagraphFont"/>
    <w:rsid w:val="00350314"/>
    <w:rPr>
      <w:rFonts w:ascii="Verdana" w:hAnsi="Verdana"/>
      <w:b/>
      <w:spacing w:val="0"/>
      <w:sz w:val="16"/>
    </w:rPr>
  </w:style>
  <w:style w:type="character" w:customStyle="1" w:styleId="LinkText">
    <w:name w:val="Link Text"/>
    <w:aliases w:val="lt"/>
    <w:basedOn w:val="DefaultParagraphFont"/>
    <w:rsid w:val="00350314"/>
    <w:rPr>
      <w:color w:val="000000"/>
    </w:rPr>
  </w:style>
  <w:style w:type="character" w:customStyle="1" w:styleId="LinkTextPopup">
    <w:name w:val="Link Text Popup"/>
    <w:aliases w:val="ltp"/>
    <w:basedOn w:val="DefaultParagraphFont"/>
    <w:rsid w:val="00350314"/>
    <w:rPr>
      <w:color w:val="000000"/>
    </w:rPr>
  </w:style>
  <w:style w:type="character" w:customStyle="1" w:styleId="LinkID">
    <w:name w:val="Link ID"/>
    <w:aliases w:val="lid"/>
    <w:basedOn w:val="DefaultParagraphFont"/>
    <w:rsid w:val="00350314"/>
    <w:rPr>
      <w:vanish/>
      <w:color w:val="FF0000"/>
    </w:rPr>
  </w:style>
  <w:style w:type="paragraph" w:customStyle="1" w:styleId="TableSpacing">
    <w:name w:val="Table Spacing"/>
    <w:aliases w:val="ts"/>
    <w:basedOn w:val="Text"/>
    <w:next w:val="Text"/>
    <w:rsid w:val="00350314"/>
    <w:pPr>
      <w:spacing w:before="0" w:after="0" w:line="120" w:lineRule="exact"/>
    </w:pPr>
    <w:rPr>
      <w:color w:val="FF00FF"/>
      <w:sz w:val="12"/>
    </w:rPr>
  </w:style>
  <w:style w:type="paragraph" w:customStyle="1" w:styleId="CodeinList2">
    <w:name w:val="Code in List 2"/>
    <w:aliases w:val="c2"/>
    <w:basedOn w:val="Code"/>
    <w:rsid w:val="00350314"/>
    <w:pPr>
      <w:ind w:left="720"/>
    </w:pPr>
  </w:style>
  <w:style w:type="character" w:customStyle="1" w:styleId="ConditionalMarker">
    <w:name w:val="Conditional Marker"/>
    <w:aliases w:val="cm"/>
    <w:basedOn w:val="DefaultParagraphFont"/>
    <w:rsid w:val="00350314"/>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350314"/>
    <w:pPr>
      <w:ind w:left="720"/>
    </w:pPr>
  </w:style>
  <w:style w:type="paragraph" w:styleId="TOC5">
    <w:name w:val="toc 5"/>
    <w:basedOn w:val="Normal"/>
    <w:next w:val="Normal"/>
    <w:autoRedefine/>
    <w:semiHidden/>
    <w:rsid w:val="00350314"/>
    <w:pPr>
      <w:ind w:left="640"/>
    </w:pPr>
  </w:style>
  <w:style w:type="paragraph" w:customStyle="1" w:styleId="TableFootnoteinList2">
    <w:name w:val="Table Footnote in List 2"/>
    <w:aliases w:val="tf2"/>
    <w:basedOn w:val="TextinList2"/>
    <w:next w:val="TextinList2"/>
    <w:rsid w:val="00350314"/>
    <w:pPr>
      <w:spacing w:before="40" w:after="80" w:line="180" w:lineRule="exact"/>
    </w:pPr>
    <w:rPr>
      <w:sz w:val="16"/>
    </w:rPr>
  </w:style>
  <w:style w:type="paragraph" w:customStyle="1" w:styleId="LabelinList1">
    <w:name w:val="Label in List 1"/>
    <w:aliases w:val="l1"/>
    <w:basedOn w:val="TextinList1"/>
    <w:next w:val="TextinList1"/>
    <w:rsid w:val="00350314"/>
    <w:rPr>
      <w:b/>
      <w:szCs w:val="21"/>
    </w:rPr>
  </w:style>
  <w:style w:type="paragraph" w:customStyle="1" w:styleId="TextinList1">
    <w:name w:val="Text in List 1"/>
    <w:aliases w:val="t1"/>
    <w:basedOn w:val="Text"/>
    <w:rsid w:val="005E64A1"/>
    <w:pPr>
      <w:spacing w:after="120"/>
      <w:ind w:left="360"/>
    </w:pPr>
  </w:style>
  <w:style w:type="paragraph" w:customStyle="1" w:styleId="CodeinList1">
    <w:name w:val="Code in List 1"/>
    <w:aliases w:val="c1"/>
    <w:basedOn w:val="Code"/>
    <w:rsid w:val="00350314"/>
    <w:pPr>
      <w:ind w:left="360"/>
    </w:pPr>
  </w:style>
  <w:style w:type="paragraph" w:customStyle="1" w:styleId="FigureinList1">
    <w:name w:val="Figure in List 1"/>
    <w:aliases w:val="fig1"/>
    <w:basedOn w:val="Figure"/>
    <w:next w:val="TextinList1"/>
    <w:rsid w:val="00350314"/>
    <w:pPr>
      <w:ind w:left="360"/>
    </w:pPr>
  </w:style>
  <w:style w:type="paragraph" w:customStyle="1" w:styleId="TableFootnoteinList1">
    <w:name w:val="Table Footnote in List 1"/>
    <w:aliases w:val="tf1"/>
    <w:basedOn w:val="TextinList1"/>
    <w:next w:val="TextinList1"/>
    <w:rsid w:val="00350314"/>
    <w:pPr>
      <w:spacing w:before="40" w:after="80" w:line="180" w:lineRule="exact"/>
    </w:pPr>
    <w:rPr>
      <w:sz w:val="16"/>
    </w:rPr>
  </w:style>
  <w:style w:type="character" w:customStyle="1" w:styleId="HTML">
    <w:name w:val="HTML"/>
    <w:basedOn w:val="DefaultParagraphFont"/>
    <w:rsid w:val="00350314"/>
    <w:rPr>
      <w:rFonts w:ascii="Courier New" w:hAnsi="Courier New"/>
      <w:vanish/>
      <w:color w:val="000000"/>
      <w:sz w:val="20"/>
      <w:bdr w:val="none" w:sz="0" w:space="0" w:color="auto"/>
      <w:shd w:val="pct25" w:color="00FF00" w:fill="auto"/>
    </w:rPr>
  </w:style>
  <w:style w:type="paragraph" w:styleId="Footer">
    <w:name w:val="footer"/>
    <w:aliases w:val="f"/>
    <w:basedOn w:val="Header"/>
    <w:link w:val="FooterChar"/>
    <w:rsid w:val="00350314"/>
    <w:pPr>
      <w:pBdr>
        <w:bottom w:val="none" w:sz="0" w:space="0" w:color="auto"/>
      </w:pBdr>
    </w:pPr>
  </w:style>
  <w:style w:type="character" w:customStyle="1" w:styleId="FooterChar">
    <w:name w:val="Footer Char"/>
    <w:aliases w:val="f Char"/>
    <w:basedOn w:val="DefaultParagraphFont"/>
    <w:link w:val="Footer"/>
    <w:locked/>
    <w:rsid w:val="00DE720B"/>
    <w:rPr>
      <w:rFonts w:ascii="Verdana" w:eastAsia="Times New Roman" w:hAnsi="Verdana"/>
      <w:color w:val="000000"/>
      <w:sz w:val="14"/>
    </w:rPr>
  </w:style>
  <w:style w:type="paragraph" w:customStyle="1" w:styleId="AlertText">
    <w:name w:val="Alert Text"/>
    <w:aliases w:val="at"/>
    <w:basedOn w:val="Text"/>
    <w:rsid w:val="00350314"/>
    <w:rPr>
      <w:rFonts w:ascii="Verdana" w:hAnsi="Verdana"/>
      <w:sz w:val="16"/>
    </w:rPr>
  </w:style>
  <w:style w:type="paragraph" w:customStyle="1" w:styleId="AlertTextinList1">
    <w:name w:val="Alert Text in List 1"/>
    <w:aliases w:val="at1"/>
    <w:basedOn w:val="TextinList1"/>
    <w:rsid w:val="00350314"/>
    <w:rPr>
      <w:rFonts w:ascii="Verdana" w:hAnsi="Verdana"/>
      <w:sz w:val="16"/>
    </w:rPr>
  </w:style>
  <w:style w:type="paragraph" w:customStyle="1" w:styleId="AlertTextinList2">
    <w:name w:val="Alert Text in List 2"/>
    <w:aliases w:val="at2"/>
    <w:basedOn w:val="TextinList2"/>
    <w:rsid w:val="00350314"/>
    <w:rPr>
      <w:rFonts w:ascii="Verdana" w:hAnsi="Verdana"/>
      <w:sz w:val="16"/>
    </w:rPr>
  </w:style>
  <w:style w:type="paragraph" w:customStyle="1" w:styleId="RevisionHistory">
    <w:name w:val="Revision History"/>
    <w:aliases w:val="rh"/>
    <w:basedOn w:val="Text"/>
    <w:rsid w:val="00350314"/>
    <w:rPr>
      <w:vanish/>
      <w:color w:val="800080"/>
    </w:rPr>
  </w:style>
  <w:style w:type="paragraph" w:customStyle="1" w:styleId="BulletedList1">
    <w:name w:val="Bulleted List 1"/>
    <w:aliases w:val="bl1"/>
    <w:link w:val="BulletedList1Char"/>
    <w:rsid w:val="007E4FE9"/>
    <w:pPr>
      <w:numPr>
        <w:numId w:val="3"/>
      </w:numPr>
      <w:spacing w:before="60" w:after="120" w:line="220" w:lineRule="exact"/>
    </w:pPr>
    <w:rPr>
      <w:rFonts w:ascii="Arial" w:eastAsia="Times New Roman" w:hAnsi="Arial"/>
      <w:color w:val="000000"/>
    </w:rPr>
  </w:style>
  <w:style w:type="paragraph" w:customStyle="1" w:styleId="TextIndented">
    <w:name w:val="Text Indented"/>
    <w:aliases w:val="ti"/>
    <w:basedOn w:val="Text"/>
    <w:rsid w:val="00350314"/>
    <w:pPr>
      <w:ind w:left="360" w:right="360"/>
    </w:pPr>
  </w:style>
  <w:style w:type="paragraph" w:customStyle="1" w:styleId="BulletedList2">
    <w:name w:val="Bulleted List 2"/>
    <w:aliases w:val="bl2"/>
    <w:rsid w:val="00350314"/>
    <w:pPr>
      <w:numPr>
        <w:numId w:val="4"/>
      </w:numPr>
      <w:spacing w:before="60" w:after="60" w:line="220" w:lineRule="exact"/>
    </w:pPr>
    <w:rPr>
      <w:rFonts w:ascii="Arial" w:eastAsia="Times New Roman" w:hAnsi="Arial"/>
      <w:color w:val="000000"/>
    </w:rPr>
  </w:style>
  <w:style w:type="paragraph" w:customStyle="1" w:styleId="DefinedTerm">
    <w:name w:val="Defined Term"/>
    <w:aliases w:val="dt"/>
    <w:basedOn w:val="Text"/>
    <w:next w:val="Definition"/>
    <w:rsid w:val="00350314"/>
    <w:pPr>
      <w:spacing w:after="0"/>
    </w:pPr>
  </w:style>
  <w:style w:type="paragraph" w:customStyle="1" w:styleId="Definition">
    <w:name w:val="Definition"/>
    <w:aliases w:val="d"/>
    <w:basedOn w:val="Text"/>
    <w:next w:val="DefinedTerm"/>
    <w:rsid w:val="00350314"/>
    <w:pPr>
      <w:spacing w:before="0"/>
      <w:ind w:left="360"/>
    </w:pPr>
  </w:style>
  <w:style w:type="paragraph" w:customStyle="1" w:styleId="NumberedList1">
    <w:name w:val="Numbered List 1"/>
    <w:aliases w:val="nl1"/>
    <w:rsid w:val="00350314"/>
    <w:pPr>
      <w:numPr>
        <w:numId w:val="12"/>
      </w:numPr>
      <w:spacing w:before="60" w:after="60" w:line="220" w:lineRule="exact"/>
    </w:pPr>
    <w:rPr>
      <w:rFonts w:ascii="Arial" w:eastAsia="Times New Roman" w:hAnsi="Arial"/>
      <w:color w:val="000000"/>
    </w:rPr>
  </w:style>
  <w:style w:type="paragraph" w:customStyle="1" w:styleId="GlueLinkText">
    <w:name w:val="Glue Link Text"/>
    <w:aliases w:val="glt"/>
    <w:basedOn w:val="Text"/>
    <w:next w:val="Text"/>
    <w:rsid w:val="00350314"/>
  </w:style>
  <w:style w:type="paragraph" w:customStyle="1" w:styleId="IndexTag">
    <w:name w:val="Index Tag"/>
    <w:aliases w:val="it"/>
    <w:basedOn w:val="Text"/>
    <w:rsid w:val="00350314"/>
    <w:pPr>
      <w:spacing w:after="0"/>
    </w:pPr>
    <w:rPr>
      <w:b/>
      <w:vanish/>
      <w:color w:val="008000"/>
    </w:rPr>
  </w:style>
  <w:style w:type="paragraph" w:styleId="Header">
    <w:name w:val="header"/>
    <w:aliases w:val="h"/>
    <w:link w:val="HeaderChar"/>
    <w:rsid w:val="00350314"/>
    <w:pPr>
      <w:pBdr>
        <w:bottom w:val="single" w:sz="4" w:space="1" w:color="C0C0C0"/>
      </w:pBdr>
      <w:tabs>
        <w:tab w:val="right" w:pos="7920"/>
      </w:tabs>
      <w:spacing w:line="180" w:lineRule="exact"/>
      <w:ind w:left="20" w:right="20"/>
    </w:pPr>
    <w:rPr>
      <w:rFonts w:ascii="Verdana" w:eastAsia="Times New Roman" w:hAnsi="Verdana"/>
      <w:color w:val="000000"/>
      <w:sz w:val="14"/>
    </w:rPr>
  </w:style>
  <w:style w:type="character" w:customStyle="1" w:styleId="HeaderChar">
    <w:name w:val="Header Char"/>
    <w:aliases w:val="h Char"/>
    <w:basedOn w:val="DefaultParagraphFont"/>
    <w:link w:val="Header"/>
    <w:locked/>
    <w:rsid w:val="00DE720B"/>
    <w:rPr>
      <w:rFonts w:ascii="Verdana" w:eastAsia="Times New Roman" w:hAnsi="Verdana"/>
      <w:color w:val="000000"/>
      <w:sz w:val="14"/>
    </w:rPr>
  </w:style>
  <w:style w:type="paragraph" w:customStyle="1" w:styleId="LabelforProcedures">
    <w:name w:val="Label for Procedures"/>
    <w:aliases w:val="lp"/>
    <w:basedOn w:val="Label"/>
    <w:next w:val="NumberedList1"/>
    <w:rsid w:val="00350314"/>
  </w:style>
  <w:style w:type="paragraph" w:customStyle="1" w:styleId="Copyright">
    <w:name w:val="Copyright"/>
    <w:aliases w:val="copy"/>
    <w:rsid w:val="00350314"/>
    <w:pPr>
      <w:spacing w:before="60" w:after="60" w:line="180" w:lineRule="exact"/>
    </w:pPr>
    <w:rPr>
      <w:rFonts w:ascii="Verdana" w:eastAsia="Times New Roman" w:hAnsi="Verdana"/>
      <w:color w:val="000000"/>
      <w:sz w:val="14"/>
      <w:szCs w:val="16"/>
    </w:rPr>
  </w:style>
  <w:style w:type="paragraph" w:styleId="Index1">
    <w:name w:val="index 1"/>
    <w:aliases w:val="idx1"/>
    <w:basedOn w:val="Text"/>
    <w:semiHidden/>
    <w:rsid w:val="00350314"/>
    <w:pPr>
      <w:spacing w:line="180" w:lineRule="exact"/>
      <w:ind w:left="180" w:hanging="180"/>
    </w:pPr>
    <w:rPr>
      <w:sz w:val="16"/>
    </w:rPr>
  </w:style>
  <w:style w:type="paragraph" w:styleId="IndexHeading">
    <w:name w:val="index heading"/>
    <w:aliases w:val="ih"/>
    <w:basedOn w:val="Heading1"/>
    <w:next w:val="Index1"/>
    <w:semiHidden/>
    <w:rsid w:val="00350314"/>
    <w:pPr>
      <w:spacing w:line="360" w:lineRule="exact"/>
      <w:outlineLvl w:val="8"/>
    </w:pPr>
    <w:rPr>
      <w:sz w:val="32"/>
    </w:rPr>
  </w:style>
  <w:style w:type="paragraph" w:customStyle="1" w:styleId="SolutionType">
    <w:name w:val="Solution Type"/>
    <w:rsid w:val="00350314"/>
    <w:pPr>
      <w:spacing w:before="240" w:after="120"/>
    </w:pPr>
    <w:rPr>
      <w:rFonts w:ascii="Arial" w:eastAsia="Times New Roman" w:hAnsi="Arial"/>
      <w:b/>
      <w:color w:val="000000"/>
      <w:sz w:val="44"/>
      <w:szCs w:val="36"/>
    </w:rPr>
  </w:style>
  <w:style w:type="character" w:styleId="PageNumber">
    <w:name w:val="page number"/>
    <w:aliases w:val="pn"/>
    <w:basedOn w:val="DefaultParagraphFont"/>
    <w:rsid w:val="00350314"/>
    <w:rPr>
      <w:rFonts w:ascii="Verdana" w:hAnsi="Verdana"/>
      <w:color w:val="000000"/>
    </w:rPr>
  </w:style>
  <w:style w:type="paragraph" w:customStyle="1" w:styleId="PrintMSCorp">
    <w:name w:val="Print MS Corp"/>
    <w:aliases w:val="pms"/>
    <w:next w:val="Text"/>
    <w:rsid w:val="00350314"/>
    <w:pPr>
      <w:framePr w:w="2880" w:hSpace="180" w:vSpace="180" w:wrap="around" w:hAnchor="text" w:x="6081" w:yAlign="bottom"/>
      <w:spacing w:line="280" w:lineRule="exact"/>
      <w:jc w:val="right"/>
    </w:pPr>
    <w:rPr>
      <w:rFonts w:ascii="Microsoft Logo 95" w:eastAsia="Times New Roman" w:hAnsi="Microsoft Logo 95"/>
      <w:noProof/>
      <w:color w:val="000000"/>
      <w:sz w:val="24"/>
    </w:rPr>
  </w:style>
  <w:style w:type="paragraph" w:customStyle="1" w:styleId="Slugline">
    <w:name w:val="Slugline"/>
    <w:aliases w:val="slug"/>
    <w:rsid w:val="00350314"/>
    <w:pPr>
      <w:framePr w:h="900" w:hRule="exact" w:hSpace="180" w:vSpace="180" w:wrap="around" w:vAnchor="page" w:hAnchor="margin" w:y="14601"/>
      <w:spacing w:line="180" w:lineRule="exact"/>
    </w:pPr>
    <w:rPr>
      <w:rFonts w:ascii="Verdana" w:eastAsia="Times New Roman" w:hAnsi="Verdana"/>
      <w:noProof/>
      <w:color w:val="000000"/>
      <w:sz w:val="14"/>
    </w:rPr>
  </w:style>
  <w:style w:type="paragraph" w:styleId="TOC1">
    <w:name w:val="toc 1"/>
    <w:aliases w:val="toc1"/>
    <w:semiHidden/>
    <w:rsid w:val="00350314"/>
    <w:pPr>
      <w:tabs>
        <w:tab w:val="left" w:pos="360"/>
        <w:tab w:val="right" w:leader="dot" w:pos="7920"/>
      </w:tabs>
      <w:spacing w:before="60" w:after="60"/>
      <w:ind w:right="720"/>
    </w:pPr>
    <w:rPr>
      <w:rFonts w:ascii="Verdana" w:eastAsia="Times New Roman" w:hAnsi="Verdana" w:cs="Arial"/>
      <w:b/>
      <w:color w:val="000000"/>
      <w:kern w:val="24"/>
      <w:sz w:val="18"/>
      <w:szCs w:val="18"/>
    </w:rPr>
  </w:style>
  <w:style w:type="paragraph" w:styleId="TOC2">
    <w:name w:val="toc 2"/>
    <w:aliases w:val="toc2"/>
    <w:basedOn w:val="TOC1"/>
    <w:semiHidden/>
    <w:rsid w:val="00350314"/>
    <w:pPr>
      <w:ind w:left="360"/>
    </w:pPr>
    <w:rPr>
      <w:b w:val="0"/>
    </w:rPr>
  </w:style>
  <w:style w:type="paragraph" w:styleId="TOC3">
    <w:name w:val="toc 3"/>
    <w:aliases w:val="toc3"/>
    <w:basedOn w:val="TOC2"/>
    <w:semiHidden/>
    <w:rsid w:val="00350314"/>
    <w:pPr>
      <w:ind w:left="720"/>
    </w:pPr>
  </w:style>
  <w:style w:type="paragraph" w:styleId="TOC4">
    <w:name w:val="toc 4"/>
    <w:aliases w:val="toc4"/>
    <w:basedOn w:val="TOC2"/>
    <w:semiHidden/>
    <w:rsid w:val="00350314"/>
    <w:pPr>
      <w:ind w:left="1080"/>
    </w:pPr>
  </w:style>
  <w:style w:type="paragraph" w:styleId="Index2">
    <w:name w:val="index 2"/>
    <w:aliases w:val="idx2"/>
    <w:basedOn w:val="Index1"/>
    <w:semiHidden/>
    <w:rsid w:val="00350314"/>
    <w:pPr>
      <w:ind w:left="540"/>
    </w:pPr>
  </w:style>
  <w:style w:type="paragraph" w:styleId="Index3">
    <w:name w:val="index 3"/>
    <w:aliases w:val="idx3"/>
    <w:basedOn w:val="Index1"/>
    <w:semiHidden/>
    <w:rsid w:val="00350314"/>
    <w:pPr>
      <w:ind w:left="900"/>
    </w:pPr>
  </w:style>
  <w:style w:type="character" w:customStyle="1" w:styleId="Bold">
    <w:name w:val="Bold"/>
    <w:aliases w:val="b"/>
    <w:basedOn w:val="DefaultParagraphFont"/>
    <w:rsid w:val="00350314"/>
    <w:rPr>
      <w:b/>
    </w:rPr>
  </w:style>
  <w:style w:type="character" w:customStyle="1" w:styleId="MultilanguageMarkerAuto">
    <w:name w:val="Multilanguage Marker Auto"/>
    <w:aliases w:val="mma"/>
    <w:basedOn w:val="DefaultParagraphFont"/>
    <w:rsid w:val="00350314"/>
    <w:rPr>
      <w:rFonts w:ascii="Times New Roman" w:hAnsi="Times New Roman"/>
      <w:color w:val="000000"/>
      <w:sz w:val="16"/>
    </w:rPr>
  </w:style>
  <w:style w:type="character" w:customStyle="1" w:styleId="BoldItalic">
    <w:name w:val="Bold Italic"/>
    <w:aliases w:val="bi"/>
    <w:basedOn w:val="DefaultParagraphFont"/>
    <w:rsid w:val="00350314"/>
    <w:rPr>
      <w:b/>
      <w:i/>
    </w:rPr>
  </w:style>
  <w:style w:type="paragraph" w:customStyle="1" w:styleId="MultilanguageMarkerExplicitBegin">
    <w:name w:val="Multilanguage Marker Explicit Begin"/>
    <w:aliases w:val="mmeb"/>
    <w:basedOn w:val="Text"/>
    <w:rsid w:val="00350314"/>
    <w:rPr>
      <w:sz w:val="16"/>
    </w:rPr>
  </w:style>
  <w:style w:type="paragraph" w:customStyle="1" w:styleId="MultilanguageMarkerExplicitEnd">
    <w:name w:val="Multilanguage Marker Explicit End"/>
    <w:aliases w:val="mmee"/>
    <w:basedOn w:val="MultilanguageMarkerExplicitBegin"/>
    <w:rsid w:val="00350314"/>
  </w:style>
  <w:style w:type="character" w:customStyle="1" w:styleId="CodeFeaturedElement">
    <w:name w:val="Code Featured Element"/>
    <w:aliases w:val="cfe"/>
    <w:basedOn w:val="DefaultParagraphFont"/>
    <w:rsid w:val="00350314"/>
    <w:rPr>
      <w:rFonts w:ascii="Courier New" w:hAnsi="Courier New"/>
      <w:b/>
      <w:noProof/>
      <w:color w:val="000000"/>
      <w:sz w:val="18"/>
    </w:rPr>
  </w:style>
  <w:style w:type="character" w:styleId="CommentReference">
    <w:name w:val="annotation reference"/>
    <w:aliases w:val="cr,Used by Word to flag author queries"/>
    <w:basedOn w:val="DefaultParagraphFont"/>
    <w:semiHidden/>
    <w:rsid w:val="00350314"/>
    <w:rPr>
      <w:szCs w:val="16"/>
    </w:rPr>
  </w:style>
  <w:style w:type="paragraph" w:styleId="CommentText">
    <w:name w:val="annotation text"/>
    <w:aliases w:val="ct,Used by Word for text of author queries"/>
    <w:basedOn w:val="Text"/>
    <w:link w:val="CommentTextChar"/>
    <w:semiHidden/>
    <w:rsid w:val="00350314"/>
  </w:style>
  <w:style w:type="character" w:customStyle="1" w:styleId="CommentTextChar">
    <w:name w:val="Comment Text Char"/>
    <w:aliases w:val="ct Char,Used by Word for text of author queries Char"/>
    <w:basedOn w:val="DefaultParagraphFont"/>
    <w:link w:val="CommentText"/>
    <w:semiHidden/>
    <w:locked/>
    <w:rsid w:val="00DE720B"/>
    <w:rPr>
      <w:rFonts w:ascii="Arial" w:eastAsia="Times New Roman" w:hAnsi="Arial"/>
      <w:color w:val="000000"/>
    </w:rPr>
  </w:style>
  <w:style w:type="character" w:customStyle="1" w:styleId="Italic">
    <w:name w:val="Italic"/>
    <w:aliases w:val="i"/>
    <w:basedOn w:val="DefaultParagraphFont"/>
    <w:rsid w:val="00350314"/>
    <w:rPr>
      <w:i/>
    </w:rPr>
  </w:style>
  <w:style w:type="paragraph" w:customStyle="1" w:styleId="ChapterTitle">
    <w:name w:val="Chapter Title"/>
    <w:aliases w:val="ch"/>
    <w:basedOn w:val="Normal"/>
    <w:next w:val="Heading1"/>
    <w:rsid w:val="00350314"/>
    <w:pPr>
      <w:keepNext/>
      <w:spacing w:before="1080" w:after="360" w:line="440" w:lineRule="exact"/>
      <w:ind w:left="-720"/>
      <w:outlineLvl w:val="0"/>
    </w:pPr>
    <w:rPr>
      <w:rFonts w:ascii="Arial Black" w:hAnsi="Arial Black"/>
      <w:b/>
      <w:color w:val="000000"/>
      <w:kern w:val="24"/>
      <w:sz w:val="40"/>
      <w:szCs w:val="40"/>
    </w:rPr>
  </w:style>
  <w:style w:type="character" w:customStyle="1" w:styleId="Strikethrough">
    <w:name w:val="Strikethrough"/>
    <w:aliases w:val="strike"/>
    <w:basedOn w:val="DefaultParagraphFont"/>
    <w:rsid w:val="00350314"/>
    <w:rPr>
      <w:strike/>
      <w:dstrike w:val="0"/>
    </w:rPr>
  </w:style>
  <w:style w:type="character" w:customStyle="1" w:styleId="Subscript">
    <w:name w:val="Subscript"/>
    <w:aliases w:val="sub"/>
    <w:basedOn w:val="DefaultParagraphFont"/>
    <w:rsid w:val="00350314"/>
    <w:rPr>
      <w:vertAlign w:val="subscript"/>
    </w:rPr>
  </w:style>
  <w:style w:type="character" w:customStyle="1" w:styleId="Superscript">
    <w:name w:val="Superscript"/>
    <w:aliases w:val="sup"/>
    <w:basedOn w:val="DefaultParagraphFont"/>
    <w:rsid w:val="00350314"/>
    <w:rPr>
      <w:vertAlign w:val="superscript"/>
    </w:rPr>
  </w:style>
  <w:style w:type="paragraph" w:customStyle="1" w:styleId="FigureImageMapPlaceholder">
    <w:name w:val="Figure Image Map Placeholder"/>
    <w:aliases w:val="fimp"/>
    <w:basedOn w:val="Figure"/>
    <w:rsid w:val="00350314"/>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rsid w:val="00350314"/>
    <w:pPr>
      <w:pBdr>
        <w:top w:val="single" w:sz="4" w:space="2" w:color="0000FF"/>
        <w:left w:val="single" w:sz="4" w:space="2" w:color="0000FF"/>
        <w:bottom w:val="single" w:sz="4" w:space="3" w:color="0000FF"/>
        <w:right w:val="single" w:sz="4" w:space="4" w:color="0000FF"/>
      </w:pBdr>
      <w:ind w:left="80"/>
    </w:pPr>
  </w:style>
  <w:style w:type="paragraph" w:styleId="TOC6">
    <w:name w:val="toc 6"/>
    <w:basedOn w:val="Normal"/>
    <w:next w:val="Normal"/>
    <w:autoRedefine/>
    <w:semiHidden/>
    <w:rsid w:val="00350314"/>
    <w:pPr>
      <w:ind w:left="800"/>
    </w:pPr>
  </w:style>
  <w:style w:type="paragraph" w:styleId="TOC7">
    <w:name w:val="toc 7"/>
    <w:basedOn w:val="Normal"/>
    <w:next w:val="Normal"/>
    <w:autoRedefine/>
    <w:semiHidden/>
    <w:rsid w:val="00350314"/>
    <w:pPr>
      <w:ind w:left="960"/>
    </w:pPr>
  </w:style>
  <w:style w:type="paragraph" w:styleId="TOC8">
    <w:name w:val="toc 8"/>
    <w:basedOn w:val="Normal"/>
    <w:next w:val="Normal"/>
    <w:autoRedefine/>
    <w:semiHidden/>
    <w:rsid w:val="00350314"/>
    <w:pPr>
      <w:ind w:left="1120"/>
    </w:pPr>
  </w:style>
  <w:style w:type="paragraph" w:styleId="TOC9">
    <w:name w:val="toc 9"/>
    <w:basedOn w:val="Normal"/>
    <w:next w:val="Normal"/>
    <w:autoRedefine/>
    <w:semiHidden/>
    <w:rsid w:val="00350314"/>
    <w:pPr>
      <w:ind w:left="1280"/>
    </w:pPr>
  </w:style>
  <w:style w:type="character" w:customStyle="1" w:styleId="ALT">
    <w:name w:val="ALT"/>
    <w:basedOn w:val="HTML"/>
    <w:rsid w:val="00350314"/>
    <w:rPr>
      <w:shd w:val="solid" w:color="00FFFF" w:fill="auto"/>
    </w:rPr>
  </w:style>
  <w:style w:type="character" w:customStyle="1" w:styleId="SV">
    <w:name w:val="SV"/>
    <w:basedOn w:val="DefaultParagraphFont"/>
    <w:rsid w:val="00350314"/>
    <w:rPr>
      <w:rFonts w:ascii="Courier New" w:hAnsi="Courier New"/>
      <w:vanish/>
      <w:color w:val="000000"/>
      <w:sz w:val="20"/>
      <w:bdr w:val="none" w:sz="0" w:space="0" w:color="auto"/>
      <w:shd w:val="pct50" w:color="00FFFF" w:fill="auto"/>
    </w:rPr>
  </w:style>
  <w:style w:type="character" w:styleId="Hyperlink">
    <w:name w:val="Hyperlink"/>
    <w:basedOn w:val="DefaultParagraphFont"/>
    <w:rsid w:val="00350314"/>
    <w:rPr>
      <w:color w:val="0000FF"/>
      <w:u w:val="single"/>
    </w:rPr>
  </w:style>
  <w:style w:type="paragraph" w:styleId="BodyText">
    <w:name w:val="Body Text"/>
    <w:basedOn w:val="Normal"/>
    <w:link w:val="BodyTextChar"/>
    <w:rsid w:val="00350314"/>
    <w:pPr>
      <w:spacing w:after="0" w:line="240" w:lineRule="auto"/>
    </w:pPr>
    <w:rPr>
      <w:rFonts w:ascii="Times New Roman" w:hAnsi="Times New Roman"/>
      <w:b/>
      <w:sz w:val="24"/>
    </w:rPr>
  </w:style>
  <w:style w:type="character" w:customStyle="1" w:styleId="BodyTextChar">
    <w:name w:val="Body Text Char"/>
    <w:basedOn w:val="DefaultParagraphFont"/>
    <w:link w:val="BodyText"/>
    <w:locked/>
    <w:rsid w:val="00DE720B"/>
    <w:rPr>
      <w:rFonts w:eastAsia="Times New Roman"/>
      <w:sz w:val="24"/>
    </w:rPr>
  </w:style>
  <w:style w:type="paragraph" w:styleId="BalloonText">
    <w:name w:val="Balloon Text"/>
    <w:basedOn w:val="Normal"/>
    <w:link w:val="BalloonTextChar"/>
    <w:semiHidden/>
    <w:rsid w:val="00350314"/>
    <w:rPr>
      <w:rFonts w:ascii="Tahoma" w:hAnsi="Tahoma" w:cs="Tahoma"/>
      <w:szCs w:val="16"/>
    </w:rPr>
  </w:style>
  <w:style w:type="character" w:customStyle="1" w:styleId="BalloonTextChar">
    <w:name w:val="Balloon Text Char"/>
    <w:basedOn w:val="DefaultParagraphFont"/>
    <w:link w:val="BalloonText"/>
    <w:semiHidden/>
    <w:locked/>
    <w:rsid w:val="00DE720B"/>
    <w:rPr>
      <w:rFonts w:ascii="Tahoma" w:eastAsia="Times New Roman" w:hAnsi="Tahoma" w:cs="Tahoma"/>
      <w:b/>
      <w:color w:val="FF00FF"/>
      <w:sz w:val="16"/>
      <w:szCs w:val="16"/>
    </w:rPr>
  </w:style>
  <w:style w:type="paragraph" w:customStyle="1" w:styleId="WSSLogo">
    <w:name w:val="WSSLogo"/>
    <w:basedOn w:val="Figure"/>
    <w:rsid w:val="00350314"/>
    <w:pPr>
      <w:jc w:val="right"/>
    </w:pPr>
  </w:style>
  <w:style w:type="paragraph" w:customStyle="1" w:styleId="SolutionTitle">
    <w:name w:val="Solution Title"/>
    <w:aliases w:val="st"/>
    <w:basedOn w:val="Text"/>
    <w:rsid w:val="00350314"/>
    <w:pPr>
      <w:spacing w:before="240" w:line="440" w:lineRule="exact"/>
    </w:pPr>
    <w:rPr>
      <w:b/>
      <w:sz w:val="44"/>
      <w:szCs w:val="36"/>
    </w:rPr>
  </w:style>
  <w:style w:type="paragraph" w:customStyle="1" w:styleId="SolutionGroup">
    <w:name w:val="Solution Group"/>
    <w:aliases w:val="sg"/>
    <w:basedOn w:val="Text"/>
    <w:rsid w:val="00350314"/>
    <w:pPr>
      <w:spacing w:before="0" w:after="0" w:line="560" w:lineRule="exact"/>
    </w:pPr>
    <w:rPr>
      <w:rFonts w:ascii="Segoe" w:hAnsi="Segoe"/>
      <w:b/>
      <w:sz w:val="52"/>
      <w:szCs w:val="52"/>
    </w:rPr>
  </w:style>
  <w:style w:type="paragraph" w:customStyle="1" w:styleId="SolutionDescriptor">
    <w:name w:val="Solution Descriptor"/>
    <w:aliases w:val="sd"/>
    <w:basedOn w:val="Text"/>
    <w:rsid w:val="00350314"/>
    <w:pPr>
      <w:spacing w:before="240" w:after="120"/>
    </w:pPr>
    <w:rPr>
      <w:sz w:val="32"/>
      <w:szCs w:val="32"/>
    </w:rPr>
  </w:style>
  <w:style w:type="paragraph" w:styleId="CommentSubject">
    <w:name w:val="annotation subject"/>
    <w:basedOn w:val="CommentText"/>
    <w:next w:val="CommentText"/>
    <w:link w:val="CommentSubjectChar"/>
    <w:uiPriority w:val="99"/>
    <w:semiHidden/>
    <w:rsid w:val="00103B81"/>
    <w:pPr>
      <w:spacing w:line="220" w:lineRule="exact"/>
    </w:pPr>
    <w:rPr>
      <w:rFonts w:ascii="Verdana" w:hAnsi="Verdana"/>
      <w:b/>
      <w:bCs/>
      <w:color w:val="FF00FF"/>
    </w:rPr>
  </w:style>
  <w:style w:type="character" w:customStyle="1" w:styleId="CommentSubjectChar">
    <w:name w:val="Comment Subject Char"/>
    <w:basedOn w:val="CommentTextChar"/>
    <w:link w:val="CommentSubject"/>
    <w:uiPriority w:val="99"/>
    <w:semiHidden/>
    <w:locked/>
    <w:rsid w:val="00DE720B"/>
    <w:rPr>
      <w:bCs/>
    </w:rPr>
  </w:style>
  <w:style w:type="character" w:customStyle="1" w:styleId="TextChar">
    <w:name w:val="Text Char"/>
    <w:aliases w:val="t Char"/>
    <w:basedOn w:val="DefaultParagraphFont"/>
    <w:link w:val="Text"/>
    <w:locked/>
    <w:rsid w:val="00350314"/>
    <w:rPr>
      <w:rFonts w:ascii="Arial" w:eastAsia="Times New Roman" w:hAnsi="Arial"/>
      <w:color w:val="000000"/>
    </w:rPr>
  </w:style>
  <w:style w:type="character" w:customStyle="1" w:styleId="BulletedList1Char">
    <w:name w:val="Bulleted List 1 Char"/>
    <w:aliases w:val="bl1 Char"/>
    <w:basedOn w:val="DefaultParagraphFont"/>
    <w:link w:val="BulletedList1"/>
    <w:locked/>
    <w:rsid w:val="007E4FE9"/>
    <w:rPr>
      <w:rFonts w:ascii="Arial" w:eastAsia="Times New Roman" w:hAnsi="Arial"/>
      <w:color w:val="000000"/>
    </w:rPr>
  </w:style>
  <w:style w:type="character" w:styleId="FollowedHyperlink">
    <w:name w:val="FollowedHyperlink"/>
    <w:basedOn w:val="DefaultParagraphFont"/>
    <w:uiPriority w:val="99"/>
    <w:rsid w:val="00904F10"/>
    <w:rPr>
      <w:rFonts w:cs="Times New Roman"/>
      <w:color w:val="800080"/>
      <w:u w:val="single"/>
    </w:rPr>
  </w:style>
  <w:style w:type="paragraph" w:customStyle="1" w:styleId="releasenotespara">
    <w:name w:val="release notes para"/>
    <w:basedOn w:val="Normal"/>
    <w:uiPriority w:val="99"/>
    <w:rsid w:val="0032031E"/>
    <w:pPr>
      <w:spacing w:after="120" w:line="240" w:lineRule="auto"/>
    </w:pPr>
    <w:rPr>
      <w:rFonts w:ascii="Arial" w:eastAsia="Times New Roman" w:hAnsi="Arial"/>
      <w:color w:val="000000"/>
      <w:sz w:val="20"/>
    </w:rPr>
  </w:style>
  <w:style w:type="paragraph" w:styleId="ListParagraph">
    <w:name w:val="List Paragraph"/>
    <w:basedOn w:val="Normal"/>
    <w:uiPriority w:val="34"/>
    <w:qFormat/>
    <w:rsid w:val="006D483B"/>
    <w:pPr>
      <w:ind w:left="720"/>
      <w:contextualSpacing/>
    </w:pPr>
    <w:rPr>
      <w:rFonts w:ascii="Calibri" w:eastAsia="Calibri" w:hAnsi="Calibri"/>
    </w:rPr>
  </w:style>
  <w:style w:type="character" w:customStyle="1" w:styleId="FigureChar">
    <w:name w:val="Figure Char"/>
    <w:aliases w:val="fig Char"/>
    <w:basedOn w:val="DefaultParagraphFont"/>
    <w:link w:val="Figure"/>
    <w:rsid w:val="00445757"/>
    <w:rPr>
      <w:rFonts w:ascii="Arial" w:eastAsia="Times New Roman" w:hAnsi="Arial"/>
      <w:color w:val="000000"/>
    </w:rPr>
  </w:style>
  <w:style w:type="paragraph" w:styleId="DocumentMap">
    <w:name w:val="Document Map"/>
    <w:basedOn w:val="Normal"/>
    <w:link w:val="DocumentMapChar"/>
    <w:semiHidden/>
    <w:locked/>
    <w:rsid w:val="00350314"/>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350314"/>
    <w:rPr>
      <w:rFonts w:ascii="Tahoma" w:eastAsia="Times New Roman" w:hAnsi="Tahoma" w:cs="Tahoma"/>
      <w:b/>
      <w:color w:val="FF00FF"/>
      <w:shd w:val="clear" w:color="auto" w:fill="000080"/>
    </w:rPr>
  </w:style>
  <w:style w:type="paragraph" w:customStyle="1" w:styleId="StyleNumberedList1nl1Bold">
    <w:name w:val="Style Numbered List 1nl1 + Bold"/>
    <w:basedOn w:val="NumberedList1"/>
    <w:rsid w:val="003D4D18"/>
    <w:pPr>
      <w:spacing w:before="120" w:after="120"/>
    </w:pPr>
    <w:rPr>
      <w:b/>
      <w:bCs/>
    </w:rPr>
  </w:style>
</w:styles>
</file>

<file path=word/webSettings.xml><?xml version="1.0" encoding="utf-8"?>
<w:webSettings xmlns:r="http://schemas.openxmlformats.org/officeDocument/2006/relationships" xmlns:w="http://schemas.openxmlformats.org/wordprocessingml/2006/main">
  <w:divs>
    <w:div w:id="257837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2009-02-11T17:11:00Z</dcterms:created>
  <dcterms:modified xsi:type="dcterms:W3CDTF">2009-10-19T18:02:00Z</dcterms:modified>
</cp:coreProperties>
</file>