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2266" w:rsidRDefault="002B55D7" w:rsidP="00D512FC">
      <w:pPr>
        <w:pStyle w:val="Title"/>
      </w:pPr>
      <w:bookmarkStart w:id="0" w:name="OLE_LINK1"/>
      <w:bookmarkStart w:id="1" w:name="OLE_LINK2"/>
      <w:r w:rsidRPr="005E55E8">
        <w:rPr>
          <w:b/>
        </w:rPr>
        <w:t>Managing Print Schema Complexity</w:t>
      </w:r>
      <w:r w:rsidRPr="002B55D7">
        <w:t xml:space="preserve"> Using Print Schema System</w:t>
      </w:r>
    </w:p>
    <w:bookmarkEnd w:id="0"/>
    <w:bookmarkEnd w:id="1"/>
    <w:p w:rsidR="002703A7" w:rsidRDefault="002703A7" w:rsidP="002703A7">
      <w:pPr>
        <w:pStyle w:val="Version"/>
      </w:pPr>
      <w:r>
        <w:t>October 19, 2008</w:t>
      </w:r>
      <w:r w:rsidRPr="009A3B29">
        <w:rPr>
          <w:rStyle w:val="Red"/>
        </w:rPr>
        <w:t> </w:t>
      </w:r>
    </w:p>
    <w:p w:rsidR="009F2266" w:rsidRPr="00A6731E" w:rsidRDefault="009F2266" w:rsidP="00D512FC">
      <w:pPr>
        <w:pStyle w:val="Procedure"/>
      </w:pPr>
      <w:r w:rsidRPr="00446428">
        <w:t>Abstract</w:t>
      </w:r>
    </w:p>
    <w:p w:rsidR="0026499A" w:rsidRDefault="00FF6D33" w:rsidP="00D512FC">
      <w:pPr>
        <w:pStyle w:val="BodyText"/>
      </w:pPr>
      <w:r>
        <w:t>I</w:t>
      </w:r>
      <w:r w:rsidR="0026499A">
        <w:t>nformation about Zoran’s Print Schema System</w:t>
      </w:r>
      <w:r w:rsidR="00AB0F26">
        <w:t xml:space="preserve"> (PSS)</w:t>
      </w:r>
      <w:r w:rsidR="0026499A">
        <w:t>, a facility to manage the complexity of the Microsoft</w:t>
      </w:r>
      <w:r w:rsidR="00B3424B">
        <w:t>®</w:t>
      </w:r>
      <w:r w:rsidR="0026499A">
        <w:t xml:space="preserve"> Print Schema</w:t>
      </w:r>
      <w:r>
        <w:t>, is provided in this paper</w:t>
      </w:r>
      <w:r w:rsidR="0026499A">
        <w:t>.  It provides guidelines and examples for application and print driver developers to use the Print Schema System to access and control printing features quickly and easily.</w:t>
      </w:r>
    </w:p>
    <w:p w:rsidR="009955C1" w:rsidRDefault="009F2266" w:rsidP="00D512FC">
      <w:pPr>
        <w:pStyle w:val="BodyText"/>
      </w:pPr>
      <w:r>
        <w:t>This information applies for the following operating systems:</w:t>
      </w:r>
    </w:p>
    <w:p w:rsidR="009F2266" w:rsidRDefault="009955C1" w:rsidP="00D512FC">
      <w:pPr>
        <w:pStyle w:val="BodyText"/>
      </w:pPr>
      <w:r>
        <w:tab/>
        <w:t>Windows</w:t>
      </w:r>
      <w:r w:rsidR="00B3424B">
        <w:t>®</w:t>
      </w:r>
      <w:r>
        <w:t xml:space="preserve"> Server</w:t>
      </w:r>
      <w:r w:rsidR="00B3424B">
        <w:t>®</w:t>
      </w:r>
      <w:r w:rsidR="007F477C">
        <w:t xml:space="preserve"> 2008</w:t>
      </w:r>
      <w:r w:rsidR="007F477C">
        <w:br/>
      </w:r>
      <w:r w:rsidR="007F477C">
        <w:tab/>
        <w:t>Windows Vista</w:t>
      </w:r>
      <w:r w:rsidR="00B3424B">
        <w:t>®</w:t>
      </w:r>
      <w:r w:rsidR="009F2266" w:rsidRPr="009D0B19">
        <w:br/>
      </w:r>
      <w:r w:rsidR="009F2266" w:rsidRPr="009D0B19">
        <w:tab/>
        <w:t>W</w:t>
      </w:r>
      <w:r w:rsidR="00E111E8">
        <w:t>indows Server 2003</w:t>
      </w:r>
      <w:r w:rsidR="00E111E8">
        <w:br/>
      </w:r>
      <w:r w:rsidR="00E111E8">
        <w:tab/>
        <w:t>Windows XP</w:t>
      </w:r>
    </w:p>
    <w:p w:rsidR="005331EE" w:rsidRPr="00D70DFD" w:rsidRDefault="005331EE" w:rsidP="005331EE">
      <w:pPr>
        <w:pStyle w:val="BodyText"/>
      </w:pPr>
      <w:r w:rsidRPr="00D70DFD">
        <w:t>References and resources discussed here are listed at the end of this paper.</w:t>
      </w:r>
    </w:p>
    <w:p w:rsidR="005331EE" w:rsidRDefault="005331EE" w:rsidP="005331EE">
      <w:pPr>
        <w:pStyle w:val="BodyText"/>
      </w:pPr>
      <w:r>
        <w:t xml:space="preserve">For the latest information, see: </w:t>
      </w:r>
      <w:r>
        <w:br/>
      </w:r>
      <w:r>
        <w:tab/>
      </w:r>
      <w:hyperlink r:id="rId7" w:history="1">
        <w:r w:rsidRPr="00AD7912">
          <w:rPr>
            <w:rStyle w:val="Hyperlink"/>
            <w:rFonts w:cs="Arial"/>
          </w:rPr>
          <w:t>http://www.microsoft.com/whdc/</w:t>
        </w:r>
      </w:hyperlink>
    </w:p>
    <w:p w:rsidR="001A1F3E" w:rsidRDefault="001A1F3E">
      <w:pPr>
        <w:rPr>
          <w:rStyle w:val="Bold"/>
          <w:rFonts w:eastAsia="MS Mincho" w:cs="Arial"/>
          <w:szCs w:val="20"/>
        </w:rPr>
      </w:pPr>
      <w:r>
        <w:rPr>
          <w:rStyle w:val="Bold"/>
          <w:rFonts w:cs="Arial"/>
        </w:rPr>
        <w:br w:type="page"/>
      </w:r>
    </w:p>
    <w:p w:rsidR="009F2266" w:rsidRDefault="002B55D7" w:rsidP="00D512FC">
      <w:pPr>
        <w:pStyle w:val="Disclaimertext"/>
        <w:rPr>
          <w:rStyle w:val="Bold"/>
          <w:rFonts w:cs="Arial"/>
        </w:rPr>
      </w:pPr>
      <w:r>
        <w:rPr>
          <w:noProof/>
        </w:rPr>
        <w:lastRenderedPageBreak/>
        <w:drawing>
          <wp:inline distT="0" distB="0" distL="0" distR="0">
            <wp:extent cx="1905000" cy="695325"/>
            <wp:effectExtent l="19050" t="0" r="0"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1905000" cy="695325"/>
                    </a:xfrm>
                    <a:prstGeom prst="rect">
                      <a:avLst/>
                    </a:prstGeom>
                    <a:noFill/>
                    <a:ln w="9525">
                      <a:noFill/>
                      <a:miter lim="800000"/>
                      <a:headEnd/>
                      <a:tailEnd/>
                    </a:ln>
                  </pic:spPr>
                </pic:pic>
              </a:graphicData>
            </a:graphic>
          </wp:inline>
        </w:drawing>
      </w:r>
    </w:p>
    <w:p w:rsidR="009F2266" w:rsidRDefault="009F2266" w:rsidP="00D512FC">
      <w:pPr>
        <w:pStyle w:val="Disclaimertext"/>
        <w:rPr>
          <w:rStyle w:val="Small"/>
          <w:rFonts w:cs="Arial"/>
        </w:rPr>
      </w:pPr>
    </w:p>
    <w:p w:rsidR="00D30E7E" w:rsidRPr="00323F9D" w:rsidRDefault="009F2266" w:rsidP="00D512FC">
      <w:pPr>
        <w:pStyle w:val="Disclaimertext"/>
        <w:rPr>
          <w:rStyle w:val="Small"/>
          <w:rFonts w:cs="Arial"/>
          <w:sz w:val="16"/>
        </w:rPr>
      </w:pPr>
      <w:r w:rsidRPr="00323F9D">
        <w:rPr>
          <w:b/>
        </w:rPr>
        <w:t>Author's Disclaimer and Copyright:</w:t>
      </w:r>
      <w:r w:rsidRPr="00323F9D">
        <w:t xml:space="preserve">  </w:t>
      </w:r>
      <w:r w:rsidR="0026499A" w:rsidRPr="00323F9D">
        <w:rPr>
          <w:rStyle w:val="Small"/>
          <w:rFonts w:cs="Arial"/>
          <w:sz w:val="16"/>
        </w:rPr>
        <w:t>This is a preliminary document and may be changed substantially prior to final commercial release of the software described herein.</w:t>
      </w:r>
    </w:p>
    <w:p w:rsidR="0026499A" w:rsidRPr="00323F9D" w:rsidRDefault="00F34497" w:rsidP="00D512FC">
      <w:pPr>
        <w:pStyle w:val="Disclaimertext"/>
        <w:rPr>
          <w:rStyle w:val="Small"/>
          <w:rFonts w:cs="Arial"/>
          <w:sz w:val="16"/>
        </w:rPr>
      </w:pPr>
      <w:r w:rsidRPr="00323F9D">
        <w:rPr>
          <w:rStyle w:val="Small"/>
          <w:rFonts w:cs="Arial"/>
          <w:sz w:val="16"/>
        </w:rPr>
        <w:br/>
      </w:r>
      <w:r w:rsidR="0026499A" w:rsidRPr="00323F9D">
        <w:rPr>
          <w:rStyle w:val="Small"/>
          <w:rFonts w:cs="Arial"/>
          <w:sz w:val="16"/>
        </w:rPr>
        <w:t xml:space="preserve">The information contained in this document represents the current view of Zoran Corporation on the issues discussed as of the date of publication. Because Zoran must respond to changing market conditions, it should not be interpreted to be a commitment on the part of Zoran, and </w:t>
      </w:r>
      <w:r w:rsidR="0058253F" w:rsidRPr="00323F9D">
        <w:rPr>
          <w:rStyle w:val="Small"/>
          <w:rFonts w:cs="Arial"/>
          <w:sz w:val="16"/>
        </w:rPr>
        <w:t>Zoran</w:t>
      </w:r>
      <w:r w:rsidR="0026499A" w:rsidRPr="00323F9D">
        <w:rPr>
          <w:rStyle w:val="Small"/>
          <w:rFonts w:cs="Arial"/>
          <w:sz w:val="16"/>
        </w:rPr>
        <w:t xml:space="preserve"> cannot guarantee the accuracy of any information presented after the date of publication.</w:t>
      </w:r>
    </w:p>
    <w:p w:rsidR="0026499A" w:rsidRPr="00323F9D" w:rsidRDefault="0026499A" w:rsidP="00D512FC">
      <w:pPr>
        <w:pStyle w:val="Disclaimertext"/>
      </w:pPr>
    </w:p>
    <w:p w:rsidR="0026499A" w:rsidRDefault="0026499A" w:rsidP="00D512FC">
      <w:pPr>
        <w:pStyle w:val="Disclaimertext"/>
      </w:pPr>
      <w:r w:rsidRPr="00323F9D">
        <w:t xml:space="preserve">This White Paper is for informational purposes only. </w:t>
      </w:r>
      <w:r w:rsidR="0058253F" w:rsidRPr="00323F9D">
        <w:t>ZORAN</w:t>
      </w:r>
      <w:r w:rsidRPr="00323F9D">
        <w:t xml:space="preserve"> MAKES NO WARRANTIES, EXPRESS, IMPLIED OR STATUTORY, AS TO THE INFORMATION IN THIS DOCUMENT.</w:t>
      </w:r>
    </w:p>
    <w:p w:rsidR="00413AAC" w:rsidRPr="00413AAC" w:rsidRDefault="00413AAC" w:rsidP="00413AAC"/>
    <w:p w:rsidR="0058253F" w:rsidRPr="00323F9D" w:rsidRDefault="0058253F" w:rsidP="00D512FC">
      <w:pPr>
        <w:pStyle w:val="Disclaimertext"/>
      </w:pPr>
      <w:r w:rsidRPr="00323F9D">
        <w:t>Zoran may have patents, patent applications, trademarks, copyrights, or other intellectual property rights covering subject matter in this document. Except as expressly provided in any written license agreement from Zoran, the furnishing of this document does not give you any license to these patents, trademarks, copyrights, or other intellectual property.</w:t>
      </w:r>
    </w:p>
    <w:p w:rsidR="0058253F" w:rsidRPr="00323F9D" w:rsidRDefault="0058253F" w:rsidP="00D512FC">
      <w:pPr>
        <w:pStyle w:val="Disclaimertext"/>
      </w:pPr>
    </w:p>
    <w:p w:rsidR="0058253F" w:rsidRPr="00323F9D" w:rsidRDefault="0058253F" w:rsidP="00D512FC">
      <w:pPr>
        <w:pStyle w:val="Disclaimertext"/>
      </w:pPr>
      <w:bookmarkStart w:id="2" w:name="Copyright"/>
      <w:r w:rsidRPr="00323F9D">
        <w:t>© 2008 Zoran Corporation. All rights reserved.</w:t>
      </w:r>
      <w:bookmarkEnd w:id="2"/>
      <w:r w:rsidRPr="00323F9D">
        <w:t xml:space="preserve"> Zoran is a registered trademark of Zoran Corporation.</w:t>
      </w:r>
    </w:p>
    <w:p w:rsidR="009F2266" w:rsidRPr="00323F9D" w:rsidRDefault="009F2266" w:rsidP="00D512FC">
      <w:pPr>
        <w:pStyle w:val="Disclaimertext"/>
        <w:rPr>
          <w:rStyle w:val="Small"/>
          <w:rFonts w:cs="Arial"/>
          <w:sz w:val="16"/>
        </w:rPr>
      </w:pPr>
    </w:p>
    <w:p w:rsidR="009F2266" w:rsidRPr="00323F9D" w:rsidRDefault="009F2266" w:rsidP="00D512FC">
      <w:pPr>
        <w:pStyle w:val="Disclaimertext"/>
        <w:rPr>
          <w:rStyle w:val="Small"/>
          <w:rFonts w:cs="Arial"/>
          <w:sz w:val="16"/>
        </w:rPr>
      </w:pPr>
      <w:r w:rsidRPr="00323F9D">
        <w:rPr>
          <w:rStyle w:val="Bold"/>
          <w:rFonts w:cs="Arial"/>
        </w:rPr>
        <w:t xml:space="preserve">Windows Hardware Engineering Conference </w:t>
      </w:r>
      <w:r w:rsidRPr="00323F9D">
        <w:t xml:space="preserve">- </w:t>
      </w:r>
      <w:r w:rsidRPr="00323F9D">
        <w:rPr>
          <w:rStyle w:val="Small"/>
          <w:rFonts w:cs="Arial"/>
          <w:sz w:val="16"/>
        </w:rPr>
        <w:t>WinHEC Sponsors’ Disclaimer:  The contents of this document have not been authored or confirmed by Microsoft or the WinHEC conference co-sponsors (hereinafter “WinHEC Sponsors”). Accordingly, the information contained in this document does not necessarily represent the views of the WinHEC Sponsors and the WinHEC Sponsors cannot make any representation concerning its accuracy.  THE WinHEC SPONSORS MAKE NO WARRANTIES, EXPRESS OR IMPLIED, WITH RESPECT TO THIS INFORMATION.</w:t>
      </w:r>
    </w:p>
    <w:p w:rsidR="00C916E7" w:rsidRPr="00C916E7" w:rsidRDefault="00C916E7" w:rsidP="00C916E7"/>
    <w:p w:rsidR="009F2266" w:rsidRDefault="009F2266" w:rsidP="00D512FC">
      <w:pPr>
        <w:pStyle w:val="Disclaimertext"/>
      </w:pPr>
      <w:r>
        <w:t>Microsoft, Windows, Windows NT, Windows Server, and Windows Vista are either registered trademarks or trademarks of Microsoft Corporation in the United States and/or other countries. The names of actual companies and products mentioned herein may be the trademarks of their respective owners.</w:t>
      </w:r>
    </w:p>
    <w:p w:rsidR="009F2266" w:rsidRPr="00446428" w:rsidRDefault="009F2266" w:rsidP="00D512FC">
      <w:pPr>
        <w:pStyle w:val="Disclaimertext"/>
      </w:pPr>
    </w:p>
    <w:p w:rsidR="009F2266" w:rsidRPr="00446428" w:rsidRDefault="009F2266" w:rsidP="00D512FC">
      <w:pPr>
        <w:pStyle w:val="Disclaimertext"/>
      </w:pPr>
      <w:r w:rsidRPr="00446428">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9F2266" w:rsidRPr="00446428" w:rsidRDefault="009F2266" w:rsidP="00D512FC">
      <w:pPr>
        <w:pStyle w:val="Disclaimertext"/>
      </w:pPr>
    </w:p>
    <w:p w:rsidR="009F2266" w:rsidRPr="00446428" w:rsidRDefault="009F2266" w:rsidP="00D512FC">
      <w:pPr>
        <w:pStyle w:val="Disclaimertext"/>
      </w:pPr>
      <w:r w:rsidRPr="00446428">
        <w:t>This White Paper is for informational purposes only. MICROSOFT MAKES NO WARRANTIES, EXPRESS, IMPLIED OR STATUTORY, AS TO THE INFORMATION IN THIS DOCUMENT.</w:t>
      </w:r>
    </w:p>
    <w:p w:rsidR="009F2266" w:rsidRPr="00446428" w:rsidRDefault="009F2266" w:rsidP="00D512FC">
      <w:pPr>
        <w:pStyle w:val="Disclaimertext"/>
      </w:pPr>
    </w:p>
    <w:p w:rsidR="009F2266" w:rsidRPr="00446428" w:rsidRDefault="009F2266" w:rsidP="00D512FC">
      <w:pPr>
        <w:pStyle w:val="Disclaimertext"/>
      </w:pPr>
      <w:r w:rsidRPr="00446428">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9F2266" w:rsidRPr="00446428" w:rsidRDefault="009F2266" w:rsidP="00D512FC">
      <w:pPr>
        <w:pStyle w:val="Disclaimertext"/>
      </w:pPr>
    </w:p>
    <w:p w:rsidR="009F2266" w:rsidRPr="00446428" w:rsidRDefault="009F2266" w:rsidP="00D512FC">
      <w:pPr>
        <w:pStyle w:val="Disclaimertext"/>
      </w:pPr>
      <w:r w:rsidRPr="00446428">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rsidR="009F2266" w:rsidRPr="00446428" w:rsidRDefault="009F2266" w:rsidP="00D512FC">
      <w:pPr>
        <w:pStyle w:val="Disclaimertext"/>
      </w:pPr>
    </w:p>
    <w:p w:rsidR="009F2266" w:rsidRPr="00446428" w:rsidRDefault="009F2266" w:rsidP="00D512FC">
      <w:pPr>
        <w:pStyle w:val="Disclaimertext"/>
      </w:pPr>
      <w:r w:rsidRPr="00446428">
        <w:t xml:space="preserve">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 </w:t>
      </w:r>
    </w:p>
    <w:p w:rsidR="009F2266" w:rsidRPr="00446428" w:rsidRDefault="009F2266" w:rsidP="00D512FC">
      <w:pPr>
        <w:pStyle w:val="Disclaimertext"/>
      </w:pPr>
    </w:p>
    <w:p w:rsidR="009F2266" w:rsidRPr="00446428" w:rsidRDefault="009F2266" w:rsidP="00D512FC">
      <w:pPr>
        <w:pStyle w:val="Disclaimertext"/>
      </w:pPr>
      <w:r w:rsidRPr="00446428">
        <w:t>© 200</w:t>
      </w:r>
      <w:r>
        <w:t>8</w:t>
      </w:r>
      <w:r w:rsidRPr="00446428">
        <w:t xml:space="preserve"> Microsoft Corporation. All rights reserved.</w:t>
      </w:r>
    </w:p>
    <w:p w:rsidR="009F2266" w:rsidRPr="00446428" w:rsidRDefault="009F2266" w:rsidP="00D512FC">
      <w:pPr>
        <w:pStyle w:val="Disclaimertext"/>
      </w:pPr>
    </w:p>
    <w:p w:rsidR="009F2266" w:rsidRPr="00446428" w:rsidRDefault="009F2266" w:rsidP="00D512FC">
      <w:pPr>
        <w:pStyle w:val="Disclaimertext"/>
      </w:pPr>
      <w:r w:rsidRPr="00446428">
        <w:t>Microsoft, Windows, Windows NT, Windows Server, and Windows Vista are either registered trademarks or trademarks of Microsoft Corporation in the United States and/or other countries.</w:t>
      </w:r>
    </w:p>
    <w:p w:rsidR="009F2266" w:rsidRPr="00446428" w:rsidRDefault="009F2266" w:rsidP="00D512FC">
      <w:pPr>
        <w:pStyle w:val="Disclaimertext"/>
      </w:pPr>
    </w:p>
    <w:p w:rsidR="0058253F" w:rsidRDefault="009F2266" w:rsidP="00D512FC">
      <w:pPr>
        <w:pStyle w:val="Disclaimertext"/>
      </w:pPr>
      <w:r w:rsidRPr="00446428">
        <w:t>The names of actual companies and products mentioned herein may be the tradem</w:t>
      </w:r>
      <w:r w:rsidR="0058253F">
        <w:t>arks of their respective owners</w:t>
      </w:r>
    </w:p>
    <w:p w:rsidR="009F2266" w:rsidRPr="00A6731E" w:rsidRDefault="0058253F" w:rsidP="00D512FC">
      <w:pPr>
        <w:pStyle w:val="Contents"/>
      </w:pPr>
      <w:r>
        <w:br w:type="page"/>
      </w:r>
      <w:r w:rsidR="009F2266" w:rsidRPr="00555AF3">
        <w:lastRenderedPageBreak/>
        <w:t>Contents</w:t>
      </w:r>
    </w:p>
    <w:p w:rsidR="00F5766D" w:rsidRDefault="00E86E60">
      <w:pPr>
        <w:pStyle w:val="TOC1"/>
        <w:rPr>
          <w:rFonts w:asciiTheme="minorHAnsi" w:eastAsiaTheme="minorEastAsia" w:hAnsiTheme="minorHAnsi" w:cstheme="minorBidi"/>
        </w:rPr>
      </w:pPr>
      <w:r w:rsidRPr="00E86E60">
        <w:rPr>
          <w:rFonts w:eastAsia="Calibri"/>
        </w:rPr>
        <w:fldChar w:fldCharType="begin"/>
      </w:r>
      <w:r w:rsidR="009F2266">
        <w:instrText xml:space="preserve"> TOC \o "1-3" \h \z \u </w:instrText>
      </w:r>
      <w:r w:rsidRPr="00E86E60">
        <w:rPr>
          <w:rFonts w:eastAsia="Calibri"/>
        </w:rPr>
        <w:fldChar w:fldCharType="separate"/>
      </w:r>
      <w:hyperlink w:anchor="_Toc212350381" w:history="1">
        <w:r w:rsidR="00F5766D" w:rsidRPr="00236744">
          <w:rPr>
            <w:rStyle w:val="Hyperlink"/>
          </w:rPr>
          <w:t>Overview</w:t>
        </w:r>
        <w:r w:rsidR="00F5766D">
          <w:rPr>
            <w:webHidden/>
          </w:rPr>
          <w:tab/>
        </w:r>
        <w:r>
          <w:rPr>
            <w:webHidden/>
          </w:rPr>
          <w:fldChar w:fldCharType="begin"/>
        </w:r>
        <w:r w:rsidR="00F5766D">
          <w:rPr>
            <w:webHidden/>
          </w:rPr>
          <w:instrText xml:space="preserve"> PAGEREF _Toc212350381 \h </w:instrText>
        </w:r>
        <w:r>
          <w:rPr>
            <w:webHidden/>
          </w:rPr>
        </w:r>
        <w:r>
          <w:rPr>
            <w:webHidden/>
          </w:rPr>
          <w:fldChar w:fldCharType="separate"/>
        </w:r>
        <w:r w:rsidR="00F5766D">
          <w:rPr>
            <w:webHidden/>
          </w:rPr>
          <w:t>4</w:t>
        </w:r>
        <w:r>
          <w:rPr>
            <w:webHidden/>
          </w:rPr>
          <w:fldChar w:fldCharType="end"/>
        </w:r>
      </w:hyperlink>
    </w:p>
    <w:p w:rsidR="00F5766D" w:rsidRDefault="00E86E60">
      <w:pPr>
        <w:pStyle w:val="TOC1"/>
        <w:rPr>
          <w:rFonts w:asciiTheme="minorHAnsi" w:eastAsiaTheme="minorEastAsia" w:hAnsiTheme="minorHAnsi" w:cstheme="minorBidi"/>
        </w:rPr>
      </w:pPr>
      <w:hyperlink w:anchor="_Toc212350382" w:history="1">
        <w:r w:rsidR="00F5766D" w:rsidRPr="00236744">
          <w:rPr>
            <w:rStyle w:val="Hyperlink"/>
          </w:rPr>
          <w:t>Architecture</w:t>
        </w:r>
        <w:r w:rsidR="00F5766D">
          <w:rPr>
            <w:webHidden/>
          </w:rPr>
          <w:tab/>
        </w:r>
        <w:r>
          <w:rPr>
            <w:webHidden/>
          </w:rPr>
          <w:fldChar w:fldCharType="begin"/>
        </w:r>
        <w:r w:rsidR="00F5766D">
          <w:rPr>
            <w:webHidden/>
          </w:rPr>
          <w:instrText xml:space="preserve"> PAGEREF _Toc212350382 \h </w:instrText>
        </w:r>
        <w:r>
          <w:rPr>
            <w:webHidden/>
          </w:rPr>
        </w:r>
        <w:r>
          <w:rPr>
            <w:webHidden/>
          </w:rPr>
          <w:fldChar w:fldCharType="separate"/>
        </w:r>
        <w:r w:rsidR="00F5766D">
          <w:rPr>
            <w:webHidden/>
          </w:rPr>
          <w:t>5</w:t>
        </w:r>
        <w:r>
          <w:rPr>
            <w:webHidden/>
          </w:rPr>
          <w:fldChar w:fldCharType="end"/>
        </w:r>
      </w:hyperlink>
    </w:p>
    <w:p w:rsidR="00F5766D" w:rsidRDefault="00E86E60">
      <w:pPr>
        <w:pStyle w:val="TOC1"/>
        <w:rPr>
          <w:rFonts w:asciiTheme="minorHAnsi" w:eastAsiaTheme="minorEastAsia" w:hAnsiTheme="minorHAnsi" w:cstheme="minorBidi"/>
        </w:rPr>
      </w:pPr>
      <w:hyperlink w:anchor="_Toc212350383" w:history="1">
        <w:r w:rsidR="00F5766D" w:rsidRPr="00236744">
          <w:rPr>
            <w:rStyle w:val="Hyperlink"/>
          </w:rPr>
          <w:t>PSS Metadata</w:t>
        </w:r>
        <w:r w:rsidR="00F5766D">
          <w:rPr>
            <w:webHidden/>
          </w:rPr>
          <w:tab/>
        </w:r>
        <w:r>
          <w:rPr>
            <w:webHidden/>
          </w:rPr>
          <w:fldChar w:fldCharType="begin"/>
        </w:r>
        <w:r w:rsidR="00F5766D">
          <w:rPr>
            <w:webHidden/>
          </w:rPr>
          <w:instrText xml:space="preserve"> PAGEREF _Toc212350383 \h </w:instrText>
        </w:r>
        <w:r>
          <w:rPr>
            <w:webHidden/>
          </w:rPr>
        </w:r>
        <w:r>
          <w:rPr>
            <w:webHidden/>
          </w:rPr>
          <w:fldChar w:fldCharType="separate"/>
        </w:r>
        <w:r w:rsidR="00F5766D">
          <w:rPr>
            <w:webHidden/>
          </w:rPr>
          <w:t>7</w:t>
        </w:r>
        <w:r>
          <w:rPr>
            <w:webHidden/>
          </w:rPr>
          <w:fldChar w:fldCharType="end"/>
        </w:r>
      </w:hyperlink>
    </w:p>
    <w:p w:rsidR="00F5766D" w:rsidRDefault="00E86E60">
      <w:pPr>
        <w:pStyle w:val="TOC2"/>
        <w:rPr>
          <w:rFonts w:asciiTheme="minorHAnsi" w:eastAsiaTheme="minorEastAsia" w:hAnsiTheme="minorHAnsi" w:cstheme="minorBidi"/>
        </w:rPr>
      </w:pPr>
      <w:hyperlink w:anchor="_Toc212350384" w:history="1">
        <w:r w:rsidR="00F5766D" w:rsidRPr="00236744">
          <w:rPr>
            <w:rStyle w:val="Hyperlink"/>
          </w:rPr>
          <w:t>Framework Layer</w:t>
        </w:r>
        <w:r w:rsidR="00F5766D">
          <w:rPr>
            <w:webHidden/>
          </w:rPr>
          <w:tab/>
        </w:r>
        <w:r>
          <w:rPr>
            <w:webHidden/>
          </w:rPr>
          <w:fldChar w:fldCharType="begin"/>
        </w:r>
        <w:r w:rsidR="00F5766D">
          <w:rPr>
            <w:webHidden/>
          </w:rPr>
          <w:instrText xml:space="preserve"> PAGEREF _Toc212350384 \h </w:instrText>
        </w:r>
        <w:r>
          <w:rPr>
            <w:webHidden/>
          </w:rPr>
        </w:r>
        <w:r>
          <w:rPr>
            <w:webHidden/>
          </w:rPr>
          <w:fldChar w:fldCharType="separate"/>
        </w:r>
        <w:r w:rsidR="00F5766D">
          <w:rPr>
            <w:webHidden/>
          </w:rPr>
          <w:t>9</w:t>
        </w:r>
        <w:r>
          <w:rPr>
            <w:webHidden/>
          </w:rPr>
          <w:fldChar w:fldCharType="end"/>
        </w:r>
      </w:hyperlink>
    </w:p>
    <w:p w:rsidR="00F5766D" w:rsidRDefault="00E86E60">
      <w:pPr>
        <w:pStyle w:val="TOC2"/>
        <w:rPr>
          <w:rFonts w:asciiTheme="minorHAnsi" w:eastAsiaTheme="minorEastAsia" w:hAnsiTheme="minorHAnsi" w:cstheme="minorBidi"/>
        </w:rPr>
      </w:pPr>
      <w:hyperlink w:anchor="_Toc212350385" w:history="1">
        <w:r w:rsidR="00F5766D" w:rsidRPr="00236744">
          <w:rPr>
            <w:rStyle w:val="Hyperlink"/>
          </w:rPr>
          <w:t>Consumer Layer</w:t>
        </w:r>
        <w:r w:rsidR="00F5766D">
          <w:rPr>
            <w:webHidden/>
          </w:rPr>
          <w:tab/>
        </w:r>
        <w:r>
          <w:rPr>
            <w:webHidden/>
          </w:rPr>
          <w:fldChar w:fldCharType="begin"/>
        </w:r>
        <w:r w:rsidR="00F5766D">
          <w:rPr>
            <w:webHidden/>
          </w:rPr>
          <w:instrText xml:space="preserve"> PAGEREF _Toc212350385 \h </w:instrText>
        </w:r>
        <w:r>
          <w:rPr>
            <w:webHidden/>
          </w:rPr>
        </w:r>
        <w:r>
          <w:rPr>
            <w:webHidden/>
          </w:rPr>
          <w:fldChar w:fldCharType="separate"/>
        </w:r>
        <w:r w:rsidR="00F5766D">
          <w:rPr>
            <w:webHidden/>
          </w:rPr>
          <w:t>9</w:t>
        </w:r>
        <w:r>
          <w:rPr>
            <w:webHidden/>
          </w:rPr>
          <w:fldChar w:fldCharType="end"/>
        </w:r>
      </w:hyperlink>
    </w:p>
    <w:p w:rsidR="00F5766D" w:rsidRDefault="00E86E60">
      <w:pPr>
        <w:pStyle w:val="TOC2"/>
        <w:rPr>
          <w:rFonts w:asciiTheme="minorHAnsi" w:eastAsiaTheme="minorEastAsia" w:hAnsiTheme="minorHAnsi" w:cstheme="minorBidi"/>
        </w:rPr>
      </w:pPr>
      <w:hyperlink w:anchor="_Toc212350386" w:history="1">
        <w:r w:rsidR="00F5766D" w:rsidRPr="00236744">
          <w:rPr>
            <w:rStyle w:val="Hyperlink"/>
          </w:rPr>
          <w:t>Consumer Layer API</w:t>
        </w:r>
        <w:r w:rsidR="00F5766D">
          <w:rPr>
            <w:webHidden/>
          </w:rPr>
          <w:tab/>
        </w:r>
        <w:r>
          <w:rPr>
            <w:webHidden/>
          </w:rPr>
          <w:fldChar w:fldCharType="begin"/>
        </w:r>
        <w:r w:rsidR="00F5766D">
          <w:rPr>
            <w:webHidden/>
          </w:rPr>
          <w:instrText xml:space="preserve"> PAGEREF _Toc212350386 \h </w:instrText>
        </w:r>
        <w:r>
          <w:rPr>
            <w:webHidden/>
          </w:rPr>
        </w:r>
        <w:r>
          <w:rPr>
            <w:webHidden/>
          </w:rPr>
          <w:fldChar w:fldCharType="separate"/>
        </w:r>
        <w:r w:rsidR="00F5766D">
          <w:rPr>
            <w:webHidden/>
          </w:rPr>
          <w:t>10</w:t>
        </w:r>
        <w:r>
          <w:rPr>
            <w:webHidden/>
          </w:rPr>
          <w:fldChar w:fldCharType="end"/>
        </w:r>
      </w:hyperlink>
    </w:p>
    <w:p w:rsidR="00F5766D" w:rsidRDefault="00E86E60">
      <w:pPr>
        <w:pStyle w:val="TOC1"/>
        <w:rPr>
          <w:rFonts w:asciiTheme="minorHAnsi" w:eastAsiaTheme="minorEastAsia" w:hAnsiTheme="minorHAnsi" w:cstheme="minorBidi"/>
        </w:rPr>
      </w:pPr>
      <w:hyperlink w:anchor="_Toc212350387" w:history="1">
        <w:r w:rsidR="00F5766D" w:rsidRPr="00236744">
          <w:rPr>
            <w:rStyle w:val="Hyperlink"/>
          </w:rPr>
          <w:t>Accessing Features without PSS</w:t>
        </w:r>
        <w:r w:rsidR="00F5766D">
          <w:rPr>
            <w:webHidden/>
          </w:rPr>
          <w:tab/>
        </w:r>
        <w:r>
          <w:rPr>
            <w:webHidden/>
          </w:rPr>
          <w:fldChar w:fldCharType="begin"/>
        </w:r>
        <w:r w:rsidR="00F5766D">
          <w:rPr>
            <w:webHidden/>
          </w:rPr>
          <w:instrText xml:space="preserve"> PAGEREF _Toc212350387 \h </w:instrText>
        </w:r>
        <w:r>
          <w:rPr>
            <w:webHidden/>
          </w:rPr>
        </w:r>
        <w:r>
          <w:rPr>
            <w:webHidden/>
          </w:rPr>
          <w:fldChar w:fldCharType="separate"/>
        </w:r>
        <w:r w:rsidR="00F5766D">
          <w:rPr>
            <w:webHidden/>
          </w:rPr>
          <w:t>11</w:t>
        </w:r>
        <w:r>
          <w:rPr>
            <w:webHidden/>
          </w:rPr>
          <w:fldChar w:fldCharType="end"/>
        </w:r>
      </w:hyperlink>
    </w:p>
    <w:p w:rsidR="00F5766D" w:rsidRDefault="00E86E60">
      <w:pPr>
        <w:pStyle w:val="TOC1"/>
        <w:rPr>
          <w:rFonts w:asciiTheme="minorHAnsi" w:eastAsiaTheme="minorEastAsia" w:hAnsiTheme="minorHAnsi" w:cstheme="minorBidi"/>
        </w:rPr>
      </w:pPr>
      <w:hyperlink w:anchor="_Toc212350388" w:history="1">
        <w:r w:rsidR="00F5766D" w:rsidRPr="00236744">
          <w:rPr>
            <w:rStyle w:val="Hyperlink"/>
          </w:rPr>
          <w:t>Accessing Features with PSS</w:t>
        </w:r>
        <w:r w:rsidR="00F5766D">
          <w:rPr>
            <w:webHidden/>
          </w:rPr>
          <w:tab/>
        </w:r>
        <w:r>
          <w:rPr>
            <w:webHidden/>
          </w:rPr>
          <w:fldChar w:fldCharType="begin"/>
        </w:r>
        <w:r w:rsidR="00F5766D">
          <w:rPr>
            <w:webHidden/>
          </w:rPr>
          <w:instrText xml:space="preserve"> PAGEREF _Toc212350388 \h </w:instrText>
        </w:r>
        <w:r>
          <w:rPr>
            <w:webHidden/>
          </w:rPr>
        </w:r>
        <w:r>
          <w:rPr>
            <w:webHidden/>
          </w:rPr>
          <w:fldChar w:fldCharType="separate"/>
        </w:r>
        <w:r w:rsidR="00F5766D">
          <w:rPr>
            <w:webHidden/>
          </w:rPr>
          <w:t>13</w:t>
        </w:r>
        <w:r>
          <w:rPr>
            <w:webHidden/>
          </w:rPr>
          <w:fldChar w:fldCharType="end"/>
        </w:r>
      </w:hyperlink>
    </w:p>
    <w:p w:rsidR="00F5766D" w:rsidRDefault="00E86E60">
      <w:pPr>
        <w:pStyle w:val="TOC2"/>
        <w:rPr>
          <w:rFonts w:asciiTheme="minorHAnsi" w:eastAsiaTheme="minorEastAsia" w:hAnsiTheme="minorHAnsi" w:cstheme="minorBidi"/>
        </w:rPr>
      </w:pPr>
      <w:hyperlink w:anchor="_Toc212350389" w:history="1">
        <w:r w:rsidR="00F5766D" w:rsidRPr="00236744">
          <w:rPr>
            <w:rStyle w:val="Hyperlink"/>
          </w:rPr>
          <w:t>Application Usage Scenario</w:t>
        </w:r>
        <w:r w:rsidR="00F5766D">
          <w:rPr>
            <w:webHidden/>
          </w:rPr>
          <w:tab/>
        </w:r>
        <w:r>
          <w:rPr>
            <w:webHidden/>
          </w:rPr>
          <w:fldChar w:fldCharType="begin"/>
        </w:r>
        <w:r w:rsidR="00F5766D">
          <w:rPr>
            <w:webHidden/>
          </w:rPr>
          <w:instrText xml:space="preserve"> PAGEREF _Toc212350389 \h </w:instrText>
        </w:r>
        <w:r>
          <w:rPr>
            <w:webHidden/>
          </w:rPr>
        </w:r>
        <w:r>
          <w:rPr>
            <w:webHidden/>
          </w:rPr>
          <w:fldChar w:fldCharType="separate"/>
        </w:r>
        <w:r w:rsidR="00F5766D">
          <w:rPr>
            <w:webHidden/>
          </w:rPr>
          <w:t>14</w:t>
        </w:r>
        <w:r>
          <w:rPr>
            <w:webHidden/>
          </w:rPr>
          <w:fldChar w:fldCharType="end"/>
        </w:r>
      </w:hyperlink>
    </w:p>
    <w:p w:rsidR="00F5766D" w:rsidRDefault="00E86E60">
      <w:pPr>
        <w:pStyle w:val="TOC2"/>
        <w:rPr>
          <w:rFonts w:asciiTheme="minorHAnsi" w:eastAsiaTheme="minorEastAsia" w:hAnsiTheme="minorHAnsi" w:cstheme="minorBidi"/>
        </w:rPr>
      </w:pPr>
      <w:hyperlink w:anchor="_Toc212350390" w:history="1">
        <w:r w:rsidR="00F5766D" w:rsidRPr="00236744">
          <w:rPr>
            <w:rStyle w:val="Hyperlink"/>
          </w:rPr>
          <w:t>Printer Driver Usage Scenario</w:t>
        </w:r>
        <w:r w:rsidR="00F5766D">
          <w:rPr>
            <w:webHidden/>
          </w:rPr>
          <w:tab/>
        </w:r>
        <w:r>
          <w:rPr>
            <w:webHidden/>
          </w:rPr>
          <w:fldChar w:fldCharType="begin"/>
        </w:r>
        <w:r w:rsidR="00F5766D">
          <w:rPr>
            <w:webHidden/>
          </w:rPr>
          <w:instrText xml:space="preserve"> PAGEREF _Toc212350390 \h </w:instrText>
        </w:r>
        <w:r>
          <w:rPr>
            <w:webHidden/>
          </w:rPr>
        </w:r>
        <w:r>
          <w:rPr>
            <w:webHidden/>
          </w:rPr>
          <w:fldChar w:fldCharType="separate"/>
        </w:r>
        <w:r w:rsidR="00F5766D">
          <w:rPr>
            <w:webHidden/>
          </w:rPr>
          <w:t>15</w:t>
        </w:r>
        <w:r>
          <w:rPr>
            <w:webHidden/>
          </w:rPr>
          <w:fldChar w:fldCharType="end"/>
        </w:r>
      </w:hyperlink>
    </w:p>
    <w:p w:rsidR="00F5766D" w:rsidRDefault="00E86E60">
      <w:pPr>
        <w:pStyle w:val="TOC1"/>
        <w:rPr>
          <w:rFonts w:asciiTheme="minorHAnsi" w:eastAsiaTheme="minorEastAsia" w:hAnsiTheme="minorHAnsi" w:cstheme="minorBidi"/>
        </w:rPr>
      </w:pPr>
      <w:hyperlink w:anchor="_Toc212350391" w:history="1">
        <w:r w:rsidR="00F5766D" w:rsidRPr="00236744">
          <w:rPr>
            <w:rStyle w:val="Hyperlink"/>
          </w:rPr>
          <w:t>Conclusion</w:t>
        </w:r>
        <w:r w:rsidR="00F5766D">
          <w:rPr>
            <w:webHidden/>
          </w:rPr>
          <w:tab/>
        </w:r>
        <w:r>
          <w:rPr>
            <w:webHidden/>
          </w:rPr>
          <w:fldChar w:fldCharType="begin"/>
        </w:r>
        <w:r w:rsidR="00F5766D">
          <w:rPr>
            <w:webHidden/>
          </w:rPr>
          <w:instrText xml:space="preserve"> PAGEREF _Toc212350391 \h </w:instrText>
        </w:r>
        <w:r>
          <w:rPr>
            <w:webHidden/>
          </w:rPr>
        </w:r>
        <w:r>
          <w:rPr>
            <w:webHidden/>
          </w:rPr>
          <w:fldChar w:fldCharType="separate"/>
        </w:r>
        <w:r w:rsidR="00F5766D">
          <w:rPr>
            <w:webHidden/>
          </w:rPr>
          <w:t>16</w:t>
        </w:r>
        <w:r>
          <w:rPr>
            <w:webHidden/>
          </w:rPr>
          <w:fldChar w:fldCharType="end"/>
        </w:r>
      </w:hyperlink>
    </w:p>
    <w:p w:rsidR="00F5766D" w:rsidRDefault="00E86E60">
      <w:pPr>
        <w:pStyle w:val="TOC1"/>
        <w:rPr>
          <w:rFonts w:asciiTheme="minorHAnsi" w:eastAsiaTheme="minorEastAsia" w:hAnsiTheme="minorHAnsi" w:cstheme="minorBidi"/>
        </w:rPr>
      </w:pPr>
      <w:hyperlink w:anchor="_Toc212350392" w:history="1">
        <w:r w:rsidR="00F5766D" w:rsidRPr="00236744">
          <w:rPr>
            <w:rStyle w:val="Hyperlink"/>
          </w:rPr>
          <w:t>Call to Action</w:t>
        </w:r>
        <w:r w:rsidR="00F5766D">
          <w:rPr>
            <w:webHidden/>
          </w:rPr>
          <w:tab/>
        </w:r>
        <w:r>
          <w:rPr>
            <w:webHidden/>
          </w:rPr>
          <w:fldChar w:fldCharType="begin"/>
        </w:r>
        <w:r w:rsidR="00F5766D">
          <w:rPr>
            <w:webHidden/>
          </w:rPr>
          <w:instrText xml:space="preserve"> PAGEREF _Toc212350392 \h </w:instrText>
        </w:r>
        <w:r>
          <w:rPr>
            <w:webHidden/>
          </w:rPr>
        </w:r>
        <w:r>
          <w:rPr>
            <w:webHidden/>
          </w:rPr>
          <w:fldChar w:fldCharType="separate"/>
        </w:r>
        <w:r w:rsidR="00F5766D">
          <w:rPr>
            <w:webHidden/>
          </w:rPr>
          <w:t>16</w:t>
        </w:r>
        <w:r>
          <w:rPr>
            <w:webHidden/>
          </w:rPr>
          <w:fldChar w:fldCharType="end"/>
        </w:r>
      </w:hyperlink>
    </w:p>
    <w:p w:rsidR="00F5766D" w:rsidRDefault="00E86E60">
      <w:pPr>
        <w:pStyle w:val="TOC1"/>
        <w:rPr>
          <w:rFonts w:asciiTheme="minorHAnsi" w:eastAsiaTheme="minorEastAsia" w:hAnsiTheme="minorHAnsi" w:cstheme="minorBidi"/>
        </w:rPr>
      </w:pPr>
      <w:hyperlink w:anchor="_Toc212350393" w:history="1">
        <w:r w:rsidR="00F5766D" w:rsidRPr="00236744">
          <w:rPr>
            <w:rStyle w:val="Hyperlink"/>
          </w:rPr>
          <w:t>Resources</w:t>
        </w:r>
        <w:r w:rsidR="00F5766D">
          <w:rPr>
            <w:webHidden/>
          </w:rPr>
          <w:tab/>
        </w:r>
        <w:r>
          <w:rPr>
            <w:webHidden/>
          </w:rPr>
          <w:fldChar w:fldCharType="begin"/>
        </w:r>
        <w:r w:rsidR="00F5766D">
          <w:rPr>
            <w:webHidden/>
          </w:rPr>
          <w:instrText xml:space="preserve"> PAGEREF _Toc212350393 \h </w:instrText>
        </w:r>
        <w:r>
          <w:rPr>
            <w:webHidden/>
          </w:rPr>
        </w:r>
        <w:r>
          <w:rPr>
            <w:webHidden/>
          </w:rPr>
          <w:fldChar w:fldCharType="separate"/>
        </w:r>
        <w:r w:rsidR="00F5766D">
          <w:rPr>
            <w:webHidden/>
          </w:rPr>
          <w:t>17</w:t>
        </w:r>
        <w:r>
          <w:rPr>
            <w:webHidden/>
          </w:rPr>
          <w:fldChar w:fldCharType="end"/>
        </w:r>
      </w:hyperlink>
    </w:p>
    <w:p w:rsidR="00D50D81" w:rsidRDefault="00E86E60" w:rsidP="00D50D81">
      <w:pPr>
        <w:pStyle w:val="TOC1"/>
        <w:rPr>
          <w:rFonts w:asciiTheme="minorHAnsi" w:eastAsiaTheme="minorEastAsia" w:hAnsiTheme="minorHAnsi" w:cstheme="minorBidi"/>
        </w:rPr>
      </w:pPr>
      <w:r>
        <w:fldChar w:fldCharType="end"/>
      </w:r>
    </w:p>
    <w:p w:rsidR="009F2266" w:rsidRDefault="009F2266" w:rsidP="00D512FC"/>
    <w:p w:rsidR="0058253F" w:rsidRDefault="0058253F" w:rsidP="002D0DE9">
      <w:pPr>
        <w:pStyle w:val="Heading1"/>
      </w:pPr>
      <w:r>
        <w:br w:type="page"/>
      </w:r>
      <w:bookmarkStart w:id="3" w:name="_Toc208639349"/>
      <w:bookmarkStart w:id="4" w:name="_Toc212350381"/>
      <w:r w:rsidRPr="002D0DE9">
        <w:lastRenderedPageBreak/>
        <w:t>Overview</w:t>
      </w:r>
      <w:bookmarkEnd w:id="3"/>
      <w:bookmarkEnd w:id="4"/>
    </w:p>
    <w:p w:rsidR="0058253F" w:rsidRDefault="0058253F" w:rsidP="00D512FC">
      <w:pPr>
        <w:pStyle w:val="BodyText"/>
      </w:pPr>
      <w:r>
        <w:t>With the introduction of the Print Schema for Windows XP, Windows Vista, and future Windows operating systems, a more robust way of sharing printing feature and configuration information among applications, drivers, and devices is now available. In place of the binary structures</w:t>
      </w:r>
      <w:r w:rsidR="00503E89">
        <w:t xml:space="preserve"> (</w:t>
      </w:r>
      <w:r w:rsidR="0048036B">
        <w:t>such as</w:t>
      </w:r>
      <w:r w:rsidR="00503E89">
        <w:t xml:space="preserve"> DEVMODE)</w:t>
      </w:r>
      <w:r>
        <w:t xml:space="preserve"> previously used to communicate such information, the Print Schema model provides an open, extensible XML format for communicating printer and print job information among application, driver, and device. The Print Schema defines the structure and content of PrintCapabilities and PrintTicket documents for communicating this information</w:t>
      </w:r>
    </w:p>
    <w:p w:rsidR="0058253F" w:rsidRDefault="0058253F" w:rsidP="00D512FC">
      <w:pPr>
        <w:pStyle w:val="BodyText"/>
      </w:pPr>
      <w:r>
        <w:t xml:space="preserve">The Print Schema supports a wide variety of printing features, and is extensible to support features not currently defined. The Print Schema specification is a detailed and thorough specification which provides a clear, consistent, and unambiguous XML format for specifying printing features. However, the Print Schema provides only a structure and format for feature information; the burden of generating and interpreting valid, standards-compliant XML remains with the driver and application developer. </w:t>
      </w:r>
      <w:r w:rsidRPr="00702E3A">
        <w:t xml:space="preserve">Generating valid </w:t>
      </w:r>
      <w:r>
        <w:t xml:space="preserve">Print Schema </w:t>
      </w:r>
      <w:r w:rsidRPr="00702E3A">
        <w:t xml:space="preserve">XML and navigating </w:t>
      </w:r>
      <w:r>
        <w:t>and interpreting it can be difficult and</w:t>
      </w:r>
      <w:r w:rsidRPr="00702E3A">
        <w:t xml:space="preserve"> error</w:t>
      </w:r>
      <w:r w:rsidR="005A6F7F">
        <w:t xml:space="preserve"> </w:t>
      </w:r>
      <w:r w:rsidRPr="00702E3A">
        <w:t>prone</w:t>
      </w:r>
      <w:r>
        <w:t xml:space="preserve">. Such code </w:t>
      </w:r>
      <w:r w:rsidRPr="00702E3A">
        <w:t xml:space="preserve">may be brittle as </w:t>
      </w:r>
      <w:r>
        <w:t xml:space="preserve">the </w:t>
      </w:r>
      <w:r w:rsidRPr="00702E3A">
        <w:t>Print Schema specification evolves</w:t>
      </w:r>
      <w:r>
        <w:t>.</w:t>
      </w:r>
    </w:p>
    <w:p w:rsidR="0058253F" w:rsidRDefault="0058253F" w:rsidP="00D512FC">
      <w:pPr>
        <w:pStyle w:val="BodyText"/>
      </w:pPr>
      <w:r>
        <w:t>To mitigate these difficulties and to manage the complexity of Print Schema XML generation and parsing, Zoran Corporation has developed the Print Schema System (PSS), a COM-based library which application and driver developers can use to create and use PrintCapabilities and PrintTicket documents. The PSS library handles the parsing of PrintCapabilities and PrintTicket XML, encapsulating all detailed knowledge of the structure of the Print Schema and exposing printing features as simple, straightforward C++ data structures.</w:t>
      </w:r>
    </w:p>
    <w:p w:rsidR="0058253F" w:rsidRDefault="0058253F" w:rsidP="00D512FC">
      <w:pPr>
        <w:pStyle w:val="BodyText"/>
      </w:pPr>
      <w:r>
        <w:t>The Zoran PSS library is designed to be straightforward, consistent, extensible, and agile. The Print Schema System is exposed to the client through a simple COM API, which provides a familiar programming paradigm. Each feature and option defined in the Print Schema is identified in PSS by a simple enumerated keyword, and exposed to the client as a straightforward C++ data structure. The data structures defined by PSS directly reflect the Print Schema’s feature-option-property containment hierarchy.</w:t>
      </w:r>
    </w:p>
    <w:p w:rsidR="00F34497" w:rsidRDefault="0058253F" w:rsidP="00D512FC">
      <w:pPr>
        <w:pStyle w:val="BodyText"/>
      </w:pPr>
      <w:r>
        <w:t xml:space="preserve">The PSS facility is designed to be extensible and agile. The Print Schema is extensible through the definition of private Print Schema feature and option </w:t>
      </w:r>
      <w:r w:rsidR="00D64E35">
        <w:t>K</w:t>
      </w:r>
      <w:r>
        <w:t>eywords</w:t>
      </w:r>
      <w:r w:rsidR="005A6F7F">
        <w:t xml:space="preserve"> that are OEM specific</w:t>
      </w:r>
      <w:r>
        <w:t xml:space="preserve">; the PSS facility makes these Print Schema extensions available to its clients in exactly the same way as regular Print Schema </w:t>
      </w:r>
      <w:r w:rsidR="00D64E35">
        <w:t>K</w:t>
      </w:r>
      <w:r>
        <w:t xml:space="preserve">eywords. Because the </w:t>
      </w:r>
      <w:r w:rsidR="00744945">
        <w:t xml:space="preserve">data structures of the </w:t>
      </w:r>
      <w:r>
        <w:t>PSS facility are XML</w:t>
      </w:r>
      <w:r w:rsidR="005A6F7F">
        <w:t xml:space="preserve"> </w:t>
      </w:r>
      <w:r>
        <w:t>generated, any future changes or extensions to the Print Schema specification can be accommodated without any changes either to client code or to the PSS facility itself.</w:t>
      </w:r>
      <w:r w:rsidR="00D50D81">
        <w:t xml:space="preserve"> For all the reasons </w:t>
      </w:r>
      <w:r w:rsidR="00856960">
        <w:t xml:space="preserve">previously </w:t>
      </w:r>
      <w:r w:rsidR="00D50D81">
        <w:t>mentioned</w:t>
      </w:r>
      <w:r w:rsidR="00856960">
        <w:t>,</w:t>
      </w:r>
      <w:r w:rsidR="00D50D81">
        <w:t xml:space="preserve"> Zoran is using PSS as part of IPS DDK 3.0</w:t>
      </w:r>
      <w:r w:rsidR="00955267">
        <w:t xml:space="preserve"> ―</w:t>
      </w:r>
      <w:r w:rsidR="00D50D81">
        <w:t>a</w:t>
      </w:r>
      <w:r w:rsidR="00955267">
        <w:t xml:space="preserve"> </w:t>
      </w:r>
      <w:r w:rsidR="00D50D81">
        <w:t>printer driver development kit for the GDI and XPS print paths.</w:t>
      </w:r>
    </w:p>
    <w:p w:rsidR="0058253F" w:rsidRPr="00D31E76" w:rsidRDefault="00D31E76" w:rsidP="00D31E76">
      <w:pPr>
        <w:pStyle w:val="Heading1"/>
      </w:pPr>
      <w:bookmarkStart w:id="5" w:name="_Toc208639350"/>
      <w:r>
        <w:br w:type="page"/>
      </w:r>
      <w:bookmarkStart w:id="6" w:name="_Toc212350382"/>
      <w:r w:rsidR="0058253F" w:rsidRPr="00F34497">
        <w:lastRenderedPageBreak/>
        <w:t>Architecture</w:t>
      </w:r>
      <w:bookmarkEnd w:id="5"/>
      <w:bookmarkEnd w:id="6"/>
    </w:p>
    <w:p w:rsidR="0058253F" w:rsidRDefault="0058253F" w:rsidP="00D512FC">
      <w:pPr>
        <w:pStyle w:val="BodyText"/>
      </w:pPr>
      <w:r>
        <w:t>The architecture of the Print Schema System is based on the following three components:</w:t>
      </w:r>
    </w:p>
    <w:p w:rsidR="0058253F" w:rsidRDefault="0058253F" w:rsidP="001A1F3E">
      <w:pPr>
        <w:pStyle w:val="BodyText"/>
        <w:numPr>
          <w:ilvl w:val="0"/>
          <w:numId w:val="6"/>
        </w:numPr>
      </w:pPr>
      <w:r>
        <w:t>Print Schema metadata</w:t>
      </w:r>
    </w:p>
    <w:p w:rsidR="0058253F" w:rsidRDefault="0058253F" w:rsidP="001A1F3E">
      <w:pPr>
        <w:pStyle w:val="BodyText"/>
        <w:numPr>
          <w:ilvl w:val="0"/>
          <w:numId w:val="6"/>
        </w:numPr>
      </w:pPr>
      <w:r>
        <w:t>Framework layer</w:t>
      </w:r>
    </w:p>
    <w:p w:rsidR="0058253F" w:rsidRDefault="0058253F" w:rsidP="001A1F3E">
      <w:pPr>
        <w:pStyle w:val="BodyText"/>
        <w:numPr>
          <w:ilvl w:val="0"/>
          <w:numId w:val="6"/>
        </w:numPr>
      </w:pPr>
      <w:r>
        <w:t>Consumer layer</w:t>
      </w:r>
    </w:p>
    <w:p w:rsidR="00F34497" w:rsidRDefault="0058253F" w:rsidP="00D512FC">
      <w:pPr>
        <w:pStyle w:val="BodyText"/>
      </w:pPr>
      <w:r>
        <w:t xml:space="preserve">These components enable a strict separation between the details of Print Schema XML and the client-facing C++ data structures, as well as supporting </w:t>
      </w:r>
      <w:r w:rsidR="005A6F7F">
        <w:t xml:space="preserve">the ability of </w:t>
      </w:r>
      <w:r>
        <w:t>PSS to accommodate changes and extensions to the Print Schema.</w:t>
      </w:r>
    </w:p>
    <w:p w:rsidR="00F34497" w:rsidRDefault="00F34497" w:rsidP="00D512FC">
      <w:pPr>
        <w:pStyle w:val="BodyText"/>
      </w:pPr>
      <w:r>
        <w:t xml:space="preserve">Please see the </w:t>
      </w:r>
      <w:r w:rsidR="005A6F7F">
        <w:t xml:space="preserve">following </w:t>
      </w:r>
      <w:r>
        <w:t>architectural overview of Print Schema System.</w:t>
      </w:r>
    </w:p>
    <w:p w:rsidR="00983AAE" w:rsidRDefault="00D31E76" w:rsidP="00D31E76">
      <w:pPr>
        <w:pStyle w:val="BodyText"/>
        <w:rPr>
          <w:rFonts w:ascii="Verdana" w:eastAsia="Calibri" w:hAnsi="Verdana" w:cs="Times New Roman"/>
          <w:b/>
          <w:sz w:val="28"/>
          <w:szCs w:val="22"/>
        </w:rPr>
      </w:pPr>
      <w:r>
        <w:br w:type="page"/>
      </w:r>
    </w:p>
    <w:p w:rsidR="00D31E76" w:rsidRDefault="00E86E60" w:rsidP="00D31E76">
      <w:pPr>
        <w:pStyle w:val="BodyText"/>
      </w:pPr>
      <w:r>
        <w:pict>
          <v:group id="_x0000_s1149" style="width:381.6pt;height:594pt;mso-position-horizontal-relative:char;mso-position-vertical-relative:line" coordorigin="1440,1440" coordsize="7632,11880">
            <v:rect id="_x0000_s1150" style="position:absolute;left:4507;top:4661;width:4565;height:4557" fillcolor="#9bbb59 [3206]" stroked="f" strokecolor="#f2f2f2 [3041]" strokeweight="3pt">
              <v:shadow type="perspective" color="#4e6128 [1606]" opacity=".5" offset="1pt" offset2="-1pt"/>
            </v:rect>
            <v:roundrect id="_x0000_s1151" style="position:absolute;left:4435;top:1440;width:4565;height:976;v-text-anchor:middle" arcsize="10923f" fillcolor="#95b3d7 [1940]" strokecolor="#c6d9f1 [671]" strokeweight="2pt">
              <v:shadow on="t" type="perspective" color="#4e6128 [1606]" opacity=".5" offset="1pt" offset2="-1pt"/>
              <v:textbox style="mso-next-textbox:#_x0000_s1151">
                <w:txbxContent>
                  <w:p w:rsidR="00980D05" w:rsidRPr="00667606" w:rsidRDefault="00980D05" w:rsidP="00D31E76">
                    <w:pPr>
                      <w:jc w:val="center"/>
                      <w:rPr>
                        <w:rFonts w:ascii="Verdana" w:hAnsi="Verdana"/>
                        <w:b/>
                        <w:sz w:val="28"/>
                      </w:rPr>
                    </w:pPr>
                    <w:r w:rsidRPr="00667606">
                      <w:rPr>
                        <w:rFonts w:ascii="Verdana" w:hAnsi="Verdana"/>
                        <w:b/>
                        <w:sz w:val="28"/>
                      </w:rPr>
                      <w:t>PSS Client</w:t>
                    </w:r>
                    <w:r w:rsidRPr="00667606">
                      <w:rPr>
                        <w:rFonts w:ascii="Verdana" w:hAnsi="Verdana"/>
                        <w:b/>
                        <w:sz w:val="28"/>
                      </w:rPr>
                      <w:br/>
                    </w:r>
                    <w:r w:rsidRPr="00667606">
                      <w:rPr>
                        <w:rFonts w:ascii="Verdana" w:hAnsi="Verdana"/>
                        <w:b/>
                      </w:rPr>
                      <w:t>(Application or Print Driver)</w:t>
                    </w:r>
                  </w:p>
                  <w:p w:rsidR="00980D05" w:rsidRDefault="00980D05" w:rsidP="00D31E76"/>
                </w:txbxContent>
              </v:textbox>
            </v:roundrect>
            <v:rect id="_x0000_s1152" style="position:absolute;left:4435;top:4581;width:4565;height:4557" fillcolor="#d6e3bc [1302]" strokecolor="#f2f2f2 [3041]" strokeweight="2.25pt">
              <v:shadow color="#76923c [2406]" opacity=".5" offset="7pt,7pt" offset2="2pt,2pt"/>
            </v:rect>
            <v:roundrect id="_x0000_s1153" style="position:absolute;left:5006;top:5232;width:3423;height:976;v-text-anchor:middle" arcsize="10923f" fillcolor="#95b3d7 [1940]" strokecolor="#c6d9f1 [671]" strokeweight="2pt">
              <v:shadow on="t" type="perspective" color="#4e6128 [1606]" opacity=".5" offset="1pt" offset2="-1pt"/>
              <v:textbox style="mso-next-textbox:#_x0000_s1153">
                <w:txbxContent>
                  <w:p w:rsidR="00980D05" w:rsidRPr="00667606" w:rsidRDefault="00980D05" w:rsidP="00D31E76">
                    <w:pPr>
                      <w:jc w:val="center"/>
                      <w:rPr>
                        <w:rFonts w:ascii="Verdana" w:hAnsi="Verdana"/>
                        <w:b/>
                        <w:sz w:val="28"/>
                      </w:rPr>
                    </w:pPr>
                    <w:r>
                      <w:rPr>
                        <w:rFonts w:ascii="Verdana" w:hAnsi="Verdana"/>
                        <w:b/>
                        <w:sz w:val="28"/>
                      </w:rPr>
                      <w:t>PSS Consumer Layer</w:t>
                    </w:r>
                  </w:p>
                  <w:p w:rsidR="00980D05" w:rsidRDefault="00980D05" w:rsidP="00D31E76"/>
                </w:txbxContent>
              </v:textbox>
            </v:roundrect>
            <v:roundrect id="_x0000_s1154" style="position:absolute;left:5006;top:7510;width:3423;height:977;v-text-anchor:middle" arcsize="10923f" fillcolor="#95b3d7 [1940]" strokecolor="#c6d9f1 [671]" strokeweight="2pt">
              <v:shadow on="t" type="perspective" color="#4e6128 [1606]" opacity=".5" offset="1pt" offset2="-1pt"/>
              <v:textbox style="mso-next-textbox:#_x0000_s1154">
                <w:txbxContent>
                  <w:p w:rsidR="00980D05" w:rsidRPr="00946075" w:rsidRDefault="00980D05" w:rsidP="00D31E76">
                    <w:pPr>
                      <w:jc w:val="center"/>
                      <w:rPr>
                        <w:rFonts w:ascii="Verdana" w:hAnsi="Verdana"/>
                        <w:b/>
                        <w:sz w:val="28"/>
                      </w:rPr>
                    </w:pPr>
                    <w:r>
                      <w:rPr>
                        <w:rFonts w:ascii="Verdana" w:hAnsi="Verdana"/>
                        <w:b/>
                        <w:sz w:val="28"/>
                      </w:rPr>
                      <w:t>PSS Framework Layer</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55" type="#_x0000_t68" style="position:absolute;left:6147;top:2476;width:999;height:803" fillcolor="#d2bb9a" strokecolor="#f2f2f2 [3041]" strokeweight="1.5pt">
              <v:shadow on="t" type="perspective" color="#4e6128 [1606]" opacity=".5" offset="1pt" offset2="-1pt"/>
            </v:shape>
            <v:shape id="_x0000_s1156" type="#_x0000_t68" style="position:absolute;left:6147;top:4104;width:999;height:802;rotation:180" fillcolor="#d2bb9a" strokecolor="#f2f2f2 [3041]" strokeweight="1.5pt">
              <v:shadow on="t" type="perspective" color="#4e6128 [1606]" opacity=".5" offset="1pt" offset2="-1pt"/>
            </v:shape>
            <v:roundrect id="_x0000_s1157" style="position:absolute;left:6147;top:3442;width:2853;height:455;v-text-anchor:middle" arcsize="10923f" fillcolor="#f2f2f2 [3052]" strokecolor="#d8d8d8 [2732]" strokeweight=".5pt">
              <v:shadow on="t" type="perspective" color="#4e6128 [1606]" opacity=".5" offset="1pt" offset2="-1pt"/>
              <v:textbox style="mso-next-textbox:#_x0000_s1157">
                <w:txbxContent>
                  <w:p w:rsidR="00980D05" w:rsidRPr="00946075" w:rsidRDefault="00980D05" w:rsidP="00D31E76">
                    <w:pPr>
                      <w:jc w:val="center"/>
                      <w:rPr>
                        <w:sz w:val="14"/>
                        <w:szCs w:val="14"/>
                      </w:rPr>
                    </w:pPr>
                    <w:r w:rsidRPr="00946075">
                      <w:rPr>
                        <w:rFonts w:ascii="Verdana" w:hAnsi="Verdana"/>
                        <w:b/>
                        <w:sz w:val="14"/>
                        <w:szCs w:val="14"/>
                      </w:rPr>
                      <w:t>PSS-Generated Data Structures</w:t>
                    </w:r>
                  </w:p>
                </w:txbxContent>
              </v:textbox>
            </v:roundre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158" type="#_x0000_t65" style="position:absolute;left:1440;top:2476;width:2425;height:3081" fillcolor="#f2f2f2 [3052]" strokecolor="#d8d8d8 [2732]" strokeweight=".5pt">
              <v:shadow on="t" type="perspective" color="#4e6128 [1606]" opacity=".5" offset="1pt" offset2="-1pt"/>
              <v:textbox style="mso-next-textbox:#_x0000_s1158">
                <w:txbxContent>
                  <w:p w:rsidR="00980D05" w:rsidRPr="00FE0335" w:rsidRDefault="00980D05" w:rsidP="00D31E76">
                    <w:pPr>
                      <w:autoSpaceDE w:val="0"/>
                      <w:autoSpaceDN w:val="0"/>
                      <w:adjustRightInd w:val="0"/>
                      <w:spacing w:line="288" w:lineRule="auto"/>
                      <w:rPr>
                        <w:rFonts w:ascii="Courier New" w:hAnsi="Courier New" w:cs="Courier New"/>
                        <w:color w:val="000000"/>
                        <w:sz w:val="10"/>
                        <w:szCs w:val="10"/>
                      </w:rPr>
                    </w:pPr>
                  </w:p>
                  <w:p w:rsidR="00980D05" w:rsidRPr="00FE0335" w:rsidRDefault="00980D05" w:rsidP="00D31E76">
                    <w:pPr>
                      <w:autoSpaceDE w:val="0"/>
                      <w:autoSpaceDN w:val="0"/>
                      <w:adjustRightInd w:val="0"/>
                      <w:spacing w:line="288" w:lineRule="auto"/>
                      <w:rPr>
                        <w:rFonts w:ascii="Courier New" w:hAnsi="Courier New" w:cs="Courier New"/>
                        <w:color w:val="000000"/>
                        <w:sz w:val="10"/>
                        <w:szCs w:val="10"/>
                      </w:rPr>
                    </w:pPr>
                    <w:r w:rsidRPr="00FE0335">
                      <w:rPr>
                        <w:rFonts w:ascii="Courier New" w:hAnsi="Courier New" w:cs="Courier New"/>
                        <w:color w:val="000000"/>
                        <w:sz w:val="10"/>
                        <w:szCs w:val="10"/>
                      </w:rPr>
                      <w:t>&lt;?xml version="1.0" encoding="UTF-8"?&gt;&lt;ipsddk:PrintSchemaSystem version="1"&gt;</w:t>
                    </w:r>
                  </w:p>
                  <w:p w:rsidR="00980D05" w:rsidRPr="00FE0335" w:rsidRDefault="00980D05" w:rsidP="00D31E76">
                    <w:pPr>
                      <w:autoSpaceDE w:val="0"/>
                      <w:autoSpaceDN w:val="0"/>
                      <w:adjustRightInd w:val="0"/>
                      <w:spacing w:line="288" w:lineRule="auto"/>
                      <w:rPr>
                        <w:rFonts w:ascii="Courier New" w:hAnsi="Courier New" w:cs="Courier New"/>
                        <w:color w:val="000000"/>
                        <w:sz w:val="10"/>
                        <w:szCs w:val="10"/>
                      </w:rPr>
                    </w:pPr>
                  </w:p>
                  <w:p w:rsidR="00980D05" w:rsidRDefault="00980D05" w:rsidP="00D31E76">
                    <w:pPr>
                      <w:autoSpaceDE w:val="0"/>
                      <w:autoSpaceDN w:val="0"/>
                      <w:adjustRightInd w:val="0"/>
                      <w:spacing w:line="288" w:lineRule="auto"/>
                      <w:rPr>
                        <w:rFonts w:ascii="Courier New" w:hAnsi="Courier New" w:cs="Courier New"/>
                        <w:color w:val="000000"/>
                        <w:sz w:val="10"/>
                        <w:szCs w:val="10"/>
                      </w:rPr>
                    </w:pPr>
                    <w:r w:rsidRPr="00FE0335">
                      <w:rPr>
                        <w:rFonts w:ascii="Courier New" w:hAnsi="Courier New" w:cs="Courier New"/>
                        <w:color w:val="000000"/>
                        <w:sz w:val="10"/>
                        <w:szCs w:val="10"/>
                      </w:rPr>
                      <w:t>&lt;!-- 6. Metadata Keywords --&gt;</w:t>
                    </w:r>
                  </w:p>
                  <w:p w:rsidR="00980D05" w:rsidRPr="00FE0335" w:rsidRDefault="00980D05" w:rsidP="00D31E76">
                    <w:pPr>
                      <w:autoSpaceDE w:val="0"/>
                      <w:autoSpaceDN w:val="0"/>
                      <w:adjustRightInd w:val="0"/>
                      <w:spacing w:line="288" w:lineRule="auto"/>
                      <w:rPr>
                        <w:rFonts w:ascii="Courier New" w:hAnsi="Courier New" w:cs="Courier New"/>
                        <w:color w:val="000000"/>
                        <w:sz w:val="10"/>
                        <w:szCs w:val="10"/>
                      </w:rPr>
                    </w:pPr>
                  </w:p>
                  <w:p w:rsidR="00980D05" w:rsidRPr="00FE0335" w:rsidRDefault="00980D05" w:rsidP="00D31E76">
                    <w:pPr>
                      <w:autoSpaceDE w:val="0"/>
                      <w:autoSpaceDN w:val="0"/>
                      <w:adjustRightInd w:val="0"/>
                      <w:spacing w:line="288" w:lineRule="auto"/>
                      <w:rPr>
                        <w:rFonts w:ascii="Courier New" w:hAnsi="Courier New" w:cs="Courier New"/>
                        <w:color w:val="000000"/>
                        <w:sz w:val="10"/>
                        <w:szCs w:val="10"/>
                      </w:rPr>
                    </w:pPr>
                  </w:p>
                  <w:p w:rsidR="00980D05" w:rsidRPr="00FE0335" w:rsidRDefault="00980D05" w:rsidP="00D31E76">
                    <w:pPr>
                      <w:autoSpaceDE w:val="0"/>
                      <w:autoSpaceDN w:val="0"/>
                      <w:adjustRightInd w:val="0"/>
                      <w:spacing w:line="288" w:lineRule="auto"/>
                      <w:rPr>
                        <w:rFonts w:ascii="Courier New" w:hAnsi="Courier New" w:cs="Courier New"/>
                        <w:color w:val="000000"/>
                        <w:sz w:val="10"/>
                        <w:szCs w:val="10"/>
                      </w:rPr>
                    </w:pPr>
                    <w:r w:rsidRPr="00FE0335">
                      <w:rPr>
                        <w:rFonts w:ascii="Courier New" w:hAnsi="Courier New" w:cs="Courier New"/>
                        <w:color w:val="000000"/>
                        <w:sz w:val="10"/>
                        <w:szCs w:val="10"/>
                      </w:rPr>
                      <w:t>&lt;!-- 6.1. Job Metadata --&gt;</w:t>
                    </w:r>
                  </w:p>
                  <w:p w:rsidR="00980D05" w:rsidRDefault="00980D05" w:rsidP="00D31E76">
                    <w:pPr>
                      <w:autoSpaceDE w:val="0"/>
                      <w:autoSpaceDN w:val="0"/>
                      <w:adjustRightInd w:val="0"/>
                      <w:spacing w:line="288" w:lineRule="auto"/>
                      <w:rPr>
                        <w:rFonts w:ascii="Courier New" w:hAnsi="Courier New" w:cs="Courier New"/>
                        <w:color w:val="000000"/>
                        <w:sz w:val="10"/>
                        <w:szCs w:val="10"/>
                      </w:rPr>
                    </w:pPr>
                  </w:p>
                  <w:p w:rsidR="00980D05" w:rsidRPr="00FE0335" w:rsidRDefault="00980D05" w:rsidP="00D31E76">
                    <w:pPr>
                      <w:autoSpaceDE w:val="0"/>
                      <w:autoSpaceDN w:val="0"/>
                      <w:adjustRightInd w:val="0"/>
                      <w:spacing w:line="288" w:lineRule="auto"/>
                      <w:rPr>
                        <w:rFonts w:ascii="Courier New" w:hAnsi="Courier New" w:cs="Courier New"/>
                        <w:color w:val="000000"/>
                        <w:sz w:val="10"/>
                        <w:szCs w:val="10"/>
                      </w:rPr>
                    </w:pPr>
                  </w:p>
                  <w:p w:rsidR="00980D05" w:rsidRDefault="00980D05" w:rsidP="00D31E76">
                    <w:pPr>
                      <w:autoSpaceDE w:val="0"/>
                      <w:autoSpaceDN w:val="0"/>
                      <w:adjustRightInd w:val="0"/>
                      <w:spacing w:line="288" w:lineRule="auto"/>
                      <w:rPr>
                        <w:rFonts w:ascii="Courier New" w:hAnsi="Courier New" w:cs="Courier New"/>
                        <w:color w:val="000000"/>
                        <w:sz w:val="10"/>
                        <w:szCs w:val="10"/>
                      </w:rPr>
                    </w:pPr>
                    <w:r w:rsidRPr="00FE0335">
                      <w:rPr>
                        <w:rFonts w:ascii="Courier New" w:hAnsi="Courier New" w:cs="Courier New"/>
                        <w:color w:val="000000"/>
                        <w:sz w:val="10"/>
                        <w:szCs w:val="10"/>
                      </w:rPr>
                      <w:t>&lt;!-- 6.1.1. JobID --&gt;</w:t>
                    </w:r>
                  </w:p>
                  <w:p w:rsidR="00980D05" w:rsidRPr="00FE0335" w:rsidRDefault="00980D05" w:rsidP="00D31E76">
                    <w:pPr>
                      <w:autoSpaceDE w:val="0"/>
                      <w:autoSpaceDN w:val="0"/>
                      <w:adjustRightInd w:val="0"/>
                      <w:spacing w:line="288" w:lineRule="auto"/>
                      <w:rPr>
                        <w:rFonts w:ascii="Courier New" w:hAnsi="Courier New" w:cs="Courier New"/>
                        <w:color w:val="000000"/>
                        <w:sz w:val="10"/>
                        <w:szCs w:val="10"/>
                      </w:rPr>
                    </w:pPr>
                  </w:p>
                  <w:p w:rsidR="00980D05" w:rsidRPr="00FE0335" w:rsidRDefault="00980D05" w:rsidP="00D31E76">
                    <w:pPr>
                      <w:autoSpaceDE w:val="0"/>
                      <w:autoSpaceDN w:val="0"/>
                      <w:adjustRightInd w:val="0"/>
                      <w:spacing w:line="288" w:lineRule="auto"/>
                      <w:rPr>
                        <w:rFonts w:ascii="Courier New" w:hAnsi="Courier New" w:cs="Courier New"/>
                        <w:color w:val="000000"/>
                        <w:sz w:val="10"/>
                        <w:szCs w:val="10"/>
                      </w:rPr>
                    </w:pPr>
                    <w:r w:rsidRPr="00FE0335">
                      <w:rPr>
                        <w:rFonts w:ascii="Courier New" w:hAnsi="Courier New" w:cs="Courier New"/>
                        <w:color w:val="000000"/>
                        <w:sz w:val="10"/>
                        <w:szCs w:val="10"/>
                      </w:rPr>
                      <w:t>&lt;psf:Property name="psk:JobID" ipsddk:validfor="PrintTicket"&gt;</w:t>
                    </w:r>
                  </w:p>
                  <w:p w:rsidR="00980D05" w:rsidRPr="00FE0335" w:rsidRDefault="00980D05" w:rsidP="00D31E76">
                    <w:pPr>
                      <w:autoSpaceDE w:val="0"/>
                      <w:autoSpaceDN w:val="0"/>
                      <w:adjustRightInd w:val="0"/>
                      <w:spacing w:line="288" w:lineRule="auto"/>
                      <w:rPr>
                        <w:rFonts w:ascii="Courier New" w:hAnsi="Courier New" w:cs="Courier New"/>
                        <w:color w:val="000000"/>
                        <w:sz w:val="10"/>
                        <w:szCs w:val="10"/>
                      </w:rPr>
                    </w:pPr>
                    <w:r w:rsidRPr="00FE0335">
                      <w:rPr>
                        <w:rFonts w:ascii="Courier New" w:hAnsi="Courier New" w:cs="Courier New"/>
                        <w:color w:val="000000"/>
                        <w:sz w:val="10"/>
                        <w:szCs w:val="10"/>
                      </w:rPr>
                      <w:t xml:space="preserve">     &lt;psf:Value </w:t>
                    </w:r>
                    <w:r>
                      <w:rPr>
                        <w:rFonts w:ascii="Courier New" w:hAnsi="Courier New" w:cs="Courier New"/>
                        <w:color w:val="000000"/>
                        <w:sz w:val="10"/>
                        <w:szCs w:val="10"/>
                      </w:rPr>
                      <w:t>x</w:t>
                    </w:r>
                    <w:r w:rsidRPr="00FE0335">
                      <w:rPr>
                        <w:rFonts w:ascii="Courier New" w:hAnsi="Courier New" w:cs="Courier New"/>
                        <w:color w:val="000000"/>
                        <w:sz w:val="10"/>
                        <w:szCs w:val="10"/>
                      </w:rPr>
                      <w:t>si:type="xs:string"&gt;</w:t>
                    </w:r>
                  </w:p>
                  <w:p w:rsidR="00980D05" w:rsidRPr="00FE0335" w:rsidRDefault="00980D05" w:rsidP="00D31E76">
                    <w:pPr>
                      <w:autoSpaceDE w:val="0"/>
                      <w:autoSpaceDN w:val="0"/>
                      <w:adjustRightInd w:val="0"/>
                      <w:spacing w:line="288" w:lineRule="auto"/>
                      <w:rPr>
                        <w:rFonts w:ascii="Courier New" w:hAnsi="Courier New" w:cs="Courier New"/>
                        <w:color w:val="000000"/>
                        <w:sz w:val="10"/>
                        <w:szCs w:val="10"/>
                      </w:rPr>
                    </w:pPr>
                    <w:r w:rsidRPr="00FE0335">
                      <w:rPr>
                        <w:rFonts w:ascii="Courier New" w:hAnsi="Courier New" w:cs="Courier New"/>
                        <w:color w:val="000000"/>
                        <w:sz w:val="10"/>
                        <w:szCs w:val="10"/>
                      </w:rPr>
                      <w:t>( untitled )&lt;/psf:Value&gt;</w:t>
                    </w:r>
                  </w:p>
                  <w:p w:rsidR="00980D05" w:rsidRPr="00FE0335" w:rsidRDefault="00980D05" w:rsidP="00D31E76">
                    <w:pPr>
                      <w:autoSpaceDE w:val="0"/>
                      <w:autoSpaceDN w:val="0"/>
                      <w:adjustRightInd w:val="0"/>
                      <w:spacing w:line="288" w:lineRule="auto"/>
                      <w:rPr>
                        <w:rFonts w:ascii="Courier New" w:hAnsi="Courier New" w:cs="Courier New"/>
                        <w:color w:val="000000"/>
                        <w:sz w:val="10"/>
                        <w:szCs w:val="10"/>
                      </w:rPr>
                    </w:pPr>
                    <w:r w:rsidRPr="00FE0335">
                      <w:rPr>
                        <w:rFonts w:ascii="Courier New" w:hAnsi="Courier New" w:cs="Courier New"/>
                        <w:color w:val="000000"/>
                        <w:sz w:val="10"/>
                        <w:szCs w:val="10"/>
                      </w:rPr>
                      <w:t>&lt;/psf:Property&gt;</w:t>
                    </w:r>
                  </w:p>
                  <w:p w:rsidR="00980D05" w:rsidRPr="00FE0335" w:rsidRDefault="00980D05" w:rsidP="00D31E76">
                    <w:pPr>
                      <w:autoSpaceDE w:val="0"/>
                      <w:autoSpaceDN w:val="0"/>
                      <w:adjustRightInd w:val="0"/>
                      <w:spacing w:line="288" w:lineRule="auto"/>
                      <w:rPr>
                        <w:rFonts w:ascii="Courier New" w:hAnsi="Courier New" w:cs="Courier New"/>
                        <w:color w:val="000000"/>
                        <w:sz w:val="10"/>
                        <w:szCs w:val="10"/>
                      </w:rPr>
                    </w:pPr>
                  </w:p>
                  <w:p w:rsidR="00980D05" w:rsidRPr="00FE0335" w:rsidRDefault="00980D05" w:rsidP="00D31E76">
                    <w:pPr>
                      <w:rPr>
                        <w:sz w:val="10"/>
                        <w:szCs w:val="10"/>
                      </w:rPr>
                    </w:pPr>
                  </w:p>
                </w:txbxContent>
              </v:textbox>
            </v:shape>
            <v:shapetype id="_x0000_t202" coordsize="21600,21600" o:spt="202" path="m,l,21600r21600,l21600,xe">
              <v:stroke joinstyle="miter"/>
              <v:path gradientshapeok="t" o:connecttype="rect"/>
            </v:shapetype>
            <v:shape id="_x0000_s1159" type="#_x0000_t202" style="position:absolute;left:1440;top:2020;width:2425;height:415;mso-width-relative:margin;mso-height-relative:margin;v-text-anchor:middle" filled="f" stroked="f" strokeweight="0">
              <v:textbox style="mso-next-textbox:#_x0000_s1159" inset="0">
                <w:txbxContent>
                  <w:p w:rsidR="00980D05" w:rsidRPr="00545BB2" w:rsidRDefault="00980D05" w:rsidP="00D31E76">
                    <w:pPr>
                      <w:rPr>
                        <w:rFonts w:ascii="Verdana" w:hAnsi="Verdana"/>
                        <w:b/>
                      </w:rPr>
                    </w:pPr>
                    <w:r w:rsidRPr="00545BB2">
                      <w:rPr>
                        <w:rFonts w:ascii="Verdana" w:hAnsi="Verdana"/>
                        <w:b/>
                      </w:rPr>
                      <w:t>PSS Metadata XML</w:t>
                    </w:r>
                  </w:p>
                </w:txbxContent>
              </v:textbox>
            </v:shape>
            <v:shapetype id="_x0000_t32" coordsize="21600,21600" o:spt="32" o:oned="t" path="m,l21600,21600e" filled="f">
              <v:path arrowok="t" fillok="f" o:connecttype="none"/>
              <o:lock v:ext="edit" shapetype="t"/>
            </v:shapetype>
            <v:shape id="_x0000_s1160" type="#_x0000_t32" style="position:absolute;left:3865;top:3040;width:2567;height:0" o:connectortype="elbow" adj="-30000,-1,-30000" strokecolor="#7f7f7f [1612]" strokeweight="1.5pt">
              <v:stroke endarrow="block" endarrowwidth="wide" endarrowlength="long"/>
              <v:shadow type="perspective" color="#4e6128 [1606]" opacity=".5" offset="1pt" offset2="-1pt"/>
            </v:shape>
            <v:shape id="_x0000_s1161" type="#_x0000_t202" style="position:absolute;left:2567;top:6924;width:1657;height:207;mso-width-relative:margin;mso-height-relative:margin;v-text-anchor:bottom" filled="f" stroked="f" strokeweight="0">
              <v:textbox style="mso-next-textbox:#_x0000_s1161" inset="0,0,0,0">
                <w:txbxContent>
                  <w:p w:rsidR="00980D05" w:rsidRPr="006634B6" w:rsidRDefault="00980D05" w:rsidP="00D31E76">
                    <w:pPr>
                      <w:rPr>
                        <w:rFonts w:ascii="Verdana" w:hAnsi="Verdana"/>
                        <w:b/>
                        <w:sz w:val="14"/>
                        <w:szCs w:val="14"/>
                      </w:rPr>
                    </w:pPr>
                    <w:r w:rsidRPr="006634B6">
                      <w:rPr>
                        <w:rFonts w:ascii="Verdana" w:hAnsi="Verdana"/>
                        <w:b/>
                        <w:sz w:val="14"/>
                        <w:szCs w:val="14"/>
                      </w:rPr>
                      <w:t>Run-Time Metadata</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62" type="#_x0000_t34" style="position:absolute;left:2581;top:5557;width:1854;height:1302" o:connectortype="elbow" adj="120,-91800,-26585" strokecolor="#7f7f7f [1612]" strokeweight="1.5pt">
              <v:stroke endarrow="block" endarrowwidth="wide" endarrowlength="long"/>
              <v:shadow type="perspective" color="#4e6128 [1606]" opacity=".5" offset="1pt" offset2="-1pt"/>
            </v:shape>
            <v:shape id="_x0000_s1163" type="#_x0000_t202" style="position:absolute;left:3968;top:2791;width:1967;height:207;mso-width-relative:margin;mso-height-relative:margin;v-text-anchor:bottom" filled="f" stroked="f" strokeweight="0">
              <v:textbox style="mso-next-textbox:#_x0000_s1163" inset="0,0,0,0">
                <w:txbxContent>
                  <w:p w:rsidR="00980D05" w:rsidRPr="006634B6" w:rsidRDefault="00980D05" w:rsidP="00D31E76">
                    <w:pPr>
                      <w:jc w:val="right"/>
                      <w:rPr>
                        <w:rFonts w:ascii="Verdana" w:hAnsi="Verdana"/>
                        <w:b/>
                        <w:sz w:val="14"/>
                        <w:szCs w:val="14"/>
                      </w:rPr>
                    </w:pPr>
                    <w:r w:rsidRPr="006634B6">
                      <w:rPr>
                        <w:rFonts w:ascii="Verdana" w:hAnsi="Verdana"/>
                        <w:b/>
                        <w:sz w:val="14"/>
                        <w:szCs w:val="14"/>
                      </w:rPr>
                      <w:t>Compile-Time Metadata</w:t>
                    </w:r>
                  </w:p>
                </w:txbxContent>
              </v:textbox>
            </v:shape>
            <v:shape id="_x0000_s1164" type="#_x0000_t68" style="position:absolute;left:6147;top:6273;width:999;height:423" fillcolor="#d2bb9a" strokecolor="#f2f2f2 [3041]" strokeweight="1.5pt">
              <v:shadow on="t" type="perspective" color="#4e6128 [1606]" opacity=".5" offset="1pt" offset2="-1pt"/>
            </v:shape>
            <v:shape id="_x0000_s1165" type="#_x0000_t68" style="position:absolute;left:6147;top:7110;width:999;height:368;rotation:180" fillcolor="#d2bb9a" strokecolor="#f2f2f2 [3041]" strokeweight="1.5pt">
              <v:shadow on="t" type="perspective" color="#4e6128 [1606]" opacity=".5" offset="1pt" offset2="-1pt"/>
            </v:shape>
            <v:roundrect id="_x0000_s1166" style="position:absolute;left:6218;top:6794;width:2182;height:228;v-text-anchor:middle" arcsize="10923f" fillcolor="#f2f2f2 [3052]" strokecolor="#d8d8d8 [2732]" strokeweight=".5pt">
              <v:shadow on="t" type="perspective" color="#4e6128 [1606]" opacity=".5" offset="1pt" offset2="-1pt"/>
              <v:textbox style="mso-next-textbox:#_x0000_s1166" inset=",0,,0">
                <w:txbxContent>
                  <w:p w:rsidR="00980D05" w:rsidRPr="00946075" w:rsidRDefault="00980D05" w:rsidP="00D31E76">
                    <w:pPr>
                      <w:rPr>
                        <w:sz w:val="14"/>
                        <w:szCs w:val="14"/>
                      </w:rPr>
                    </w:pPr>
                    <w:r w:rsidRPr="00946075">
                      <w:rPr>
                        <w:rFonts w:ascii="Verdana" w:hAnsi="Verdana"/>
                        <w:b/>
                        <w:sz w:val="14"/>
                        <w:szCs w:val="14"/>
                      </w:rPr>
                      <w:t>PSS Internal Format</w:t>
                    </w:r>
                  </w:p>
                </w:txbxContent>
              </v:textbox>
            </v:roundrect>
            <v:shape id="_x0000_s1167" type="#_x0000_t202" style="position:absolute;left:4871;top:8768;width:3665;height:370;mso-width-relative:margin;mso-height-relative:margin;v-text-anchor:middle" filled="f" stroked="f" strokeweight="0">
              <v:textbox style="mso-next-textbox:#_x0000_s1167" inset="0,0,0,0">
                <w:txbxContent>
                  <w:p w:rsidR="00980D05" w:rsidRPr="00946075" w:rsidRDefault="00980D05" w:rsidP="00D31E76">
                    <w:pPr>
                      <w:jc w:val="center"/>
                      <w:rPr>
                        <w:rFonts w:ascii="Verdana" w:hAnsi="Verdana"/>
                        <w:b/>
                        <w:sz w:val="28"/>
                      </w:rPr>
                    </w:pPr>
                    <w:r w:rsidRPr="00946075">
                      <w:rPr>
                        <w:rFonts w:ascii="Verdana" w:hAnsi="Verdana"/>
                        <w:b/>
                        <w:sz w:val="28"/>
                      </w:rPr>
                      <w:t>Print Schema System</w:t>
                    </w:r>
                  </w:p>
                </w:txbxContent>
              </v:textbox>
            </v:shape>
            <v:shape id="_x0000_s1168" type="#_x0000_t32" style="position:absolute;left:6703;top:9138;width:0;height:651" o:connectortype="straight" adj="120,-91800,-26585" strokecolor="#7f7f7f [1612]" strokeweight="1.5pt">
              <v:stroke endarrow="block" endarrowwidth="wide" endarrowlength="long"/>
              <v:shadow type="perspective" color="#4e6128 [1606]" opacity=".5" offset="1pt" offset2="-1pt"/>
            </v:shape>
            <v:shape id="_x0000_s1169" type="#_x0000_t65" style="position:absolute;left:5058;top:9789;width:3281;height:2603" fillcolor="#f2f2f2 [3052]" strokecolor="#d8d8d8 [2732]" strokeweight=".5pt">
              <v:shadow on="t" type="perspective" color="#4e6128 [1606]" opacity=".5" offset="1pt" offset2="-1pt"/>
              <v:textbox style="mso-next-textbox:#_x0000_s1169" inset=",,,0">
                <w:txbxContent>
                  <w:p w:rsidR="00980D05" w:rsidRPr="00FE0335" w:rsidRDefault="00980D05" w:rsidP="00D31E76">
                    <w:pPr>
                      <w:autoSpaceDE w:val="0"/>
                      <w:autoSpaceDN w:val="0"/>
                      <w:adjustRightInd w:val="0"/>
                      <w:spacing w:line="288" w:lineRule="auto"/>
                      <w:rPr>
                        <w:rFonts w:ascii="Courier New" w:hAnsi="Courier New" w:cs="Courier New"/>
                        <w:color w:val="000000"/>
                        <w:sz w:val="10"/>
                        <w:szCs w:val="10"/>
                      </w:rPr>
                    </w:pPr>
                  </w:p>
                  <w:p w:rsidR="00980D05" w:rsidRPr="00FE0335" w:rsidRDefault="00980D05" w:rsidP="00D31E76">
                    <w:pPr>
                      <w:autoSpaceDE w:val="0"/>
                      <w:autoSpaceDN w:val="0"/>
                      <w:adjustRightInd w:val="0"/>
                      <w:spacing w:line="288" w:lineRule="auto"/>
                      <w:rPr>
                        <w:rFonts w:ascii="Courier New" w:hAnsi="Courier New" w:cs="Courier New"/>
                        <w:color w:val="000000"/>
                        <w:sz w:val="10"/>
                        <w:szCs w:val="10"/>
                      </w:rPr>
                    </w:pPr>
                    <w:r w:rsidRPr="00FE0335">
                      <w:rPr>
                        <w:rFonts w:ascii="Courier New" w:hAnsi="Courier New" w:cs="Courier New"/>
                        <w:color w:val="000000"/>
                        <w:sz w:val="10"/>
                        <w:szCs w:val="10"/>
                      </w:rPr>
                      <w:t>&lt;?xml version="1.0" encoding="UTF-8"?&gt;</w:t>
                    </w:r>
                  </w:p>
                  <w:p w:rsidR="00980D05" w:rsidRPr="00FE0335" w:rsidRDefault="00980D05" w:rsidP="00D31E76">
                    <w:pPr>
                      <w:autoSpaceDE w:val="0"/>
                      <w:autoSpaceDN w:val="0"/>
                      <w:adjustRightInd w:val="0"/>
                      <w:spacing w:line="288" w:lineRule="auto"/>
                      <w:rPr>
                        <w:rFonts w:ascii="Courier New" w:hAnsi="Courier New" w:cs="Courier New"/>
                        <w:color w:val="000000"/>
                        <w:sz w:val="10"/>
                        <w:szCs w:val="10"/>
                      </w:rPr>
                    </w:pPr>
                    <w:r w:rsidRPr="00FE0335">
                      <w:rPr>
                        <w:rFonts w:ascii="Courier New" w:hAnsi="Courier New" w:cs="Courier New"/>
                        <w:color w:val="000000"/>
                        <w:sz w:val="10"/>
                        <w:szCs w:val="10"/>
                      </w:rPr>
                      <w:t>&lt;psf:PrintTicket xmlns:psf="http://</w:t>
                    </w:r>
                  </w:p>
                  <w:p w:rsidR="00980D05" w:rsidRPr="00FE0335" w:rsidRDefault="00980D05" w:rsidP="00D31E76">
                    <w:pPr>
                      <w:autoSpaceDE w:val="0"/>
                      <w:autoSpaceDN w:val="0"/>
                      <w:adjustRightInd w:val="0"/>
                      <w:spacing w:line="288" w:lineRule="auto"/>
                      <w:rPr>
                        <w:rFonts w:ascii="Courier New" w:hAnsi="Courier New" w:cs="Courier New"/>
                        <w:color w:val="000000"/>
                        <w:sz w:val="10"/>
                        <w:szCs w:val="10"/>
                      </w:rPr>
                    </w:pPr>
                    <w:r w:rsidRPr="00FE0335">
                      <w:rPr>
                        <w:rFonts w:ascii="Courier New" w:hAnsi="Courier New" w:cs="Courier New"/>
                        <w:color w:val="000000"/>
                        <w:sz w:val="10"/>
                        <w:szCs w:val="10"/>
                      </w:rPr>
                      <w:t>schemas.microsoft.com/windows/2003/08/printing/</w:t>
                    </w:r>
                  </w:p>
                  <w:p w:rsidR="00980D05" w:rsidRPr="00FE0335" w:rsidRDefault="00980D05" w:rsidP="00D31E76">
                    <w:pPr>
                      <w:autoSpaceDE w:val="0"/>
                      <w:autoSpaceDN w:val="0"/>
                      <w:adjustRightInd w:val="0"/>
                      <w:spacing w:line="288" w:lineRule="auto"/>
                      <w:rPr>
                        <w:rFonts w:ascii="Courier New" w:hAnsi="Courier New" w:cs="Courier New"/>
                        <w:color w:val="000000"/>
                        <w:sz w:val="10"/>
                        <w:szCs w:val="10"/>
                      </w:rPr>
                    </w:pPr>
                    <w:r w:rsidRPr="00FE0335">
                      <w:rPr>
                        <w:rFonts w:ascii="Courier New" w:hAnsi="Courier New" w:cs="Courier New"/>
                        <w:color w:val="000000"/>
                        <w:sz w:val="10"/>
                        <w:szCs w:val="10"/>
                      </w:rPr>
                      <w:t>printschemaframework"xmlns:xsi=</w:t>
                    </w:r>
                  </w:p>
                  <w:p w:rsidR="00980D05" w:rsidRPr="00FE0335" w:rsidRDefault="00980D05" w:rsidP="00D31E76">
                    <w:pPr>
                      <w:autoSpaceDE w:val="0"/>
                      <w:autoSpaceDN w:val="0"/>
                      <w:adjustRightInd w:val="0"/>
                      <w:spacing w:line="288" w:lineRule="auto"/>
                      <w:rPr>
                        <w:rFonts w:ascii="Courier New" w:hAnsi="Courier New" w:cs="Courier New"/>
                        <w:color w:val="000000"/>
                        <w:sz w:val="10"/>
                        <w:szCs w:val="10"/>
                      </w:rPr>
                    </w:pPr>
                    <w:r w:rsidRPr="00FE0335">
                      <w:rPr>
                        <w:rFonts w:ascii="Courier New" w:hAnsi="Courier New" w:cs="Courier New"/>
                        <w:color w:val="000000"/>
                        <w:sz w:val="10"/>
                        <w:szCs w:val="10"/>
                      </w:rPr>
                      <w:t xml:space="preserve">"http://www.w3.org/2001/XMLSchema-instance"    </w:t>
                    </w:r>
                  </w:p>
                  <w:p w:rsidR="00980D05" w:rsidRPr="00FE0335" w:rsidRDefault="00980D05" w:rsidP="00D31E76">
                    <w:pPr>
                      <w:autoSpaceDE w:val="0"/>
                      <w:autoSpaceDN w:val="0"/>
                      <w:adjustRightInd w:val="0"/>
                      <w:spacing w:line="288" w:lineRule="auto"/>
                      <w:rPr>
                        <w:rFonts w:ascii="Courier New" w:hAnsi="Courier New" w:cs="Courier New"/>
                        <w:color w:val="000000"/>
                        <w:sz w:val="10"/>
                        <w:szCs w:val="10"/>
                      </w:rPr>
                    </w:pPr>
                    <w:r w:rsidRPr="00FE0335">
                      <w:rPr>
                        <w:rFonts w:ascii="Courier New" w:hAnsi="Courier New" w:cs="Courier New"/>
                        <w:color w:val="000000"/>
                        <w:sz w:val="10"/>
                        <w:szCs w:val="10"/>
                      </w:rPr>
                      <w:t xml:space="preserve">    xmlns:xs="http://www.w3.org/2001/XMLSchema"</w:t>
                    </w:r>
                  </w:p>
                  <w:p w:rsidR="00980D05" w:rsidRPr="00FE0335" w:rsidRDefault="00980D05" w:rsidP="00D31E76">
                    <w:pPr>
                      <w:autoSpaceDE w:val="0"/>
                      <w:autoSpaceDN w:val="0"/>
                      <w:adjustRightInd w:val="0"/>
                      <w:spacing w:line="288" w:lineRule="auto"/>
                      <w:rPr>
                        <w:rFonts w:ascii="Courier New" w:hAnsi="Courier New" w:cs="Courier New"/>
                        <w:color w:val="000000"/>
                        <w:sz w:val="10"/>
                        <w:szCs w:val="10"/>
                      </w:rPr>
                    </w:pPr>
                    <w:r w:rsidRPr="00FE0335">
                      <w:rPr>
                        <w:rFonts w:ascii="Courier New" w:hAnsi="Courier New" w:cs="Courier New"/>
                        <w:color w:val="000000"/>
                        <w:sz w:val="10"/>
                        <w:szCs w:val="10"/>
                      </w:rPr>
                      <w:t xml:space="preserve">    xmlns:psk="http://schemas.microsoft.com/</w:t>
                    </w:r>
                  </w:p>
                  <w:p w:rsidR="00980D05" w:rsidRPr="00FE0335" w:rsidRDefault="00980D05" w:rsidP="00D31E76">
                    <w:pPr>
                      <w:autoSpaceDE w:val="0"/>
                      <w:autoSpaceDN w:val="0"/>
                      <w:adjustRightInd w:val="0"/>
                      <w:spacing w:line="288" w:lineRule="auto"/>
                      <w:rPr>
                        <w:rFonts w:ascii="Courier New" w:hAnsi="Courier New" w:cs="Courier New"/>
                        <w:color w:val="000000"/>
                        <w:sz w:val="10"/>
                        <w:szCs w:val="10"/>
                      </w:rPr>
                    </w:pPr>
                    <w:r w:rsidRPr="00FE0335">
                      <w:rPr>
                        <w:rFonts w:ascii="Courier New" w:hAnsi="Courier New" w:cs="Courier New"/>
                        <w:color w:val="000000"/>
                        <w:sz w:val="10"/>
                        <w:szCs w:val="10"/>
                      </w:rPr>
                      <w:t>windows/2003/08/printing/printschemakeywords"</w:t>
                    </w:r>
                  </w:p>
                  <w:p w:rsidR="00980D05" w:rsidRPr="00FE0335" w:rsidRDefault="00980D05" w:rsidP="00D31E76">
                    <w:pPr>
                      <w:autoSpaceDE w:val="0"/>
                      <w:autoSpaceDN w:val="0"/>
                      <w:adjustRightInd w:val="0"/>
                      <w:spacing w:line="288" w:lineRule="auto"/>
                      <w:rPr>
                        <w:rFonts w:ascii="Courier New" w:hAnsi="Courier New" w:cs="Courier New"/>
                        <w:color w:val="000000"/>
                        <w:sz w:val="10"/>
                        <w:szCs w:val="10"/>
                      </w:rPr>
                    </w:pPr>
                    <w:r w:rsidRPr="00FE0335">
                      <w:rPr>
                        <w:rFonts w:ascii="Courier New" w:hAnsi="Courier New" w:cs="Courier New"/>
                        <w:color w:val="000000"/>
                        <w:sz w:val="10"/>
                        <w:szCs w:val="10"/>
                      </w:rPr>
                      <w:t xml:space="preserve">    xmlns:ipsddk="http://schemas.zoran.com/</w:t>
                    </w:r>
                  </w:p>
                  <w:p w:rsidR="00980D05" w:rsidRPr="00FE0335" w:rsidRDefault="00980D05" w:rsidP="00D31E76">
                    <w:pPr>
                      <w:autoSpaceDE w:val="0"/>
                      <w:autoSpaceDN w:val="0"/>
                      <w:adjustRightInd w:val="0"/>
                      <w:spacing w:line="288" w:lineRule="auto"/>
                      <w:rPr>
                        <w:rFonts w:ascii="Courier New" w:hAnsi="Courier New" w:cs="Courier New"/>
                        <w:color w:val="000000"/>
                        <w:sz w:val="10"/>
                        <w:szCs w:val="10"/>
                      </w:rPr>
                    </w:pPr>
                    <w:r w:rsidRPr="00FE0335">
                      <w:rPr>
                        <w:rFonts w:ascii="Courier New" w:hAnsi="Courier New" w:cs="Courier New"/>
                        <w:color w:val="000000"/>
                        <w:sz w:val="10"/>
                        <w:szCs w:val="10"/>
                      </w:rPr>
                      <w:t>imaging/ipsddk/3.0"version="1"&gt;</w:t>
                    </w:r>
                  </w:p>
                  <w:p w:rsidR="00980D05" w:rsidRPr="00FE0335" w:rsidRDefault="00980D05" w:rsidP="00D31E76">
                    <w:pPr>
                      <w:autoSpaceDE w:val="0"/>
                      <w:autoSpaceDN w:val="0"/>
                      <w:adjustRightInd w:val="0"/>
                      <w:spacing w:line="288" w:lineRule="auto"/>
                      <w:rPr>
                        <w:rFonts w:ascii="Courier New" w:hAnsi="Courier New" w:cs="Courier New"/>
                        <w:color w:val="000000"/>
                        <w:sz w:val="10"/>
                        <w:szCs w:val="10"/>
                      </w:rPr>
                    </w:pPr>
                  </w:p>
                  <w:p w:rsidR="00980D05" w:rsidRPr="00FE0335" w:rsidRDefault="00980D05" w:rsidP="00D31E76">
                    <w:pPr>
                      <w:autoSpaceDE w:val="0"/>
                      <w:autoSpaceDN w:val="0"/>
                      <w:adjustRightInd w:val="0"/>
                      <w:spacing w:line="288" w:lineRule="auto"/>
                      <w:rPr>
                        <w:rFonts w:ascii="Courier New" w:hAnsi="Courier New" w:cs="Courier New"/>
                        <w:color w:val="000000"/>
                        <w:sz w:val="10"/>
                        <w:szCs w:val="10"/>
                      </w:rPr>
                    </w:pPr>
                    <w:r w:rsidRPr="00FE0335">
                      <w:rPr>
                        <w:rFonts w:ascii="Courier New" w:hAnsi="Courier New" w:cs="Courier New"/>
                        <w:color w:val="000000"/>
                        <w:sz w:val="10"/>
                        <w:szCs w:val="10"/>
                      </w:rPr>
                      <w:t>&lt;psf:Feature name="psk:PageWatermark"&gt;</w:t>
                    </w:r>
                  </w:p>
                  <w:p w:rsidR="00980D05" w:rsidRPr="00FE0335" w:rsidRDefault="00980D05" w:rsidP="00D31E76">
                    <w:pPr>
                      <w:autoSpaceDE w:val="0"/>
                      <w:autoSpaceDN w:val="0"/>
                      <w:adjustRightInd w:val="0"/>
                      <w:spacing w:line="288" w:lineRule="auto"/>
                      <w:rPr>
                        <w:rFonts w:ascii="Courier New" w:hAnsi="Courier New" w:cs="Courier New"/>
                        <w:color w:val="000000"/>
                        <w:sz w:val="10"/>
                        <w:szCs w:val="10"/>
                      </w:rPr>
                    </w:pPr>
                    <w:r w:rsidRPr="00FE0335">
                      <w:rPr>
                        <w:rFonts w:ascii="Courier New" w:hAnsi="Courier New" w:cs="Courier New"/>
                        <w:color w:val="000000"/>
                        <w:sz w:val="10"/>
                        <w:szCs w:val="10"/>
                      </w:rPr>
                      <w:t xml:space="preserve">    &lt;psf:Option name="ipsddk:DRAFT"&gt;</w:t>
                    </w:r>
                  </w:p>
                  <w:p w:rsidR="00980D05" w:rsidRPr="00FE0335" w:rsidRDefault="00980D05" w:rsidP="00D31E76">
                    <w:pPr>
                      <w:autoSpaceDE w:val="0"/>
                      <w:autoSpaceDN w:val="0"/>
                      <w:adjustRightInd w:val="0"/>
                      <w:spacing w:line="288" w:lineRule="auto"/>
                      <w:rPr>
                        <w:rFonts w:ascii="Courier New" w:hAnsi="Courier New" w:cs="Courier New"/>
                        <w:color w:val="000000"/>
                        <w:sz w:val="10"/>
                        <w:szCs w:val="10"/>
                      </w:rPr>
                    </w:pPr>
                    <w:r w:rsidRPr="00FE0335">
                      <w:rPr>
                        <w:rFonts w:ascii="Courier New" w:hAnsi="Courier New" w:cs="Courier New"/>
                        <w:color w:val="000000"/>
                        <w:sz w:val="10"/>
                        <w:szCs w:val="10"/>
                      </w:rPr>
                      <w:t xml:space="preserve">    &lt;psf:ScoredPropertyname="psk:OriginWidth"&gt;</w:t>
                    </w:r>
                  </w:p>
                </w:txbxContent>
              </v:textbox>
            </v:shape>
            <v:shape id="_x0000_s1170" type="#_x0000_t68" style="position:absolute;left:6133;top:12306;width:998;height:488;rotation:180" fillcolor="#d2bb9a" strokecolor="#f2f2f2 [3041]" strokeweight="1.5pt">
              <v:shadow on="t" type="perspective" color="#4e6128 [1606]" opacity=".5" offset="1pt" offset2="-1pt"/>
            </v:shape>
            <v:shape id="_x0000_s1171" type="#_x0000_t202" style="position:absolute;left:4366;top:12917;width:4526;height:403;mso-width-relative:margin;mso-height-relative:margin;v-text-anchor:bottom" filled="f" stroked="f" strokeweight="0">
              <v:textbox style="mso-next-textbox:#_x0000_s1171" inset="0,0,0,0">
                <w:txbxContent>
                  <w:p w:rsidR="00980D05" w:rsidRPr="00901322" w:rsidRDefault="00980D05" w:rsidP="00D31E76">
                    <w:pPr>
                      <w:jc w:val="center"/>
                      <w:rPr>
                        <w:rFonts w:ascii="Verdana" w:hAnsi="Verdana"/>
                        <w:b/>
                        <w:sz w:val="20"/>
                      </w:rPr>
                    </w:pPr>
                    <w:r w:rsidRPr="00901322">
                      <w:rPr>
                        <w:rFonts w:ascii="Verdana" w:hAnsi="Verdana"/>
                        <w:b/>
                      </w:rPr>
                      <w:t>P</w:t>
                    </w:r>
                    <w:r>
                      <w:rPr>
                        <w:rFonts w:ascii="Verdana" w:hAnsi="Verdana"/>
                        <w:b/>
                      </w:rPr>
                      <w:t>rint</w:t>
                    </w:r>
                    <w:r w:rsidRPr="00901322">
                      <w:rPr>
                        <w:rFonts w:ascii="Verdana" w:hAnsi="Verdana"/>
                        <w:b/>
                      </w:rPr>
                      <w:t>T</w:t>
                    </w:r>
                    <w:r>
                      <w:rPr>
                        <w:rFonts w:ascii="Verdana" w:hAnsi="Verdana"/>
                        <w:b/>
                      </w:rPr>
                      <w:t>icket</w:t>
                    </w:r>
                    <w:r w:rsidRPr="00901322">
                      <w:rPr>
                        <w:rFonts w:ascii="Verdana" w:hAnsi="Verdana"/>
                        <w:b/>
                      </w:rPr>
                      <w:t xml:space="preserve"> / P</w:t>
                    </w:r>
                    <w:r>
                      <w:rPr>
                        <w:rFonts w:ascii="Verdana" w:hAnsi="Verdana"/>
                        <w:b/>
                      </w:rPr>
                      <w:t>rint</w:t>
                    </w:r>
                    <w:r w:rsidRPr="00901322">
                      <w:rPr>
                        <w:rFonts w:ascii="Verdana" w:hAnsi="Verdana"/>
                        <w:b/>
                      </w:rPr>
                      <w:t>C</w:t>
                    </w:r>
                    <w:r>
                      <w:rPr>
                        <w:rFonts w:ascii="Verdana" w:hAnsi="Verdana"/>
                        <w:b/>
                      </w:rPr>
                      <w:t>apabilities</w:t>
                    </w:r>
                    <w:r w:rsidRPr="00901322">
                      <w:rPr>
                        <w:rFonts w:ascii="Verdana" w:hAnsi="Verdana"/>
                        <w:b/>
                      </w:rPr>
                      <w:t xml:space="preserve"> XML</w:t>
                    </w:r>
                  </w:p>
                </w:txbxContent>
              </v:textbox>
            </v:shape>
            <w10:wrap type="none"/>
            <w10:anchorlock/>
          </v:group>
        </w:pict>
      </w:r>
    </w:p>
    <w:p w:rsidR="00D31E76" w:rsidRPr="00A4162D" w:rsidRDefault="00D31E76" w:rsidP="00D31E76">
      <w:pPr>
        <w:pStyle w:val="BodyText"/>
        <w:rPr>
          <w:rFonts w:asciiTheme="minorHAnsi" w:hAnsiTheme="minorHAnsi"/>
          <w:b/>
          <w:bCs/>
          <w:color w:val="4F81BD" w:themeColor="accent1"/>
          <w:szCs w:val="22"/>
        </w:rPr>
      </w:pPr>
      <w:r w:rsidRPr="00A4162D">
        <w:rPr>
          <w:rFonts w:asciiTheme="minorHAnsi" w:hAnsiTheme="minorHAnsi"/>
          <w:b/>
          <w:bCs/>
          <w:color w:val="4F81BD" w:themeColor="accent1"/>
          <w:szCs w:val="22"/>
        </w:rPr>
        <w:t>Figure 1</w:t>
      </w:r>
      <w:r w:rsidR="007467B0">
        <w:rPr>
          <w:rFonts w:asciiTheme="minorHAnsi" w:hAnsiTheme="minorHAnsi"/>
          <w:b/>
          <w:bCs/>
          <w:color w:val="4F81BD" w:themeColor="accent1"/>
          <w:szCs w:val="22"/>
        </w:rPr>
        <w:t>.</w:t>
      </w:r>
      <w:r w:rsidR="00533F36">
        <w:rPr>
          <w:rFonts w:asciiTheme="minorHAnsi" w:hAnsiTheme="minorHAnsi"/>
          <w:b/>
          <w:bCs/>
          <w:color w:val="4F81BD" w:themeColor="accent1"/>
          <w:szCs w:val="22"/>
        </w:rPr>
        <w:t xml:space="preserve">  </w:t>
      </w:r>
      <w:r w:rsidR="00533F36" w:rsidRPr="00533F36">
        <w:rPr>
          <w:rFonts w:asciiTheme="minorHAnsi" w:hAnsiTheme="minorHAnsi"/>
          <w:b/>
          <w:bCs/>
          <w:color w:val="4F81BD" w:themeColor="accent1"/>
          <w:szCs w:val="22"/>
        </w:rPr>
        <w:t xml:space="preserve">PSS </w:t>
      </w:r>
      <w:r w:rsidR="007467B0">
        <w:rPr>
          <w:rFonts w:asciiTheme="minorHAnsi" w:hAnsiTheme="minorHAnsi"/>
          <w:b/>
          <w:bCs/>
          <w:color w:val="4F81BD" w:themeColor="accent1"/>
          <w:szCs w:val="22"/>
        </w:rPr>
        <w:t>a</w:t>
      </w:r>
      <w:r w:rsidR="00533F36" w:rsidRPr="00533F36">
        <w:rPr>
          <w:rFonts w:asciiTheme="minorHAnsi" w:hAnsiTheme="minorHAnsi"/>
          <w:b/>
          <w:bCs/>
          <w:color w:val="4F81BD" w:themeColor="accent1"/>
          <w:szCs w:val="22"/>
        </w:rPr>
        <w:t>rchitecture</w:t>
      </w:r>
    </w:p>
    <w:p w:rsidR="00B10091" w:rsidRDefault="00D31E76" w:rsidP="00D31E76">
      <w:pPr>
        <w:pStyle w:val="Heading1"/>
      </w:pPr>
      <w:r>
        <w:br w:type="page"/>
      </w:r>
      <w:bookmarkStart w:id="7" w:name="_Toc208639351"/>
      <w:bookmarkStart w:id="8" w:name="_Toc212350383"/>
      <w:r w:rsidR="00B10091">
        <w:lastRenderedPageBreak/>
        <w:t>PSS Metadata</w:t>
      </w:r>
      <w:bookmarkEnd w:id="7"/>
      <w:bookmarkEnd w:id="8"/>
    </w:p>
    <w:p w:rsidR="00B10091" w:rsidRDefault="00B10091" w:rsidP="00D512FC">
      <w:pPr>
        <w:pStyle w:val="BodyText"/>
      </w:pPr>
      <w:r>
        <w:t xml:space="preserve">The PSS facility makes use of XML-based metadata not only to support agility and extensibility but also to expose Print Schema </w:t>
      </w:r>
      <w:r w:rsidR="00D64E35">
        <w:t>K</w:t>
      </w:r>
      <w:r>
        <w:t xml:space="preserve">eywords as programmer-friendly enumerations. PSS metadata is provided as a set of one or more XML files, each of which defines and describes a subset of the Print Schema </w:t>
      </w:r>
      <w:r w:rsidR="00D64E35">
        <w:t>K</w:t>
      </w:r>
      <w:r>
        <w:t>eywords supported by PSS.</w:t>
      </w:r>
    </w:p>
    <w:p w:rsidR="00B10091" w:rsidRDefault="00B10091" w:rsidP="00D512FC">
      <w:pPr>
        <w:pStyle w:val="BodyText"/>
      </w:pPr>
      <w:r>
        <w:t xml:space="preserve">The principal XML metadata file encapsulates all of the standard features, options, properties, parameters, and values defined by the public Print Schema specification. One or more secondary metadata files may also be used which similarly define OEM-private Print Schema </w:t>
      </w:r>
      <w:r w:rsidR="00D64E35">
        <w:t>K</w:t>
      </w:r>
      <w:r>
        <w:t>eywords. The full set of metadata files, taken together, define</w:t>
      </w:r>
      <w:r w:rsidR="00983AAE">
        <w:t>s</w:t>
      </w:r>
      <w:r>
        <w:t xml:space="preserve"> all of the </w:t>
      </w:r>
      <w:r w:rsidR="00D64E35">
        <w:t>K</w:t>
      </w:r>
      <w:r>
        <w:t xml:space="preserve">eywords which </w:t>
      </w:r>
      <w:r w:rsidR="00652E01">
        <w:t xml:space="preserve">PSS will support. </w:t>
      </w:r>
    </w:p>
    <w:p w:rsidR="00B10091" w:rsidRDefault="00B10091" w:rsidP="00D512FC">
      <w:pPr>
        <w:pStyle w:val="BodyText"/>
      </w:pPr>
      <w:r>
        <w:t xml:space="preserve">At the root of the metadata XML is the </w:t>
      </w:r>
      <w:r w:rsidR="009A0B53" w:rsidRPr="009A0B53">
        <w:rPr>
          <w:rFonts w:ascii="Courier New" w:hAnsi="Courier New" w:cs="Courier New"/>
          <w:szCs w:val="22"/>
        </w:rPr>
        <w:t>PrintSchemaSystem</w:t>
      </w:r>
      <w:r w:rsidR="006771FF">
        <w:t xml:space="preserve"> </w:t>
      </w:r>
      <w:r>
        <w:t xml:space="preserve">element. The </w:t>
      </w:r>
      <w:r w:rsidR="009A0B53" w:rsidRPr="009A0B53">
        <w:rPr>
          <w:rFonts w:ascii="Courier New" w:hAnsi="Courier New" w:cs="Courier New"/>
          <w:szCs w:val="22"/>
        </w:rPr>
        <w:t>PrintSchemaSystem</w:t>
      </w:r>
      <w:r>
        <w:t xml:space="preserve"> element declares the same namespaces required for a PrintTicket or PrintCapabilities document (Print Schema Framework, Print Schema Keyword, XML Schema, and XML Schema Instance), the Zoran-specific namespace required for PSS itself, and any OEM namespaces within which private keywords are to be defined.</w:t>
      </w:r>
    </w:p>
    <w:p w:rsidR="00B10091" w:rsidRDefault="00B10091" w:rsidP="00D512FC">
      <w:pPr>
        <w:pStyle w:val="BodyText"/>
      </w:pPr>
      <w:r>
        <w:t xml:space="preserve">The child elements of the </w:t>
      </w:r>
      <w:r w:rsidR="009A0B53" w:rsidRPr="009A0B53">
        <w:rPr>
          <w:rFonts w:ascii="Courier New" w:hAnsi="Courier New" w:cs="Courier New"/>
          <w:szCs w:val="22"/>
        </w:rPr>
        <w:t>PrintSchemaSystem</w:t>
      </w:r>
      <w:r>
        <w:t xml:space="preserve"> element are the Print Schema Framework elements (features, properties, </w:t>
      </w:r>
      <w:r w:rsidR="005831B8">
        <w:t>parameters, and</w:t>
      </w:r>
      <w:r w:rsidR="00301A8F">
        <w:t xml:space="preserve"> so forth</w:t>
      </w:r>
      <w:r>
        <w:t xml:space="preserve">) to be supported by PSS. Each child element fully specifies the keyword it defines, including the full range of options available for features; data type, default value, unit type, and length for parameter definitions; data type and value for parameter initializations; </w:t>
      </w:r>
      <w:r w:rsidR="00301A8F">
        <w:t>and so forth</w:t>
      </w:r>
      <w:r>
        <w:t>.</w:t>
      </w:r>
    </w:p>
    <w:p w:rsidR="00D31E76" w:rsidRDefault="00B10091" w:rsidP="00D512FC">
      <w:pPr>
        <w:pStyle w:val="BodyText"/>
      </w:pPr>
      <w:r>
        <w:t>The following excerpt from the principal XML metadata file illustrates how PSS metadata captures the requirements of the Print Schema specification:</w:t>
      </w:r>
    </w:p>
    <w:p w:rsidR="00B10091" w:rsidRDefault="00E86E60" w:rsidP="00D512FC">
      <w:pPr>
        <w:pStyle w:val="BodyText"/>
      </w:pPr>
      <w:r>
        <w:pict>
          <v:shape id="_x0000_s1178" type="#_x0000_t202" style="width:386.55pt;height:111.4pt;mso-position-horizontal-relative:char;mso-position-vertical-relative:line;mso-width-relative:margin;mso-height-relative:margin" fillcolor="#f2f2f2 [3052]">
            <v:textbox style="mso-next-textbox:#_x0000_s1178">
              <w:txbxContent>
                <w:p w:rsidR="00980D05" w:rsidRPr="00C10A00" w:rsidRDefault="00980D05" w:rsidP="00FE1870">
                  <w:pPr>
                    <w:rPr>
                      <w:rFonts w:ascii="Courier New" w:hAnsi="Courier New" w:cs="Courier New"/>
                      <w:sz w:val="16"/>
                      <w:szCs w:val="18"/>
                    </w:rPr>
                  </w:pPr>
                  <w:r w:rsidRPr="00C10A00">
                    <w:rPr>
                      <w:rFonts w:ascii="Courier New" w:hAnsi="Courier New" w:cs="Courier New"/>
                      <w:sz w:val="16"/>
                      <w:szCs w:val="18"/>
                    </w:rPr>
                    <w:t>&lt;psf:Feature name="psk:DocumentDuplex"&gt;</w:t>
                  </w:r>
                </w:p>
                <w:p w:rsidR="00980D05" w:rsidRPr="00C10A00" w:rsidRDefault="00980D05" w:rsidP="00FE1870">
                  <w:pPr>
                    <w:ind w:left="720"/>
                    <w:rPr>
                      <w:rFonts w:ascii="Courier New" w:hAnsi="Courier New" w:cs="Courier New"/>
                      <w:sz w:val="16"/>
                      <w:szCs w:val="18"/>
                    </w:rPr>
                  </w:pPr>
                  <w:r w:rsidRPr="00C10A00">
                    <w:rPr>
                      <w:rFonts w:ascii="Courier New" w:hAnsi="Courier New" w:cs="Courier New"/>
                      <w:sz w:val="16"/>
                      <w:szCs w:val="18"/>
                    </w:rPr>
                    <w:t>&lt;psf:Option name="psk:OneSided"/&gt;</w:t>
                  </w:r>
                </w:p>
                <w:p w:rsidR="00980D05" w:rsidRPr="00C10A00" w:rsidRDefault="00980D05" w:rsidP="00FE1870">
                  <w:pPr>
                    <w:ind w:left="720"/>
                    <w:rPr>
                      <w:rFonts w:ascii="Courier New" w:hAnsi="Courier New" w:cs="Courier New"/>
                      <w:sz w:val="16"/>
                      <w:szCs w:val="18"/>
                    </w:rPr>
                  </w:pPr>
                  <w:r w:rsidRPr="00C10A00">
                    <w:rPr>
                      <w:rFonts w:ascii="Courier New" w:hAnsi="Courier New" w:cs="Courier New"/>
                      <w:sz w:val="16"/>
                      <w:szCs w:val="18"/>
                    </w:rPr>
                    <w:t>&lt;psf:Option name="psk:TwoSidedShortEdge"/&gt;</w:t>
                  </w:r>
                </w:p>
                <w:p w:rsidR="00980D05" w:rsidRPr="00C10A00" w:rsidRDefault="00980D05" w:rsidP="00FE1870">
                  <w:pPr>
                    <w:ind w:left="720"/>
                    <w:rPr>
                      <w:rFonts w:ascii="Courier New" w:hAnsi="Courier New" w:cs="Courier New"/>
                      <w:sz w:val="16"/>
                      <w:szCs w:val="18"/>
                    </w:rPr>
                  </w:pPr>
                  <w:r w:rsidRPr="00C10A00">
                    <w:rPr>
                      <w:rFonts w:ascii="Courier New" w:hAnsi="Courier New" w:cs="Courier New"/>
                      <w:sz w:val="16"/>
                      <w:szCs w:val="18"/>
                    </w:rPr>
                    <w:t>&lt;psf:Option name="psk:TwoSidedLongEdge"/&gt;</w:t>
                  </w:r>
                </w:p>
                <w:p w:rsidR="00980D05" w:rsidRPr="00C10A00" w:rsidRDefault="00980D05" w:rsidP="00FE1870">
                  <w:pPr>
                    <w:ind w:left="720"/>
                    <w:rPr>
                      <w:rFonts w:ascii="Courier New" w:hAnsi="Courier New" w:cs="Courier New"/>
                      <w:sz w:val="16"/>
                      <w:szCs w:val="18"/>
                    </w:rPr>
                  </w:pPr>
                  <w:r w:rsidRPr="00C10A00">
                    <w:rPr>
                      <w:rFonts w:ascii="Courier New" w:hAnsi="Courier New" w:cs="Courier New"/>
                      <w:sz w:val="16"/>
                      <w:szCs w:val="18"/>
                    </w:rPr>
                    <w:t>&lt;psf:Option name="psf:Options"&gt;</w:t>
                  </w:r>
                </w:p>
                <w:p w:rsidR="00980D05" w:rsidRPr="00C10A00" w:rsidRDefault="00980D05" w:rsidP="00FE1870">
                  <w:pPr>
                    <w:ind w:left="1440"/>
                    <w:rPr>
                      <w:rFonts w:ascii="Courier New" w:hAnsi="Courier New" w:cs="Courier New"/>
                      <w:sz w:val="16"/>
                      <w:szCs w:val="18"/>
                    </w:rPr>
                  </w:pPr>
                  <w:r w:rsidRPr="00C10A00">
                    <w:rPr>
                      <w:rFonts w:ascii="Courier New" w:hAnsi="Courier New" w:cs="Courier New"/>
                      <w:sz w:val="16"/>
                      <w:szCs w:val="18"/>
                    </w:rPr>
                    <w:t>&lt;psf:ScoredProperty name="psk:DuplexMode"&gt;</w:t>
                  </w:r>
                </w:p>
                <w:p w:rsidR="00980D05" w:rsidRPr="00C10A00" w:rsidRDefault="00980D05" w:rsidP="00FE1870">
                  <w:pPr>
                    <w:ind w:left="2160"/>
                    <w:rPr>
                      <w:rFonts w:ascii="Courier New" w:hAnsi="Courier New" w:cs="Courier New"/>
                      <w:sz w:val="16"/>
                      <w:szCs w:val="18"/>
                    </w:rPr>
                  </w:pPr>
                  <w:r w:rsidRPr="00C10A00">
                    <w:rPr>
                      <w:rFonts w:ascii="Courier New" w:hAnsi="Courier New" w:cs="Courier New"/>
                      <w:sz w:val="16"/>
                      <w:szCs w:val="18"/>
                    </w:rPr>
                    <w:t>&lt;psf:Value xsi:type="xs:string"&gt;Automatic&lt;/psf:Value&gt;</w:t>
                  </w:r>
                </w:p>
                <w:p w:rsidR="00980D05" w:rsidRPr="00C10A00" w:rsidRDefault="00980D05" w:rsidP="00FE1870">
                  <w:pPr>
                    <w:ind w:left="2160"/>
                    <w:rPr>
                      <w:rFonts w:ascii="Courier New" w:hAnsi="Courier New" w:cs="Courier New"/>
                      <w:sz w:val="16"/>
                      <w:szCs w:val="18"/>
                    </w:rPr>
                  </w:pPr>
                  <w:r w:rsidRPr="00C10A00">
                    <w:rPr>
                      <w:rFonts w:ascii="Courier New" w:hAnsi="Courier New" w:cs="Courier New"/>
                      <w:sz w:val="16"/>
                      <w:szCs w:val="18"/>
                    </w:rPr>
                    <w:t>&lt;psf:Value xsi:type="xs:string"&gt;Manual&lt;/psf:Value&gt;</w:t>
                  </w:r>
                </w:p>
                <w:p w:rsidR="00980D05" w:rsidRPr="00C10A00" w:rsidRDefault="00980D05" w:rsidP="00FE1870">
                  <w:pPr>
                    <w:ind w:left="1440"/>
                    <w:rPr>
                      <w:rFonts w:ascii="Courier New" w:hAnsi="Courier New" w:cs="Courier New"/>
                      <w:sz w:val="16"/>
                      <w:szCs w:val="18"/>
                    </w:rPr>
                  </w:pPr>
                  <w:r w:rsidRPr="00C10A00">
                    <w:rPr>
                      <w:rFonts w:ascii="Courier New" w:hAnsi="Courier New" w:cs="Courier New"/>
                      <w:sz w:val="16"/>
                      <w:szCs w:val="18"/>
                    </w:rPr>
                    <w:t>&lt;/psf:ScoredProperty&gt;</w:t>
                  </w:r>
                </w:p>
                <w:p w:rsidR="00980D05" w:rsidRPr="00C10A00" w:rsidRDefault="00980D05" w:rsidP="00FE1870">
                  <w:pPr>
                    <w:ind w:left="720"/>
                    <w:rPr>
                      <w:rFonts w:ascii="Courier New" w:hAnsi="Courier New" w:cs="Courier New"/>
                      <w:sz w:val="16"/>
                      <w:szCs w:val="18"/>
                    </w:rPr>
                  </w:pPr>
                  <w:r w:rsidRPr="00C10A00">
                    <w:rPr>
                      <w:rFonts w:ascii="Courier New" w:hAnsi="Courier New" w:cs="Courier New"/>
                      <w:sz w:val="16"/>
                      <w:szCs w:val="18"/>
                    </w:rPr>
                    <w:t>&lt;/psf:Option&gt;</w:t>
                  </w:r>
                </w:p>
                <w:p w:rsidR="00980D05" w:rsidRPr="00C10A00" w:rsidRDefault="00980D05" w:rsidP="00FE1870">
                  <w:pPr>
                    <w:rPr>
                      <w:rFonts w:ascii="Courier New" w:hAnsi="Courier New" w:cs="Courier New"/>
                      <w:sz w:val="16"/>
                      <w:szCs w:val="18"/>
                    </w:rPr>
                  </w:pPr>
                  <w:r w:rsidRPr="00C10A00">
                    <w:rPr>
                      <w:rFonts w:ascii="Courier New" w:hAnsi="Courier New" w:cs="Courier New"/>
                      <w:sz w:val="16"/>
                      <w:szCs w:val="18"/>
                    </w:rPr>
                    <w:t>&lt;/psf:Feature&gt;</w:t>
                  </w:r>
                </w:p>
              </w:txbxContent>
            </v:textbox>
            <w10:wrap type="none"/>
            <w10:anchorlock/>
          </v:shape>
        </w:pict>
      </w:r>
    </w:p>
    <w:p w:rsidR="00B10091" w:rsidRPr="00A4162D" w:rsidRDefault="001A1F3E" w:rsidP="00D512FC">
      <w:pPr>
        <w:pStyle w:val="BodyText"/>
        <w:rPr>
          <w:rFonts w:asciiTheme="minorHAnsi" w:hAnsiTheme="minorHAnsi"/>
          <w:b/>
          <w:bCs/>
          <w:color w:val="4F81BD" w:themeColor="accent1"/>
          <w:szCs w:val="22"/>
        </w:rPr>
      </w:pPr>
      <w:r w:rsidRPr="00A4162D">
        <w:rPr>
          <w:rFonts w:asciiTheme="minorHAnsi" w:hAnsiTheme="minorHAnsi"/>
          <w:b/>
          <w:bCs/>
          <w:color w:val="4F81BD" w:themeColor="accent1"/>
          <w:szCs w:val="22"/>
        </w:rPr>
        <w:t>Figure 2</w:t>
      </w:r>
      <w:r w:rsidR="007467B0">
        <w:rPr>
          <w:rFonts w:asciiTheme="minorHAnsi" w:hAnsiTheme="minorHAnsi"/>
          <w:b/>
          <w:bCs/>
          <w:color w:val="4F81BD" w:themeColor="accent1"/>
          <w:szCs w:val="22"/>
        </w:rPr>
        <w:t>.</w:t>
      </w:r>
      <w:r w:rsidR="00533F36">
        <w:rPr>
          <w:rFonts w:asciiTheme="minorHAnsi" w:hAnsiTheme="minorHAnsi"/>
          <w:b/>
          <w:bCs/>
          <w:color w:val="4F81BD" w:themeColor="accent1"/>
          <w:szCs w:val="22"/>
        </w:rPr>
        <w:t xml:space="preserve">  PSS </w:t>
      </w:r>
      <w:r w:rsidR="007467B0">
        <w:rPr>
          <w:rFonts w:asciiTheme="minorHAnsi" w:hAnsiTheme="minorHAnsi"/>
          <w:b/>
          <w:bCs/>
          <w:color w:val="4F81BD" w:themeColor="accent1"/>
          <w:szCs w:val="22"/>
        </w:rPr>
        <w:t>m</w:t>
      </w:r>
      <w:r w:rsidR="00533F36">
        <w:rPr>
          <w:rFonts w:asciiTheme="minorHAnsi" w:hAnsiTheme="minorHAnsi"/>
          <w:b/>
          <w:bCs/>
          <w:color w:val="4F81BD" w:themeColor="accent1"/>
          <w:szCs w:val="22"/>
        </w:rPr>
        <w:t>etadata</w:t>
      </w:r>
    </w:p>
    <w:p w:rsidR="00D512FC" w:rsidRDefault="00B10091" w:rsidP="00D512FC">
      <w:pPr>
        <w:pStyle w:val="BodyText"/>
      </w:pPr>
      <w:r>
        <w:t xml:space="preserve">This PSS metadata enables the PSS facility to generate a C++ structure to represent the </w:t>
      </w:r>
      <w:r w:rsidR="009A0B53" w:rsidRPr="009A0B53">
        <w:rPr>
          <w:rFonts w:ascii="Courier New" w:hAnsi="Courier New" w:cs="Courier New"/>
          <w:szCs w:val="22"/>
        </w:rPr>
        <w:t>DocumentDuplex</w:t>
      </w:r>
      <w:r>
        <w:t xml:space="preserve"> feature, and a C++ enumerated data type to represent the range of options available for the feature. </w:t>
      </w:r>
    </w:p>
    <w:p w:rsidR="00B10091" w:rsidRDefault="00D512FC" w:rsidP="00D512FC">
      <w:pPr>
        <w:pStyle w:val="BodyText"/>
      </w:pPr>
      <w:r>
        <w:br w:type="page"/>
      </w:r>
      <w:r w:rsidR="00B10091">
        <w:lastRenderedPageBreak/>
        <w:t xml:space="preserve">From the XML metadata listed </w:t>
      </w:r>
      <w:r w:rsidR="00A4162D" w:rsidRPr="00A4162D">
        <w:rPr>
          <w:rFonts w:asciiTheme="minorHAnsi" w:hAnsiTheme="minorHAnsi"/>
          <w:szCs w:val="22"/>
        </w:rPr>
        <w:t xml:space="preserve">in </w:t>
      </w:r>
      <w:r w:rsidR="009A0B53" w:rsidRPr="009A0B53">
        <w:rPr>
          <w:rFonts w:asciiTheme="minorHAnsi" w:hAnsiTheme="minorHAnsi"/>
          <w:bCs/>
          <w:color w:val="000000" w:themeColor="text1"/>
          <w:szCs w:val="22"/>
        </w:rPr>
        <w:t>Figure 2</w:t>
      </w:r>
      <w:r w:rsidR="00B10091" w:rsidRPr="00A4162D">
        <w:rPr>
          <w:rFonts w:asciiTheme="minorHAnsi" w:hAnsiTheme="minorHAnsi"/>
          <w:szCs w:val="22"/>
        </w:rPr>
        <w:t>, PSS</w:t>
      </w:r>
      <w:r w:rsidR="00B10091">
        <w:t xml:space="preserve"> generates the following C++ data structures</w:t>
      </w:r>
      <w:r w:rsidR="00B10091" w:rsidRPr="00807FAC">
        <w:rPr>
          <w:rStyle w:val="FootnoteReference"/>
          <w:rFonts w:ascii="Arial" w:hAnsi="Arial"/>
          <w:sz w:val="20"/>
        </w:rPr>
        <w:footnoteReference w:id="2"/>
      </w:r>
      <w:r w:rsidR="00B10091">
        <w:t>:</w:t>
      </w:r>
    </w:p>
    <w:p w:rsidR="00B10091" w:rsidRDefault="00E86E60" w:rsidP="00D512FC">
      <w:pPr>
        <w:pStyle w:val="BodyText"/>
      </w:pPr>
      <w:r>
        <w:pict>
          <v:shape id="_x0000_s1177" type="#_x0000_t202" style="width:386.55pt;height:439.85pt;mso-position-horizontal-relative:char;mso-position-vertical-relative:line;mso-width-relative:margin;mso-height-relative:margin" fillcolor="#f2f2f2">
            <v:textbox style="mso-next-textbox:#_x0000_s1177">
              <w:txbxContent>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sidRPr="00A37040">
                    <w:rPr>
                      <w:rFonts w:ascii="Courier New" w:eastAsia="Times New Roman" w:hAnsi="Courier New" w:cs="Courier New"/>
                      <w:noProof/>
                      <w:color w:val="0000FF"/>
                      <w:sz w:val="16"/>
                      <w:szCs w:val="16"/>
                    </w:rPr>
                    <w:t>namespace</w:t>
                  </w:r>
                  <w:r w:rsidRPr="00A37040">
                    <w:rPr>
                      <w:rFonts w:ascii="Courier New" w:eastAsia="Times New Roman" w:hAnsi="Courier New" w:cs="Courier New"/>
                      <w:noProof/>
                      <w:sz w:val="16"/>
                      <w:szCs w:val="16"/>
                    </w:rPr>
                    <w:t xml:space="preserve"> PSSDocumentDuplex</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sidRPr="00A37040">
                    <w:rPr>
                      <w:rFonts w:ascii="Courier New" w:eastAsia="Times New Roman" w:hAnsi="Courier New" w:cs="Courier New"/>
                      <w:noProof/>
                      <w:sz w:val="16"/>
                      <w:szCs w:val="16"/>
                    </w:rPr>
                    <w:t>{</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sidRPr="00A37040">
                    <w:rPr>
                      <w:rFonts w:ascii="Courier New" w:eastAsia="Times New Roman" w:hAnsi="Courier New" w:cs="Courier New"/>
                      <w:noProof/>
                      <w:sz w:val="16"/>
                      <w:szCs w:val="16"/>
                    </w:rPr>
                    <w:t xml:space="preserve">  </w:t>
                  </w:r>
                  <w:r w:rsidRPr="00A37040">
                    <w:rPr>
                      <w:rFonts w:ascii="Courier New" w:eastAsia="Times New Roman" w:hAnsi="Courier New" w:cs="Courier New"/>
                      <w:noProof/>
                      <w:color w:val="0000FF"/>
                      <w:sz w:val="16"/>
                      <w:szCs w:val="16"/>
                    </w:rPr>
                    <w:t>namespace</w:t>
                  </w:r>
                  <w:r w:rsidRPr="00A37040">
                    <w:rPr>
                      <w:rFonts w:ascii="Courier New" w:eastAsia="Times New Roman" w:hAnsi="Courier New" w:cs="Courier New"/>
                      <w:noProof/>
                      <w:sz w:val="16"/>
                      <w:szCs w:val="16"/>
                    </w:rPr>
                    <w:t xml:space="preserve"> Option</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sidRPr="00A37040">
                    <w:rPr>
                      <w:rFonts w:ascii="Courier New" w:eastAsia="Times New Roman" w:hAnsi="Courier New" w:cs="Courier New"/>
                      <w:noProof/>
                      <w:sz w:val="16"/>
                      <w:szCs w:val="16"/>
                    </w:rPr>
                    <w:t xml:space="preserve">  {</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Pr>
                      <w:rFonts w:ascii="Courier New" w:eastAsia="Times New Roman" w:hAnsi="Courier New" w:cs="Courier New"/>
                      <w:noProof/>
                      <w:color w:val="0000FF"/>
                      <w:sz w:val="16"/>
                      <w:szCs w:val="16"/>
                    </w:rPr>
                    <w:t xml:space="preserve">    </w:t>
                  </w:r>
                  <w:r w:rsidRPr="00A37040">
                    <w:rPr>
                      <w:rFonts w:ascii="Courier New" w:eastAsia="Times New Roman" w:hAnsi="Courier New" w:cs="Courier New"/>
                      <w:noProof/>
                      <w:color w:val="0000FF"/>
                      <w:sz w:val="16"/>
                      <w:szCs w:val="16"/>
                    </w:rPr>
                    <w:t>enum</w:t>
                  </w:r>
                  <w:r w:rsidRPr="00A37040">
                    <w:rPr>
                      <w:rFonts w:ascii="Courier New" w:eastAsia="Times New Roman" w:hAnsi="Courier New" w:cs="Courier New"/>
                      <w:noProof/>
                      <w:sz w:val="16"/>
                      <w:szCs w:val="16"/>
                    </w:rPr>
                    <w:t xml:space="preserve"> DocumentDuplexEnum {</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UNKNOWN</w:t>
                  </w:r>
                  <w:r>
                    <w:rPr>
                      <w:rFonts w:ascii="Courier New" w:eastAsia="Times New Roman" w:hAnsi="Courier New" w:cs="Courier New"/>
                      <w:noProof/>
                      <w:sz w:val="16"/>
                      <w:szCs w:val="16"/>
                    </w:rPr>
                    <w:tab/>
                    <w:t xml:space="preserve">  </w:t>
                  </w:r>
                  <w:r w:rsidRPr="00A37040">
                    <w:rPr>
                      <w:rFonts w:ascii="Courier New" w:eastAsia="Times New Roman" w:hAnsi="Courier New" w:cs="Courier New"/>
                      <w:noProof/>
                      <w:sz w:val="16"/>
                      <w:szCs w:val="16"/>
                    </w:rPr>
                    <w:t>=  -1,</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A37040">
                    <w:rPr>
                      <w:rFonts w:ascii="Courier New" w:eastAsia="Times New Roman" w:hAnsi="Courier New" w:cs="Courier New"/>
                      <w:noProof/>
                      <w:sz w:val="16"/>
                      <w:szCs w:val="16"/>
                    </w:rPr>
                    <w:t>UNDEFINED</w:t>
                  </w:r>
                  <w:r>
                    <w:rPr>
                      <w:rFonts w:ascii="Courier New" w:eastAsia="Times New Roman" w:hAnsi="Courier New" w:cs="Courier New"/>
                      <w:noProof/>
                      <w:sz w:val="16"/>
                      <w:szCs w:val="16"/>
                    </w:rPr>
                    <w:t xml:space="preserve">  </w:t>
                  </w:r>
                  <w:r w:rsidRPr="00A37040">
                    <w:rPr>
                      <w:rFonts w:ascii="Courier New" w:eastAsia="Times New Roman" w:hAnsi="Courier New" w:cs="Courier New"/>
                      <w:noProof/>
                      <w:sz w:val="16"/>
                      <w:szCs w:val="16"/>
                    </w:rPr>
                    <w:t>=   0,</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A37040">
                    <w:rPr>
                      <w:rFonts w:ascii="Courier New" w:eastAsia="Times New Roman" w:hAnsi="Courier New" w:cs="Courier New"/>
                      <w:noProof/>
                      <w:sz w:val="16"/>
                      <w:szCs w:val="16"/>
                    </w:rPr>
                    <w:t>PSK_ONESIDED,</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A37040">
                    <w:rPr>
                      <w:rFonts w:ascii="Courier New" w:eastAsia="Times New Roman" w:hAnsi="Courier New" w:cs="Courier New"/>
                      <w:noProof/>
                      <w:sz w:val="16"/>
                      <w:szCs w:val="16"/>
                    </w:rPr>
                    <w:t>PSK_TWOSIDEDSHORTEDGE,</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A37040">
                    <w:rPr>
                      <w:rFonts w:ascii="Courier New" w:eastAsia="Times New Roman" w:hAnsi="Courier New" w:cs="Courier New"/>
                      <w:noProof/>
                      <w:sz w:val="16"/>
                      <w:szCs w:val="16"/>
                    </w:rPr>
                    <w:t>PSK_TWOSIDEDLONGEDGE,</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A37040">
                    <w:rPr>
                      <w:rFonts w:ascii="Courier New" w:eastAsia="Times New Roman" w:hAnsi="Courier New" w:cs="Courier New"/>
                      <w:noProof/>
                      <w:sz w:val="16"/>
                      <w:szCs w:val="16"/>
                    </w:rPr>
                    <w:t>OEM_000</w:t>
                  </w:r>
                  <w:r w:rsidRPr="00A37040">
                    <w:rPr>
                      <w:rFonts w:ascii="Courier New" w:eastAsia="Times New Roman" w:hAnsi="Courier New" w:cs="Courier New"/>
                      <w:noProof/>
                      <w:sz w:val="16"/>
                      <w:szCs w:val="16"/>
                    </w:rPr>
                    <w:tab/>
                  </w:r>
                  <w:r w:rsidRPr="00A37040">
                    <w:rPr>
                      <w:rFonts w:ascii="Courier New" w:eastAsia="Times New Roman" w:hAnsi="Courier New" w:cs="Courier New"/>
                      <w:noProof/>
                      <w:sz w:val="16"/>
                      <w:szCs w:val="16"/>
                    </w:rPr>
                    <w:tab/>
                    <w:t>= 256,</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A37040">
                    <w:rPr>
                      <w:rFonts w:ascii="Courier New" w:eastAsia="Times New Roman" w:hAnsi="Courier New" w:cs="Courier New"/>
                      <w:noProof/>
                      <w:sz w:val="16"/>
                      <w:szCs w:val="16"/>
                    </w:rPr>
                    <w:t>OEM_001</w:t>
                  </w:r>
                  <w:r w:rsidRPr="00A37040">
                    <w:rPr>
                      <w:rFonts w:ascii="Courier New" w:eastAsia="Times New Roman" w:hAnsi="Courier New" w:cs="Courier New"/>
                      <w:noProof/>
                      <w:sz w:val="16"/>
                      <w:szCs w:val="16"/>
                    </w:rPr>
                    <w:tab/>
                  </w:r>
                  <w:r w:rsidRPr="00A37040">
                    <w:rPr>
                      <w:rFonts w:ascii="Courier New" w:eastAsia="Times New Roman" w:hAnsi="Courier New" w:cs="Courier New"/>
                      <w:noProof/>
                      <w:sz w:val="16"/>
                      <w:szCs w:val="16"/>
                    </w:rPr>
                    <w:tab/>
                    <w:t>= 257,</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Pr>
                      <w:rFonts w:ascii="Courier New" w:eastAsia="Times New Roman" w:hAnsi="Courier New" w:cs="Courier New"/>
                      <w:noProof/>
                      <w:color w:val="0000FF"/>
                      <w:sz w:val="16"/>
                      <w:szCs w:val="16"/>
                    </w:rPr>
                    <w:t xml:space="preserve">    </w:t>
                  </w:r>
                  <w:r w:rsidRPr="00A37040">
                    <w:rPr>
                      <w:rFonts w:ascii="Courier New" w:eastAsia="Times New Roman" w:hAnsi="Courier New" w:cs="Courier New"/>
                      <w:noProof/>
                      <w:sz w:val="16"/>
                      <w:szCs w:val="16"/>
                    </w:rPr>
                    <w:t>};</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sidRPr="00A37040">
                    <w:rPr>
                      <w:rFonts w:ascii="Courier New" w:eastAsia="Times New Roman" w:hAnsi="Courier New" w:cs="Courier New"/>
                      <w:noProof/>
                      <w:sz w:val="16"/>
                      <w:szCs w:val="16"/>
                    </w:rPr>
                    <w:t xml:space="preserve">    </w:t>
                  </w:r>
                  <w:r w:rsidRPr="00A37040">
                    <w:rPr>
                      <w:rFonts w:ascii="Courier New" w:eastAsia="Times New Roman" w:hAnsi="Courier New" w:cs="Courier New"/>
                      <w:noProof/>
                      <w:color w:val="0000FF"/>
                      <w:sz w:val="16"/>
                      <w:szCs w:val="16"/>
                    </w:rPr>
                    <w:t>enum</w:t>
                  </w:r>
                  <w:r w:rsidRPr="00A37040">
                    <w:rPr>
                      <w:rFonts w:ascii="Courier New" w:eastAsia="Times New Roman" w:hAnsi="Courier New" w:cs="Courier New"/>
                      <w:noProof/>
                      <w:sz w:val="16"/>
                      <w:szCs w:val="16"/>
                    </w:rPr>
                    <w:t xml:space="preserve"> DuplexModeEnum {</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A37040">
                    <w:rPr>
                      <w:rFonts w:ascii="Courier New" w:eastAsia="Times New Roman" w:hAnsi="Courier New" w:cs="Courier New"/>
                      <w:noProof/>
                      <w:sz w:val="16"/>
                      <w:szCs w:val="16"/>
                    </w:rPr>
                    <w:t>UNKNOWN</w:t>
                  </w:r>
                  <w:r w:rsidRPr="00A37040">
                    <w:rPr>
                      <w:rFonts w:ascii="Courier New" w:eastAsia="Times New Roman" w:hAnsi="Courier New" w:cs="Courier New"/>
                      <w:noProof/>
                      <w:sz w:val="16"/>
                      <w:szCs w:val="16"/>
                    </w:rPr>
                    <w:tab/>
                  </w:r>
                  <w:r>
                    <w:rPr>
                      <w:rFonts w:ascii="Courier New" w:eastAsia="Times New Roman" w:hAnsi="Courier New" w:cs="Courier New"/>
                      <w:noProof/>
                      <w:sz w:val="16"/>
                      <w:szCs w:val="16"/>
                    </w:rPr>
                    <w:t xml:space="preserve">  </w:t>
                  </w:r>
                  <w:r w:rsidRPr="00A37040">
                    <w:rPr>
                      <w:rFonts w:ascii="Courier New" w:eastAsia="Times New Roman" w:hAnsi="Courier New" w:cs="Courier New"/>
                      <w:noProof/>
                      <w:sz w:val="16"/>
                      <w:szCs w:val="16"/>
                    </w:rPr>
                    <w:t>=  -1,</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UNDEFINED  </w:t>
                  </w:r>
                  <w:r w:rsidRPr="00A37040">
                    <w:rPr>
                      <w:rFonts w:ascii="Courier New" w:eastAsia="Times New Roman" w:hAnsi="Courier New" w:cs="Courier New"/>
                      <w:noProof/>
                      <w:sz w:val="16"/>
                      <w:szCs w:val="16"/>
                    </w:rPr>
                    <w:t>=   0,</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A37040">
                    <w:rPr>
                      <w:rFonts w:ascii="Courier New" w:eastAsia="Times New Roman" w:hAnsi="Courier New" w:cs="Courier New"/>
                      <w:noProof/>
                      <w:sz w:val="16"/>
                      <w:szCs w:val="16"/>
                    </w:rPr>
                    <w:t>AUTOMATIC,</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A37040">
                    <w:rPr>
                      <w:rFonts w:ascii="Courier New" w:eastAsia="Times New Roman" w:hAnsi="Courier New" w:cs="Courier New"/>
                      <w:noProof/>
                      <w:sz w:val="16"/>
                      <w:szCs w:val="16"/>
                    </w:rPr>
                    <w:t>MANUAL,</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A37040">
                    <w:rPr>
                      <w:rFonts w:ascii="Courier New" w:eastAsia="Times New Roman" w:hAnsi="Courier New" w:cs="Courier New"/>
                      <w:noProof/>
                      <w:sz w:val="16"/>
                      <w:szCs w:val="16"/>
                    </w:rPr>
                    <w:t>OEM_000</w:t>
                  </w:r>
                  <w:r w:rsidRPr="00A37040">
                    <w:rPr>
                      <w:rFonts w:ascii="Courier New" w:eastAsia="Times New Roman" w:hAnsi="Courier New" w:cs="Courier New"/>
                      <w:noProof/>
                      <w:sz w:val="16"/>
                      <w:szCs w:val="16"/>
                    </w:rPr>
                    <w:tab/>
                  </w:r>
                  <w:r w:rsidRPr="00A37040">
                    <w:rPr>
                      <w:rFonts w:ascii="Courier New" w:eastAsia="Times New Roman" w:hAnsi="Courier New" w:cs="Courier New"/>
                      <w:noProof/>
                      <w:sz w:val="16"/>
                      <w:szCs w:val="16"/>
                    </w:rPr>
                    <w:tab/>
                    <w:t>= 256,</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A37040">
                    <w:rPr>
                      <w:rFonts w:ascii="Courier New" w:eastAsia="Times New Roman" w:hAnsi="Courier New" w:cs="Courier New"/>
                      <w:noProof/>
                      <w:sz w:val="16"/>
                      <w:szCs w:val="16"/>
                    </w:rPr>
                    <w:t>OEM_001</w:t>
                  </w:r>
                  <w:r w:rsidRPr="00A37040">
                    <w:rPr>
                      <w:rFonts w:ascii="Courier New" w:eastAsia="Times New Roman" w:hAnsi="Courier New" w:cs="Courier New"/>
                      <w:noProof/>
                      <w:sz w:val="16"/>
                      <w:szCs w:val="16"/>
                    </w:rPr>
                    <w:tab/>
                  </w:r>
                  <w:r w:rsidRPr="00A37040">
                    <w:rPr>
                      <w:rFonts w:ascii="Courier New" w:eastAsia="Times New Roman" w:hAnsi="Courier New" w:cs="Courier New"/>
                      <w:noProof/>
                      <w:sz w:val="16"/>
                      <w:szCs w:val="16"/>
                    </w:rPr>
                    <w:tab/>
                    <w:t>= 257,</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Pr>
                      <w:rFonts w:ascii="Courier New" w:eastAsia="Times New Roman" w:hAnsi="Courier New" w:cs="Courier New"/>
                      <w:noProof/>
                      <w:color w:val="0000FF"/>
                      <w:sz w:val="16"/>
                      <w:szCs w:val="16"/>
                    </w:rPr>
                    <w:t xml:space="preserve">    </w:t>
                  </w:r>
                  <w:r w:rsidRPr="00A37040">
                    <w:rPr>
                      <w:rFonts w:ascii="Courier New" w:eastAsia="Times New Roman" w:hAnsi="Courier New" w:cs="Courier New"/>
                      <w:noProof/>
                      <w:sz w:val="16"/>
                      <w:szCs w:val="16"/>
                    </w:rPr>
                    <w:t>};</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p>
                <w:p w:rsidR="00980D05"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sidRPr="00A37040">
                    <w:rPr>
                      <w:rFonts w:ascii="Courier New" w:eastAsia="Times New Roman" w:hAnsi="Courier New" w:cs="Courier New"/>
                      <w:noProof/>
                      <w:sz w:val="16"/>
                      <w:szCs w:val="16"/>
                    </w:rPr>
                    <w:t xml:space="preserve">    </w:t>
                  </w:r>
                  <w:r w:rsidRPr="00A37040">
                    <w:rPr>
                      <w:rFonts w:ascii="Courier New" w:eastAsia="Times New Roman" w:hAnsi="Courier New" w:cs="Courier New"/>
                      <w:noProof/>
                      <w:color w:val="0000FF"/>
                      <w:sz w:val="16"/>
                      <w:szCs w:val="16"/>
                    </w:rPr>
                    <w:t>typedef</w:t>
                  </w:r>
                  <w:r w:rsidRPr="00A37040">
                    <w:rPr>
                      <w:rFonts w:ascii="Courier New" w:eastAsia="Times New Roman" w:hAnsi="Courier New" w:cs="Courier New"/>
                      <w:noProof/>
                      <w:sz w:val="16"/>
                      <w:szCs w:val="16"/>
                    </w:rPr>
                    <w:t xml:space="preserve"> </w:t>
                  </w:r>
                  <w:r w:rsidRPr="00A37040">
                    <w:rPr>
                      <w:rFonts w:ascii="Courier New" w:eastAsia="Times New Roman" w:hAnsi="Courier New" w:cs="Courier New"/>
                      <w:noProof/>
                      <w:color w:val="0000FF"/>
                      <w:sz w:val="16"/>
                      <w:szCs w:val="16"/>
                    </w:rPr>
                    <w:t>struct</w:t>
                  </w:r>
                  <w:r>
                    <w:rPr>
                      <w:rFonts w:ascii="Courier New" w:eastAsia="Times New Roman" w:hAnsi="Courier New" w:cs="Courier New"/>
                      <w:noProof/>
                      <w:sz w:val="16"/>
                      <w:szCs w:val="16"/>
                    </w:rPr>
                    <w:t xml:space="preserve"> tagData {</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A37040">
                    <w:rPr>
                      <w:rFonts w:ascii="Courier New" w:eastAsia="Times New Roman" w:hAnsi="Courier New" w:cs="Courier New"/>
                      <w:noProof/>
                      <w:sz w:val="16"/>
                      <w:szCs w:val="16"/>
                    </w:rPr>
                    <w:t>DuplexModeEnum</w:t>
                  </w:r>
                  <w:r w:rsidRPr="00A37040">
                    <w:rPr>
                      <w:rFonts w:ascii="Courier New" w:eastAsia="Times New Roman" w:hAnsi="Courier New" w:cs="Courier New"/>
                      <w:noProof/>
                      <w:sz w:val="16"/>
                      <w:szCs w:val="16"/>
                    </w:rPr>
                    <w:tab/>
                    <w:t>enumDuplexMode;</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Pr>
                      <w:rFonts w:ascii="Courier New" w:eastAsia="Times New Roman" w:hAnsi="Courier New" w:cs="Courier New"/>
                      <w:noProof/>
                      <w:color w:val="0000FF"/>
                      <w:sz w:val="16"/>
                      <w:szCs w:val="16"/>
                    </w:rPr>
                    <w:t xml:space="preserve">    </w:t>
                  </w:r>
                  <w:r w:rsidRPr="00A37040">
                    <w:rPr>
                      <w:rFonts w:ascii="Courier New" w:eastAsia="Times New Roman" w:hAnsi="Courier New" w:cs="Courier New"/>
                      <w:noProof/>
                      <w:sz w:val="16"/>
                      <w:szCs w:val="16"/>
                    </w:rPr>
                    <w:t>} DuplexModeData;</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sidRPr="00A37040">
                    <w:rPr>
                      <w:rFonts w:ascii="Courier New" w:eastAsia="Times New Roman" w:hAnsi="Courier New" w:cs="Courier New"/>
                      <w:noProof/>
                      <w:sz w:val="16"/>
                      <w:szCs w:val="16"/>
                    </w:rPr>
                    <w:t xml:space="preserve">  }</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sidRPr="00A37040">
                    <w:rPr>
                      <w:rFonts w:ascii="Courier New" w:eastAsia="Times New Roman" w:hAnsi="Courier New" w:cs="Courier New"/>
                      <w:noProof/>
                      <w:sz w:val="16"/>
                      <w:szCs w:val="16"/>
                    </w:rPr>
                    <w:t xml:space="preserve">  </w:t>
                  </w:r>
                  <w:r w:rsidRPr="00A37040">
                    <w:rPr>
                      <w:rFonts w:ascii="Courier New" w:eastAsia="Times New Roman" w:hAnsi="Courier New" w:cs="Courier New"/>
                      <w:noProof/>
                      <w:color w:val="0000FF"/>
                      <w:sz w:val="16"/>
                      <w:szCs w:val="16"/>
                    </w:rPr>
                    <w:t>typedef</w:t>
                  </w:r>
                  <w:r w:rsidRPr="00A37040">
                    <w:rPr>
                      <w:rFonts w:ascii="Courier New" w:eastAsia="Times New Roman" w:hAnsi="Courier New" w:cs="Courier New"/>
                      <w:noProof/>
                      <w:sz w:val="16"/>
                      <w:szCs w:val="16"/>
                    </w:rPr>
                    <w:t xml:space="preserve"> </w:t>
                  </w:r>
                  <w:r w:rsidRPr="00A37040">
                    <w:rPr>
                      <w:rFonts w:ascii="Courier New" w:eastAsia="Times New Roman" w:hAnsi="Courier New" w:cs="Courier New"/>
                      <w:noProof/>
                      <w:color w:val="0000FF"/>
                      <w:sz w:val="16"/>
                      <w:szCs w:val="16"/>
                    </w:rPr>
                    <w:t>struct</w:t>
                  </w:r>
                  <w:r w:rsidRPr="00A37040">
                    <w:rPr>
                      <w:rFonts w:ascii="Courier New" w:eastAsia="Times New Roman" w:hAnsi="Courier New" w:cs="Courier New"/>
                      <w:noProof/>
                      <w:sz w:val="16"/>
                      <w:szCs w:val="16"/>
                    </w:rPr>
                    <w:t xml:space="preserve"> tagData {</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Pr>
                      <w:rFonts w:ascii="Courier New" w:eastAsia="Times New Roman" w:hAnsi="Courier New" w:cs="Courier New"/>
                      <w:noProof/>
                      <w:color w:val="0000FF"/>
                      <w:sz w:val="16"/>
                      <w:szCs w:val="16"/>
                    </w:rPr>
                    <w:t xml:space="preserve">    </w:t>
                  </w:r>
                  <w:r w:rsidRPr="00A37040">
                    <w:rPr>
                      <w:rFonts w:ascii="Courier New" w:eastAsia="Times New Roman" w:hAnsi="Courier New" w:cs="Courier New"/>
                      <w:noProof/>
                      <w:sz w:val="16"/>
                      <w:szCs w:val="16"/>
                    </w:rPr>
                    <w:t>Option::DocumentDuplexEnum</w:t>
                  </w:r>
                  <w:r>
                    <w:rPr>
                      <w:rFonts w:ascii="Courier New" w:eastAsia="Times New Roman" w:hAnsi="Courier New" w:cs="Courier New"/>
                      <w:noProof/>
                      <w:sz w:val="16"/>
                      <w:szCs w:val="16"/>
                    </w:rPr>
                    <w:t xml:space="preserve">  </w:t>
                  </w:r>
                  <w:r w:rsidRPr="00A37040">
                    <w:rPr>
                      <w:rFonts w:ascii="Courier New" w:eastAsia="Times New Roman" w:hAnsi="Courier New" w:cs="Courier New"/>
                      <w:noProof/>
                      <w:sz w:val="16"/>
                      <w:szCs w:val="16"/>
                    </w:rPr>
                    <w:t>enumOption;</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Pr>
                      <w:rFonts w:ascii="Courier New" w:eastAsia="Times New Roman" w:hAnsi="Courier New" w:cs="Courier New"/>
                      <w:noProof/>
                      <w:color w:val="0000FF"/>
                      <w:sz w:val="16"/>
                      <w:szCs w:val="16"/>
                    </w:rPr>
                    <w:t xml:space="preserve">    </w:t>
                  </w:r>
                  <w:r w:rsidRPr="00A37040">
                    <w:rPr>
                      <w:rFonts w:ascii="Courier New" w:eastAsia="Times New Roman" w:hAnsi="Courier New" w:cs="Courier New"/>
                      <w:noProof/>
                      <w:sz w:val="16"/>
                      <w:szCs w:val="16"/>
                    </w:rPr>
                    <w:t>Option::DuplexModeData</w:t>
                  </w:r>
                  <w:r>
                    <w:rPr>
                      <w:rFonts w:ascii="Courier New" w:eastAsia="Times New Roman" w:hAnsi="Courier New" w:cs="Courier New"/>
                      <w:noProof/>
                      <w:sz w:val="16"/>
                      <w:szCs w:val="16"/>
                    </w:rPr>
                    <w:t xml:space="preserve">      </w:t>
                  </w:r>
                  <w:r w:rsidRPr="00A37040">
                    <w:rPr>
                      <w:rFonts w:ascii="Courier New" w:eastAsia="Times New Roman" w:hAnsi="Courier New" w:cs="Courier New"/>
                      <w:noProof/>
                      <w:sz w:val="16"/>
                      <w:szCs w:val="16"/>
                    </w:rPr>
                    <w:t>option;</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sidRPr="00A37040">
                    <w:rPr>
                      <w:rFonts w:ascii="Courier New" w:eastAsia="Times New Roman" w:hAnsi="Courier New" w:cs="Courier New"/>
                      <w:noProof/>
                      <w:sz w:val="16"/>
                      <w:szCs w:val="16"/>
                    </w:rPr>
                    <w:t xml:space="preserve">  } PrintTicketData;</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color w:val="008000"/>
                      <w:sz w:val="16"/>
                      <w:szCs w:val="16"/>
                    </w:rPr>
                  </w:pPr>
                  <w:r w:rsidRPr="00A37040">
                    <w:rPr>
                      <w:rFonts w:ascii="Courier New" w:eastAsia="Times New Roman" w:hAnsi="Courier New" w:cs="Courier New"/>
                      <w:noProof/>
                      <w:sz w:val="16"/>
                      <w:szCs w:val="16"/>
                    </w:rPr>
                    <w:t>}</w:t>
                  </w:r>
                  <w:r w:rsidRPr="00A37040">
                    <w:rPr>
                      <w:rFonts w:ascii="Courier New" w:eastAsia="Times New Roman" w:hAnsi="Courier New" w:cs="Courier New"/>
                      <w:noProof/>
                      <w:color w:val="008000"/>
                      <w:sz w:val="16"/>
                      <w:szCs w:val="16"/>
                    </w:rPr>
                    <w:t>// Type definition(s)</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sidRPr="00A37040">
                    <w:rPr>
                      <w:rFonts w:ascii="Courier New" w:eastAsia="Times New Roman" w:hAnsi="Courier New" w:cs="Courier New"/>
                      <w:noProof/>
                      <w:color w:val="0000FF"/>
                      <w:sz w:val="16"/>
                      <w:szCs w:val="16"/>
                    </w:rPr>
                    <w:t>typedef</w:t>
                  </w:r>
                  <w:r w:rsidRPr="00A37040">
                    <w:rPr>
                      <w:rFonts w:ascii="Courier New" w:eastAsia="Times New Roman" w:hAnsi="Courier New" w:cs="Courier New"/>
                      <w:noProof/>
                      <w:sz w:val="16"/>
                      <w:szCs w:val="16"/>
                    </w:rPr>
                    <w:t xml:space="preserve"> PSSDocumentDuplex::Option::DocumentDuplexEnum</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sidRPr="00A37040">
                    <w:rPr>
                      <w:rFonts w:ascii="Courier New" w:eastAsia="Times New Roman" w:hAnsi="Courier New" w:cs="Courier New"/>
                      <w:noProof/>
                      <w:sz w:val="16"/>
                      <w:szCs w:val="16"/>
                    </w:rPr>
                    <w:tab/>
                    <w:t>DocumentDuplexOptionEnum;</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sidRPr="00A37040">
                    <w:rPr>
                      <w:rFonts w:ascii="Courier New" w:eastAsia="Times New Roman" w:hAnsi="Courier New" w:cs="Courier New"/>
                      <w:noProof/>
                      <w:color w:val="0000FF"/>
                      <w:sz w:val="16"/>
                      <w:szCs w:val="16"/>
                    </w:rPr>
                    <w:t>typedef</w:t>
                  </w:r>
                  <w:r w:rsidRPr="00A37040">
                    <w:rPr>
                      <w:rFonts w:ascii="Courier New" w:eastAsia="Times New Roman" w:hAnsi="Courier New" w:cs="Courier New"/>
                      <w:noProof/>
                      <w:sz w:val="16"/>
                      <w:szCs w:val="16"/>
                    </w:rPr>
                    <w:t xml:space="preserve"> PSSDocumentDuplex::Option::DuplexModeEnum</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sidRPr="00A37040">
                    <w:rPr>
                      <w:rFonts w:ascii="Courier New" w:eastAsia="Times New Roman" w:hAnsi="Courier New" w:cs="Courier New"/>
                      <w:noProof/>
                      <w:sz w:val="16"/>
                      <w:szCs w:val="16"/>
                    </w:rPr>
                    <w:tab/>
                    <w:t>DocumentDuplexOptionDuplexModeEnum;</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sidRPr="00A37040">
                    <w:rPr>
                      <w:rFonts w:ascii="Courier New" w:eastAsia="Times New Roman" w:hAnsi="Courier New" w:cs="Courier New"/>
                      <w:noProof/>
                      <w:color w:val="0000FF"/>
                      <w:sz w:val="16"/>
                      <w:szCs w:val="16"/>
                    </w:rPr>
                    <w:t>typedef</w:t>
                  </w:r>
                  <w:r w:rsidRPr="00A37040">
                    <w:rPr>
                      <w:rFonts w:ascii="Courier New" w:eastAsia="Times New Roman" w:hAnsi="Courier New" w:cs="Courier New"/>
                      <w:noProof/>
                      <w:sz w:val="16"/>
                      <w:szCs w:val="16"/>
                    </w:rPr>
                    <w:t xml:space="preserve"> PSSDocumentDuplex::Option::DuplexModeData</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sidRPr="00A37040">
                    <w:rPr>
                      <w:rFonts w:ascii="Courier New" w:eastAsia="Times New Roman" w:hAnsi="Courier New" w:cs="Courier New"/>
                      <w:noProof/>
                      <w:sz w:val="16"/>
                      <w:szCs w:val="16"/>
                    </w:rPr>
                    <w:tab/>
                    <w:t>PTDocumentDuplexOption;</w:t>
                  </w: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p>
                <w:p w:rsidR="00980D05" w:rsidRPr="00A3704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sidRPr="00A37040">
                    <w:rPr>
                      <w:rFonts w:ascii="Courier New" w:eastAsia="Times New Roman" w:hAnsi="Courier New" w:cs="Courier New"/>
                      <w:noProof/>
                      <w:color w:val="0000FF"/>
                      <w:sz w:val="16"/>
                      <w:szCs w:val="16"/>
                    </w:rPr>
                    <w:t>typedef</w:t>
                  </w:r>
                  <w:r w:rsidRPr="00A37040">
                    <w:rPr>
                      <w:rFonts w:ascii="Courier New" w:eastAsia="Times New Roman" w:hAnsi="Courier New" w:cs="Courier New"/>
                      <w:noProof/>
                      <w:sz w:val="16"/>
                      <w:szCs w:val="16"/>
                    </w:rPr>
                    <w:t xml:space="preserve"> PSSDocumentDuplex::PrintTicketData</w:t>
                  </w:r>
                </w:p>
                <w:p w:rsidR="00980D05" w:rsidRPr="00FE1870" w:rsidRDefault="00980D05" w:rsidP="00FE1870">
                  <w:pPr>
                    <w:keepNext/>
                    <w:keepLines/>
                    <w:autoSpaceDE w:val="0"/>
                    <w:autoSpaceDN w:val="0"/>
                    <w:adjustRightInd w:val="0"/>
                    <w:contextualSpacing/>
                    <w:rPr>
                      <w:rFonts w:ascii="Courier New" w:eastAsia="Times New Roman" w:hAnsi="Courier New" w:cs="Courier New"/>
                      <w:noProof/>
                      <w:sz w:val="16"/>
                      <w:szCs w:val="16"/>
                    </w:rPr>
                  </w:pPr>
                  <w:r w:rsidRPr="00A37040">
                    <w:rPr>
                      <w:rFonts w:ascii="Courier New" w:eastAsia="Times New Roman" w:hAnsi="Courier New" w:cs="Courier New"/>
                      <w:noProof/>
                      <w:sz w:val="16"/>
                      <w:szCs w:val="16"/>
                    </w:rPr>
                    <w:tab/>
                    <w:t>PTDocumentDuplex;</w:t>
                  </w:r>
                </w:p>
              </w:txbxContent>
            </v:textbox>
            <w10:wrap type="none"/>
            <w10:anchorlock/>
          </v:shape>
        </w:pict>
      </w:r>
    </w:p>
    <w:p w:rsidR="001A1F3E" w:rsidRPr="00A4162D" w:rsidRDefault="001A1F3E" w:rsidP="001A1F3E">
      <w:pPr>
        <w:pStyle w:val="BodyText"/>
        <w:rPr>
          <w:rFonts w:asciiTheme="minorHAnsi" w:hAnsiTheme="minorHAnsi"/>
          <w:b/>
          <w:bCs/>
          <w:color w:val="4F81BD" w:themeColor="accent1"/>
          <w:szCs w:val="22"/>
        </w:rPr>
      </w:pPr>
      <w:r w:rsidRPr="00A4162D">
        <w:rPr>
          <w:rFonts w:asciiTheme="minorHAnsi" w:hAnsiTheme="minorHAnsi"/>
          <w:b/>
          <w:bCs/>
          <w:color w:val="4F81BD" w:themeColor="accent1"/>
          <w:szCs w:val="22"/>
        </w:rPr>
        <w:t>Figure 3</w:t>
      </w:r>
      <w:r w:rsidR="00413AAC">
        <w:rPr>
          <w:rFonts w:asciiTheme="minorHAnsi" w:hAnsiTheme="minorHAnsi"/>
          <w:b/>
          <w:bCs/>
          <w:color w:val="4F81BD" w:themeColor="accent1"/>
          <w:szCs w:val="22"/>
        </w:rPr>
        <w:t>.</w:t>
      </w:r>
      <w:r w:rsidR="00F4568A">
        <w:rPr>
          <w:rFonts w:asciiTheme="minorHAnsi" w:hAnsiTheme="minorHAnsi"/>
          <w:b/>
          <w:bCs/>
          <w:color w:val="4F81BD" w:themeColor="accent1"/>
          <w:szCs w:val="22"/>
        </w:rPr>
        <w:t xml:space="preserve">  PSS-</w:t>
      </w:r>
      <w:r w:rsidR="007467B0">
        <w:rPr>
          <w:rFonts w:asciiTheme="minorHAnsi" w:hAnsiTheme="minorHAnsi"/>
          <w:b/>
          <w:bCs/>
          <w:color w:val="4F81BD" w:themeColor="accent1"/>
          <w:szCs w:val="22"/>
        </w:rPr>
        <w:t>g</w:t>
      </w:r>
      <w:r w:rsidR="00F4568A">
        <w:rPr>
          <w:rFonts w:asciiTheme="minorHAnsi" w:hAnsiTheme="minorHAnsi"/>
          <w:b/>
          <w:bCs/>
          <w:color w:val="4F81BD" w:themeColor="accent1"/>
          <w:szCs w:val="22"/>
        </w:rPr>
        <w:t xml:space="preserve">enerated </w:t>
      </w:r>
      <w:r w:rsidR="007467B0">
        <w:rPr>
          <w:rFonts w:asciiTheme="minorHAnsi" w:hAnsiTheme="minorHAnsi"/>
          <w:b/>
          <w:bCs/>
          <w:color w:val="4F81BD" w:themeColor="accent1"/>
          <w:szCs w:val="22"/>
        </w:rPr>
        <w:t>d</w:t>
      </w:r>
      <w:r w:rsidR="00F4568A">
        <w:rPr>
          <w:rFonts w:asciiTheme="minorHAnsi" w:hAnsiTheme="minorHAnsi"/>
          <w:b/>
          <w:bCs/>
          <w:color w:val="4F81BD" w:themeColor="accent1"/>
          <w:szCs w:val="22"/>
        </w:rPr>
        <w:t xml:space="preserve">ata </w:t>
      </w:r>
      <w:r w:rsidR="007467B0">
        <w:rPr>
          <w:rFonts w:asciiTheme="minorHAnsi" w:hAnsiTheme="minorHAnsi"/>
          <w:b/>
          <w:bCs/>
          <w:color w:val="4F81BD" w:themeColor="accent1"/>
          <w:szCs w:val="22"/>
        </w:rPr>
        <w:t>s</w:t>
      </w:r>
      <w:r w:rsidR="00F4568A">
        <w:rPr>
          <w:rFonts w:asciiTheme="minorHAnsi" w:hAnsiTheme="minorHAnsi"/>
          <w:b/>
          <w:bCs/>
          <w:color w:val="4F81BD" w:themeColor="accent1"/>
          <w:szCs w:val="22"/>
        </w:rPr>
        <w:t>tructures</w:t>
      </w:r>
    </w:p>
    <w:p w:rsidR="00B10091" w:rsidRDefault="00B10091" w:rsidP="00D512FC">
      <w:pPr>
        <w:pStyle w:val="BodyText"/>
      </w:pPr>
      <w:r>
        <w:t xml:space="preserve">These declarations enable the programmer to work with the occurrence of the </w:t>
      </w:r>
      <w:r w:rsidR="009A0B53" w:rsidRPr="009A0B53">
        <w:rPr>
          <w:rFonts w:ascii="Courier New" w:hAnsi="Courier New" w:cs="Courier New"/>
          <w:sz w:val="20"/>
        </w:rPr>
        <w:t>DocumentDuplex</w:t>
      </w:r>
      <w:r>
        <w:t xml:space="preserve"> feature in a print ticket by declaring a structure of type </w:t>
      </w:r>
      <w:r w:rsidR="009A0B53" w:rsidRPr="009A0B53">
        <w:rPr>
          <w:rFonts w:ascii="Courier New" w:hAnsi="Courier New" w:cs="Courier New"/>
        </w:rPr>
        <w:t>PTDocumentDuplex</w:t>
      </w:r>
      <w:r>
        <w:t>. The available options for the feature are referenced from C++ code using enumerated values</w:t>
      </w:r>
      <w:r w:rsidR="00E01C32">
        <w:t>,</w:t>
      </w:r>
      <w:r>
        <w:t xml:space="preserve"> such as </w:t>
      </w:r>
      <w:r w:rsidRPr="00D31E76">
        <w:rPr>
          <w:rFonts w:ascii="Courier New" w:eastAsia="Times New Roman" w:hAnsi="Courier New" w:cs="Courier New"/>
          <w:noProof/>
        </w:rPr>
        <w:t>PSK_TWOSIDEDSHORTEDGE</w:t>
      </w:r>
      <w:r>
        <w:rPr>
          <w:rFonts w:eastAsia="Times New Roman" w:cs="Courier New"/>
          <w:noProof/>
          <w:szCs w:val="16"/>
        </w:rPr>
        <w:t>.</w:t>
      </w:r>
      <w:r>
        <w:t xml:space="preserve"> </w:t>
      </w:r>
    </w:p>
    <w:p w:rsidR="00B10091" w:rsidRDefault="00FE1870" w:rsidP="00D512FC">
      <w:pPr>
        <w:pStyle w:val="BodyText"/>
      </w:pPr>
      <w:r>
        <w:br w:type="page"/>
      </w:r>
      <w:r w:rsidR="00B10091">
        <w:lastRenderedPageBreak/>
        <w:t xml:space="preserve">In addition to driving the generation of the data structures used by programmers to access Print Schema data, PSS metadata is used at runtime to populate those data structures from the contents of actual </w:t>
      </w:r>
      <w:r w:rsidR="00F87B0E">
        <w:t>P</w:t>
      </w:r>
      <w:r w:rsidR="00B10091">
        <w:t>rint</w:t>
      </w:r>
      <w:r w:rsidR="00F87B0E">
        <w:t>C</w:t>
      </w:r>
      <w:r w:rsidR="00B10091">
        <w:t xml:space="preserve">apabilities and </w:t>
      </w:r>
      <w:r w:rsidR="00F87B0E">
        <w:t>P</w:t>
      </w:r>
      <w:r w:rsidR="00B10091">
        <w:t>rint</w:t>
      </w:r>
      <w:r w:rsidR="00F87B0E">
        <w:t>T</w:t>
      </w:r>
      <w:r w:rsidR="00B10091">
        <w:t>icket documents. Thus the knowledge needed to translate between Print Schema XML and programmer-friendly data structures is external both to client code and to the PSS facility itself. This enables PSS to adapt to OEM-private extensions to the Print Schema as well as to future changes to the Print Schema specification itself.</w:t>
      </w:r>
    </w:p>
    <w:p w:rsidR="00B10091" w:rsidRDefault="00B10091" w:rsidP="001A1F3E">
      <w:pPr>
        <w:pStyle w:val="Heading2"/>
      </w:pPr>
      <w:bookmarkStart w:id="9" w:name="_Toc208639352"/>
      <w:bookmarkStart w:id="10" w:name="_Toc212350384"/>
      <w:r>
        <w:t>Framework Layer</w:t>
      </w:r>
      <w:bookmarkEnd w:id="9"/>
      <w:bookmarkEnd w:id="10"/>
    </w:p>
    <w:p w:rsidR="00B10091" w:rsidRDefault="00B10091" w:rsidP="00D512FC">
      <w:pPr>
        <w:pStyle w:val="BodyText"/>
      </w:pPr>
      <w:r>
        <w:t xml:space="preserve">The Framework layer of the PSS architecture is responsible for dealing directly with </w:t>
      </w:r>
      <w:r w:rsidR="003365F3">
        <w:t>P</w:t>
      </w:r>
      <w:r>
        <w:t>rint</w:t>
      </w:r>
      <w:r w:rsidR="003365F3">
        <w:t>C</w:t>
      </w:r>
      <w:r>
        <w:t xml:space="preserve">apabilities and </w:t>
      </w:r>
      <w:r w:rsidR="003365F3">
        <w:t>P</w:t>
      </w:r>
      <w:r>
        <w:t>rint</w:t>
      </w:r>
      <w:r w:rsidR="003365F3">
        <w:t>T</w:t>
      </w:r>
      <w:r>
        <w:t>icket XML documents. The Framework has no knowledge of the client-facing data structures generated from the PSS metadata; and the Consumer layer has no knowledge of Print Schema XML.</w:t>
      </w:r>
    </w:p>
    <w:p w:rsidR="00B10091" w:rsidRDefault="00B10091" w:rsidP="00D512FC">
      <w:pPr>
        <w:pStyle w:val="BodyText"/>
      </w:pPr>
      <w:r>
        <w:t>The Framework is responsible for</w:t>
      </w:r>
      <w:r w:rsidR="00241CC3">
        <w:t>:</w:t>
      </w:r>
    </w:p>
    <w:p w:rsidR="00B10091" w:rsidRDefault="00B10091" w:rsidP="00FE1870">
      <w:pPr>
        <w:pStyle w:val="BodyText"/>
        <w:numPr>
          <w:ilvl w:val="0"/>
          <w:numId w:val="7"/>
        </w:numPr>
      </w:pPr>
      <w:r>
        <w:t xml:space="preserve">Reading and writing </w:t>
      </w:r>
      <w:r w:rsidR="003365F3">
        <w:t>P</w:t>
      </w:r>
      <w:r>
        <w:t>rint</w:t>
      </w:r>
      <w:r w:rsidR="00FB46B0">
        <w:t>C</w:t>
      </w:r>
      <w:r>
        <w:t xml:space="preserve">apabilities and </w:t>
      </w:r>
      <w:r w:rsidR="003365F3">
        <w:t>P</w:t>
      </w:r>
      <w:r>
        <w:t>rint</w:t>
      </w:r>
      <w:r w:rsidR="003365F3">
        <w:t>T</w:t>
      </w:r>
      <w:r>
        <w:t>icket documents (from a stream or data buffer provided by the client).</w:t>
      </w:r>
    </w:p>
    <w:p w:rsidR="00B10091" w:rsidRDefault="00B10091" w:rsidP="00FE1870">
      <w:pPr>
        <w:pStyle w:val="BodyText"/>
        <w:numPr>
          <w:ilvl w:val="0"/>
          <w:numId w:val="7"/>
        </w:numPr>
      </w:pPr>
      <w:r>
        <w:t xml:space="preserve">Parsing </w:t>
      </w:r>
      <w:r w:rsidR="003365F3">
        <w:t>P</w:t>
      </w:r>
      <w:r>
        <w:t>rint</w:t>
      </w:r>
      <w:r w:rsidR="003365F3">
        <w:t>C</w:t>
      </w:r>
      <w:r>
        <w:t xml:space="preserve">apabilities or </w:t>
      </w:r>
      <w:r w:rsidR="003365F3">
        <w:t>P</w:t>
      </w:r>
      <w:r>
        <w:t>rint</w:t>
      </w:r>
      <w:r w:rsidR="003365F3">
        <w:t>T</w:t>
      </w:r>
      <w:r>
        <w:t>icket XML.</w:t>
      </w:r>
    </w:p>
    <w:p w:rsidR="00B10091" w:rsidRDefault="00B10091" w:rsidP="00FE1870">
      <w:pPr>
        <w:pStyle w:val="BodyText"/>
        <w:numPr>
          <w:ilvl w:val="0"/>
          <w:numId w:val="7"/>
        </w:numPr>
      </w:pPr>
      <w:r>
        <w:t xml:space="preserve">Translating the content of the </w:t>
      </w:r>
      <w:r w:rsidR="003365F3">
        <w:t>P</w:t>
      </w:r>
      <w:r>
        <w:t>rint</w:t>
      </w:r>
      <w:r w:rsidR="003365F3">
        <w:t>C</w:t>
      </w:r>
      <w:r>
        <w:t xml:space="preserve">apabilities or </w:t>
      </w:r>
      <w:r w:rsidR="003365F3">
        <w:t>P</w:t>
      </w:r>
      <w:r>
        <w:t>rint</w:t>
      </w:r>
      <w:r w:rsidR="003365F3">
        <w:t>T</w:t>
      </w:r>
      <w:r>
        <w:t>icket document into an intermediate binary format common to the Framework and Consumer layers.</w:t>
      </w:r>
    </w:p>
    <w:p w:rsidR="00B10091" w:rsidRDefault="00B10091" w:rsidP="00FE1870">
      <w:pPr>
        <w:pStyle w:val="BodyText"/>
        <w:numPr>
          <w:ilvl w:val="0"/>
          <w:numId w:val="7"/>
        </w:numPr>
      </w:pPr>
      <w:r>
        <w:t>Generating print ticket XML from the intermediate binary format.</w:t>
      </w:r>
    </w:p>
    <w:p w:rsidR="00B10091" w:rsidRPr="005B1074" w:rsidRDefault="00241CC3" w:rsidP="00D512FC">
      <w:pPr>
        <w:pStyle w:val="BodyText"/>
      </w:pPr>
      <w:r>
        <w:t>The client does not use t</w:t>
      </w:r>
      <w:r w:rsidR="00B10091">
        <w:t>he Framework-layer COM API; it is exposed only to the Consumer layer.</w:t>
      </w:r>
    </w:p>
    <w:p w:rsidR="00B10091" w:rsidRDefault="00B10091" w:rsidP="00D512FC">
      <w:pPr>
        <w:pStyle w:val="Heading2"/>
      </w:pPr>
      <w:bookmarkStart w:id="11" w:name="_Toc208639353"/>
      <w:bookmarkStart w:id="12" w:name="_Toc212350385"/>
      <w:r>
        <w:t>Consumer Layer</w:t>
      </w:r>
      <w:bookmarkEnd w:id="11"/>
      <w:bookmarkEnd w:id="12"/>
    </w:p>
    <w:p w:rsidR="00B10091" w:rsidRDefault="00B10091" w:rsidP="00D512FC">
      <w:pPr>
        <w:pStyle w:val="BodyText"/>
      </w:pPr>
      <w:r>
        <w:t>The Consumer layer is the client-facing component of the PSS architecture. It provides a simple COM API which exposes the functionality of PSS to the client. Its responsibilities are:</w:t>
      </w:r>
    </w:p>
    <w:p w:rsidR="00B10091" w:rsidRDefault="00B10091" w:rsidP="00FE1870">
      <w:pPr>
        <w:pStyle w:val="BodyText"/>
        <w:numPr>
          <w:ilvl w:val="0"/>
          <w:numId w:val="8"/>
        </w:numPr>
      </w:pPr>
      <w:r>
        <w:t xml:space="preserve">To manage the </w:t>
      </w:r>
      <w:r w:rsidR="003365F3">
        <w:t>P</w:t>
      </w:r>
      <w:r>
        <w:t>rint</w:t>
      </w:r>
      <w:r w:rsidR="003365F3">
        <w:t>C</w:t>
      </w:r>
      <w:r>
        <w:t>apabilities/</w:t>
      </w:r>
      <w:r w:rsidR="003365F3">
        <w:t>P</w:t>
      </w:r>
      <w:r>
        <w:t>rint</w:t>
      </w:r>
      <w:r w:rsidR="003365F3">
        <w:t>T</w:t>
      </w:r>
      <w:r>
        <w:t>icket scope hierarchy. Print</w:t>
      </w:r>
      <w:r w:rsidR="003365F3">
        <w:t>T</w:t>
      </w:r>
      <w:r>
        <w:t xml:space="preserve">icket and </w:t>
      </w:r>
      <w:r w:rsidR="003365F3">
        <w:t>P</w:t>
      </w:r>
      <w:r>
        <w:t>rint</w:t>
      </w:r>
      <w:r w:rsidR="003365F3">
        <w:t>C</w:t>
      </w:r>
      <w:r>
        <w:t>apabilities documents may exist at system, user, job, document, and page levels. The Consumer layer maintains a list of defined features and options at each level in this scope hierarchy.</w:t>
      </w:r>
    </w:p>
    <w:p w:rsidR="00B10091" w:rsidRDefault="00B10091" w:rsidP="00FE1870">
      <w:pPr>
        <w:pStyle w:val="BodyText"/>
        <w:numPr>
          <w:ilvl w:val="0"/>
          <w:numId w:val="8"/>
        </w:numPr>
      </w:pPr>
      <w:r>
        <w:t>To manage memory for the PSS data structures at each level in the scope hierarchy. Client code declares only pointers to PSS data structures; the Consumer layer owns the memory for all feature data and frees it when it is no longer needed.</w:t>
      </w:r>
    </w:p>
    <w:p w:rsidR="00FE1870" w:rsidRDefault="00B10091" w:rsidP="00FE1870">
      <w:pPr>
        <w:pStyle w:val="BodyText"/>
        <w:numPr>
          <w:ilvl w:val="0"/>
          <w:numId w:val="8"/>
        </w:numPr>
      </w:pPr>
      <w:r>
        <w:t xml:space="preserve">To translate between the intermediate data format provided by the </w:t>
      </w:r>
      <w:r w:rsidR="00D64E35">
        <w:t>F</w:t>
      </w:r>
      <w:r>
        <w:t>ramework and the PSS data structures used by the client, and vice versa. The PSS metadata drives this translation process.</w:t>
      </w:r>
      <w:r w:rsidR="00FE1870" w:rsidRPr="00FE1870">
        <w:t xml:space="preserve"> </w:t>
      </w:r>
    </w:p>
    <w:p w:rsidR="00B10091" w:rsidRDefault="00FE1870" w:rsidP="0000513D">
      <w:pPr>
        <w:pStyle w:val="Heading2"/>
      </w:pPr>
      <w:bookmarkStart w:id="13" w:name="_Toc208639354"/>
      <w:r>
        <w:br w:type="page"/>
      </w:r>
      <w:bookmarkStart w:id="14" w:name="_Toc212350386"/>
      <w:r w:rsidR="00B10091">
        <w:lastRenderedPageBreak/>
        <w:t>Consumer Layer API</w:t>
      </w:r>
      <w:bookmarkEnd w:id="13"/>
      <w:bookmarkEnd w:id="14"/>
    </w:p>
    <w:p w:rsidR="00B10091" w:rsidRDefault="00B10091" w:rsidP="00D512FC">
      <w:pPr>
        <w:pStyle w:val="BodyText"/>
      </w:pPr>
      <w:r>
        <w:t xml:space="preserve">The </w:t>
      </w:r>
      <w:r w:rsidR="009B4332">
        <w:t>C</w:t>
      </w:r>
      <w:r>
        <w:t>onsumer layer exposes the following methods to the PSS client:</w:t>
      </w:r>
    </w:p>
    <w:tbl>
      <w:tblPr>
        <w:tblW w:w="0" w:type="auto"/>
        <w:tblInd w:w="-72" w:type="dxa"/>
        <w:tblBorders>
          <w:top w:val="single" w:sz="4" w:space="0" w:color="auto"/>
          <w:bottom w:val="single" w:sz="4" w:space="0" w:color="auto"/>
          <w:insideH w:val="single" w:sz="4" w:space="0" w:color="auto"/>
          <w:insideV w:val="single" w:sz="4" w:space="0" w:color="auto"/>
        </w:tblBorders>
        <w:tblLook w:val="04A0"/>
      </w:tblPr>
      <w:tblGrid>
        <w:gridCol w:w="3131"/>
        <w:gridCol w:w="973"/>
        <w:gridCol w:w="3816"/>
      </w:tblGrid>
      <w:tr w:rsidR="00FE1870" w:rsidRPr="00E10ADD" w:rsidTr="00FE1870">
        <w:tc>
          <w:tcPr>
            <w:tcW w:w="3131" w:type="dxa"/>
            <w:shd w:val="clear" w:color="auto" w:fill="C6D9F1" w:themeFill="text2" w:themeFillTint="33"/>
          </w:tcPr>
          <w:p w:rsidR="00FE1870" w:rsidRPr="00FE1870" w:rsidRDefault="00FE1870" w:rsidP="00FE1870">
            <w:r w:rsidRPr="00FE1870">
              <w:t>Method</w:t>
            </w:r>
          </w:p>
        </w:tc>
        <w:tc>
          <w:tcPr>
            <w:tcW w:w="4789" w:type="dxa"/>
            <w:gridSpan w:val="2"/>
            <w:shd w:val="clear" w:color="auto" w:fill="C6D9F1" w:themeFill="text2" w:themeFillTint="33"/>
          </w:tcPr>
          <w:p w:rsidR="00FE1870" w:rsidRPr="00FE1870" w:rsidRDefault="00FE1870" w:rsidP="00FE1870">
            <w:pPr>
              <w:pStyle w:val="BodyText"/>
              <w:tabs>
                <w:tab w:val="left" w:pos="885"/>
              </w:tabs>
              <w:spacing w:after="0"/>
              <w:rPr>
                <w:rFonts w:eastAsia="Calibri" w:cs="Times New Roman"/>
                <w:szCs w:val="22"/>
              </w:rPr>
            </w:pPr>
            <w:r w:rsidRPr="00FE1870">
              <w:rPr>
                <w:rFonts w:eastAsia="Calibri" w:cs="Times New Roman"/>
                <w:szCs w:val="22"/>
              </w:rPr>
              <w:t>Description / Parameters</w:t>
            </w:r>
          </w:p>
        </w:tc>
      </w:tr>
      <w:tr w:rsidR="00FE1870" w:rsidTr="00FE1870">
        <w:tc>
          <w:tcPr>
            <w:tcW w:w="3131" w:type="dxa"/>
            <w:vMerge w:val="restart"/>
          </w:tcPr>
          <w:p w:rsidR="00FE1870" w:rsidRPr="00DD2815" w:rsidRDefault="00FE1870" w:rsidP="002D0DE9">
            <w:pPr>
              <w:keepNext/>
              <w:keepLines/>
              <w:autoSpaceDE w:val="0"/>
              <w:autoSpaceDN w:val="0"/>
              <w:adjustRightInd w:val="0"/>
              <w:rPr>
                <w:rFonts w:ascii="Courier New" w:eastAsia="Times New Roman" w:hAnsi="Courier New" w:cs="Courier New"/>
                <w:noProof/>
                <w:sz w:val="16"/>
                <w:szCs w:val="16"/>
              </w:rPr>
            </w:pPr>
            <w:r w:rsidRPr="00DD2815">
              <w:rPr>
                <w:rFonts w:ascii="Courier New" w:eastAsia="Times New Roman" w:hAnsi="Courier New" w:cs="Courier New"/>
                <w:noProof/>
                <w:sz w:val="16"/>
                <w:szCs w:val="16"/>
              </w:rPr>
              <w:t>Request(</w:t>
            </w:r>
          </w:p>
          <w:p w:rsidR="00FE1870" w:rsidRPr="00DD2815" w:rsidRDefault="00FE1870" w:rsidP="002D0DE9">
            <w:pPr>
              <w:keepNext/>
              <w:keepLines/>
              <w:autoSpaceDE w:val="0"/>
              <w:autoSpaceDN w:val="0"/>
              <w:adjustRightInd w:val="0"/>
              <w:rPr>
                <w:rFonts w:ascii="Courier New" w:eastAsia="Times New Roman" w:hAnsi="Courier New" w:cs="Courier New"/>
                <w:noProof/>
                <w:sz w:val="16"/>
                <w:szCs w:val="16"/>
              </w:rPr>
            </w:pPr>
            <w:r w:rsidRPr="00DD2815">
              <w:rPr>
                <w:rFonts w:ascii="Courier New" w:eastAsia="Times New Roman" w:hAnsi="Courier New" w:cs="Courier New"/>
                <w:noProof/>
                <w:sz w:val="16"/>
                <w:szCs w:val="16"/>
              </w:rPr>
              <w:tab/>
              <w:t xml:space="preserve">PTKeywordEnum keyword, </w:t>
            </w:r>
          </w:p>
          <w:p w:rsidR="00FE1870" w:rsidRPr="00DD2815" w:rsidRDefault="00FE1870" w:rsidP="002D0DE9">
            <w:pPr>
              <w:keepNext/>
              <w:keepLines/>
              <w:autoSpaceDE w:val="0"/>
              <w:autoSpaceDN w:val="0"/>
              <w:adjustRightInd w:val="0"/>
              <w:rPr>
                <w:rFonts w:ascii="Courier New" w:eastAsia="Times New Roman" w:hAnsi="Courier New" w:cs="Courier New"/>
                <w:noProof/>
                <w:sz w:val="16"/>
                <w:szCs w:val="16"/>
              </w:rPr>
            </w:pPr>
            <w:r w:rsidRPr="00DD2815">
              <w:rPr>
                <w:rFonts w:ascii="Courier New" w:eastAsia="Times New Roman" w:hAnsi="Courier New" w:cs="Courier New"/>
                <w:noProof/>
                <w:sz w:val="16"/>
                <w:szCs w:val="16"/>
              </w:rPr>
              <w:tab/>
              <w:t>void ** data,</w:t>
            </w:r>
          </w:p>
          <w:p w:rsidR="00FE1870" w:rsidRPr="00DD2815" w:rsidRDefault="00FE1870" w:rsidP="002D0DE9">
            <w:pPr>
              <w:keepNext/>
              <w:keepLines/>
              <w:autoSpaceDE w:val="0"/>
              <w:autoSpaceDN w:val="0"/>
              <w:adjustRightInd w:val="0"/>
              <w:rPr>
                <w:sz w:val="16"/>
                <w:szCs w:val="16"/>
              </w:rPr>
            </w:pPr>
            <w:r w:rsidRPr="00DD2815">
              <w:rPr>
                <w:rFonts w:ascii="Courier New" w:eastAsia="Times New Roman" w:hAnsi="Courier New" w:cs="Courier New"/>
                <w:noProof/>
                <w:sz w:val="16"/>
                <w:szCs w:val="16"/>
              </w:rPr>
              <w:tab/>
              <w:t>BOOL scope)</w:t>
            </w:r>
          </w:p>
        </w:tc>
        <w:tc>
          <w:tcPr>
            <w:tcW w:w="4789" w:type="dxa"/>
            <w:gridSpan w:val="2"/>
          </w:tcPr>
          <w:p w:rsidR="00FE1870" w:rsidRPr="00DD2815" w:rsidRDefault="00FE1870" w:rsidP="002D0DE9">
            <w:pPr>
              <w:pStyle w:val="BodyText"/>
              <w:keepNext/>
              <w:keepLines/>
              <w:tabs>
                <w:tab w:val="left" w:pos="885"/>
              </w:tabs>
              <w:rPr>
                <w:sz w:val="18"/>
              </w:rPr>
            </w:pPr>
            <w:r w:rsidRPr="00DD2815">
              <w:rPr>
                <w:sz w:val="18"/>
              </w:rPr>
              <w:t>Notify PSS of a keyword of interest</w:t>
            </w:r>
            <w:r>
              <w:rPr>
                <w:sz w:val="18"/>
              </w:rPr>
              <w:t xml:space="preserve">. </w:t>
            </w:r>
            <w:r w:rsidR="00F87B0E">
              <w:rPr>
                <w:sz w:val="18"/>
              </w:rPr>
              <w:t xml:space="preserve"> </w:t>
            </w:r>
            <w:r w:rsidRPr="00DD2815">
              <w:rPr>
                <w:sz w:val="18"/>
              </w:rPr>
              <w:t>PSS allocates and returns a pointer to a data structure for the feature.</w:t>
            </w:r>
          </w:p>
        </w:tc>
      </w:tr>
      <w:tr w:rsidR="00FE1870" w:rsidTr="00FE1870">
        <w:tc>
          <w:tcPr>
            <w:tcW w:w="3131" w:type="dxa"/>
            <w:vMerge/>
          </w:tcPr>
          <w:p w:rsidR="00FE1870" w:rsidRPr="00DD2815" w:rsidRDefault="00FE1870" w:rsidP="002D0DE9">
            <w:pPr>
              <w:pStyle w:val="BodyText"/>
              <w:keepNext/>
              <w:keepLines/>
              <w:tabs>
                <w:tab w:val="left" w:pos="885"/>
              </w:tabs>
              <w:rPr>
                <w:sz w:val="18"/>
              </w:rPr>
            </w:pPr>
          </w:p>
        </w:tc>
        <w:tc>
          <w:tcPr>
            <w:tcW w:w="973" w:type="dxa"/>
          </w:tcPr>
          <w:p w:rsidR="00FE1870" w:rsidRPr="00DD2815" w:rsidRDefault="00FE1870" w:rsidP="002D0DE9">
            <w:pPr>
              <w:pStyle w:val="BodyText"/>
              <w:keepNext/>
              <w:keepLines/>
              <w:tabs>
                <w:tab w:val="left" w:pos="885"/>
              </w:tabs>
              <w:rPr>
                <w:rFonts w:ascii="Courier New" w:hAnsi="Courier New" w:cs="Courier New"/>
                <w:sz w:val="18"/>
              </w:rPr>
            </w:pPr>
            <w:r w:rsidRPr="00DD2815">
              <w:rPr>
                <w:rFonts w:ascii="Courier New" w:hAnsi="Courier New" w:cs="Courier New"/>
                <w:sz w:val="18"/>
              </w:rPr>
              <w:t>keyword</w:t>
            </w:r>
          </w:p>
        </w:tc>
        <w:tc>
          <w:tcPr>
            <w:tcW w:w="3816" w:type="dxa"/>
          </w:tcPr>
          <w:p w:rsidR="00FE1870" w:rsidRPr="00DD2815" w:rsidRDefault="00FE1870" w:rsidP="002D0DE9">
            <w:pPr>
              <w:pStyle w:val="BodyText"/>
              <w:keepNext/>
              <w:keepLines/>
              <w:tabs>
                <w:tab w:val="left" w:pos="885"/>
              </w:tabs>
              <w:rPr>
                <w:sz w:val="18"/>
              </w:rPr>
            </w:pPr>
            <w:r w:rsidRPr="00DD2815">
              <w:rPr>
                <w:sz w:val="18"/>
              </w:rPr>
              <w:t>Enum value identifying the feature of interest</w:t>
            </w:r>
            <w:r>
              <w:rPr>
                <w:sz w:val="18"/>
              </w:rPr>
              <w:t xml:space="preserve">. </w:t>
            </w:r>
            <w:r w:rsidRPr="00DD2815">
              <w:rPr>
                <w:sz w:val="18"/>
              </w:rPr>
              <w:t>Keyword enums are generated from PSS metadata.</w:t>
            </w:r>
          </w:p>
        </w:tc>
      </w:tr>
      <w:tr w:rsidR="00FE1870" w:rsidTr="00FE1870">
        <w:tc>
          <w:tcPr>
            <w:tcW w:w="3131" w:type="dxa"/>
            <w:vMerge/>
          </w:tcPr>
          <w:p w:rsidR="00FE1870" w:rsidRPr="00DD2815" w:rsidRDefault="00FE1870" w:rsidP="002D0DE9">
            <w:pPr>
              <w:pStyle w:val="BodyText"/>
              <w:keepNext/>
              <w:keepLines/>
              <w:tabs>
                <w:tab w:val="left" w:pos="885"/>
              </w:tabs>
              <w:rPr>
                <w:sz w:val="18"/>
              </w:rPr>
            </w:pPr>
          </w:p>
        </w:tc>
        <w:tc>
          <w:tcPr>
            <w:tcW w:w="973" w:type="dxa"/>
          </w:tcPr>
          <w:p w:rsidR="00FE1870" w:rsidRPr="00DD2815" w:rsidRDefault="00FE1870" w:rsidP="002D0DE9">
            <w:pPr>
              <w:pStyle w:val="BodyText"/>
              <w:keepNext/>
              <w:keepLines/>
              <w:tabs>
                <w:tab w:val="left" w:pos="885"/>
              </w:tabs>
              <w:rPr>
                <w:rFonts w:ascii="Courier New" w:hAnsi="Courier New" w:cs="Courier New"/>
                <w:sz w:val="18"/>
              </w:rPr>
            </w:pPr>
            <w:r w:rsidRPr="00DD2815">
              <w:rPr>
                <w:rFonts w:ascii="Courier New" w:hAnsi="Courier New" w:cs="Courier New"/>
                <w:sz w:val="18"/>
              </w:rPr>
              <w:t>data</w:t>
            </w:r>
          </w:p>
        </w:tc>
        <w:tc>
          <w:tcPr>
            <w:tcW w:w="3816" w:type="dxa"/>
          </w:tcPr>
          <w:p w:rsidR="00FE1870" w:rsidRPr="00DD2815" w:rsidRDefault="00FE1870" w:rsidP="00790124">
            <w:pPr>
              <w:pStyle w:val="BodyText"/>
              <w:keepNext/>
              <w:keepLines/>
              <w:tabs>
                <w:tab w:val="left" w:pos="885"/>
              </w:tabs>
              <w:rPr>
                <w:sz w:val="18"/>
              </w:rPr>
            </w:pPr>
            <w:r w:rsidRPr="00DD2815">
              <w:rPr>
                <w:sz w:val="18"/>
              </w:rPr>
              <w:t xml:space="preserve">Output parameter </w:t>
            </w:r>
            <w:r w:rsidR="00790124">
              <w:rPr>
                <w:sz w:val="18"/>
              </w:rPr>
              <w:t xml:space="preserve">receiving </w:t>
            </w:r>
            <w:r w:rsidRPr="00DD2815">
              <w:rPr>
                <w:sz w:val="18"/>
              </w:rPr>
              <w:t>the newly</w:t>
            </w:r>
            <w:r w:rsidR="00790124">
              <w:rPr>
                <w:sz w:val="18"/>
              </w:rPr>
              <w:t xml:space="preserve"> </w:t>
            </w:r>
            <w:r w:rsidRPr="00DD2815">
              <w:rPr>
                <w:sz w:val="18"/>
              </w:rPr>
              <w:t>allocated data structure</w:t>
            </w:r>
            <w:r w:rsidR="00D50D81">
              <w:rPr>
                <w:sz w:val="18"/>
              </w:rPr>
              <w:t>.</w:t>
            </w:r>
          </w:p>
        </w:tc>
      </w:tr>
      <w:tr w:rsidR="00FE1870" w:rsidTr="00FE1870">
        <w:tc>
          <w:tcPr>
            <w:tcW w:w="3131" w:type="dxa"/>
            <w:vMerge/>
          </w:tcPr>
          <w:p w:rsidR="00FE1870" w:rsidRPr="00DD2815" w:rsidRDefault="00FE1870" w:rsidP="002D0DE9">
            <w:pPr>
              <w:pStyle w:val="BodyText"/>
              <w:keepNext/>
              <w:keepLines/>
              <w:tabs>
                <w:tab w:val="left" w:pos="885"/>
              </w:tabs>
              <w:rPr>
                <w:sz w:val="18"/>
              </w:rPr>
            </w:pPr>
          </w:p>
        </w:tc>
        <w:tc>
          <w:tcPr>
            <w:tcW w:w="973" w:type="dxa"/>
          </w:tcPr>
          <w:p w:rsidR="00FE1870" w:rsidRPr="00DD2815" w:rsidRDefault="00FE1870" w:rsidP="002D0DE9">
            <w:pPr>
              <w:pStyle w:val="BodyText"/>
              <w:keepNext/>
              <w:keepLines/>
              <w:tabs>
                <w:tab w:val="left" w:pos="885"/>
              </w:tabs>
              <w:rPr>
                <w:rFonts w:ascii="Courier New" w:hAnsi="Courier New" w:cs="Courier New"/>
                <w:sz w:val="18"/>
              </w:rPr>
            </w:pPr>
            <w:r w:rsidRPr="00DD2815">
              <w:rPr>
                <w:rFonts w:ascii="Courier New" w:hAnsi="Courier New" w:cs="Courier New"/>
                <w:sz w:val="18"/>
              </w:rPr>
              <w:t>scope</w:t>
            </w:r>
          </w:p>
        </w:tc>
        <w:tc>
          <w:tcPr>
            <w:tcW w:w="3816" w:type="dxa"/>
          </w:tcPr>
          <w:p w:rsidR="00FE1870" w:rsidRPr="00DD2815" w:rsidRDefault="00FE1870" w:rsidP="002D0DE9">
            <w:pPr>
              <w:pStyle w:val="BodyText"/>
              <w:keepNext/>
              <w:keepLines/>
              <w:tabs>
                <w:tab w:val="left" w:pos="885"/>
              </w:tabs>
              <w:rPr>
                <w:sz w:val="18"/>
              </w:rPr>
            </w:pPr>
            <w:r w:rsidRPr="00DD2815">
              <w:rPr>
                <w:sz w:val="18"/>
              </w:rPr>
              <w:t>Boolean</w:t>
            </w:r>
            <w:r w:rsidR="00790124">
              <w:rPr>
                <w:sz w:val="18"/>
              </w:rPr>
              <w:t xml:space="preserve"> value</w:t>
            </w:r>
            <w:r w:rsidR="007B0A24">
              <w:rPr>
                <w:sz w:val="18"/>
              </w:rPr>
              <w:t xml:space="preserve"> indicating whether system </w:t>
            </w:r>
            <w:r w:rsidRPr="00DD2815">
              <w:rPr>
                <w:sz w:val="18"/>
              </w:rPr>
              <w:t xml:space="preserve">and user-level </w:t>
            </w:r>
            <w:r w:rsidR="003365F3">
              <w:rPr>
                <w:sz w:val="18"/>
              </w:rPr>
              <w:t>P</w:t>
            </w:r>
            <w:r w:rsidRPr="00DD2815">
              <w:rPr>
                <w:sz w:val="18"/>
              </w:rPr>
              <w:t>rint</w:t>
            </w:r>
            <w:r w:rsidR="003365F3">
              <w:rPr>
                <w:sz w:val="18"/>
              </w:rPr>
              <w:t>T</w:t>
            </w:r>
            <w:r w:rsidRPr="00DD2815">
              <w:rPr>
                <w:sz w:val="18"/>
              </w:rPr>
              <w:t>icket data is to be used</w:t>
            </w:r>
            <w:r>
              <w:rPr>
                <w:sz w:val="18"/>
              </w:rPr>
              <w:t xml:space="preserve">. </w:t>
            </w:r>
            <w:r w:rsidRPr="00DD2815">
              <w:rPr>
                <w:sz w:val="18"/>
              </w:rPr>
              <w:t xml:space="preserve">(Not used for </w:t>
            </w:r>
            <w:r w:rsidR="003365F3">
              <w:rPr>
                <w:sz w:val="18"/>
              </w:rPr>
              <w:t>P</w:t>
            </w:r>
            <w:r w:rsidRPr="00DD2815">
              <w:rPr>
                <w:sz w:val="18"/>
              </w:rPr>
              <w:t>rint</w:t>
            </w:r>
            <w:r w:rsidR="003365F3">
              <w:rPr>
                <w:sz w:val="18"/>
              </w:rPr>
              <w:t>C</w:t>
            </w:r>
            <w:r w:rsidRPr="00DD2815">
              <w:rPr>
                <w:sz w:val="18"/>
              </w:rPr>
              <w:t>apabilities.)</w:t>
            </w:r>
          </w:p>
        </w:tc>
      </w:tr>
      <w:tr w:rsidR="00FE1870" w:rsidTr="00FE1870">
        <w:tc>
          <w:tcPr>
            <w:tcW w:w="3131" w:type="dxa"/>
            <w:vMerge w:val="restart"/>
          </w:tcPr>
          <w:p w:rsidR="00FE1870" w:rsidRPr="00DD2815" w:rsidRDefault="00FE1870" w:rsidP="002D0DE9">
            <w:pPr>
              <w:keepNext/>
              <w:keepLines/>
              <w:autoSpaceDE w:val="0"/>
              <w:autoSpaceDN w:val="0"/>
              <w:adjustRightInd w:val="0"/>
              <w:rPr>
                <w:rFonts w:ascii="Courier New" w:eastAsia="Times New Roman" w:hAnsi="Courier New" w:cs="Courier New"/>
                <w:noProof/>
                <w:sz w:val="16"/>
                <w:szCs w:val="16"/>
              </w:rPr>
            </w:pPr>
            <w:r w:rsidRPr="00DD2815">
              <w:rPr>
                <w:rFonts w:ascii="Courier New" w:eastAsia="Times New Roman" w:hAnsi="Courier New" w:cs="Courier New"/>
                <w:noProof/>
                <w:sz w:val="16"/>
                <w:szCs w:val="16"/>
              </w:rPr>
              <w:t>Remove(</w:t>
            </w:r>
          </w:p>
          <w:p w:rsidR="00FE1870" w:rsidRPr="00DD2815" w:rsidRDefault="00FE1870" w:rsidP="002D0DE9">
            <w:pPr>
              <w:keepNext/>
              <w:keepLines/>
              <w:autoSpaceDE w:val="0"/>
              <w:autoSpaceDN w:val="0"/>
              <w:adjustRightInd w:val="0"/>
              <w:rPr>
                <w:rFonts w:ascii="Courier New" w:eastAsia="Times New Roman" w:hAnsi="Courier New" w:cs="Courier New"/>
                <w:noProof/>
                <w:sz w:val="16"/>
                <w:szCs w:val="16"/>
              </w:rPr>
            </w:pPr>
            <w:r w:rsidRPr="00DD2815">
              <w:rPr>
                <w:rFonts w:ascii="Courier New" w:eastAsia="Times New Roman" w:hAnsi="Courier New" w:cs="Courier New"/>
                <w:noProof/>
                <w:sz w:val="16"/>
                <w:szCs w:val="16"/>
              </w:rPr>
              <w:tab/>
              <w:t xml:space="preserve">PTKeywordEnum keyword, </w:t>
            </w:r>
          </w:p>
          <w:p w:rsidR="00FE1870" w:rsidRPr="00DD2815" w:rsidRDefault="00FE1870" w:rsidP="002D0DE9">
            <w:pPr>
              <w:keepNext/>
              <w:keepLines/>
              <w:autoSpaceDE w:val="0"/>
              <w:autoSpaceDN w:val="0"/>
              <w:adjustRightInd w:val="0"/>
              <w:rPr>
                <w:sz w:val="16"/>
                <w:szCs w:val="16"/>
              </w:rPr>
            </w:pPr>
            <w:r w:rsidRPr="00DD2815">
              <w:rPr>
                <w:rFonts w:ascii="Courier New" w:eastAsia="Times New Roman" w:hAnsi="Courier New" w:cs="Courier New"/>
                <w:noProof/>
                <w:sz w:val="16"/>
                <w:szCs w:val="16"/>
              </w:rPr>
              <w:tab/>
              <w:t>BOOL scope)</w:t>
            </w:r>
          </w:p>
        </w:tc>
        <w:tc>
          <w:tcPr>
            <w:tcW w:w="4789" w:type="dxa"/>
            <w:gridSpan w:val="2"/>
          </w:tcPr>
          <w:p w:rsidR="00FE1870" w:rsidRPr="00DD2815" w:rsidRDefault="00FE1870" w:rsidP="002D0DE9">
            <w:pPr>
              <w:pStyle w:val="BodyText"/>
              <w:keepNext/>
              <w:keepLines/>
              <w:tabs>
                <w:tab w:val="left" w:pos="885"/>
              </w:tabs>
              <w:rPr>
                <w:sz w:val="18"/>
              </w:rPr>
            </w:pPr>
            <w:r w:rsidRPr="00DD2815">
              <w:rPr>
                <w:sz w:val="18"/>
              </w:rPr>
              <w:t xml:space="preserve">Remove a feature from a </w:t>
            </w:r>
            <w:r w:rsidR="003365F3">
              <w:rPr>
                <w:sz w:val="18"/>
              </w:rPr>
              <w:t>P</w:t>
            </w:r>
            <w:r w:rsidRPr="00DD2815">
              <w:rPr>
                <w:sz w:val="18"/>
              </w:rPr>
              <w:t>rint</w:t>
            </w:r>
            <w:r w:rsidR="003365F3">
              <w:rPr>
                <w:sz w:val="18"/>
              </w:rPr>
              <w:t>T</w:t>
            </w:r>
            <w:r w:rsidRPr="00DD2815">
              <w:rPr>
                <w:sz w:val="18"/>
              </w:rPr>
              <w:t>icket</w:t>
            </w:r>
            <w:r>
              <w:rPr>
                <w:sz w:val="18"/>
              </w:rPr>
              <w:t xml:space="preserve">. </w:t>
            </w:r>
            <w:r w:rsidRPr="00DD2815">
              <w:rPr>
                <w:sz w:val="18"/>
              </w:rPr>
              <w:t xml:space="preserve">When </w:t>
            </w:r>
            <w:r w:rsidR="009A0B53" w:rsidRPr="009A0B53">
              <w:rPr>
                <w:rFonts w:ascii="Courier New" w:hAnsi="Courier New" w:cs="Courier New"/>
                <w:sz w:val="18"/>
              </w:rPr>
              <w:t>WritePrintTicket</w:t>
            </w:r>
            <w:r w:rsidR="009A0B53" w:rsidRPr="009A0B53">
              <w:rPr>
                <w:b/>
                <w:sz w:val="18"/>
              </w:rPr>
              <w:t xml:space="preserve"> </w:t>
            </w:r>
            <w:r w:rsidRPr="00DD2815">
              <w:rPr>
                <w:sz w:val="18"/>
              </w:rPr>
              <w:t xml:space="preserve">is called, the removed feature does not appear in the generated </w:t>
            </w:r>
            <w:r w:rsidR="000E489C">
              <w:rPr>
                <w:sz w:val="18"/>
              </w:rPr>
              <w:t>P</w:t>
            </w:r>
            <w:r w:rsidRPr="00DD2815">
              <w:rPr>
                <w:sz w:val="18"/>
              </w:rPr>
              <w:t>rint</w:t>
            </w:r>
            <w:r w:rsidR="000E489C">
              <w:rPr>
                <w:sz w:val="18"/>
              </w:rPr>
              <w:t>T</w:t>
            </w:r>
            <w:r w:rsidRPr="00DD2815">
              <w:rPr>
                <w:sz w:val="18"/>
              </w:rPr>
              <w:t>icket XML.</w:t>
            </w:r>
          </w:p>
        </w:tc>
      </w:tr>
      <w:tr w:rsidR="00FE1870" w:rsidTr="00FE1870">
        <w:tc>
          <w:tcPr>
            <w:tcW w:w="3131" w:type="dxa"/>
            <w:vMerge/>
          </w:tcPr>
          <w:p w:rsidR="00FE1870" w:rsidRPr="00DD2815" w:rsidRDefault="00FE1870" w:rsidP="002D0DE9">
            <w:pPr>
              <w:pStyle w:val="BodyText"/>
              <w:keepNext/>
              <w:keepLines/>
              <w:tabs>
                <w:tab w:val="left" w:pos="885"/>
              </w:tabs>
              <w:rPr>
                <w:sz w:val="18"/>
              </w:rPr>
            </w:pPr>
          </w:p>
        </w:tc>
        <w:tc>
          <w:tcPr>
            <w:tcW w:w="973" w:type="dxa"/>
          </w:tcPr>
          <w:p w:rsidR="00FE1870" w:rsidRPr="00DD2815" w:rsidRDefault="00FE1870" w:rsidP="002D0DE9">
            <w:pPr>
              <w:pStyle w:val="BodyText"/>
              <w:keepNext/>
              <w:keepLines/>
              <w:tabs>
                <w:tab w:val="left" w:pos="885"/>
              </w:tabs>
              <w:rPr>
                <w:rFonts w:ascii="Courier New" w:hAnsi="Courier New" w:cs="Courier New"/>
                <w:sz w:val="18"/>
              </w:rPr>
            </w:pPr>
            <w:r w:rsidRPr="00DD2815">
              <w:rPr>
                <w:rFonts w:ascii="Courier New" w:hAnsi="Courier New" w:cs="Courier New"/>
                <w:sz w:val="18"/>
              </w:rPr>
              <w:t>keyword</w:t>
            </w:r>
          </w:p>
        </w:tc>
        <w:tc>
          <w:tcPr>
            <w:tcW w:w="3816" w:type="dxa"/>
          </w:tcPr>
          <w:p w:rsidR="00FE1870" w:rsidRPr="00DD2815" w:rsidRDefault="00FE1870" w:rsidP="002D0DE9">
            <w:pPr>
              <w:pStyle w:val="BodyText"/>
              <w:keepNext/>
              <w:keepLines/>
              <w:tabs>
                <w:tab w:val="left" w:pos="885"/>
              </w:tabs>
              <w:rPr>
                <w:sz w:val="18"/>
              </w:rPr>
            </w:pPr>
            <w:r w:rsidRPr="00DD2815">
              <w:rPr>
                <w:sz w:val="18"/>
              </w:rPr>
              <w:t>Enum value identifying the feature of interest</w:t>
            </w:r>
            <w:r>
              <w:rPr>
                <w:sz w:val="18"/>
              </w:rPr>
              <w:t xml:space="preserve">. </w:t>
            </w:r>
            <w:r w:rsidRPr="00DD2815">
              <w:rPr>
                <w:sz w:val="18"/>
              </w:rPr>
              <w:t>Keyword enums are generated from PSS metadata.</w:t>
            </w:r>
          </w:p>
        </w:tc>
      </w:tr>
      <w:tr w:rsidR="00FE1870" w:rsidTr="00FE1870">
        <w:tc>
          <w:tcPr>
            <w:tcW w:w="3131" w:type="dxa"/>
            <w:vMerge/>
          </w:tcPr>
          <w:p w:rsidR="00FE1870" w:rsidRPr="00DD2815" w:rsidRDefault="00FE1870" w:rsidP="002D0DE9">
            <w:pPr>
              <w:pStyle w:val="BodyText"/>
              <w:keepNext/>
              <w:keepLines/>
              <w:tabs>
                <w:tab w:val="left" w:pos="885"/>
              </w:tabs>
              <w:rPr>
                <w:sz w:val="18"/>
              </w:rPr>
            </w:pPr>
          </w:p>
        </w:tc>
        <w:tc>
          <w:tcPr>
            <w:tcW w:w="973" w:type="dxa"/>
          </w:tcPr>
          <w:p w:rsidR="00FE1870" w:rsidRPr="00DD2815" w:rsidRDefault="00FE1870" w:rsidP="002D0DE9">
            <w:pPr>
              <w:pStyle w:val="BodyText"/>
              <w:keepNext/>
              <w:keepLines/>
              <w:tabs>
                <w:tab w:val="left" w:pos="885"/>
              </w:tabs>
              <w:rPr>
                <w:rFonts w:ascii="Courier New" w:hAnsi="Courier New" w:cs="Courier New"/>
                <w:sz w:val="18"/>
              </w:rPr>
            </w:pPr>
            <w:r w:rsidRPr="00DD2815">
              <w:rPr>
                <w:rFonts w:ascii="Courier New" w:hAnsi="Courier New" w:cs="Courier New"/>
                <w:sz w:val="18"/>
              </w:rPr>
              <w:t>scope</w:t>
            </w:r>
          </w:p>
        </w:tc>
        <w:tc>
          <w:tcPr>
            <w:tcW w:w="3816" w:type="dxa"/>
          </w:tcPr>
          <w:p w:rsidR="00FE1870" w:rsidRPr="00DD2815" w:rsidRDefault="00FE1870" w:rsidP="002D0DE9">
            <w:pPr>
              <w:pStyle w:val="BodyText"/>
              <w:keepNext/>
              <w:keepLines/>
              <w:tabs>
                <w:tab w:val="left" w:pos="885"/>
              </w:tabs>
              <w:rPr>
                <w:sz w:val="18"/>
              </w:rPr>
            </w:pPr>
            <w:r w:rsidRPr="00DD2815">
              <w:rPr>
                <w:sz w:val="18"/>
              </w:rPr>
              <w:t>Boolean</w:t>
            </w:r>
            <w:r w:rsidR="00790124">
              <w:rPr>
                <w:sz w:val="18"/>
              </w:rPr>
              <w:t xml:space="preserve"> value</w:t>
            </w:r>
            <w:r w:rsidRPr="00DD2815">
              <w:rPr>
                <w:sz w:val="18"/>
              </w:rPr>
              <w:t xml:space="preserve"> indicating whether system- and user-level </w:t>
            </w:r>
            <w:r w:rsidR="000E489C">
              <w:rPr>
                <w:sz w:val="18"/>
              </w:rPr>
              <w:t>P</w:t>
            </w:r>
            <w:r w:rsidRPr="00DD2815">
              <w:rPr>
                <w:sz w:val="18"/>
              </w:rPr>
              <w:t>rint</w:t>
            </w:r>
            <w:r w:rsidR="000E489C">
              <w:rPr>
                <w:sz w:val="18"/>
              </w:rPr>
              <w:t>T</w:t>
            </w:r>
            <w:r w:rsidRPr="00DD2815">
              <w:rPr>
                <w:sz w:val="18"/>
              </w:rPr>
              <w:t xml:space="preserve">icket data is to be used. </w:t>
            </w:r>
          </w:p>
        </w:tc>
      </w:tr>
      <w:tr w:rsidR="00FE1870" w:rsidTr="00FE1870">
        <w:tc>
          <w:tcPr>
            <w:tcW w:w="3131" w:type="dxa"/>
            <w:vMerge w:val="restart"/>
          </w:tcPr>
          <w:p w:rsidR="00FE1870" w:rsidRPr="00DD2815" w:rsidRDefault="00FE1870" w:rsidP="002D0DE9">
            <w:pPr>
              <w:keepNext/>
              <w:keepLines/>
              <w:autoSpaceDE w:val="0"/>
              <w:autoSpaceDN w:val="0"/>
              <w:adjustRightInd w:val="0"/>
              <w:rPr>
                <w:rFonts w:ascii="Courier New" w:eastAsia="Times New Roman" w:hAnsi="Courier New" w:cs="Courier New"/>
                <w:noProof/>
                <w:sz w:val="16"/>
                <w:szCs w:val="16"/>
              </w:rPr>
            </w:pPr>
            <w:r w:rsidRPr="00DD2815">
              <w:rPr>
                <w:rFonts w:ascii="Courier New" w:eastAsia="Times New Roman" w:hAnsi="Courier New" w:cs="Courier New"/>
                <w:noProof/>
                <w:sz w:val="16"/>
                <w:szCs w:val="16"/>
              </w:rPr>
              <w:t>ReadPrintTicket(</w:t>
            </w:r>
          </w:p>
          <w:p w:rsidR="00FE1870" w:rsidRPr="00DD2815" w:rsidRDefault="00FE1870" w:rsidP="002D0DE9">
            <w:pPr>
              <w:keepNext/>
              <w:keepLines/>
              <w:autoSpaceDE w:val="0"/>
              <w:autoSpaceDN w:val="0"/>
              <w:adjustRightInd w:val="0"/>
              <w:rPr>
                <w:rFonts w:ascii="Courier New" w:eastAsia="Times New Roman" w:hAnsi="Courier New" w:cs="Courier New"/>
                <w:noProof/>
                <w:sz w:val="16"/>
                <w:szCs w:val="16"/>
              </w:rPr>
            </w:pPr>
            <w:r w:rsidRPr="00DD2815">
              <w:rPr>
                <w:rFonts w:ascii="Courier New" w:eastAsia="Times New Roman" w:hAnsi="Courier New" w:cs="Courier New"/>
                <w:noProof/>
                <w:sz w:val="16"/>
                <w:szCs w:val="16"/>
              </w:rPr>
              <w:tab/>
              <w:t xml:space="preserve">IStream* stream, </w:t>
            </w:r>
          </w:p>
          <w:p w:rsidR="00FE1870" w:rsidRPr="00DD2815" w:rsidRDefault="00FE1870" w:rsidP="002D0DE9">
            <w:pPr>
              <w:keepNext/>
              <w:keepLines/>
              <w:autoSpaceDE w:val="0"/>
              <w:autoSpaceDN w:val="0"/>
              <w:adjustRightInd w:val="0"/>
              <w:rPr>
                <w:sz w:val="16"/>
                <w:szCs w:val="16"/>
              </w:rPr>
            </w:pPr>
            <w:r w:rsidRPr="00DD2815">
              <w:rPr>
                <w:rFonts w:ascii="Courier New" w:eastAsia="Times New Roman" w:hAnsi="Courier New" w:cs="Courier New"/>
                <w:noProof/>
                <w:sz w:val="16"/>
                <w:szCs w:val="16"/>
              </w:rPr>
              <w:tab/>
              <w:t>ScopeEnum scope)</w:t>
            </w:r>
          </w:p>
        </w:tc>
        <w:tc>
          <w:tcPr>
            <w:tcW w:w="4789" w:type="dxa"/>
            <w:gridSpan w:val="2"/>
          </w:tcPr>
          <w:p w:rsidR="00FE1870" w:rsidRPr="00DD2815" w:rsidRDefault="00FE1870" w:rsidP="002D0DE9">
            <w:pPr>
              <w:pStyle w:val="BodyText"/>
              <w:keepNext/>
              <w:keepLines/>
              <w:tabs>
                <w:tab w:val="left" w:pos="885"/>
              </w:tabs>
              <w:rPr>
                <w:sz w:val="18"/>
              </w:rPr>
            </w:pPr>
            <w:r w:rsidRPr="00DD2815">
              <w:rPr>
                <w:sz w:val="18"/>
              </w:rPr>
              <w:t xml:space="preserve">Read a </w:t>
            </w:r>
            <w:r w:rsidR="000E489C">
              <w:rPr>
                <w:sz w:val="18"/>
              </w:rPr>
              <w:t>P</w:t>
            </w:r>
            <w:r w:rsidRPr="00DD2815">
              <w:rPr>
                <w:sz w:val="18"/>
              </w:rPr>
              <w:t>rint</w:t>
            </w:r>
            <w:r w:rsidR="000E489C">
              <w:rPr>
                <w:sz w:val="18"/>
              </w:rPr>
              <w:t>T</w:t>
            </w:r>
            <w:r w:rsidRPr="00DD2815">
              <w:rPr>
                <w:sz w:val="18"/>
              </w:rPr>
              <w:t>icket document and populate the PSS data structures for all requested features.</w:t>
            </w:r>
          </w:p>
        </w:tc>
      </w:tr>
      <w:tr w:rsidR="00FE1870" w:rsidTr="00FE1870">
        <w:tc>
          <w:tcPr>
            <w:tcW w:w="3131" w:type="dxa"/>
            <w:vMerge/>
          </w:tcPr>
          <w:p w:rsidR="00FE1870" w:rsidRPr="00DD2815" w:rsidRDefault="00FE1870" w:rsidP="002D0DE9">
            <w:pPr>
              <w:pStyle w:val="BodyText"/>
              <w:keepNext/>
              <w:keepLines/>
              <w:tabs>
                <w:tab w:val="left" w:pos="885"/>
              </w:tabs>
              <w:rPr>
                <w:sz w:val="18"/>
              </w:rPr>
            </w:pPr>
          </w:p>
        </w:tc>
        <w:tc>
          <w:tcPr>
            <w:tcW w:w="973" w:type="dxa"/>
          </w:tcPr>
          <w:p w:rsidR="00FE1870" w:rsidRPr="00DD2815" w:rsidRDefault="00FE1870" w:rsidP="002D0DE9">
            <w:pPr>
              <w:pStyle w:val="BodyText"/>
              <w:keepNext/>
              <w:keepLines/>
              <w:tabs>
                <w:tab w:val="left" w:pos="885"/>
              </w:tabs>
              <w:rPr>
                <w:rFonts w:ascii="Courier New" w:hAnsi="Courier New" w:cs="Courier New"/>
                <w:sz w:val="18"/>
              </w:rPr>
            </w:pPr>
            <w:r w:rsidRPr="00DD2815">
              <w:rPr>
                <w:rFonts w:ascii="Courier New" w:hAnsi="Courier New" w:cs="Courier New"/>
                <w:sz w:val="18"/>
              </w:rPr>
              <w:t>stream</w:t>
            </w:r>
          </w:p>
        </w:tc>
        <w:tc>
          <w:tcPr>
            <w:tcW w:w="3816" w:type="dxa"/>
          </w:tcPr>
          <w:p w:rsidR="00FE1870" w:rsidRPr="00DD2815" w:rsidRDefault="00FE1870" w:rsidP="002D0DE9">
            <w:pPr>
              <w:pStyle w:val="BodyText"/>
              <w:keepNext/>
              <w:keepLines/>
              <w:tabs>
                <w:tab w:val="left" w:pos="885"/>
              </w:tabs>
              <w:rPr>
                <w:sz w:val="18"/>
              </w:rPr>
            </w:pPr>
            <w:r w:rsidRPr="00DD2815">
              <w:rPr>
                <w:sz w:val="18"/>
              </w:rPr>
              <w:t xml:space="preserve">Stream from which the </w:t>
            </w:r>
            <w:r w:rsidR="000E489C">
              <w:rPr>
                <w:sz w:val="18"/>
              </w:rPr>
              <w:t>P</w:t>
            </w:r>
            <w:r w:rsidRPr="00DD2815">
              <w:rPr>
                <w:sz w:val="18"/>
              </w:rPr>
              <w:t>rint</w:t>
            </w:r>
            <w:r w:rsidR="000E489C">
              <w:rPr>
                <w:sz w:val="18"/>
              </w:rPr>
              <w:t>T</w:t>
            </w:r>
            <w:r w:rsidRPr="00DD2815">
              <w:rPr>
                <w:sz w:val="18"/>
              </w:rPr>
              <w:t>icket XML is to be read.</w:t>
            </w:r>
          </w:p>
        </w:tc>
      </w:tr>
      <w:tr w:rsidR="00FE1870" w:rsidTr="00FE1870">
        <w:tc>
          <w:tcPr>
            <w:tcW w:w="3131" w:type="dxa"/>
            <w:vMerge/>
          </w:tcPr>
          <w:p w:rsidR="00FE1870" w:rsidRPr="00DD2815" w:rsidRDefault="00FE1870" w:rsidP="002D0DE9">
            <w:pPr>
              <w:pStyle w:val="BodyText"/>
              <w:keepNext/>
              <w:keepLines/>
              <w:tabs>
                <w:tab w:val="left" w:pos="885"/>
              </w:tabs>
              <w:rPr>
                <w:sz w:val="18"/>
              </w:rPr>
            </w:pPr>
          </w:p>
        </w:tc>
        <w:tc>
          <w:tcPr>
            <w:tcW w:w="973" w:type="dxa"/>
          </w:tcPr>
          <w:p w:rsidR="00FE1870" w:rsidRPr="00DD2815" w:rsidRDefault="00FE1870" w:rsidP="002D0DE9">
            <w:pPr>
              <w:pStyle w:val="BodyText"/>
              <w:keepNext/>
              <w:keepLines/>
              <w:tabs>
                <w:tab w:val="left" w:pos="885"/>
              </w:tabs>
              <w:rPr>
                <w:rFonts w:ascii="Courier New" w:hAnsi="Courier New" w:cs="Courier New"/>
                <w:sz w:val="18"/>
              </w:rPr>
            </w:pPr>
            <w:r w:rsidRPr="00DD2815">
              <w:rPr>
                <w:rFonts w:ascii="Courier New" w:hAnsi="Courier New" w:cs="Courier New"/>
                <w:sz w:val="18"/>
              </w:rPr>
              <w:t>scope</w:t>
            </w:r>
          </w:p>
        </w:tc>
        <w:tc>
          <w:tcPr>
            <w:tcW w:w="3816" w:type="dxa"/>
          </w:tcPr>
          <w:p w:rsidR="00FE1870" w:rsidRPr="00DD2815" w:rsidRDefault="00187EED" w:rsidP="00187EED">
            <w:pPr>
              <w:pStyle w:val="BodyText"/>
              <w:keepNext/>
              <w:keepLines/>
              <w:tabs>
                <w:tab w:val="left" w:pos="885"/>
              </w:tabs>
              <w:rPr>
                <w:sz w:val="18"/>
              </w:rPr>
            </w:pPr>
            <w:r>
              <w:rPr>
                <w:sz w:val="18"/>
              </w:rPr>
              <w:t>Level of PrintTicket (job, document, or page) to be read.</w:t>
            </w:r>
          </w:p>
        </w:tc>
      </w:tr>
      <w:tr w:rsidR="00FE1870" w:rsidTr="00FE1870">
        <w:tc>
          <w:tcPr>
            <w:tcW w:w="3131" w:type="dxa"/>
            <w:vMerge w:val="restart"/>
          </w:tcPr>
          <w:p w:rsidR="00FE1870" w:rsidRPr="00DD2815" w:rsidRDefault="00FE1870" w:rsidP="002D0DE9">
            <w:pPr>
              <w:keepNext/>
              <w:keepLines/>
              <w:autoSpaceDE w:val="0"/>
              <w:autoSpaceDN w:val="0"/>
              <w:adjustRightInd w:val="0"/>
              <w:rPr>
                <w:rFonts w:ascii="Courier New" w:eastAsia="Times New Roman" w:hAnsi="Courier New" w:cs="Courier New"/>
                <w:noProof/>
                <w:sz w:val="16"/>
                <w:szCs w:val="16"/>
              </w:rPr>
            </w:pPr>
            <w:r w:rsidRPr="00DD2815">
              <w:rPr>
                <w:rFonts w:ascii="Courier New" w:eastAsia="Times New Roman" w:hAnsi="Courier New" w:cs="Courier New"/>
                <w:noProof/>
                <w:sz w:val="16"/>
                <w:szCs w:val="16"/>
              </w:rPr>
              <w:t>WritePrintTicket(</w:t>
            </w:r>
          </w:p>
          <w:p w:rsidR="00FE1870" w:rsidRPr="00DD2815" w:rsidRDefault="00FE1870" w:rsidP="002D0DE9">
            <w:pPr>
              <w:keepNext/>
              <w:keepLines/>
              <w:autoSpaceDE w:val="0"/>
              <w:autoSpaceDN w:val="0"/>
              <w:adjustRightInd w:val="0"/>
              <w:rPr>
                <w:rFonts w:ascii="Courier New" w:eastAsia="Times New Roman" w:hAnsi="Courier New" w:cs="Courier New"/>
                <w:noProof/>
                <w:sz w:val="16"/>
                <w:szCs w:val="16"/>
              </w:rPr>
            </w:pPr>
            <w:r w:rsidRPr="00DD2815">
              <w:rPr>
                <w:rFonts w:ascii="Courier New" w:eastAsia="Times New Roman" w:hAnsi="Courier New" w:cs="Courier New"/>
                <w:noProof/>
                <w:sz w:val="16"/>
                <w:szCs w:val="16"/>
              </w:rPr>
              <w:tab/>
              <w:t xml:space="preserve">IStream* stream, </w:t>
            </w:r>
          </w:p>
          <w:p w:rsidR="00FE1870" w:rsidRPr="00DD2815" w:rsidRDefault="00FE1870" w:rsidP="002D0DE9">
            <w:pPr>
              <w:keepNext/>
              <w:keepLines/>
              <w:autoSpaceDE w:val="0"/>
              <w:autoSpaceDN w:val="0"/>
              <w:adjustRightInd w:val="0"/>
              <w:rPr>
                <w:sz w:val="16"/>
                <w:szCs w:val="16"/>
              </w:rPr>
            </w:pPr>
            <w:r w:rsidRPr="00DD2815">
              <w:rPr>
                <w:rFonts w:ascii="Courier New" w:eastAsia="Times New Roman" w:hAnsi="Courier New" w:cs="Courier New"/>
                <w:noProof/>
                <w:sz w:val="16"/>
                <w:szCs w:val="16"/>
              </w:rPr>
              <w:tab/>
              <w:t>ScopeEnum scope)</w:t>
            </w:r>
          </w:p>
        </w:tc>
        <w:tc>
          <w:tcPr>
            <w:tcW w:w="4789" w:type="dxa"/>
            <w:gridSpan w:val="2"/>
          </w:tcPr>
          <w:p w:rsidR="00FE1870" w:rsidRPr="00DD2815" w:rsidRDefault="00FE1870" w:rsidP="002D0DE9">
            <w:pPr>
              <w:pStyle w:val="BodyText"/>
              <w:keepNext/>
              <w:keepLines/>
              <w:tabs>
                <w:tab w:val="left" w:pos="885"/>
              </w:tabs>
              <w:rPr>
                <w:sz w:val="18"/>
              </w:rPr>
            </w:pPr>
            <w:r w:rsidRPr="00DD2815">
              <w:rPr>
                <w:sz w:val="18"/>
              </w:rPr>
              <w:t xml:space="preserve">Write a </w:t>
            </w:r>
            <w:r w:rsidR="000E489C">
              <w:rPr>
                <w:sz w:val="18"/>
              </w:rPr>
              <w:t>P</w:t>
            </w:r>
            <w:r w:rsidRPr="00DD2815">
              <w:rPr>
                <w:sz w:val="18"/>
              </w:rPr>
              <w:t>rint</w:t>
            </w:r>
            <w:r w:rsidR="000E489C">
              <w:rPr>
                <w:sz w:val="18"/>
              </w:rPr>
              <w:t>T</w:t>
            </w:r>
            <w:r w:rsidRPr="00DD2815">
              <w:rPr>
                <w:sz w:val="18"/>
              </w:rPr>
              <w:t>icket document</w:t>
            </w:r>
            <w:r>
              <w:rPr>
                <w:sz w:val="18"/>
              </w:rPr>
              <w:t xml:space="preserve">. </w:t>
            </w:r>
            <w:r w:rsidRPr="00DD2815">
              <w:rPr>
                <w:sz w:val="18"/>
              </w:rPr>
              <w:t xml:space="preserve">The current values in the PSS data structures for all requested features will be used to generate the </w:t>
            </w:r>
            <w:r w:rsidR="000E489C">
              <w:rPr>
                <w:sz w:val="18"/>
              </w:rPr>
              <w:t>P</w:t>
            </w:r>
            <w:r w:rsidRPr="00DD2815">
              <w:rPr>
                <w:sz w:val="18"/>
              </w:rPr>
              <w:t>rint</w:t>
            </w:r>
            <w:r w:rsidR="000E489C">
              <w:rPr>
                <w:sz w:val="18"/>
              </w:rPr>
              <w:t>T</w:t>
            </w:r>
            <w:r w:rsidRPr="00DD2815">
              <w:rPr>
                <w:sz w:val="18"/>
              </w:rPr>
              <w:t>icket XML.</w:t>
            </w:r>
          </w:p>
        </w:tc>
      </w:tr>
      <w:tr w:rsidR="00FE1870" w:rsidTr="00FE1870">
        <w:tc>
          <w:tcPr>
            <w:tcW w:w="3131" w:type="dxa"/>
            <w:vMerge/>
          </w:tcPr>
          <w:p w:rsidR="00FE1870" w:rsidRPr="00DD2815" w:rsidRDefault="00FE1870" w:rsidP="002D0DE9">
            <w:pPr>
              <w:pStyle w:val="BodyText"/>
              <w:keepNext/>
              <w:keepLines/>
              <w:tabs>
                <w:tab w:val="left" w:pos="885"/>
              </w:tabs>
              <w:rPr>
                <w:sz w:val="18"/>
              </w:rPr>
            </w:pPr>
          </w:p>
        </w:tc>
        <w:tc>
          <w:tcPr>
            <w:tcW w:w="973" w:type="dxa"/>
          </w:tcPr>
          <w:p w:rsidR="00FE1870" w:rsidRPr="00DD2815" w:rsidRDefault="00FE1870" w:rsidP="002D0DE9">
            <w:pPr>
              <w:pStyle w:val="BodyText"/>
              <w:keepNext/>
              <w:keepLines/>
              <w:tabs>
                <w:tab w:val="left" w:pos="885"/>
              </w:tabs>
              <w:rPr>
                <w:rFonts w:ascii="Courier New" w:hAnsi="Courier New" w:cs="Courier New"/>
                <w:sz w:val="18"/>
              </w:rPr>
            </w:pPr>
            <w:r w:rsidRPr="00DD2815">
              <w:rPr>
                <w:rFonts w:ascii="Courier New" w:hAnsi="Courier New" w:cs="Courier New"/>
                <w:sz w:val="18"/>
              </w:rPr>
              <w:t>stream</w:t>
            </w:r>
          </w:p>
        </w:tc>
        <w:tc>
          <w:tcPr>
            <w:tcW w:w="3816" w:type="dxa"/>
          </w:tcPr>
          <w:p w:rsidR="00FE1870" w:rsidRPr="00DD2815" w:rsidRDefault="00FE1870" w:rsidP="002D0DE9">
            <w:pPr>
              <w:pStyle w:val="BodyText"/>
              <w:keepNext/>
              <w:keepLines/>
              <w:tabs>
                <w:tab w:val="left" w:pos="885"/>
              </w:tabs>
              <w:rPr>
                <w:sz w:val="18"/>
              </w:rPr>
            </w:pPr>
            <w:r w:rsidRPr="00DD2815">
              <w:rPr>
                <w:sz w:val="18"/>
              </w:rPr>
              <w:t>Stream to which the generate</w:t>
            </w:r>
            <w:r w:rsidR="00790124">
              <w:rPr>
                <w:sz w:val="18"/>
              </w:rPr>
              <w:t>d</w:t>
            </w:r>
            <w:r w:rsidRPr="00DD2815">
              <w:rPr>
                <w:sz w:val="18"/>
              </w:rPr>
              <w:t xml:space="preserve"> </w:t>
            </w:r>
            <w:r w:rsidR="000E489C">
              <w:rPr>
                <w:sz w:val="18"/>
              </w:rPr>
              <w:t>P</w:t>
            </w:r>
            <w:r w:rsidRPr="00DD2815">
              <w:rPr>
                <w:sz w:val="18"/>
              </w:rPr>
              <w:t>rint</w:t>
            </w:r>
            <w:r w:rsidR="000E489C">
              <w:rPr>
                <w:sz w:val="18"/>
              </w:rPr>
              <w:t>T</w:t>
            </w:r>
            <w:r w:rsidRPr="00DD2815">
              <w:rPr>
                <w:sz w:val="18"/>
              </w:rPr>
              <w:t>icket XML is to be written.</w:t>
            </w:r>
          </w:p>
        </w:tc>
      </w:tr>
      <w:tr w:rsidR="00943F1E" w:rsidTr="00FE1870">
        <w:tc>
          <w:tcPr>
            <w:tcW w:w="3131" w:type="dxa"/>
            <w:vMerge/>
          </w:tcPr>
          <w:p w:rsidR="00943F1E" w:rsidRPr="00DD2815" w:rsidRDefault="00943F1E" w:rsidP="002D0DE9">
            <w:pPr>
              <w:pStyle w:val="BodyText"/>
              <w:keepNext/>
              <w:keepLines/>
              <w:tabs>
                <w:tab w:val="left" w:pos="885"/>
              </w:tabs>
              <w:rPr>
                <w:sz w:val="18"/>
              </w:rPr>
            </w:pPr>
          </w:p>
        </w:tc>
        <w:tc>
          <w:tcPr>
            <w:tcW w:w="973" w:type="dxa"/>
          </w:tcPr>
          <w:p w:rsidR="00943F1E" w:rsidRPr="00DD2815" w:rsidRDefault="00943F1E" w:rsidP="002D0DE9">
            <w:pPr>
              <w:pStyle w:val="BodyText"/>
              <w:keepNext/>
              <w:keepLines/>
              <w:tabs>
                <w:tab w:val="left" w:pos="885"/>
              </w:tabs>
              <w:rPr>
                <w:rFonts w:ascii="Courier New" w:hAnsi="Courier New" w:cs="Courier New"/>
                <w:sz w:val="18"/>
              </w:rPr>
            </w:pPr>
            <w:r w:rsidRPr="00DD2815">
              <w:rPr>
                <w:rFonts w:ascii="Courier New" w:hAnsi="Courier New" w:cs="Courier New"/>
                <w:sz w:val="18"/>
              </w:rPr>
              <w:t>scope</w:t>
            </w:r>
          </w:p>
        </w:tc>
        <w:tc>
          <w:tcPr>
            <w:tcW w:w="3816" w:type="dxa"/>
          </w:tcPr>
          <w:p w:rsidR="00943F1E" w:rsidRPr="00DD2815" w:rsidRDefault="00187EED" w:rsidP="00533F36">
            <w:pPr>
              <w:pStyle w:val="BodyText"/>
              <w:keepNext/>
              <w:keepLines/>
              <w:tabs>
                <w:tab w:val="left" w:pos="885"/>
              </w:tabs>
              <w:rPr>
                <w:sz w:val="18"/>
              </w:rPr>
            </w:pPr>
            <w:r>
              <w:rPr>
                <w:sz w:val="18"/>
              </w:rPr>
              <w:t xml:space="preserve">Level of PrintTicket (job, document, or page) to be </w:t>
            </w:r>
            <w:r w:rsidR="00533F36">
              <w:rPr>
                <w:sz w:val="18"/>
              </w:rPr>
              <w:t>written</w:t>
            </w:r>
            <w:r w:rsidR="00D50D81">
              <w:rPr>
                <w:sz w:val="18"/>
              </w:rPr>
              <w:t>.</w:t>
            </w:r>
          </w:p>
        </w:tc>
      </w:tr>
    </w:tbl>
    <w:p w:rsidR="00B10091" w:rsidRDefault="00B10091" w:rsidP="00D512FC">
      <w:pPr>
        <w:pStyle w:val="BodyText"/>
      </w:pPr>
    </w:p>
    <w:p w:rsidR="005B6D51" w:rsidRDefault="00B10091" w:rsidP="005B6D51">
      <w:pPr>
        <w:pStyle w:val="Heading1"/>
      </w:pPr>
      <w:r>
        <w:br w:type="page"/>
      </w:r>
      <w:bookmarkStart w:id="15" w:name="_Toc212350387"/>
      <w:r w:rsidR="005B6D51" w:rsidRPr="005B6D51">
        <w:lastRenderedPageBreak/>
        <w:t>Accessing</w:t>
      </w:r>
      <w:r w:rsidR="005B6D51">
        <w:t xml:space="preserve"> Features </w:t>
      </w:r>
      <w:r w:rsidR="00FB46B0">
        <w:t>w</w:t>
      </w:r>
      <w:r w:rsidR="005B6D51">
        <w:t>ithout PSS</w:t>
      </w:r>
      <w:bookmarkEnd w:id="15"/>
    </w:p>
    <w:p w:rsidR="00AC04DE" w:rsidRDefault="005B6D51" w:rsidP="005B6D51">
      <w:pPr>
        <w:pStyle w:val="BodyText"/>
      </w:pPr>
      <w:r>
        <w:t xml:space="preserve">The following code sample illustrates the complexity of working with Print Schema XML without the use of PSS. This sample comes from a hypothetical printer driver responsible for handling page order issues for a print job. The driver needs to know whether the job-level </w:t>
      </w:r>
      <w:r w:rsidR="00F91F12">
        <w:t>P</w:t>
      </w:r>
      <w:r>
        <w:t>rint</w:t>
      </w:r>
      <w:r w:rsidR="00F91F12">
        <w:t>T</w:t>
      </w:r>
      <w:r>
        <w:t xml:space="preserve">icket is requesting reverse-order printing. This code determines this by parsing and analyzing the </w:t>
      </w:r>
      <w:r w:rsidR="00F91F12">
        <w:t>P</w:t>
      </w:r>
      <w:r>
        <w:t>rint</w:t>
      </w:r>
      <w:r w:rsidR="00F91F12">
        <w:t>T</w:t>
      </w:r>
      <w:r>
        <w:t>icket XML itself. The code retrieves a simple Boolean value; no complex or nested data structures are involved. Yet the code to determine that simple Boolean value is not trivial.</w:t>
      </w:r>
    </w:p>
    <w:p w:rsidR="009F2266" w:rsidRDefault="005E55E8" w:rsidP="005B6D51">
      <w:pPr>
        <w:pStyle w:val="BodyText"/>
      </w:pPr>
      <w:r>
        <w:pict>
          <v:shape id="_x0000_s1176" type="#_x0000_t202" style="width:387pt;height:410.05pt;mso-height-percent:200;mso-position-horizontal-relative:char;mso-position-vertical-relative:line;mso-height-percent:200;mso-width-relative:margin;mso-height-relative:margin" fillcolor="#f2f2f2">
            <v:textbox style="mso-next-textbox:#_x0000_s1176;mso-fit-shape-to-text:t">
              <w:txbxContent>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BOOL IsReverseOrder(IStream* pPrintTicketStream)</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BOOL         bReverseOrder    = FALSE;</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VARIANT_BOOL bSucceeded = VARIANT_FALSE;</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HRESULT      hrStatus   = S_OK;</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w:t>
                  </w:r>
                  <w:r w:rsidRPr="00077B8C">
                    <w:rPr>
                      <w:rFonts w:ascii="Courier New" w:eastAsia="Times New Roman" w:hAnsi="Courier New" w:cs="Courier New"/>
                      <w:noProof/>
                      <w:color w:val="0000FF"/>
                      <w:sz w:val="16"/>
                      <w:szCs w:val="16"/>
                    </w:rPr>
                    <w:t>int</w:t>
                  </w:r>
                  <w:r w:rsidRPr="00077B8C">
                    <w:rPr>
                      <w:rFonts w:ascii="Courier New" w:eastAsia="Times New Roman" w:hAnsi="Courier New" w:cs="Courier New"/>
                      <w:noProof/>
                      <w:sz w:val="16"/>
                      <w:szCs w:val="16"/>
                    </w:rPr>
                    <w:t xml:space="preserve">          count      = 0;</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CComPtr&lt;MSXML2::IXMLDOMDocument2&gt; pDocument;</w:t>
                  </w:r>
                </w:p>
                <w:p w:rsidR="00980D05" w:rsidRPr="00077B8C" w:rsidRDefault="00980D05" w:rsidP="005B6D51">
                  <w:pPr>
                    <w:autoSpaceDE w:val="0"/>
                    <w:autoSpaceDN w:val="0"/>
                    <w:adjustRightInd w:val="0"/>
                    <w:rPr>
                      <w:rFonts w:ascii="Courier New" w:eastAsia="Times New Roman" w:hAnsi="Courier New" w:cs="Courier New"/>
                      <w:noProof/>
                      <w:sz w:val="16"/>
                      <w:szCs w:val="16"/>
                    </w:rPr>
                  </w:pPr>
                </w:p>
                <w:p w:rsidR="00980D05" w:rsidRDefault="00980D05" w:rsidP="005B6D51">
                  <w:pPr>
                    <w:autoSpaceDE w:val="0"/>
                    <w:autoSpaceDN w:val="0"/>
                    <w:adjustRightInd w:val="0"/>
                    <w:rPr>
                      <w:rFonts w:ascii="Courier New" w:eastAsia="Times New Roman" w:hAnsi="Courier New" w:cs="Courier New"/>
                      <w:noProof/>
                      <w:sz w:val="16"/>
                      <w:szCs w:val="16"/>
                    </w:rPr>
                  </w:pPr>
                  <w:r w:rsidRPr="009A0B53">
                    <w:rPr>
                      <w:rFonts w:ascii="Arial" w:eastAsia="Times New Roman" w:hAnsi="Arial" w:cs="Arial"/>
                      <w:noProof/>
                    </w:rPr>
                    <w:t>1</w:t>
                  </w:r>
                  <w:r w:rsidRPr="00077B8C">
                    <w:rPr>
                      <w:rFonts w:ascii="Courier New" w:eastAsia="Times New Roman" w:hAnsi="Courier New" w:cs="Courier New"/>
                      <w:noProof/>
                      <w:sz w:val="16"/>
                      <w:szCs w:val="16"/>
                    </w:rPr>
                    <w:t xml:space="preserve">  hrStatus = pDocument.CoCreateInstance(</w:t>
                  </w:r>
                  <w:r w:rsidRPr="00077B8C">
                    <w:rPr>
                      <w:rFonts w:ascii="Courier New" w:eastAsia="Times New Roman" w:hAnsi="Courier New" w:cs="Courier New"/>
                      <w:noProof/>
                      <w:color w:val="0000FF"/>
                      <w:sz w:val="16"/>
                      <w:szCs w:val="16"/>
                    </w:rPr>
                    <w:t>__uuidof</w:t>
                  </w:r>
                  <w:r w:rsidRPr="00077B8C">
                    <w:rPr>
                      <w:rFonts w:ascii="Courier New" w:eastAsia="Times New Roman" w:hAnsi="Courier New" w:cs="Courier New"/>
                      <w:noProof/>
                      <w:sz w:val="16"/>
                      <w:szCs w:val="16"/>
                    </w:rPr>
                    <w:t>(MSXML2::DOMDocument), NULL,</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077B8C">
                    <w:rPr>
                      <w:rFonts w:ascii="Courier New" w:eastAsia="Times New Roman" w:hAnsi="Courier New" w:cs="Courier New"/>
                      <w:noProof/>
                      <w:sz w:val="16"/>
                      <w:szCs w:val="16"/>
                    </w:rPr>
                    <w:t>CLSCTX_SERVER);</w:t>
                  </w:r>
                </w:p>
                <w:p w:rsidR="00980D05" w:rsidRPr="00077B8C" w:rsidRDefault="00980D05" w:rsidP="005B6D51">
                  <w:pPr>
                    <w:autoSpaceDE w:val="0"/>
                    <w:autoSpaceDN w:val="0"/>
                    <w:adjustRightInd w:val="0"/>
                    <w:rPr>
                      <w:rFonts w:ascii="Courier New" w:eastAsia="Times New Roman" w:hAnsi="Courier New" w:cs="Courier New"/>
                      <w:noProof/>
                      <w:sz w:val="16"/>
                      <w:szCs w:val="16"/>
                    </w:rPr>
                  </w:pP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w:t>
                  </w:r>
                  <w:r w:rsidRPr="00077B8C">
                    <w:rPr>
                      <w:rFonts w:ascii="Courier New" w:eastAsia="Times New Roman" w:hAnsi="Courier New" w:cs="Courier New"/>
                      <w:noProof/>
                      <w:color w:val="0000FF"/>
                      <w:sz w:val="16"/>
                      <w:szCs w:val="16"/>
                    </w:rPr>
                    <w:t>if</w:t>
                  </w:r>
                  <w:r w:rsidRPr="00077B8C">
                    <w:rPr>
                      <w:rFonts w:ascii="Courier New" w:eastAsia="Times New Roman" w:hAnsi="Courier New" w:cs="Courier New"/>
                      <w:noProof/>
                      <w:sz w:val="16"/>
                      <w:szCs w:val="16"/>
                    </w:rPr>
                    <w:t xml:space="preserve"> ( SUCCEEDED(hrStatus) )</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w:t>
                  </w:r>
                </w:p>
                <w:p w:rsidR="00980D05" w:rsidRDefault="00980D05" w:rsidP="005B6D51">
                  <w:pPr>
                    <w:autoSpaceDE w:val="0"/>
                    <w:autoSpaceDN w:val="0"/>
                    <w:adjustRightInd w:val="0"/>
                    <w:rPr>
                      <w:rFonts w:ascii="Courier New" w:eastAsia="Times New Roman" w:hAnsi="Courier New" w:cs="Courier New"/>
                      <w:noProof/>
                      <w:sz w:val="16"/>
                      <w:szCs w:val="16"/>
                    </w:rPr>
                  </w:pPr>
                  <w:r w:rsidRPr="00151DDE">
                    <w:rPr>
                      <w:rFonts w:eastAsia="Times New Roman" w:cs="Courier New"/>
                      <w:noProof/>
                    </w:rPr>
                    <w:t>2</w:t>
                  </w:r>
                  <w:r w:rsidRPr="00077B8C">
                    <w:rPr>
                      <w:rFonts w:ascii="Courier New" w:eastAsia="Times New Roman" w:hAnsi="Courier New" w:cs="Courier New"/>
                      <w:noProof/>
                      <w:sz w:val="16"/>
                      <w:szCs w:val="16"/>
                    </w:rPr>
                    <w:t xml:space="preserve">     hrStatus</w:t>
                  </w:r>
                  <w:r>
                    <w:rPr>
                      <w:rFonts w:ascii="Courier New" w:eastAsia="Times New Roman" w:hAnsi="Courier New" w:cs="Courier New"/>
                      <w:noProof/>
                      <w:sz w:val="16"/>
                      <w:szCs w:val="16"/>
                    </w:rPr>
                    <w:t xml:space="preserve"> </w:t>
                  </w:r>
                  <w:r w:rsidRPr="00077B8C">
                    <w:rPr>
                      <w:rFonts w:ascii="Courier New" w:eastAsia="Times New Roman" w:hAnsi="Courier New" w:cs="Courier New"/>
                      <w:noProof/>
                      <w:sz w:val="16"/>
                      <w:szCs w:val="16"/>
                    </w:rPr>
                    <w:t xml:space="preserve">= pDocument-&gt;raw_load(CComVariant(pPrintTicketStream), </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077B8C">
                    <w:rPr>
                      <w:rFonts w:ascii="Courier New" w:eastAsia="Times New Roman" w:hAnsi="Courier New" w:cs="Courier New"/>
                      <w:noProof/>
                      <w:sz w:val="16"/>
                      <w:szCs w:val="16"/>
                    </w:rPr>
                    <w:t>&amp;bSucceeded);</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w:t>
                  </w:r>
                </w:p>
                <w:p w:rsidR="00980D05" w:rsidRPr="00077B8C" w:rsidRDefault="00980D05" w:rsidP="005B6D51">
                  <w:pPr>
                    <w:autoSpaceDE w:val="0"/>
                    <w:autoSpaceDN w:val="0"/>
                    <w:adjustRightInd w:val="0"/>
                    <w:rPr>
                      <w:rFonts w:ascii="Courier New" w:eastAsia="Times New Roman" w:hAnsi="Courier New" w:cs="Courier New"/>
                      <w:noProof/>
                      <w:sz w:val="16"/>
                      <w:szCs w:val="16"/>
                    </w:rPr>
                  </w:pP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w:t>
                  </w:r>
                  <w:r w:rsidRPr="00077B8C">
                    <w:rPr>
                      <w:rFonts w:ascii="Courier New" w:eastAsia="Times New Roman" w:hAnsi="Courier New" w:cs="Courier New"/>
                      <w:noProof/>
                      <w:color w:val="0000FF"/>
                      <w:sz w:val="16"/>
                      <w:szCs w:val="16"/>
                    </w:rPr>
                    <w:t>if</w:t>
                  </w:r>
                  <w:r w:rsidRPr="00077B8C">
                    <w:rPr>
                      <w:rFonts w:ascii="Courier New" w:eastAsia="Times New Roman" w:hAnsi="Courier New" w:cs="Courier New"/>
                      <w:noProof/>
                      <w:sz w:val="16"/>
                      <w:szCs w:val="16"/>
                    </w:rPr>
                    <w:t xml:space="preserve"> ( SUCCEEDED(hrStatus) )</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CComPtr&lt;MSXML2::IXMLDOMElement&gt; pRoot(NULL);</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CComPtr&lt;MSXML2::IXMLDOMNodeList&gt; pChildren(NULL);</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CComPtr&lt;MSXML2::IXMLDOMNode&gt; pChild(NULL);</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CComQIPtr&lt;MSXML2::IXMLDOMElement&gt; pElement;</w:t>
                  </w:r>
                </w:p>
                <w:p w:rsidR="00980D05" w:rsidRPr="00077B8C" w:rsidRDefault="00980D05" w:rsidP="005B6D51">
                  <w:pPr>
                    <w:autoSpaceDE w:val="0"/>
                    <w:autoSpaceDN w:val="0"/>
                    <w:adjustRightInd w:val="0"/>
                    <w:rPr>
                      <w:rFonts w:ascii="Courier New" w:eastAsia="Times New Roman" w:hAnsi="Courier New" w:cs="Courier New"/>
                      <w:noProof/>
                      <w:sz w:val="16"/>
                      <w:szCs w:val="16"/>
                    </w:rPr>
                  </w:pP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hrStatus = pDocument-&gt;get_documentElement(&amp;pRoot);</w:t>
                  </w:r>
                </w:p>
                <w:p w:rsidR="00980D05" w:rsidRPr="00077B8C" w:rsidRDefault="00980D05" w:rsidP="005B6D51">
                  <w:pPr>
                    <w:autoSpaceDE w:val="0"/>
                    <w:autoSpaceDN w:val="0"/>
                    <w:adjustRightInd w:val="0"/>
                    <w:rPr>
                      <w:rFonts w:ascii="Courier New" w:eastAsia="Times New Roman" w:hAnsi="Courier New" w:cs="Courier New"/>
                      <w:noProof/>
                      <w:sz w:val="16"/>
                      <w:szCs w:val="16"/>
                    </w:rPr>
                  </w:pP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w:t>
                  </w:r>
                  <w:r w:rsidRPr="00077B8C">
                    <w:rPr>
                      <w:rFonts w:ascii="Courier New" w:eastAsia="Times New Roman" w:hAnsi="Courier New" w:cs="Courier New"/>
                      <w:noProof/>
                      <w:color w:val="0000FF"/>
                      <w:sz w:val="16"/>
                      <w:szCs w:val="16"/>
                    </w:rPr>
                    <w:t>if</w:t>
                  </w:r>
                  <w:r w:rsidRPr="00077B8C">
                    <w:rPr>
                      <w:rFonts w:ascii="Courier New" w:eastAsia="Times New Roman" w:hAnsi="Courier New" w:cs="Courier New"/>
                      <w:noProof/>
                      <w:sz w:val="16"/>
                      <w:szCs w:val="16"/>
                    </w:rPr>
                    <w:t>( SUCCEEDED(hrStatus) )</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hrStatus = pRoot-&gt;get_childNodes(&amp;pChildren);</w:t>
                  </w:r>
                </w:p>
                <w:p w:rsidR="00980D05" w:rsidRPr="00077B8C" w:rsidRDefault="00980D05" w:rsidP="005B6D51">
                  <w:pPr>
                    <w:autoSpaceDE w:val="0"/>
                    <w:autoSpaceDN w:val="0"/>
                    <w:adjustRightInd w:val="0"/>
                    <w:rPr>
                      <w:rFonts w:ascii="Courier New" w:eastAsia="Times New Roman" w:hAnsi="Courier New" w:cs="Courier New"/>
                      <w:noProof/>
                      <w:sz w:val="16"/>
                      <w:szCs w:val="16"/>
                    </w:rPr>
                  </w:pP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w:t>
                  </w:r>
                  <w:r w:rsidRPr="00077B8C">
                    <w:rPr>
                      <w:rFonts w:ascii="Courier New" w:eastAsia="Times New Roman" w:hAnsi="Courier New" w:cs="Courier New"/>
                      <w:noProof/>
                      <w:color w:val="0000FF"/>
                      <w:sz w:val="16"/>
                      <w:szCs w:val="16"/>
                    </w:rPr>
                    <w:t>if</w:t>
                  </w:r>
                  <w:r w:rsidRPr="00077B8C">
                    <w:rPr>
                      <w:rFonts w:ascii="Courier New" w:eastAsia="Times New Roman" w:hAnsi="Courier New" w:cs="Courier New"/>
                      <w:noProof/>
                      <w:sz w:val="16"/>
                      <w:szCs w:val="16"/>
                    </w:rPr>
                    <w:t>( SUCCEEDED(hrStatus) )</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w:t>
                  </w:r>
                  <w:r w:rsidRPr="00077B8C">
                    <w:rPr>
                      <w:rFonts w:ascii="Courier New" w:eastAsia="Times New Roman" w:hAnsi="Courier New" w:cs="Courier New"/>
                      <w:noProof/>
                      <w:color w:val="0000FF"/>
                      <w:sz w:val="16"/>
                      <w:szCs w:val="16"/>
                    </w:rPr>
                    <w:t>long</w:t>
                  </w:r>
                  <w:r w:rsidRPr="00077B8C">
                    <w:rPr>
                      <w:rFonts w:ascii="Courier New" w:eastAsia="Times New Roman" w:hAnsi="Courier New" w:cs="Courier New"/>
                      <w:noProof/>
                      <w:sz w:val="16"/>
                      <w:szCs w:val="16"/>
                    </w:rPr>
                    <w:t xml:space="preserve"> count = 0;</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w:t>
                  </w:r>
                  <w:r>
                    <w:rPr>
                      <w:rFonts w:ascii="Courier New" w:eastAsia="Times New Roman" w:hAnsi="Courier New" w:cs="Courier New"/>
                      <w:noProof/>
                      <w:sz w:val="16"/>
                      <w:szCs w:val="16"/>
                    </w:rPr>
                    <w:t>CComVariant</w:t>
                  </w:r>
                  <w:r w:rsidRPr="00077B8C">
                    <w:rPr>
                      <w:rFonts w:ascii="Courier New" w:eastAsia="Times New Roman" w:hAnsi="Courier New" w:cs="Courier New"/>
                      <w:noProof/>
                      <w:sz w:val="16"/>
                      <w:szCs w:val="16"/>
                    </w:rPr>
                    <w:t xml:space="preserve"> </w:t>
                  </w:r>
                  <w:r>
                    <w:rPr>
                      <w:rFonts w:ascii="Courier New" w:eastAsia="Times New Roman" w:hAnsi="Courier New" w:cs="Courier New"/>
                      <w:noProof/>
                      <w:sz w:val="16"/>
                      <w:szCs w:val="16"/>
                    </w:rPr>
                    <w:t>vName</w:t>
                  </w:r>
                  <w:r w:rsidRPr="00077B8C">
                    <w:rPr>
                      <w:rFonts w:ascii="Courier New" w:eastAsia="Times New Roman" w:hAnsi="Courier New" w:cs="Courier New"/>
                      <w:noProof/>
                      <w:sz w:val="16"/>
                      <w:szCs w:val="16"/>
                    </w:rPr>
                    <w:t>;</w:t>
                  </w:r>
                </w:p>
                <w:p w:rsidR="00980D05" w:rsidRPr="00077B8C" w:rsidRDefault="00980D05" w:rsidP="005B6D51">
                  <w:pPr>
                    <w:autoSpaceDE w:val="0"/>
                    <w:autoSpaceDN w:val="0"/>
                    <w:adjustRightInd w:val="0"/>
                    <w:rPr>
                      <w:rFonts w:ascii="Courier New" w:eastAsia="Times New Roman" w:hAnsi="Courier New" w:cs="Courier New"/>
                      <w:noProof/>
                      <w:sz w:val="16"/>
                      <w:szCs w:val="16"/>
                    </w:rPr>
                  </w:pP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pChildren-&gt;get_length(&amp;count);</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w:t>
                  </w:r>
                  <w:r w:rsidRPr="00151DDE">
                    <w:rPr>
                      <w:rFonts w:eastAsia="Times New Roman" w:cs="Courier New"/>
                      <w:noProof/>
                    </w:rPr>
                    <w:t>3</w:t>
                  </w:r>
                  <w:r w:rsidRPr="00077B8C">
                    <w:rPr>
                      <w:rFonts w:ascii="Courier New" w:eastAsia="Times New Roman" w:hAnsi="Courier New" w:cs="Courier New"/>
                      <w:noProof/>
                      <w:sz w:val="16"/>
                      <w:szCs w:val="16"/>
                    </w:rPr>
                    <w:t xml:space="preserve">       </w:t>
                  </w:r>
                  <w:r w:rsidRPr="00077B8C">
                    <w:rPr>
                      <w:rFonts w:ascii="Courier New" w:eastAsia="Times New Roman" w:hAnsi="Courier New" w:cs="Courier New"/>
                      <w:noProof/>
                      <w:color w:val="0000FF"/>
                      <w:sz w:val="16"/>
                      <w:szCs w:val="16"/>
                    </w:rPr>
                    <w:t>for</w:t>
                  </w:r>
                  <w:r w:rsidRPr="00077B8C">
                    <w:rPr>
                      <w:rFonts w:ascii="Courier New" w:eastAsia="Times New Roman" w:hAnsi="Courier New" w:cs="Courier New"/>
                      <w:noProof/>
                      <w:sz w:val="16"/>
                      <w:szCs w:val="16"/>
                    </w:rPr>
                    <w:t xml:space="preserve">( </w:t>
                  </w:r>
                  <w:r w:rsidRPr="00077B8C">
                    <w:rPr>
                      <w:rFonts w:ascii="Courier New" w:eastAsia="Times New Roman" w:hAnsi="Courier New" w:cs="Courier New"/>
                      <w:noProof/>
                      <w:color w:val="0000FF"/>
                      <w:sz w:val="16"/>
                      <w:szCs w:val="16"/>
                    </w:rPr>
                    <w:t>long</w:t>
                  </w:r>
                  <w:r w:rsidRPr="00077B8C">
                    <w:rPr>
                      <w:rFonts w:ascii="Courier New" w:eastAsia="Times New Roman" w:hAnsi="Courier New" w:cs="Courier New"/>
                      <w:noProof/>
                      <w:sz w:val="16"/>
                      <w:szCs w:val="16"/>
                    </w:rPr>
                    <w:t xml:space="preserve"> x = 0; x &lt; count; x++ )</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hrStatus = pChildren-&gt;get_item(x, &amp;pChild);</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w:t>
                  </w:r>
                  <w:r w:rsidRPr="00077B8C">
                    <w:rPr>
                      <w:rFonts w:ascii="Courier New" w:eastAsia="Times New Roman" w:hAnsi="Courier New" w:cs="Courier New"/>
                      <w:noProof/>
                      <w:color w:val="0000FF"/>
                      <w:sz w:val="16"/>
                      <w:szCs w:val="16"/>
                    </w:rPr>
                    <w:t>if</w:t>
                  </w:r>
                  <w:r w:rsidRPr="00077B8C">
                    <w:rPr>
                      <w:rFonts w:ascii="Courier New" w:eastAsia="Times New Roman" w:hAnsi="Courier New" w:cs="Courier New"/>
                      <w:noProof/>
                      <w:sz w:val="16"/>
                      <w:szCs w:val="16"/>
                    </w:rPr>
                    <w:t>( hrStatus != S_OK )</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w:t>
                  </w:r>
                  <w:r w:rsidRPr="00077B8C">
                    <w:rPr>
                      <w:rFonts w:ascii="Courier New" w:eastAsia="Times New Roman" w:hAnsi="Courier New" w:cs="Courier New"/>
                      <w:noProof/>
                      <w:color w:val="0000FF"/>
                      <w:sz w:val="16"/>
                      <w:szCs w:val="16"/>
                    </w:rPr>
                    <w:t>break</w:t>
                  </w:r>
                  <w:r w:rsidRPr="00077B8C">
                    <w:rPr>
                      <w:rFonts w:ascii="Courier New" w:eastAsia="Times New Roman" w:hAnsi="Courier New" w:cs="Courier New"/>
                      <w:noProof/>
                      <w:sz w:val="16"/>
                      <w:szCs w:val="16"/>
                    </w:rPr>
                    <w:t>;</w:t>
                  </w:r>
                </w:p>
                <w:p w:rsidR="00980D05" w:rsidRPr="00077B8C" w:rsidRDefault="00980D05" w:rsidP="005B6D51">
                  <w:pPr>
                    <w:autoSpaceDE w:val="0"/>
                    <w:autoSpaceDN w:val="0"/>
                    <w:adjustRightInd w:val="0"/>
                    <w:rPr>
                      <w:rFonts w:ascii="Courier New" w:eastAsia="Times New Roman" w:hAnsi="Courier New" w:cs="Courier New"/>
                      <w:noProof/>
                      <w:sz w:val="16"/>
                      <w:szCs w:val="16"/>
                    </w:rPr>
                  </w:pP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w:t>
                  </w:r>
                  <w:r w:rsidRPr="00077B8C">
                    <w:rPr>
                      <w:rFonts w:ascii="Courier New" w:eastAsia="Times New Roman" w:hAnsi="Courier New" w:cs="Courier New"/>
                      <w:noProof/>
                      <w:color w:val="0000FF"/>
                      <w:sz w:val="16"/>
                      <w:szCs w:val="16"/>
                    </w:rPr>
                    <w:t>if</w:t>
                  </w:r>
                  <w:r w:rsidRPr="00077B8C">
                    <w:rPr>
                      <w:rFonts w:ascii="Courier New" w:eastAsia="Times New Roman" w:hAnsi="Courier New" w:cs="Courier New"/>
                      <w:noProof/>
                      <w:sz w:val="16"/>
                      <w:szCs w:val="16"/>
                    </w:rPr>
                    <w:t>( (pElement = pChild) == NULL )</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w:t>
                  </w:r>
                  <w:r w:rsidRPr="00077B8C">
                    <w:rPr>
                      <w:rFonts w:ascii="Courier New" w:eastAsia="Times New Roman" w:hAnsi="Courier New" w:cs="Courier New"/>
                      <w:noProof/>
                      <w:color w:val="0000FF"/>
                      <w:sz w:val="16"/>
                      <w:szCs w:val="16"/>
                    </w:rPr>
                    <w:t>break</w:t>
                  </w:r>
                  <w:r w:rsidRPr="00077B8C">
                    <w:rPr>
                      <w:rFonts w:ascii="Courier New" w:eastAsia="Times New Roman" w:hAnsi="Courier New" w:cs="Courier New"/>
                      <w:noProof/>
                      <w:sz w:val="16"/>
                      <w:szCs w:val="16"/>
                    </w:rPr>
                    <w:t>;</w:t>
                  </w:r>
                </w:p>
                <w:p w:rsidR="00980D05" w:rsidRDefault="00980D05" w:rsidP="005B6D51">
                  <w:pPr>
                    <w:autoSpaceDE w:val="0"/>
                    <w:autoSpaceDN w:val="0"/>
                    <w:adjustRightInd w:val="0"/>
                    <w:rPr>
                      <w:rFonts w:ascii="Courier New" w:eastAsia="Times New Roman" w:hAnsi="Courier New" w:cs="Courier New"/>
                      <w:noProof/>
                      <w:sz w:val="16"/>
                      <w:szCs w:val="16"/>
                    </w:rPr>
                  </w:pPr>
                </w:p>
                <w:p w:rsidR="00980D05" w:rsidRPr="00077B8C" w:rsidRDefault="00980D05" w:rsidP="005B6D51">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077B8C">
                    <w:rPr>
                      <w:rFonts w:ascii="Courier New" w:eastAsia="Times New Roman" w:hAnsi="Courier New" w:cs="Courier New"/>
                      <w:noProof/>
                      <w:sz w:val="16"/>
                      <w:szCs w:val="16"/>
                    </w:rPr>
                    <w:t>pOption-&gt;raw_getAttribute(CComBSTR(L</w:t>
                  </w:r>
                  <w:r w:rsidRPr="00077B8C">
                    <w:rPr>
                      <w:rFonts w:ascii="Courier New" w:eastAsia="Times New Roman" w:hAnsi="Courier New" w:cs="Courier New"/>
                      <w:noProof/>
                      <w:color w:val="A31515"/>
                      <w:sz w:val="16"/>
                      <w:szCs w:val="16"/>
                    </w:rPr>
                    <w:t>"name"</w:t>
                  </w:r>
                  <w:r w:rsidRPr="00077B8C">
                    <w:rPr>
                      <w:rFonts w:ascii="Courier New" w:eastAsia="Times New Roman" w:hAnsi="Courier New" w:cs="Courier New"/>
                      <w:noProof/>
                      <w:sz w:val="16"/>
                      <w:szCs w:val="16"/>
                    </w:rPr>
                    <w:t>), &amp;</w:t>
                  </w:r>
                  <w:r>
                    <w:rPr>
                      <w:rFonts w:ascii="Courier New" w:eastAsia="Times New Roman" w:hAnsi="Courier New" w:cs="Courier New"/>
                      <w:noProof/>
                      <w:sz w:val="16"/>
                      <w:szCs w:val="16"/>
                    </w:rPr>
                    <w:t>vName</w:t>
                  </w:r>
                  <w:r w:rsidRPr="00077B8C">
                    <w:rPr>
                      <w:rFonts w:ascii="Courier New" w:eastAsia="Times New Roman" w:hAnsi="Courier New" w:cs="Courier New"/>
                      <w:noProof/>
                      <w:sz w:val="16"/>
                      <w:szCs w:val="16"/>
                    </w:rPr>
                    <w:t>);</w:t>
                  </w:r>
                </w:p>
              </w:txbxContent>
            </v:textbox>
            <w10:wrap type="none"/>
            <w10:anchorlock/>
          </v:shape>
        </w:pict>
      </w:r>
    </w:p>
    <w:p w:rsidR="005B6D51" w:rsidRDefault="005B6D51" w:rsidP="005B6D51">
      <w:pPr>
        <w:pStyle w:val="BodyText"/>
        <w:numPr>
          <w:ilvl w:val="0"/>
          <w:numId w:val="9"/>
        </w:numPr>
        <w:tabs>
          <w:tab w:val="clear" w:pos="360"/>
          <w:tab w:val="clear" w:pos="720"/>
        </w:tabs>
      </w:pPr>
      <w:r>
        <w:t>Instantiate a DOM object</w:t>
      </w:r>
      <w:r w:rsidR="00D05C7E">
        <w:t>.</w:t>
      </w:r>
    </w:p>
    <w:p w:rsidR="005B6D51" w:rsidRDefault="005B6D51" w:rsidP="005B6D51">
      <w:pPr>
        <w:pStyle w:val="BodyText"/>
        <w:numPr>
          <w:ilvl w:val="0"/>
          <w:numId w:val="9"/>
        </w:numPr>
        <w:tabs>
          <w:tab w:val="clear" w:pos="360"/>
          <w:tab w:val="clear" w:pos="720"/>
        </w:tabs>
      </w:pPr>
      <w:r>
        <w:t xml:space="preserve">Load and parse the </w:t>
      </w:r>
      <w:r w:rsidR="00F91F12">
        <w:t>P</w:t>
      </w:r>
      <w:r>
        <w:t>rint</w:t>
      </w:r>
      <w:r w:rsidR="00F91F12">
        <w:t>T</w:t>
      </w:r>
      <w:r>
        <w:t>icket XML</w:t>
      </w:r>
      <w:r w:rsidR="00D05C7E">
        <w:t>.</w:t>
      </w:r>
    </w:p>
    <w:p w:rsidR="005B6D51" w:rsidRDefault="005B6D51" w:rsidP="005B6D51">
      <w:pPr>
        <w:pStyle w:val="BodyText"/>
        <w:numPr>
          <w:ilvl w:val="0"/>
          <w:numId w:val="9"/>
        </w:numPr>
        <w:tabs>
          <w:tab w:val="clear" w:pos="360"/>
          <w:tab w:val="clear" w:pos="720"/>
        </w:tabs>
      </w:pPr>
      <w:r>
        <w:t>Traverse the DOM tree looking for the element of interest</w:t>
      </w:r>
      <w:r w:rsidR="00D05C7E">
        <w:t>.</w:t>
      </w:r>
    </w:p>
    <w:p w:rsidR="005B6D51" w:rsidRDefault="005B6D51" w:rsidP="005B6D51">
      <w:pPr>
        <w:pStyle w:val="BodyText"/>
      </w:pPr>
      <w:r>
        <w:br w:type="page"/>
      </w:r>
      <w:r w:rsidR="005E55E8">
        <w:pict>
          <v:shape id="_x0000_s1175" type="#_x0000_t202" style="width:386.6pt;height:193.05pt;mso-height-percent:200;mso-position-horizontal-relative:char;mso-position-vertical-relative:line;mso-height-percent:200;mso-width-relative:margin;mso-height-relative:margin" fillcolor="#f2f2f2">
            <v:textbox style="mso-next-textbox:#_x0000_s1175;mso-fit-shape-to-text:t">
              <w:txbxContent>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5B6D51">
                    <w:rPr>
                      <w:rFonts w:eastAsia="Times New Roman" w:cs="Courier New"/>
                      <w:noProof/>
                    </w:rPr>
                    <w:t>4</w:t>
                  </w:r>
                  <w:r w:rsidRPr="00077B8C">
                    <w:rPr>
                      <w:rFonts w:ascii="Courier New" w:eastAsia="Times New Roman" w:hAnsi="Courier New" w:cs="Courier New"/>
                      <w:noProof/>
                      <w:sz w:val="16"/>
                      <w:szCs w:val="16"/>
                    </w:rPr>
                    <w:t xml:space="preserve">           </w:t>
                  </w:r>
                  <w:r w:rsidRPr="00077B8C">
                    <w:rPr>
                      <w:rFonts w:ascii="Courier New" w:eastAsia="Times New Roman" w:hAnsi="Courier New" w:cs="Courier New"/>
                      <w:noProof/>
                      <w:color w:val="0000FF"/>
                      <w:sz w:val="16"/>
                      <w:szCs w:val="16"/>
                    </w:rPr>
                    <w:t>if</w:t>
                  </w:r>
                  <w:r w:rsidRPr="00077B8C">
                    <w:rPr>
                      <w:rFonts w:ascii="Courier New" w:eastAsia="Times New Roman" w:hAnsi="Courier New" w:cs="Courier New"/>
                      <w:noProof/>
                      <w:sz w:val="16"/>
                      <w:szCs w:val="16"/>
                    </w:rPr>
                    <w:t xml:space="preserve">( </w:t>
                  </w:r>
                  <w:r>
                    <w:rPr>
                      <w:rFonts w:ascii="Courier New" w:eastAsia="Times New Roman" w:hAnsi="Courier New" w:cs="Courier New"/>
                      <w:noProof/>
                      <w:sz w:val="16"/>
                      <w:szCs w:val="16"/>
                    </w:rPr>
                    <w:t>vName</w:t>
                  </w:r>
                  <w:r w:rsidRPr="00077B8C">
                    <w:rPr>
                      <w:rFonts w:ascii="Courier New" w:eastAsia="Times New Roman" w:hAnsi="Courier New" w:cs="Courier New"/>
                      <w:noProof/>
                      <w:sz w:val="16"/>
                      <w:szCs w:val="16"/>
                    </w:rPr>
                    <w:t>.bstrVal == CComBSTR(L</w:t>
                  </w:r>
                  <w:r w:rsidRPr="00077B8C">
                    <w:rPr>
                      <w:rFonts w:ascii="Courier New" w:eastAsia="Times New Roman" w:hAnsi="Courier New" w:cs="Courier New"/>
                      <w:noProof/>
                      <w:color w:val="A31515"/>
                      <w:sz w:val="16"/>
                      <w:szCs w:val="16"/>
                    </w:rPr>
                    <w:t>"JobPageOrder"</w:t>
                  </w:r>
                  <w:r w:rsidRPr="00077B8C">
                    <w:rPr>
                      <w:rFonts w:ascii="Courier New" w:eastAsia="Times New Roman" w:hAnsi="Courier New" w:cs="Courier New"/>
                      <w:noProof/>
                      <w:sz w:val="16"/>
                      <w:szCs w:val="16"/>
                    </w:rPr>
                    <w:t>) )</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CComPtr&lt;MSXML2::IXMLDOMNode&gt; pFirst(NULL);</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CComQIPtr&lt;MSXML2::IXMLDOMElement&gt; pOption;</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hrStatus = pElement-&gt;get_firstChild(&amp;pFirst);</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w:t>
                  </w:r>
                  <w:r w:rsidRPr="00077B8C">
                    <w:rPr>
                      <w:rFonts w:ascii="Courier New" w:eastAsia="Times New Roman" w:hAnsi="Courier New" w:cs="Courier New"/>
                      <w:noProof/>
                      <w:color w:val="0000FF"/>
                      <w:sz w:val="16"/>
                      <w:szCs w:val="16"/>
                    </w:rPr>
                    <w:t>if</w:t>
                  </w:r>
                  <w:r w:rsidRPr="00077B8C">
                    <w:rPr>
                      <w:rFonts w:ascii="Courier New" w:eastAsia="Times New Roman" w:hAnsi="Courier New" w:cs="Courier New"/>
                      <w:noProof/>
                      <w:sz w:val="16"/>
                      <w:szCs w:val="16"/>
                    </w:rPr>
                    <w:t>( (SUCCEEDED(hrStatus)) &amp;&amp; ((pOption = pFirst) != NULL) )</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CComVariant vOption;</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pOption-&gt;raw_getAttribute(CComBSTR(L</w:t>
                  </w:r>
                  <w:r w:rsidRPr="00077B8C">
                    <w:rPr>
                      <w:rFonts w:ascii="Courier New" w:eastAsia="Times New Roman" w:hAnsi="Courier New" w:cs="Courier New"/>
                      <w:noProof/>
                      <w:color w:val="A31515"/>
                      <w:sz w:val="16"/>
                      <w:szCs w:val="16"/>
                    </w:rPr>
                    <w:t>"name"</w:t>
                  </w:r>
                  <w:r w:rsidRPr="00077B8C">
                    <w:rPr>
                      <w:rFonts w:ascii="Courier New" w:eastAsia="Times New Roman" w:hAnsi="Courier New" w:cs="Courier New"/>
                      <w:noProof/>
                      <w:sz w:val="16"/>
                      <w:szCs w:val="16"/>
                    </w:rPr>
                    <w:t>), &amp;</w:t>
                  </w:r>
                  <w:r>
                    <w:rPr>
                      <w:rFonts w:ascii="Courier New" w:eastAsia="Times New Roman" w:hAnsi="Courier New" w:cs="Courier New"/>
                      <w:noProof/>
                      <w:sz w:val="16"/>
                      <w:szCs w:val="16"/>
                    </w:rPr>
                    <w:t>vName</w:t>
                  </w:r>
                  <w:r w:rsidRPr="00077B8C">
                    <w:rPr>
                      <w:rFonts w:ascii="Courier New" w:eastAsia="Times New Roman" w:hAnsi="Courier New" w:cs="Courier New"/>
                      <w:noProof/>
                      <w:sz w:val="16"/>
                      <w:szCs w:val="16"/>
                    </w:rPr>
                    <w:t>);</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w:t>
                  </w:r>
                  <w:r w:rsidRPr="00077B8C">
                    <w:rPr>
                      <w:rFonts w:ascii="Courier New" w:eastAsia="Times New Roman" w:hAnsi="Courier New" w:cs="Courier New"/>
                      <w:noProof/>
                      <w:color w:val="0000FF"/>
                      <w:sz w:val="16"/>
                      <w:szCs w:val="16"/>
                    </w:rPr>
                    <w:t>if</w:t>
                  </w:r>
                  <w:r w:rsidRPr="00077B8C">
                    <w:rPr>
                      <w:rFonts w:ascii="Courier New" w:eastAsia="Times New Roman" w:hAnsi="Courier New" w:cs="Courier New"/>
                      <w:noProof/>
                      <w:sz w:val="16"/>
                      <w:szCs w:val="16"/>
                    </w:rPr>
                    <w:t xml:space="preserve">( </w:t>
                  </w:r>
                  <w:r>
                    <w:rPr>
                      <w:rFonts w:ascii="Courier New" w:eastAsia="Times New Roman" w:hAnsi="Courier New" w:cs="Courier New"/>
                      <w:noProof/>
                      <w:sz w:val="16"/>
                      <w:szCs w:val="16"/>
                    </w:rPr>
                    <w:t>vName</w:t>
                  </w:r>
                  <w:r w:rsidRPr="00077B8C">
                    <w:rPr>
                      <w:rFonts w:ascii="Courier New" w:eastAsia="Times New Roman" w:hAnsi="Courier New" w:cs="Courier New"/>
                      <w:noProof/>
                      <w:sz w:val="16"/>
                      <w:szCs w:val="16"/>
                    </w:rPr>
                    <w:t>.bstrVal == CComBSTR(L</w:t>
                  </w:r>
                  <w:r w:rsidRPr="00077B8C">
                    <w:rPr>
                      <w:rFonts w:ascii="Courier New" w:eastAsia="Times New Roman" w:hAnsi="Courier New" w:cs="Courier New"/>
                      <w:noProof/>
                      <w:color w:val="A31515"/>
                      <w:sz w:val="16"/>
                      <w:szCs w:val="16"/>
                    </w:rPr>
                    <w:t>"Reverse"</w:t>
                  </w:r>
                  <w:r w:rsidRPr="00077B8C">
                    <w:rPr>
                      <w:rFonts w:ascii="Courier New" w:eastAsia="Times New Roman" w:hAnsi="Courier New" w:cs="Courier New"/>
                      <w:noProof/>
                      <w:sz w:val="16"/>
                      <w:szCs w:val="16"/>
                    </w:rPr>
                    <w:t>) )</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bReverseOrder = TRUE;</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w:t>
                  </w:r>
                </w:p>
                <w:p w:rsidR="00980D05" w:rsidRPr="00077B8C" w:rsidRDefault="00980D05" w:rsidP="005B6D51">
                  <w:pPr>
                    <w:autoSpaceDE w:val="0"/>
                    <w:autoSpaceDN w:val="0"/>
                    <w:adjustRightInd w:val="0"/>
                    <w:rPr>
                      <w:rFonts w:ascii="Courier New" w:eastAsia="Times New Roman" w:hAnsi="Courier New" w:cs="Courier New"/>
                      <w:noProof/>
                      <w:sz w:val="16"/>
                      <w:szCs w:val="16"/>
                    </w:rPr>
                  </w:pP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 xml:space="preserve">   </w:t>
                  </w:r>
                  <w:r w:rsidRPr="00077B8C">
                    <w:rPr>
                      <w:rFonts w:ascii="Courier New" w:eastAsia="Times New Roman" w:hAnsi="Courier New" w:cs="Courier New"/>
                      <w:noProof/>
                      <w:color w:val="0000FF"/>
                      <w:sz w:val="16"/>
                      <w:szCs w:val="16"/>
                    </w:rPr>
                    <w:t>return</w:t>
                  </w:r>
                  <w:r w:rsidRPr="00077B8C">
                    <w:rPr>
                      <w:rFonts w:ascii="Courier New" w:eastAsia="Times New Roman" w:hAnsi="Courier New" w:cs="Courier New"/>
                      <w:noProof/>
                      <w:sz w:val="16"/>
                      <w:szCs w:val="16"/>
                    </w:rPr>
                    <w:t xml:space="preserve"> bReverseOrder;</w:t>
                  </w:r>
                </w:p>
                <w:p w:rsidR="00980D05" w:rsidRPr="00077B8C" w:rsidRDefault="00980D05" w:rsidP="005B6D51">
                  <w:pPr>
                    <w:autoSpaceDE w:val="0"/>
                    <w:autoSpaceDN w:val="0"/>
                    <w:adjustRightInd w:val="0"/>
                    <w:rPr>
                      <w:rFonts w:ascii="Courier New" w:eastAsia="Times New Roman" w:hAnsi="Courier New" w:cs="Courier New"/>
                      <w:noProof/>
                      <w:sz w:val="16"/>
                      <w:szCs w:val="16"/>
                    </w:rPr>
                  </w:pPr>
                  <w:r w:rsidRPr="00077B8C">
                    <w:rPr>
                      <w:rFonts w:ascii="Courier New" w:eastAsia="Times New Roman" w:hAnsi="Courier New" w:cs="Courier New"/>
                      <w:noProof/>
                      <w:sz w:val="16"/>
                      <w:szCs w:val="16"/>
                    </w:rPr>
                    <w:t>}</w:t>
                  </w:r>
                </w:p>
              </w:txbxContent>
            </v:textbox>
            <w10:wrap type="none"/>
            <w10:anchorlock/>
          </v:shape>
        </w:pict>
      </w:r>
    </w:p>
    <w:p w:rsidR="005B6D51" w:rsidRPr="00F4568A" w:rsidRDefault="00B63A00" w:rsidP="005B6D51">
      <w:pPr>
        <w:pStyle w:val="BodyText"/>
        <w:rPr>
          <w:rFonts w:asciiTheme="minorHAnsi" w:hAnsiTheme="minorHAnsi"/>
          <w:b/>
          <w:bCs/>
          <w:color w:val="4F81BD" w:themeColor="accent1"/>
          <w:szCs w:val="22"/>
        </w:rPr>
      </w:pPr>
      <w:r>
        <w:rPr>
          <w:rFonts w:asciiTheme="minorHAnsi" w:hAnsiTheme="minorHAnsi"/>
          <w:b/>
          <w:bCs/>
          <w:color w:val="4F81BD" w:themeColor="accent1"/>
          <w:szCs w:val="22"/>
        </w:rPr>
        <w:t>Figure 4</w:t>
      </w:r>
      <w:r w:rsidR="0068754F">
        <w:rPr>
          <w:rFonts w:asciiTheme="minorHAnsi" w:hAnsiTheme="minorHAnsi"/>
          <w:b/>
          <w:bCs/>
          <w:color w:val="4F81BD" w:themeColor="accent1"/>
          <w:szCs w:val="22"/>
        </w:rPr>
        <w:t>.</w:t>
      </w:r>
      <w:r w:rsidR="006562FF" w:rsidRPr="006562FF">
        <w:rPr>
          <w:rFonts w:asciiTheme="minorHAnsi" w:hAnsiTheme="minorHAnsi"/>
          <w:b/>
          <w:bCs/>
          <w:color w:val="4F81BD" w:themeColor="accent1"/>
          <w:szCs w:val="22"/>
        </w:rPr>
        <w:t xml:space="preserve">  Non-PSS </w:t>
      </w:r>
      <w:r w:rsidR="0068754F">
        <w:rPr>
          <w:rFonts w:asciiTheme="minorHAnsi" w:hAnsiTheme="minorHAnsi"/>
          <w:b/>
          <w:bCs/>
          <w:color w:val="4F81BD" w:themeColor="accent1"/>
          <w:szCs w:val="22"/>
        </w:rPr>
        <w:t>p</w:t>
      </w:r>
      <w:r w:rsidR="006562FF" w:rsidRPr="006562FF">
        <w:rPr>
          <w:rFonts w:asciiTheme="minorHAnsi" w:hAnsiTheme="minorHAnsi"/>
          <w:b/>
          <w:bCs/>
          <w:color w:val="4F81BD" w:themeColor="accent1"/>
          <w:szCs w:val="22"/>
        </w:rPr>
        <w:t xml:space="preserve">arsing </w:t>
      </w:r>
      <w:r w:rsidR="0068754F">
        <w:rPr>
          <w:rFonts w:asciiTheme="minorHAnsi" w:hAnsiTheme="minorHAnsi"/>
          <w:b/>
          <w:bCs/>
          <w:color w:val="4F81BD" w:themeColor="accent1"/>
          <w:szCs w:val="22"/>
        </w:rPr>
        <w:t>c</w:t>
      </w:r>
      <w:r w:rsidR="006562FF" w:rsidRPr="006562FF">
        <w:rPr>
          <w:rFonts w:asciiTheme="minorHAnsi" w:hAnsiTheme="minorHAnsi"/>
          <w:b/>
          <w:bCs/>
          <w:color w:val="4F81BD" w:themeColor="accent1"/>
          <w:szCs w:val="22"/>
        </w:rPr>
        <w:t>ode</w:t>
      </w:r>
    </w:p>
    <w:p w:rsidR="005B6D51" w:rsidRDefault="005B6D51" w:rsidP="005B6D51">
      <w:pPr>
        <w:pStyle w:val="BodyText"/>
        <w:numPr>
          <w:ilvl w:val="0"/>
          <w:numId w:val="9"/>
        </w:numPr>
        <w:tabs>
          <w:tab w:val="clear" w:pos="360"/>
          <w:tab w:val="clear" w:pos="720"/>
        </w:tabs>
      </w:pPr>
      <w:r>
        <w:t xml:space="preserve">Test for the feature of interest by name. When it is found, drill down to the child </w:t>
      </w:r>
      <w:r w:rsidR="009A0B53" w:rsidRPr="009A0B53">
        <w:rPr>
          <w:rFonts w:ascii="Courier New" w:hAnsi="Courier New" w:cs="Courier New"/>
        </w:rPr>
        <w:t>Option</w:t>
      </w:r>
      <w:r>
        <w:t xml:space="preserve"> element and test the value of its “name” attribute to determine if the feature is selected. </w:t>
      </w:r>
      <w:r w:rsidR="00FD6887">
        <w:t>This</w:t>
      </w:r>
      <w:r>
        <w:t xml:space="preserve"> program logic depends on the knowledge that the Print Schema specification requires exactly one child </w:t>
      </w:r>
      <w:r w:rsidR="009A0B53" w:rsidRPr="009A0B53">
        <w:rPr>
          <w:rFonts w:ascii="Courier New" w:hAnsi="Courier New" w:cs="Courier New"/>
        </w:rPr>
        <w:t>Option</w:t>
      </w:r>
      <w:r>
        <w:t xml:space="preserve"> element of a </w:t>
      </w:r>
      <w:r w:rsidR="009A0B53" w:rsidRPr="009A0B53">
        <w:t>JobPageOrder</w:t>
      </w:r>
      <w:r>
        <w:t xml:space="preserve"> </w:t>
      </w:r>
      <w:r w:rsidR="009A0B53" w:rsidRPr="009A0B53">
        <w:rPr>
          <w:rFonts w:ascii="Courier New" w:hAnsi="Courier New" w:cs="Courier New"/>
        </w:rPr>
        <w:t>Feature</w:t>
      </w:r>
      <w:r>
        <w:t xml:space="preserve"> element. With PSS, this knowledge is encapsulated in the PSS metadata and need never be reflected in program logic.</w:t>
      </w:r>
    </w:p>
    <w:p w:rsidR="002D0DE9" w:rsidRDefault="005B6D51" w:rsidP="002D0DE9">
      <w:pPr>
        <w:pStyle w:val="Heading1"/>
      </w:pPr>
      <w:r>
        <w:br w:type="page"/>
      </w:r>
      <w:bookmarkStart w:id="16" w:name="_Toc208639356"/>
      <w:bookmarkStart w:id="17" w:name="_Toc212350388"/>
      <w:r w:rsidR="002D0DE9">
        <w:lastRenderedPageBreak/>
        <w:t xml:space="preserve">Accessing </w:t>
      </w:r>
      <w:r w:rsidR="002D0DE9" w:rsidRPr="002D0DE9">
        <w:t>Features</w:t>
      </w:r>
      <w:r w:rsidR="002D0DE9">
        <w:t xml:space="preserve"> </w:t>
      </w:r>
      <w:r w:rsidR="00FB46B0">
        <w:t>w</w:t>
      </w:r>
      <w:r w:rsidR="002D0DE9">
        <w:t>ith PSS</w:t>
      </w:r>
      <w:bookmarkEnd w:id="16"/>
      <w:bookmarkEnd w:id="17"/>
    </w:p>
    <w:p w:rsidR="002D0DE9" w:rsidRDefault="002D0DE9" w:rsidP="002D0DE9">
      <w:pPr>
        <w:pStyle w:val="BodyText"/>
      </w:pPr>
      <w:r>
        <w:t>The following code sample accesses the same feature (reverse page order) as the previous native XML code sample, but using the PSS API instead. It illustrates these basic steps for using PSS:</w:t>
      </w:r>
    </w:p>
    <w:p w:rsidR="00533F36" w:rsidRDefault="002D0DE9">
      <w:pPr>
        <w:pStyle w:val="BodyText"/>
        <w:numPr>
          <w:ilvl w:val="0"/>
          <w:numId w:val="17"/>
        </w:numPr>
        <w:tabs>
          <w:tab w:val="clear" w:pos="360"/>
          <w:tab w:val="clear" w:pos="720"/>
        </w:tabs>
      </w:pPr>
      <w:r>
        <w:t xml:space="preserve">Instantiate a PSS </w:t>
      </w:r>
      <w:r w:rsidR="00D64E35">
        <w:t>C</w:t>
      </w:r>
      <w:r>
        <w:t>onsumer object</w:t>
      </w:r>
      <w:r w:rsidR="00A15CB4">
        <w:t>.</w:t>
      </w:r>
    </w:p>
    <w:p w:rsidR="00533F36" w:rsidRDefault="002D0DE9">
      <w:pPr>
        <w:pStyle w:val="BodyText"/>
        <w:numPr>
          <w:ilvl w:val="0"/>
          <w:numId w:val="17"/>
        </w:numPr>
        <w:tabs>
          <w:tab w:val="clear" w:pos="360"/>
          <w:tab w:val="clear" w:pos="720"/>
        </w:tabs>
      </w:pPr>
      <w:r>
        <w:t xml:space="preserve">Call the </w:t>
      </w:r>
      <w:r w:rsidR="009A0B53" w:rsidRPr="009A0B53">
        <w:rPr>
          <w:rFonts w:ascii="Courier New" w:hAnsi="Courier New" w:cs="Courier New"/>
        </w:rPr>
        <w:t>Request</w:t>
      </w:r>
      <w:r>
        <w:t xml:space="preserve"> method to create data structures for features of interest</w:t>
      </w:r>
      <w:r w:rsidR="00A15CB4">
        <w:t>.</w:t>
      </w:r>
    </w:p>
    <w:p w:rsidR="00533F36" w:rsidRDefault="002D0DE9">
      <w:pPr>
        <w:pStyle w:val="BodyText"/>
        <w:numPr>
          <w:ilvl w:val="0"/>
          <w:numId w:val="17"/>
        </w:numPr>
        <w:tabs>
          <w:tab w:val="clear" w:pos="360"/>
          <w:tab w:val="clear" w:pos="720"/>
        </w:tabs>
      </w:pPr>
      <w:r>
        <w:t xml:space="preserve">Call </w:t>
      </w:r>
      <w:r w:rsidR="009A0B53" w:rsidRPr="009A0B53">
        <w:rPr>
          <w:rFonts w:ascii="Courier New" w:hAnsi="Courier New" w:cs="Courier New"/>
        </w:rPr>
        <w:t>ReadPrintTicket</w:t>
      </w:r>
      <w:r>
        <w:t xml:space="preserve"> to populate the data structures</w:t>
      </w:r>
      <w:r w:rsidR="00A15CB4">
        <w:t>.</w:t>
      </w:r>
    </w:p>
    <w:p w:rsidR="00533F36" w:rsidRDefault="002D0DE9">
      <w:pPr>
        <w:pStyle w:val="BodyText"/>
        <w:numPr>
          <w:ilvl w:val="0"/>
          <w:numId w:val="17"/>
        </w:numPr>
        <w:tabs>
          <w:tab w:val="clear" w:pos="360"/>
          <w:tab w:val="clear" w:pos="720"/>
        </w:tabs>
      </w:pPr>
      <w:r>
        <w:t>Remove features as necessary</w:t>
      </w:r>
      <w:r w:rsidR="00A15CB4">
        <w:t>.</w:t>
      </w:r>
    </w:p>
    <w:p w:rsidR="00533F36" w:rsidRDefault="002D0DE9">
      <w:pPr>
        <w:pStyle w:val="BodyText"/>
        <w:numPr>
          <w:ilvl w:val="0"/>
          <w:numId w:val="17"/>
        </w:numPr>
        <w:tabs>
          <w:tab w:val="clear" w:pos="360"/>
          <w:tab w:val="clear" w:pos="720"/>
        </w:tabs>
      </w:pPr>
      <w:r>
        <w:t>Call</w:t>
      </w:r>
      <w:r w:rsidR="00FB46B0">
        <w:t xml:space="preserve"> the</w:t>
      </w:r>
      <w:r>
        <w:t xml:space="preserve"> </w:t>
      </w:r>
      <w:r w:rsidR="009A0B53" w:rsidRPr="009A0B53">
        <w:rPr>
          <w:rFonts w:ascii="Courier New" w:hAnsi="Courier New" w:cs="Courier New"/>
        </w:rPr>
        <w:t>WritePrintTicket</w:t>
      </w:r>
      <w:r>
        <w:t xml:space="preserve"> method to generate the changed print ticket</w:t>
      </w:r>
      <w:r w:rsidR="00A15CB4">
        <w:t>.</w:t>
      </w:r>
    </w:p>
    <w:p w:rsidR="002D0DE9" w:rsidRDefault="00E86E60" w:rsidP="002D0DE9">
      <w:pPr>
        <w:pStyle w:val="BodyText"/>
      </w:pPr>
      <w:r>
        <w:pict>
          <v:shape id="_x0000_s1174" type="#_x0000_t202" style="width:386.55pt;height:342.65pt;mso-height-percent:200;mso-position-horizontal-relative:char;mso-position-vertical-relative:line;mso-height-percent:200;mso-width-relative:margin;mso-height-relative:margin" fillcolor="#f2f2f2">
            <v:textbox style="mso-next-textbox:#_x0000_s1174;mso-fit-shape-to-text:t">
              <w:txbxContent>
                <w:p w:rsidR="00980D05" w:rsidRDefault="00980D05" w:rsidP="002D0DE9">
                  <w:pPr>
                    <w:autoSpaceDE w:val="0"/>
                    <w:autoSpaceDN w:val="0"/>
                    <w:adjustRightInd w:val="0"/>
                    <w:rPr>
                      <w:rFonts w:ascii="Courier New" w:eastAsia="Times New Roman" w:hAnsi="Courier New" w:cs="Courier New"/>
                      <w:noProof/>
                      <w:sz w:val="16"/>
                      <w:szCs w:val="16"/>
                    </w:rPr>
                  </w:pPr>
                  <w:r w:rsidRPr="00005BB5">
                    <w:rPr>
                      <w:rFonts w:ascii="Courier New" w:eastAsia="Times New Roman" w:hAnsi="Courier New" w:cs="Courier New"/>
                      <w:noProof/>
                      <w:sz w:val="16"/>
                      <w:szCs w:val="16"/>
                    </w:rPr>
                    <w:t xml:space="preserve">HRESULT CPageOrderFilter::HandleReverseOrder(IStream* pStream, </w:t>
                  </w:r>
                </w:p>
                <w:p w:rsidR="00980D05" w:rsidRPr="00005BB5" w:rsidRDefault="00980D05" w:rsidP="002D0DE9">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005BB5">
                    <w:rPr>
                      <w:rFonts w:ascii="Courier New" w:eastAsia="Times New Roman" w:hAnsi="Courier New" w:cs="Courier New"/>
                      <w:noProof/>
                      <w:sz w:val="16"/>
                      <w:szCs w:val="16"/>
                    </w:rPr>
                    <w:t>IStream* pOutStream)</w:t>
                  </w:r>
                </w:p>
                <w:p w:rsidR="00980D05" w:rsidRPr="00005BB5" w:rsidRDefault="00980D05" w:rsidP="002D0DE9">
                  <w:pPr>
                    <w:autoSpaceDE w:val="0"/>
                    <w:autoSpaceDN w:val="0"/>
                    <w:adjustRightInd w:val="0"/>
                    <w:rPr>
                      <w:rFonts w:ascii="Courier New" w:eastAsia="Times New Roman" w:hAnsi="Courier New" w:cs="Courier New"/>
                      <w:noProof/>
                      <w:sz w:val="16"/>
                      <w:szCs w:val="16"/>
                    </w:rPr>
                  </w:pPr>
                  <w:r w:rsidRPr="00005BB5">
                    <w:rPr>
                      <w:rFonts w:ascii="Courier New" w:eastAsia="Times New Roman" w:hAnsi="Courier New" w:cs="Courier New"/>
                      <w:noProof/>
                      <w:sz w:val="16"/>
                      <w:szCs w:val="16"/>
                    </w:rPr>
                    <w:t>{</w:t>
                  </w:r>
                </w:p>
                <w:p w:rsidR="00980D05" w:rsidRPr="00005BB5" w:rsidRDefault="00980D05" w:rsidP="002D0DE9">
                  <w:pPr>
                    <w:autoSpaceDE w:val="0"/>
                    <w:autoSpaceDN w:val="0"/>
                    <w:adjustRightInd w:val="0"/>
                    <w:rPr>
                      <w:rFonts w:ascii="Courier New" w:eastAsia="Times New Roman" w:hAnsi="Courier New" w:cs="Courier New"/>
                      <w:noProof/>
                      <w:sz w:val="16"/>
                      <w:szCs w:val="16"/>
                    </w:rPr>
                  </w:pPr>
                  <w:r w:rsidRPr="00005BB5">
                    <w:rPr>
                      <w:rFonts w:ascii="Courier New" w:eastAsia="Times New Roman" w:hAnsi="Courier New" w:cs="Courier New"/>
                      <w:noProof/>
                      <w:sz w:val="16"/>
                      <w:szCs w:val="16"/>
                    </w:rPr>
                    <w:tab/>
                    <w:t>HRESULT</w:t>
                  </w:r>
                  <w:r w:rsidRPr="00005BB5">
                    <w:rPr>
                      <w:rFonts w:ascii="Courier New" w:eastAsia="Times New Roman" w:hAnsi="Courier New" w:cs="Courier New"/>
                      <w:noProof/>
                      <w:sz w:val="16"/>
                      <w:szCs w:val="16"/>
                    </w:rPr>
                    <w:tab/>
                  </w:r>
                  <w:r w:rsidRPr="00005BB5">
                    <w:rPr>
                      <w:rFonts w:ascii="Courier New" w:eastAsia="Times New Roman" w:hAnsi="Courier New" w:cs="Courier New"/>
                      <w:noProof/>
                      <w:sz w:val="16"/>
                      <w:szCs w:val="16"/>
                    </w:rPr>
                    <w:tab/>
                  </w:r>
                  <w:r>
                    <w:rPr>
                      <w:rFonts w:ascii="Courier New" w:eastAsia="Times New Roman" w:hAnsi="Courier New" w:cs="Courier New"/>
                      <w:noProof/>
                      <w:sz w:val="16"/>
                      <w:szCs w:val="16"/>
                    </w:rPr>
                    <w:tab/>
                  </w:r>
                  <w:r w:rsidRPr="00005BB5">
                    <w:rPr>
                      <w:rFonts w:ascii="Courier New" w:eastAsia="Times New Roman" w:hAnsi="Courier New" w:cs="Courier New"/>
                      <w:noProof/>
                      <w:sz w:val="16"/>
                      <w:szCs w:val="16"/>
                    </w:rPr>
                    <w:t>hrStatus</w:t>
                  </w:r>
                  <w:r w:rsidRPr="00005BB5">
                    <w:rPr>
                      <w:rFonts w:ascii="Courier New" w:eastAsia="Times New Roman" w:hAnsi="Courier New" w:cs="Courier New"/>
                      <w:noProof/>
                      <w:sz w:val="16"/>
                      <w:szCs w:val="16"/>
                    </w:rPr>
                    <w:tab/>
                  </w:r>
                  <w:r>
                    <w:rPr>
                      <w:rFonts w:ascii="Courier New" w:eastAsia="Times New Roman" w:hAnsi="Courier New" w:cs="Courier New"/>
                      <w:noProof/>
                      <w:sz w:val="16"/>
                      <w:szCs w:val="16"/>
                    </w:rPr>
                    <w:tab/>
                  </w:r>
                  <w:r w:rsidRPr="00005BB5">
                    <w:rPr>
                      <w:rFonts w:ascii="Courier New" w:eastAsia="Times New Roman" w:hAnsi="Courier New" w:cs="Courier New"/>
                      <w:noProof/>
                      <w:sz w:val="16"/>
                      <w:szCs w:val="16"/>
                    </w:rPr>
                    <w:t>= S_OK;</w:t>
                  </w:r>
                </w:p>
                <w:p w:rsidR="00980D05" w:rsidRPr="00005BB5" w:rsidRDefault="00980D05" w:rsidP="002D0DE9">
                  <w:pPr>
                    <w:autoSpaceDE w:val="0"/>
                    <w:autoSpaceDN w:val="0"/>
                    <w:adjustRightInd w:val="0"/>
                    <w:rPr>
                      <w:rFonts w:ascii="Courier New" w:eastAsia="Times New Roman" w:hAnsi="Courier New" w:cs="Courier New"/>
                      <w:noProof/>
                      <w:sz w:val="16"/>
                      <w:szCs w:val="16"/>
                    </w:rPr>
                  </w:pPr>
                  <w:r w:rsidRPr="00151DDE">
                    <w:rPr>
                      <w:rFonts w:eastAsia="Times New Roman" w:cs="Courier New"/>
                      <w:noProof/>
                    </w:rPr>
                    <w:t>1</w:t>
                  </w:r>
                  <w:r w:rsidRPr="00005BB5">
                    <w:rPr>
                      <w:rFonts w:ascii="Courier New" w:eastAsia="Times New Roman" w:hAnsi="Courier New" w:cs="Courier New"/>
                      <w:noProof/>
                      <w:sz w:val="16"/>
                      <w:szCs w:val="16"/>
                    </w:rPr>
                    <w:tab/>
                    <w:t>PTJobPageOrder*</w:t>
                  </w:r>
                  <w:r w:rsidRPr="00005BB5">
                    <w:rPr>
                      <w:rFonts w:ascii="Courier New" w:eastAsia="Times New Roman" w:hAnsi="Courier New" w:cs="Courier New"/>
                      <w:noProof/>
                      <w:sz w:val="16"/>
                      <w:szCs w:val="16"/>
                    </w:rPr>
                    <w:tab/>
                    <w:t>pPTJobPageOrder</w:t>
                  </w:r>
                  <w:r w:rsidRPr="00005BB5">
                    <w:rPr>
                      <w:rFonts w:ascii="Courier New" w:eastAsia="Times New Roman" w:hAnsi="Courier New" w:cs="Courier New"/>
                      <w:noProof/>
                      <w:sz w:val="16"/>
                      <w:szCs w:val="16"/>
                    </w:rPr>
                    <w:tab/>
                    <w:t>= NULL;</w:t>
                  </w:r>
                </w:p>
                <w:p w:rsidR="00980D05" w:rsidRDefault="00980D05" w:rsidP="002D0DE9">
                  <w:pPr>
                    <w:autoSpaceDE w:val="0"/>
                    <w:autoSpaceDN w:val="0"/>
                    <w:adjustRightInd w:val="0"/>
                    <w:rPr>
                      <w:rFonts w:ascii="Courier New" w:eastAsia="Times New Roman" w:hAnsi="Courier New" w:cs="Courier New"/>
                      <w:noProof/>
                      <w:sz w:val="16"/>
                      <w:szCs w:val="16"/>
                    </w:rPr>
                  </w:pPr>
                  <w:r w:rsidRPr="00151DDE">
                    <w:rPr>
                      <w:rFonts w:eastAsia="Times New Roman" w:cs="Courier New"/>
                      <w:noProof/>
                    </w:rPr>
                    <w:t>2</w:t>
                  </w:r>
                  <w:r w:rsidRPr="00005BB5">
                    <w:rPr>
                      <w:rFonts w:ascii="Courier New" w:eastAsia="Times New Roman" w:hAnsi="Courier New" w:cs="Courier New"/>
                      <w:noProof/>
                      <w:sz w:val="16"/>
                      <w:szCs w:val="16"/>
                    </w:rPr>
                    <w:tab/>
                    <w:t>ICorePrintSchemaSystemConsumer*</w:t>
                  </w:r>
                </w:p>
                <w:p w:rsidR="00980D05" w:rsidRPr="00005BB5" w:rsidRDefault="00980D05" w:rsidP="002D0DE9">
                  <w:pPr>
                    <w:autoSpaceDE w:val="0"/>
                    <w:autoSpaceDN w:val="0"/>
                    <w:adjustRightInd w:val="0"/>
                    <w:ind w:left="2160" w:firstLine="720"/>
                    <w:rPr>
                      <w:rFonts w:ascii="Courier New" w:eastAsia="Times New Roman" w:hAnsi="Courier New" w:cs="Courier New"/>
                      <w:noProof/>
                      <w:sz w:val="16"/>
                      <w:szCs w:val="16"/>
                    </w:rPr>
                  </w:pPr>
                  <w:r w:rsidRPr="00005BB5">
                    <w:rPr>
                      <w:rFonts w:ascii="Courier New" w:eastAsia="Times New Roman" w:hAnsi="Courier New" w:cs="Courier New"/>
                      <w:noProof/>
                      <w:sz w:val="16"/>
                      <w:szCs w:val="16"/>
                    </w:rPr>
                    <w:t xml:space="preserve">pConsumer; </w:t>
                  </w:r>
                </w:p>
                <w:p w:rsidR="00980D05" w:rsidRPr="00005BB5" w:rsidRDefault="00980D05" w:rsidP="002D0DE9">
                  <w:pPr>
                    <w:autoSpaceDE w:val="0"/>
                    <w:autoSpaceDN w:val="0"/>
                    <w:adjustRightInd w:val="0"/>
                    <w:rPr>
                      <w:rFonts w:ascii="Courier New" w:eastAsia="Times New Roman" w:hAnsi="Courier New" w:cs="Courier New"/>
                      <w:noProof/>
                      <w:sz w:val="16"/>
                      <w:szCs w:val="16"/>
                    </w:rPr>
                  </w:pPr>
                </w:p>
                <w:p w:rsidR="00980D05" w:rsidRPr="00005BB5" w:rsidRDefault="00980D05" w:rsidP="002D0DE9">
                  <w:pPr>
                    <w:autoSpaceDE w:val="0"/>
                    <w:autoSpaceDN w:val="0"/>
                    <w:adjustRightInd w:val="0"/>
                    <w:rPr>
                      <w:rFonts w:ascii="Courier New" w:eastAsia="Times New Roman" w:hAnsi="Courier New" w:cs="Courier New"/>
                      <w:noProof/>
                      <w:sz w:val="16"/>
                      <w:szCs w:val="16"/>
                    </w:rPr>
                  </w:pPr>
                  <w:r w:rsidRPr="00151DDE">
                    <w:rPr>
                      <w:rFonts w:eastAsia="Times New Roman" w:cs="Courier New"/>
                      <w:noProof/>
                    </w:rPr>
                    <w:t>3</w:t>
                  </w:r>
                  <w:r w:rsidRPr="00005BB5">
                    <w:rPr>
                      <w:rFonts w:ascii="Courier New" w:eastAsia="Times New Roman" w:hAnsi="Courier New" w:cs="Courier New"/>
                      <w:noProof/>
                      <w:sz w:val="16"/>
                      <w:szCs w:val="16"/>
                    </w:rPr>
                    <w:tab/>
                    <w:t>hrStatus = IPSDDKCoreCreateInstance(m_cbPrinterName,</w:t>
                  </w:r>
                </w:p>
                <w:p w:rsidR="00980D05" w:rsidRPr="00005BB5" w:rsidRDefault="00980D05" w:rsidP="002D0DE9">
                  <w:pPr>
                    <w:autoSpaceDE w:val="0"/>
                    <w:autoSpaceDN w:val="0"/>
                    <w:adjustRightInd w:val="0"/>
                    <w:rPr>
                      <w:rFonts w:ascii="Courier New" w:eastAsia="Times New Roman" w:hAnsi="Courier New" w:cs="Courier New"/>
                      <w:noProof/>
                      <w:sz w:val="16"/>
                      <w:szCs w:val="16"/>
                    </w:rPr>
                  </w:pPr>
                  <w:r w:rsidRPr="00005BB5">
                    <w:rPr>
                      <w:rFonts w:ascii="Courier New" w:eastAsia="Times New Roman" w:hAnsi="Courier New" w:cs="Courier New"/>
                      <w:noProof/>
                      <w:sz w:val="16"/>
                      <w:szCs w:val="16"/>
                    </w:rPr>
                    <w:t xml:space="preserve">                   &amp;pConsumer);</w:t>
                  </w:r>
                </w:p>
                <w:p w:rsidR="00980D05" w:rsidRPr="00005BB5" w:rsidRDefault="00980D05" w:rsidP="002D0DE9">
                  <w:pPr>
                    <w:autoSpaceDE w:val="0"/>
                    <w:autoSpaceDN w:val="0"/>
                    <w:adjustRightInd w:val="0"/>
                    <w:rPr>
                      <w:rFonts w:ascii="Courier New" w:eastAsia="Times New Roman" w:hAnsi="Courier New" w:cs="Courier New"/>
                      <w:noProof/>
                      <w:sz w:val="16"/>
                      <w:szCs w:val="16"/>
                    </w:rPr>
                  </w:pPr>
                  <w:r w:rsidRPr="00005BB5">
                    <w:rPr>
                      <w:rFonts w:ascii="Courier New" w:eastAsia="Times New Roman" w:hAnsi="Courier New" w:cs="Courier New"/>
                      <w:noProof/>
                      <w:sz w:val="16"/>
                      <w:szCs w:val="16"/>
                    </w:rPr>
                    <w:tab/>
                  </w:r>
                  <w:r w:rsidRPr="00005BB5">
                    <w:rPr>
                      <w:rFonts w:ascii="Courier New" w:eastAsia="Times New Roman" w:hAnsi="Courier New" w:cs="Courier New"/>
                      <w:noProof/>
                      <w:color w:val="0000FF"/>
                      <w:sz w:val="16"/>
                      <w:szCs w:val="16"/>
                    </w:rPr>
                    <w:t>if</w:t>
                  </w:r>
                  <w:r w:rsidRPr="00005BB5">
                    <w:rPr>
                      <w:rFonts w:ascii="Courier New" w:eastAsia="Times New Roman" w:hAnsi="Courier New" w:cs="Courier New"/>
                      <w:noProof/>
                      <w:sz w:val="16"/>
                      <w:szCs w:val="16"/>
                    </w:rPr>
                    <w:t>( SUCCEEDED(hrStatus) )</w:t>
                  </w:r>
                </w:p>
                <w:p w:rsidR="00980D05" w:rsidRPr="00005BB5" w:rsidRDefault="00980D05" w:rsidP="002D0DE9">
                  <w:pPr>
                    <w:autoSpaceDE w:val="0"/>
                    <w:autoSpaceDN w:val="0"/>
                    <w:adjustRightInd w:val="0"/>
                    <w:rPr>
                      <w:rFonts w:ascii="Courier New" w:eastAsia="Times New Roman" w:hAnsi="Courier New" w:cs="Courier New"/>
                      <w:noProof/>
                      <w:sz w:val="16"/>
                      <w:szCs w:val="16"/>
                    </w:rPr>
                  </w:pPr>
                  <w:r w:rsidRPr="00005BB5">
                    <w:rPr>
                      <w:rFonts w:ascii="Courier New" w:eastAsia="Times New Roman" w:hAnsi="Courier New" w:cs="Courier New"/>
                      <w:noProof/>
                      <w:sz w:val="16"/>
                      <w:szCs w:val="16"/>
                    </w:rPr>
                    <w:tab/>
                    <w:t>{</w:t>
                  </w:r>
                </w:p>
                <w:p w:rsidR="00980D05" w:rsidRPr="00005BB5" w:rsidRDefault="00980D05" w:rsidP="002D0DE9">
                  <w:pPr>
                    <w:autoSpaceDE w:val="0"/>
                    <w:autoSpaceDN w:val="0"/>
                    <w:adjustRightInd w:val="0"/>
                    <w:rPr>
                      <w:rFonts w:ascii="Courier New" w:eastAsia="Times New Roman" w:hAnsi="Courier New" w:cs="Courier New"/>
                      <w:noProof/>
                      <w:sz w:val="16"/>
                      <w:szCs w:val="16"/>
                    </w:rPr>
                  </w:pPr>
                  <w:r w:rsidRPr="00151DDE">
                    <w:rPr>
                      <w:rFonts w:eastAsia="Times New Roman" w:cs="Courier New"/>
                      <w:noProof/>
                    </w:rPr>
                    <w:t>4</w:t>
                  </w:r>
                  <w:r>
                    <w:rPr>
                      <w:rFonts w:ascii="Courier New" w:eastAsia="Times New Roman" w:hAnsi="Courier New" w:cs="Courier New"/>
                      <w:noProof/>
                      <w:sz w:val="16"/>
                      <w:szCs w:val="16"/>
                    </w:rPr>
                    <w:tab/>
                    <w:t xml:space="preserve">  </w:t>
                  </w:r>
                  <w:r w:rsidRPr="00005BB5">
                    <w:rPr>
                      <w:rFonts w:ascii="Courier New" w:eastAsia="Times New Roman" w:hAnsi="Courier New" w:cs="Courier New"/>
                      <w:noProof/>
                      <w:sz w:val="16"/>
                      <w:szCs w:val="16"/>
                    </w:rPr>
                    <w:t>pConsumer-</w:t>
                  </w:r>
                  <w:r>
                    <w:rPr>
                      <w:rFonts w:ascii="Courier New" w:eastAsia="Times New Roman" w:hAnsi="Courier New" w:cs="Courier New"/>
                      <w:noProof/>
                      <w:sz w:val="16"/>
                      <w:szCs w:val="16"/>
                    </w:rPr>
                    <w:t>&gt;</w:t>
                  </w:r>
                  <w:r w:rsidRPr="00005BB5">
                    <w:rPr>
                      <w:rFonts w:ascii="Courier New" w:eastAsia="Times New Roman" w:hAnsi="Courier New" w:cs="Courier New"/>
                      <w:noProof/>
                      <w:sz w:val="16"/>
                      <w:szCs w:val="16"/>
                    </w:rPr>
                    <w:t>Request(PSSKeyword::PrintTicket::Enum::PSK_JOBPAGEORDER,</w:t>
                  </w:r>
                </w:p>
                <w:p w:rsidR="00980D05" w:rsidRPr="00005BB5" w:rsidRDefault="00980D05" w:rsidP="002D0DE9">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ab/>
                    <w:t xml:space="preserve">                     </w:t>
                  </w:r>
                  <w:r w:rsidRPr="00005BB5">
                    <w:rPr>
                      <w:rFonts w:ascii="Courier New" w:eastAsia="Times New Roman" w:hAnsi="Courier New" w:cs="Courier New"/>
                      <w:noProof/>
                      <w:sz w:val="16"/>
                      <w:szCs w:val="16"/>
                    </w:rPr>
                    <w:t xml:space="preserve">(PVOID*)&amp;pPTJobPageOrder, </w:t>
                  </w:r>
                </w:p>
                <w:p w:rsidR="00980D05" w:rsidRPr="00005BB5" w:rsidRDefault="00980D05" w:rsidP="002D0DE9">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Pr>
                      <w:rFonts w:ascii="Courier New" w:eastAsia="Times New Roman" w:hAnsi="Courier New" w:cs="Courier New"/>
                      <w:noProof/>
                      <w:sz w:val="16"/>
                      <w:szCs w:val="16"/>
                    </w:rPr>
                    <w:tab/>
                    <w:t xml:space="preserve">                      </w:t>
                  </w:r>
                  <w:r w:rsidRPr="00005BB5">
                    <w:rPr>
                      <w:rFonts w:ascii="Courier New" w:eastAsia="Times New Roman" w:hAnsi="Courier New" w:cs="Courier New"/>
                      <w:noProof/>
                      <w:sz w:val="16"/>
                      <w:szCs w:val="16"/>
                    </w:rPr>
                    <w:t>TRUE);</w:t>
                  </w:r>
                </w:p>
                <w:p w:rsidR="00980D05" w:rsidRDefault="00980D05" w:rsidP="002D0DE9">
                  <w:pPr>
                    <w:autoSpaceDE w:val="0"/>
                    <w:autoSpaceDN w:val="0"/>
                    <w:adjustRightInd w:val="0"/>
                    <w:rPr>
                      <w:rFonts w:ascii="Courier New" w:eastAsia="Times New Roman" w:hAnsi="Courier New" w:cs="Courier New"/>
                      <w:noProof/>
                      <w:sz w:val="16"/>
                      <w:szCs w:val="16"/>
                    </w:rPr>
                  </w:pPr>
                  <w:r w:rsidRPr="00151DDE">
                    <w:rPr>
                      <w:rFonts w:eastAsia="Times New Roman" w:cs="Courier New"/>
                      <w:noProof/>
                    </w:rPr>
                    <w:t>5</w:t>
                  </w:r>
                  <w:r>
                    <w:rPr>
                      <w:rFonts w:ascii="Courier New" w:eastAsia="Times New Roman" w:hAnsi="Courier New" w:cs="Courier New"/>
                      <w:noProof/>
                      <w:sz w:val="16"/>
                      <w:szCs w:val="16"/>
                    </w:rPr>
                    <w:tab/>
                    <w:t xml:space="preserve">  p</w:t>
                  </w:r>
                  <w:r w:rsidRPr="00005BB5">
                    <w:rPr>
                      <w:rFonts w:ascii="Courier New" w:eastAsia="Times New Roman" w:hAnsi="Courier New" w:cs="Courier New"/>
                      <w:noProof/>
                      <w:sz w:val="16"/>
                      <w:szCs w:val="16"/>
                    </w:rPr>
                    <w:t xml:space="preserve">Consumer-&gt;ReadPrintTicket(pStream, </w:t>
                  </w:r>
                </w:p>
                <w:p w:rsidR="00980D05" w:rsidRPr="00005BB5" w:rsidRDefault="00980D05" w:rsidP="002D0DE9">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005BB5">
                    <w:rPr>
                      <w:rFonts w:ascii="Courier New" w:eastAsia="Times New Roman" w:hAnsi="Courier New" w:cs="Courier New"/>
                      <w:noProof/>
                      <w:sz w:val="16"/>
                      <w:szCs w:val="16"/>
                    </w:rPr>
                    <w:t>PSFScope::Enum::PRINTTICKET_JOB);</w:t>
                  </w:r>
                </w:p>
                <w:p w:rsidR="00980D05" w:rsidRDefault="00980D05" w:rsidP="002D0DE9">
                  <w:pPr>
                    <w:autoSpaceDE w:val="0"/>
                    <w:autoSpaceDN w:val="0"/>
                    <w:adjustRightInd w:val="0"/>
                    <w:rPr>
                      <w:rFonts w:ascii="Courier New" w:eastAsia="Times New Roman" w:hAnsi="Courier New" w:cs="Courier New"/>
                      <w:noProof/>
                      <w:sz w:val="16"/>
                      <w:szCs w:val="16"/>
                    </w:rPr>
                  </w:pPr>
                  <w:r w:rsidRPr="00151DDE">
                    <w:rPr>
                      <w:rFonts w:eastAsia="Times New Roman" w:cs="Courier New"/>
                      <w:noProof/>
                    </w:rPr>
                    <w:t>6</w:t>
                  </w:r>
                  <w:r>
                    <w:rPr>
                      <w:rFonts w:ascii="Courier New" w:eastAsia="Times New Roman" w:hAnsi="Courier New" w:cs="Courier New"/>
                      <w:noProof/>
                      <w:sz w:val="16"/>
                      <w:szCs w:val="16"/>
                    </w:rPr>
                    <w:t xml:space="preserve">  </w:t>
                  </w:r>
                  <w:r w:rsidRPr="00005BB5">
                    <w:rPr>
                      <w:rFonts w:ascii="Courier New" w:eastAsia="Times New Roman" w:hAnsi="Courier New" w:cs="Courier New"/>
                      <w:noProof/>
                      <w:sz w:val="16"/>
                      <w:szCs w:val="16"/>
                    </w:rPr>
                    <w:tab/>
                  </w:r>
                  <w:r>
                    <w:rPr>
                      <w:rFonts w:ascii="Courier New" w:eastAsia="Times New Roman" w:hAnsi="Courier New" w:cs="Courier New"/>
                      <w:noProof/>
                      <w:sz w:val="16"/>
                      <w:szCs w:val="16"/>
                    </w:rPr>
                    <w:t xml:space="preserve">  </w:t>
                  </w:r>
                  <w:r w:rsidRPr="00005BB5">
                    <w:rPr>
                      <w:rFonts w:ascii="Courier New" w:eastAsia="Times New Roman" w:hAnsi="Courier New" w:cs="Courier New"/>
                      <w:noProof/>
                      <w:color w:val="0000FF"/>
                      <w:sz w:val="16"/>
                      <w:szCs w:val="16"/>
                    </w:rPr>
                    <w:t>if</w:t>
                  </w:r>
                  <w:r w:rsidRPr="00005BB5">
                    <w:rPr>
                      <w:rFonts w:ascii="Courier New" w:eastAsia="Times New Roman" w:hAnsi="Courier New" w:cs="Courier New"/>
                      <w:noProof/>
                      <w:sz w:val="16"/>
                      <w:szCs w:val="16"/>
                    </w:rPr>
                    <w:t>( pPTJobPageOrder-&gt;enumOption ==</w:t>
                  </w:r>
                </w:p>
                <w:p w:rsidR="00980D05" w:rsidRPr="00005BB5" w:rsidRDefault="00980D05" w:rsidP="002D0DE9">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005BB5">
                    <w:rPr>
                      <w:rFonts w:ascii="Courier New" w:eastAsia="Times New Roman" w:hAnsi="Courier New" w:cs="Courier New"/>
                      <w:noProof/>
                      <w:sz w:val="16"/>
                      <w:szCs w:val="16"/>
                    </w:rPr>
                    <w:t>PSSJobPageOrder::Option::Enum::PSK_REVERSE )</w:t>
                  </w:r>
                </w:p>
                <w:p w:rsidR="00980D05" w:rsidRPr="00005BB5" w:rsidRDefault="00980D05" w:rsidP="002D0DE9">
                  <w:pPr>
                    <w:autoSpaceDE w:val="0"/>
                    <w:autoSpaceDN w:val="0"/>
                    <w:adjustRightInd w:val="0"/>
                    <w:rPr>
                      <w:rFonts w:ascii="Courier New" w:eastAsia="Times New Roman" w:hAnsi="Courier New" w:cs="Courier New"/>
                      <w:noProof/>
                      <w:sz w:val="16"/>
                      <w:szCs w:val="16"/>
                    </w:rPr>
                  </w:pPr>
                  <w:r w:rsidRPr="00005BB5">
                    <w:rPr>
                      <w:rFonts w:ascii="Courier New" w:eastAsia="Times New Roman" w:hAnsi="Courier New" w:cs="Courier New"/>
                      <w:noProof/>
                      <w:sz w:val="16"/>
                      <w:szCs w:val="16"/>
                    </w:rPr>
                    <w:tab/>
                  </w:r>
                  <w:r>
                    <w:rPr>
                      <w:rFonts w:ascii="Courier New" w:eastAsia="Times New Roman" w:hAnsi="Courier New" w:cs="Courier New"/>
                      <w:noProof/>
                      <w:sz w:val="16"/>
                      <w:szCs w:val="16"/>
                    </w:rPr>
                    <w:t xml:space="preserve">  </w:t>
                  </w:r>
                  <w:r w:rsidRPr="00005BB5">
                    <w:rPr>
                      <w:rFonts w:ascii="Courier New" w:eastAsia="Times New Roman" w:hAnsi="Courier New" w:cs="Courier New"/>
                      <w:noProof/>
                      <w:sz w:val="16"/>
                      <w:szCs w:val="16"/>
                    </w:rPr>
                    <w:t>{</w:t>
                  </w:r>
                </w:p>
                <w:p w:rsidR="00980D05" w:rsidRPr="00005BB5" w:rsidRDefault="00980D05" w:rsidP="002D0DE9">
                  <w:pPr>
                    <w:autoSpaceDE w:val="0"/>
                    <w:autoSpaceDN w:val="0"/>
                    <w:adjustRightInd w:val="0"/>
                    <w:rPr>
                      <w:rFonts w:ascii="Courier New" w:eastAsia="Times New Roman" w:hAnsi="Courier New" w:cs="Courier New"/>
                      <w:noProof/>
                      <w:sz w:val="16"/>
                      <w:szCs w:val="16"/>
                    </w:rPr>
                  </w:pPr>
                  <w:r w:rsidRPr="00005BB5">
                    <w:rPr>
                      <w:rFonts w:ascii="Courier New" w:eastAsia="Times New Roman" w:hAnsi="Courier New" w:cs="Courier New"/>
                      <w:noProof/>
                      <w:sz w:val="16"/>
                      <w:szCs w:val="16"/>
                    </w:rPr>
                    <w:tab/>
                  </w:r>
                  <w:r>
                    <w:rPr>
                      <w:rFonts w:ascii="Courier New" w:eastAsia="Times New Roman" w:hAnsi="Courier New" w:cs="Courier New"/>
                      <w:noProof/>
                      <w:sz w:val="16"/>
                      <w:szCs w:val="16"/>
                    </w:rPr>
                    <w:t xml:space="preserve">     </w:t>
                  </w:r>
                  <w:r w:rsidRPr="00005BB5">
                    <w:rPr>
                      <w:rFonts w:ascii="Courier New" w:eastAsia="Times New Roman" w:hAnsi="Courier New" w:cs="Courier New"/>
                      <w:noProof/>
                      <w:sz w:val="16"/>
                      <w:szCs w:val="16"/>
                    </w:rPr>
                    <w:t>hrStatus = ReversePages();</w:t>
                  </w:r>
                </w:p>
                <w:p w:rsidR="00980D05" w:rsidRPr="00005BB5" w:rsidRDefault="00980D05" w:rsidP="002D0DE9">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ab/>
                    <w:t xml:space="preserve">     </w:t>
                  </w:r>
                  <w:r w:rsidRPr="00005BB5">
                    <w:rPr>
                      <w:rFonts w:ascii="Courier New" w:eastAsia="Times New Roman" w:hAnsi="Courier New" w:cs="Courier New"/>
                      <w:noProof/>
                      <w:color w:val="0000FF"/>
                      <w:sz w:val="16"/>
                      <w:szCs w:val="16"/>
                    </w:rPr>
                    <w:t>if</w:t>
                  </w:r>
                  <w:r w:rsidRPr="00005BB5">
                    <w:rPr>
                      <w:rFonts w:ascii="Courier New" w:eastAsia="Times New Roman" w:hAnsi="Courier New" w:cs="Courier New"/>
                      <w:noProof/>
                      <w:sz w:val="16"/>
                      <w:szCs w:val="16"/>
                    </w:rPr>
                    <w:t>( SUCCEEDED(hrStatus) )</w:t>
                  </w:r>
                </w:p>
                <w:p w:rsidR="00980D05" w:rsidRDefault="00980D05" w:rsidP="002D0DE9">
                  <w:pPr>
                    <w:autoSpaceDE w:val="0"/>
                    <w:autoSpaceDN w:val="0"/>
                    <w:adjustRightInd w:val="0"/>
                    <w:rPr>
                      <w:rFonts w:ascii="Courier New" w:eastAsia="Times New Roman" w:hAnsi="Courier New" w:cs="Courier New"/>
                      <w:noProof/>
                      <w:sz w:val="16"/>
                      <w:szCs w:val="16"/>
                    </w:rPr>
                  </w:pPr>
                  <w:r w:rsidRPr="00151DDE">
                    <w:rPr>
                      <w:rFonts w:eastAsia="Times New Roman" w:cs="Courier New"/>
                      <w:noProof/>
                    </w:rPr>
                    <w:t>7</w:t>
                  </w:r>
                  <w:r w:rsidRPr="00005BB5">
                    <w:rPr>
                      <w:rFonts w:ascii="Courier New" w:eastAsia="Times New Roman" w:hAnsi="Courier New" w:cs="Courier New"/>
                      <w:noProof/>
                      <w:sz w:val="16"/>
                      <w:szCs w:val="16"/>
                    </w:rPr>
                    <w:tab/>
                  </w:r>
                  <w:r w:rsidRPr="00005BB5">
                    <w:rPr>
                      <w:rFonts w:ascii="Courier New" w:eastAsia="Times New Roman" w:hAnsi="Courier New" w:cs="Courier New"/>
                      <w:noProof/>
                      <w:sz w:val="16"/>
                      <w:szCs w:val="16"/>
                    </w:rPr>
                    <w:tab/>
                    <w:t>pConsumer-&gt;Remove(</w:t>
                  </w:r>
                </w:p>
                <w:p w:rsidR="00980D05" w:rsidRPr="00005BB5" w:rsidRDefault="00980D05" w:rsidP="002D0DE9">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005BB5">
                    <w:rPr>
                      <w:rFonts w:ascii="Courier New" w:eastAsia="Times New Roman" w:hAnsi="Courier New" w:cs="Courier New"/>
                      <w:noProof/>
                      <w:sz w:val="16"/>
                      <w:szCs w:val="16"/>
                    </w:rPr>
                    <w:t>PSSKeyword::PrintTicket::Enum::PSK_JOBPAGEORDER,</w:t>
                  </w:r>
                </w:p>
                <w:p w:rsidR="00980D05" w:rsidRPr="00005BB5" w:rsidRDefault="00980D05" w:rsidP="002D0DE9">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005BB5">
                    <w:rPr>
                      <w:rFonts w:ascii="Courier New" w:eastAsia="Times New Roman" w:hAnsi="Courier New" w:cs="Courier New"/>
                      <w:noProof/>
                      <w:sz w:val="16"/>
                      <w:szCs w:val="16"/>
                    </w:rPr>
                    <w:t>PSFScope::Enum::PRINTTICKET_JOB);</w:t>
                  </w:r>
                </w:p>
                <w:p w:rsidR="00980D05" w:rsidRPr="00005BB5" w:rsidRDefault="00980D05" w:rsidP="002D0DE9">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ab/>
                    <w:t xml:space="preserve">  </w:t>
                  </w:r>
                  <w:r w:rsidRPr="00005BB5">
                    <w:rPr>
                      <w:rFonts w:ascii="Courier New" w:eastAsia="Times New Roman" w:hAnsi="Courier New" w:cs="Courier New"/>
                      <w:noProof/>
                      <w:sz w:val="16"/>
                      <w:szCs w:val="16"/>
                    </w:rPr>
                    <w:t>}</w:t>
                  </w:r>
                </w:p>
                <w:p w:rsidR="00980D05" w:rsidRPr="00005BB5" w:rsidRDefault="00980D05" w:rsidP="002D0DE9">
                  <w:pPr>
                    <w:autoSpaceDE w:val="0"/>
                    <w:autoSpaceDN w:val="0"/>
                    <w:adjustRightInd w:val="0"/>
                    <w:rPr>
                      <w:rFonts w:ascii="Courier New" w:eastAsia="Times New Roman" w:hAnsi="Courier New" w:cs="Courier New"/>
                      <w:noProof/>
                      <w:sz w:val="16"/>
                      <w:szCs w:val="16"/>
                    </w:rPr>
                  </w:pPr>
                </w:p>
                <w:p w:rsidR="00980D05" w:rsidRDefault="00980D05" w:rsidP="002D0DE9">
                  <w:pPr>
                    <w:autoSpaceDE w:val="0"/>
                    <w:autoSpaceDN w:val="0"/>
                    <w:adjustRightInd w:val="0"/>
                    <w:rPr>
                      <w:rFonts w:ascii="Courier New" w:eastAsia="Times New Roman" w:hAnsi="Courier New" w:cs="Courier New"/>
                      <w:noProof/>
                      <w:sz w:val="16"/>
                      <w:szCs w:val="16"/>
                    </w:rPr>
                  </w:pPr>
                  <w:r w:rsidRPr="00151DDE">
                    <w:rPr>
                      <w:rFonts w:eastAsia="Times New Roman" w:cs="Courier New"/>
                      <w:noProof/>
                    </w:rPr>
                    <w:t>8</w:t>
                  </w:r>
                  <w:r w:rsidRPr="00005BB5">
                    <w:rPr>
                      <w:rFonts w:ascii="Courier New" w:eastAsia="Times New Roman" w:hAnsi="Courier New" w:cs="Courier New"/>
                      <w:noProof/>
                      <w:sz w:val="16"/>
                      <w:szCs w:val="16"/>
                    </w:rPr>
                    <w:tab/>
                  </w:r>
                  <w:r w:rsidRPr="00005BB5">
                    <w:rPr>
                      <w:rFonts w:ascii="Courier New" w:eastAsia="Times New Roman" w:hAnsi="Courier New" w:cs="Courier New"/>
                      <w:noProof/>
                      <w:sz w:val="16"/>
                      <w:szCs w:val="16"/>
                    </w:rPr>
                    <w:tab/>
                    <w:t xml:space="preserve">hrStatus = pPrintTicketConsumer-&gt;WritePrintTicket(pOutStream, </w:t>
                  </w:r>
                </w:p>
                <w:p w:rsidR="00980D05" w:rsidRPr="00005BB5" w:rsidRDefault="00980D05" w:rsidP="002D0DE9">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P</w:t>
                  </w:r>
                  <w:r w:rsidRPr="00005BB5">
                    <w:rPr>
                      <w:rFonts w:ascii="Courier New" w:eastAsia="Times New Roman" w:hAnsi="Courier New" w:cs="Courier New"/>
                      <w:noProof/>
                      <w:sz w:val="16"/>
                      <w:szCs w:val="16"/>
                    </w:rPr>
                    <w:t>SFScope::Enum::PRINTTICKET_JOB);</w:t>
                  </w:r>
                </w:p>
                <w:p w:rsidR="00980D05" w:rsidRPr="00005BB5" w:rsidRDefault="00980D05" w:rsidP="002D0DE9">
                  <w:pPr>
                    <w:autoSpaceDE w:val="0"/>
                    <w:autoSpaceDN w:val="0"/>
                    <w:adjustRightInd w:val="0"/>
                    <w:rPr>
                      <w:rFonts w:ascii="Courier New" w:eastAsia="Times New Roman" w:hAnsi="Courier New" w:cs="Courier New"/>
                      <w:noProof/>
                      <w:sz w:val="16"/>
                      <w:szCs w:val="16"/>
                    </w:rPr>
                  </w:pPr>
                  <w:r w:rsidRPr="00005BB5">
                    <w:rPr>
                      <w:rFonts w:ascii="Courier New" w:eastAsia="Times New Roman" w:hAnsi="Courier New" w:cs="Courier New"/>
                      <w:noProof/>
                      <w:sz w:val="16"/>
                      <w:szCs w:val="16"/>
                    </w:rPr>
                    <w:tab/>
                    <w:t>}</w:t>
                  </w:r>
                </w:p>
                <w:p w:rsidR="00980D05" w:rsidRPr="00005BB5" w:rsidRDefault="00980D05" w:rsidP="002D0DE9">
                  <w:pPr>
                    <w:autoSpaceDE w:val="0"/>
                    <w:autoSpaceDN w:val="0"/>
                    <w:adjustRightInd w:val="0"/>
                    <w:rPr>
                      <w:rFonts w:ascii="Courier New" w:eastAsia="Times New Roman" w:hAnsi="Courier New" w:cs="Courier New"/>
                      <w:noProof/>
                      <w:sz w:val="16"/>
                      <w:szCs w:val="16"/>
                    </w:rPr>
                  </w:pPr>
                  <w:r w:rsidRPr="00005BB5">
                    <w:rPr>
                      <w:rFonts w:ascii="Courier New" w:eastAsia="Times New Roman" w:hAnsi="Courier New" w:cs="Courier New"/>
                      <w:noProof/>
                      <w:sz w:val="16"/>
                      <w:szCs w:val="16"/>
                    </w:rPr>
                    <w:tab/>
                  </w:r>
                  <w:r w:rsidRPr="00005BB5">
                    <w:rPr>
                      <w:rFonts w:ascii="Courier New" w:eastAsia="Times New Roman" w:hAnsi="Courier New" w:cs="Courier New"/>
                      <w:noProof/>
                      <w:color w:val="0000FF"/>
                      <w:sz w:val="16"/>
                      <w:szCs w:val="16"/>
                    </w:rPr>
                    <w:t>return</w:t>
                  </w:r>
                  <w:r w:rsidRPr="00005BB5">
                    <w:rPr>
                      <w:rFonts w:ascii="Courier New" w:eastAsia="Times New Roman" w:hAnsi="Courier New" w:cs="Courier New"/>
                      <w:noProof/>
                      <w:sz w:val="16"/>
                      <w:szCs w:val="16"/>
                    </w:rPr>
                    <w:t xml:space="preserve"> hrStatus;</w:t>
                  </w:r>
                </w:p>
                <w:p w:rsidR="00980D05" w:rsidRPr="00005BB5" w:rsidRDefault="00980D05" w:rsidP="002D0DE9">
                  <w:pPr>
                    <w:autoSpaceDE w:val="0"/>
                    <w:autoSpaceDN w:val="0"/>
                    <w:adjustRightInd w:val="0"/>
                    <w:rPr>
                      <w:rFonts w:ascii="Courier New" w:eastAsia="Times New Roman" w:hAnsi="Courier New" w:cs="Courier New"/>
                      <w:noProof/>
                      <w:sz w:val="16"/>
                      <w:szCs w:val="16"/>
                    </w:rPr>
                  </w:pPr>
                  <w:r w:rsidRPr="00005BB5">
                    <w:rPr>
                      <w:rFonts w:ascii="Courier New" w:eastAsia="Times New Roman" w:hAnsi="Courier New" w:cs="Courier New"/>
                      <w:noProof/>
                      <w:sz w:val="16"/>
                      <w:szCs w:val="16"/>
                    </w:rPr>
                    <w:t>}</w:t>
                  </w:r>
                </w:p>
                <w:p w:rsidR="00980D05" w:rsidRPr="00005BB5" w:rsidRDefault="00980D05" w:rsidP="002D0DE9">
                  <w:pPr>
                    <w:rPr>
                      <w:sz w:val="16"/>
                      <w:szCs w:val="16"/>
                    </w:rPr>
                  </w:pPr>
                </w:p>
              </w:txbxContent>
            </v:textbox>
            <w10:wrap type="none"/>
            <w10:anchorlock/>
          </v:shape>
        </w:pict>
      </w:r>
    </w:p>
    <w:p w:rsidR="002D0DE9" w:rsidRPr="00A4162D" w:rsidRDefault="00FB4AF1" w:rsidP="002D0DE9">
      <w:pPr>
        <w:pStyle w:val="BodyText"/>
        <w:rPr>
          <w:rFonts w:asciiTheme="minorHAnsi" w:hAnsiTheme="minorHAnsi"/>
          <w:b/>
          <w:bCs/>
          <w:color w:val="4F81BD" w:themeColor="accent1"/>
          <w:szCs w:val="22"/>
        </w:rPr>
      </w:pPr>
      <w:r>
        <w:rPr>
          <w:rFonts w:asciiTheme="minorHAnsi" w:hAnsiTheme="minorHAnsi"/>
          <w:b/>
          <w:bCs/>
          <w:color w:val="4F81BD" w:themeColor="accent1"/>
          <w:szCs w:val="22"/>
        </w:rPr>
        <w:t>Figure 5.</w:t>
      </w:r>
      <w:r w:rsidR="00F4568A">
        <w:rPr>
          <w:rFonts w:asciiTheme="minorHAnsi" w:hAnsiTheme="minorHAnsi"/>
          <w:b/>
          <w:bCs/>
          <w:color w:val="4F81BD" w:themeColor="accent1"/>
          <w:szCs w:val="22"/>
        </w:rPr>
        <w:t xml:space="preserve">  PSS </w:t>
      </w:r>
      <w:r w:rsidR="00AC04DE">
        <w:rPr>
          <w:rFonts w:asciiTheme="minorHAnsi" w:hAnsiTheme="minorHAnsi"/>
          <w:b/>
          <w:bCs/>
          <w:color w:val="4F81BD" w:themeColor="accent1"/>
          <w:szCs w:val="22"/>
        </w:rPr>
        <w:t>c</w:t>
      </w:r>
      <w:r w:rsidR="00F4568A">
        <w:rPr>
          <w:rFonts w:asciiTheme="minorHAnsi" w:hAnsiTheme="minorHAnsi"/>
          <w:b/>
          <w:bCs/>
          <w:color w:val="4F81BD" w:themeColor="accent1"/>
          <w:szCs w:val="22"/>
        </w:rPr>
        <w:t xml:space="preserve">ode </w:t>
      </w:r>
      <w:r w:rsidR="00AC04DE">
        <w:rPr>
          <w:rFonts w:asciiTheme="minorHAnsi" w:hAnsiTheme="minorHAnsi"/>
          <w:b/>
          <w:bCs/>
          <w:color w:val="4F81BD" w:themeColor="accent1"/>
          <w:szCs w:val="22"/>
        </w:rPr>
        <w:t>without p</w:t>
      </w:r>
      <w:r w:rsidR="00F4568A">
        <w:rPr>
          <w:rFonts w:asciiTheme="minorHAnsi" w:hAnsiTheme="minorHAnsi"/>
          <w:b/>
          <w:bCs/>
          <w:color w:val="4F81BD" w:themeColor="accent1"/>
          <w:szCs w:val="22"/>
        </w:rPr>
        <w:t>arsing</w:t>
      </w:r>
    </w:p>
    <w:p w:rsidR="002D0DE9" w:rsidRDefault="002D0DE9" w:rsidP="002D0DE9">
      <w:pPr>
        <w:pStyle w:val="BodyText"/>
        <w:numPr>
          <w:ilvl w:val="0"/>
          <w:numId w:val="12"/>
        </w:numPr>
        <w:tabs>
          <w:tab w:val="clear" w:pos="360"/>
          <w:tab w:val="clear" w:pos="720"/>
        </w:tabs>
      </w:pPr>
      <w:r>
        <w:t xml:space="preserve">Declare a pointer of type </w:t>
      </w:r>
      <w:r w:rsidR="009A0B53" w:rsidRPr="009A0B53">
        <w:rPr>
          <w:rFonts w:ascii="Courier New" w:hAnsi="Courier New" w:cs="Courier New"/>
        </w:rPr>
        <w:t xml:space="preserve">PTJobPageOrder </w:t>
      </w:r>
      <w:r>
        <w:t>to reference the PSS-generated data structure for the feature.</w:t>
      </w:r>
    </w:p>
    <w:p w:rsidR="002D0DE9" w:rsidRDefault="002D0DE9" w:rsidP="002D0DE9">
      <w:pPr>
        <w:pStyle w:val="BodyText"/>
        <w:numPr>
          <w:ilvl w:val="0"/>
          <w:numId w:val="12"/>
        </w:numPr>
        <w:tabs>
          <w:tab w:val="clear" w:pos="360"/>
          <w:tab w:val="clear" w:pos="720"/>
        </w:tabs>
      </w:pPr>
      <w:r>
        <w:t>Declare an interface pointer to the PSS Consumer object.</w:t>
      </w:r>
    </w:p>
    <w:p w:rsidR="002D0DE9" w:rsidRDefault="002D0DE9" w:rsidP="002D0DE9">
      <w:pPr>
        <w:pStyle w:val="BodyText"/>
        <w:numPr>
          <w:ilvl w:val="0"/>
          <w:numId w:val="12"/>
        </w:numPr>
        <w:tabs>
          <w:tab w:val="clear" w:pos="360"/>
          <w:tab w:val="clear" w:pos="720"/>
        </w:tabs>
      </w:pPr>
      <w:r>
        <w:t>Instantiate the PSS Consumer object.</w:t>
      </w:r>
    </w:p>
    <w:p w:rsidR="002D0DE9" w:rsidRDefault="002D0DE9" w:rsidP="002D0DE9">
      <w:pPr>
        <w:pStyle w:val="BodyText"/>
        <w:numPr>
          <w:ilvl w:val="0"/>
          <w:numId w:val="12"/>
        </w:numPr>
        <w:tabs>
          <w:tab w:val="clear" w:pos="360"/>
          <w:tab w:val="clear" w:pos="720"/>
        </w:tabs>
      </w:pPr>
      <w:r>
        <w:lastRenderedPageBreak/>
        <w:t xml:space="preserve">Call </w:t>
      </w:r>
      <w:r w:rsidR="009A0B53" w:rsidRPr="009A0B53">
        <w:rPr>
          <w:rFonts w:ascii="Courier New" w:hAnsi="Courier New" w:cs="Courier New"/>
        </w:rPr>
        <w:t>Request</w:t>
      </w:r>
      <w:r>
        <w:t xml:space="preserve"> to allocate the data structure for the feature. The PSK_JOBPAGEORDER enum value is generated from the PSS metadata.</w:t>
      </w:r>
    </w:p>
    <w:p w:rsidR="002D0DE9" w:rsidRDefault="002D0DE9" w:rsidP="002D0DE9">
      <w:pPr>
        <w:pStyle w:val="BodyText"/>
        <w:numPr>
          <w:ilvl w:val="0"/>
          <w:numId w:val="12"/>
        </w:numPr>
        <w:tabs>
          <w:tab w:val="clear" w:pos="360"/>
          <w:tab w:val="clear" w:pos="720"/>
        </w:tabs>
      </w:pPr>
      <w:r>
        <w:t xml:space="preserve">Read the </w:t>
      </w:r>
      <w:r w:rsidR="00F91F12">
        <w:t>P</w:t>
      </w:r>
      <w:r>
        <w:t>rint</w:t>
      </w:r>
      <w:r w:rsidR="00F91F12">
        <w:t>T</w:t>
      </w:r>
      <w:r>
        <w:t>icket to populate the data structure.</w:t>
      </w:r>
    </w:p>
    <w:p w:rsidR="002D0DE9" w:rsidRDefault="002D0DE9" w:rsidP="002D0DE9">
      <w:pPr>
        <w:pStyle w:val="BodyText"/>
        <w:numPr>
          <w:ilvl w:val="0"/>
          <w:numId w:val="12"/>
        </w:numPr>
        <w:tabs>
          <w:tab w:val="clear" w:pos="360"/>
          <w:tab w:val="clear" w:pos="720"/>
        </w:tabs>
      </w:pPr>
      <w:r>
        <w:t>Test the content of the data structure and handle the feature if requested.</w:t>
      </w:r>
    </w:p>
    <w:p w:rsidR="002D0DE9" w:rsidRDefault="002D0DE9" w:rsidP="002D0DE9">
      <w:pPr>
        <w:pStyle w:val="BodyText"/>
        <w:numPr>
          <w:ilvl w:val="0"/>
          <w:numId w:val="12"/>
        </w:numPr>
        <w:tabs>
          <w:tab w:val="clear" w:pos="360"/>
          <w:tab w:val="clear" w:pos="720"/>
        </w:tabs>
      </w:pPr>
      <w:r>
        <w:t xml:space="preserve">If the feature was handled by the driver, call the </w:t>
      </w:r>
      <w:r w:rsidR="009A0B53" w:rsidRPr="009A0B53">
        <w:rPr>
          <w:rFonts w:ascii="Courier New" w:hAnsi="Courier New" w:cs="Courier New"/>
        </w:rPr>
        <w:t>Remove</w:t>
      </w:r>
      <w:r>
        <w:t xml:space="preserve"> method to remove the feature from the </w:t>
      </w:r>
      <w:r w:rsidR="00F91F12">
        <w:t>P</w:t>
      </w:r>
      <w:r>
        <w:t>rint</w:t>
      </w:r>
      <w:r w:rsidR="00F91F12">
        <w:t>T</w:t>
      </w:r>
      <w:r>
        <w:t>cket.</w:t>
      </w:r>
    </w:p>
    <w:p w:rsidR="002D0DE9" w:rsidRDefault="002D0DE9" w:rsidP="002D0DE9">
      <w:pPr>
        <w:pStyle w:val="BodyText"/>
        <w:numPr>
          <w:ilvl w:val="0"/>
          <w:numId w:val="12"/>
        </w:numPr>
        <w:tabs>
          <w:tab w:val="clear" w:pos="360"/>
          <w:tab w:val="clear" w:pos="720"/>
        </w:tabs>
      </w:pPr>
      <w:r>
        <w:t xml:space="preserve">Call </w:t>
      </w:r>
      <w:r w:rsidR="009A0B53" w:rsidRPr="009A0B53">
        <w:rPr>
          <w:rFonts w:ascii="Courier New" w:hAnsi="Courier New" w:cs="Courier New"/>
        </w:rPr>
        <w:t>WritePrintTicket</w:t>
      </w:r>
      <w:r>
        <w:t xml:space="preserve"> to generate a new, possibly changed, </w:t>
      </w:r>
      <w:r w:rsidR="00F91F12">
        <w:t>P</w:t>
      </w:r>
      <w:r>
        <w:t>rint</w:t>
      </w:r>
      <w:r w:rsidR="00F91F12">
        <w:t>T</w:t>
      </w:r>
      <w:r>
        <w:t>icket.</w:t>
      </w:r>
      <w:bookmarkStart w:id="18" w:name="_Toc208639357"/>
    </w:p>
    <w:p w:rsidR="002D0DE9" w:rsidRDefault="002D0DE9" w:rsidP="002D0DE9">
      <w:pPr>
        <w:pStyle w:val="Heading2"/>
      </w:pPr>
      <w:bookmarkStart w:id="19" w:name="_Toc212350389"/>
      <w:r>
        <w:t>Application Usage Scenario</w:t>
      </w:r>
      <w:bookmarkEnd w:id="18"/>
      <w:bookmarkEnd w:id="19"/>
    </w:p>
    <w:p w:rsidR="002D0DE9" w:rsidRDefault="002D0DE9" w:rsidP="002D0DE9">
      <w:pPr>
        <w:pStyle w:val="BodyText"/>
      </w:pPr>
      <w:r>
        <w:t xml:space="preserve">This sample illustrates access to </w:t>
      </w:r>
      <w:r w:rsidR="00533F36">
        <w:t xml:space="preserve">the </w:t>
      </w:r>
      <w:r w:rsidR="00E15299">
        <w:t xml:space="preserve">print capabilities of </w:t>
      </w:r>
      <w:r>
        <w:t>a device from application code. In this scenario, a hypothetical application needs to produce collated copies of a document. The application uses PSS to determine whether the device supports collation</w:t>
      </w:r>
      <w:r w:rsidR="005831B8">
        <w:t>; if</w:t>
      </w:r>
      <w:r>
        <w:t xml:space="preserve"> so, it creates a print ticket including the collate feature. If not, the application does the collation in its own code.</w:t>
      </w:r>
    </w:p>
    <w:p w:rsidR="002D0DE9" w:rsidRDefault="00E86E60" w:rsidP="002D0DE9">
      <w:pPr>
        <w:pStyle w:val="BodyText"/>
      </w:pPr>
      <w:r>
        <w:pict>
          <v:shape id="_x0000_s1173" type="#_x0000_t202" style="width:386.55pt;height:328.5pt;mso-height-percent:200;mso-position-horizontal-relative:char;mso-position-vertical-relative:line;mso-height-percent:200;mso-width-relative:margin;mso-height-relative:margin" fillcolor="#f2f2f2">
            <v:textbox style="mso-next-textbox:#_x0000_s1173;mso-fit-shape-to-text:t">
              <w:txbxContent>
                <w:p w:rsidR="00980D05" w:rsidRPr="0065658D" w:rsidRDefault="00980D05" w:rsidP="002D0DE9">
                  <w:pPr>
                    <w:autoSpaceDE w:val="0"/>
                    <w:autoSpaceDN w:val="0"/>
                    <w:adjustRightInd w:val="0"/>
                    <w:rPr>
                      <w:rFonts w:ascii="Courier New" w:eastAsia="Times New Roman" w:hAnsi="Courier New" w:cs="Courier New"/>
                      <w:noProof/>
                      <w:sz w:val="16"/>
                      <w:szCs w:val="16"/>
                    </w:rPr>
                  </w:pPr>
                  <w:r w:rsidRPr="0065658D">
                    <w:rPr>
                      <w:rFonts w:ascii="Courier New" w:eastAsia="Times New Roman" w:hAnsi="Courier New" w:cs="Courier New"/>
                      <w:noProof/>
                      <w:sz w:val="16"/>
                      <w:szCs w:val="16"/>
                    </w:rPr>
                    <w:t>VOID CollateCopies(IStream* pOutStream)</w:t>
                  </w:r>
                </w:p>
                <w:p w:rsidR="00980D05" w:rsidRPr="0065658D" w:rsidRDefault="00980D05" w:rsidP="002D0DE9">
                  <w:pPr>
                    <w:autoSpaceDE w:val="0"/>
                    <w:autoSpaceDN w:val="0"/>
                    <w:adjustRightInd w:val="0"/>
                    <w:rPr>
                      <w:rFonts w:ascii="Courier New" w:eastAsia="Times New Roman" w:hAnsi="Courier New" w:cs="Courier New"/>
                      <w:noProof/>
                      <w:sz w:val="16"/>
                      <w:szCs w:val="16"/>
                    </w:rPr>
                  </w:pPr>
                  <w:r w:rsidRPr="0065658D">
                    <w:rPr>
                      <w:rFonts w:ascii="Courier New" w:eastAsia="Times New Roman" w:hAnsi="Courier New" w:cs="Courier New"/>
                      <w:noProof/>
                      <w:sz w:val="16"/>
                      <w:szCs w:val="16"/>
                    </w:rPr>
                    <w:t>{</w:t>
                  </w:r>
                </w:p>
                <w:p w:rsidR="00980D05" w:rsidRPr="0065658D" w:rsidRDefault="00980D05" w:rsidP="002D0DE9">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HRESULT</w:t>
                  </w:r>
                  <w:r>
                    <w:rPr>
                      <w:rFonts w:ascii="Courier New" w:eastAsia="Times New Roman" w:hAnsi="Courier New" w:cs="Courier New"/>
                      <w:noProof/>
                      <w:sz w:val="16"/>
                      <w:szCs w:val="16"/>
                    </w:rPr>
                    <w:tab/>
                  </w:r>
                  <w:r>
                    <w:rPr>
                      <w:rFonts w:ascii="Courier New" w:eastAsia="Times New Roman" w:hAnsi="Courier New" w:cs="Courier New"/>
                      <w:noProof/>
                      <w:sz w:val="16"/>
                      <w:szCs w:val="16"/>
                    </w:rPr>
                    <w:tab/>
                  </w:r>
                  <w:r>
                    <w:rPr>
                      <w:rFonts w:ascii="Courier New" w:eastAsia="Times New Roman" w:hAnsi="Courier New" w:cs="Courier New"/>
                      <w:noProof/>
                      <w:sz w:val="16"/>
                      <w:szCs w:val="16"/>
                    </w:rPr>
                    <w:tab/>
                    <w:t>hrStatus</w:t>
                  </w:r>
                  <w:r>
                    <w:rPr>
                      <w:rFonts w:ascii="Courier New" w:eastAsia="Times New Roman" w:hAnsi="Courier New" w:cs="Courier New"/>
                      <w:noProof/>
                      <w:sz w:val="16"/>
                      <w:szCs w:val="16"/>
                    </w:rPr>
                    <w:tab/>
                  </w:r>
                  <w:r w:rsidRPr="0065658D">
                    <w:rPr>
                      <w:rFonts w:ascii="Courier New" w:eastAsia="Times New Roman" w:hAnsi="Courier New" w:cs="Courier New"/>
                      <w:noProof/>
                      <w:sz w:val="16"/>
                      <w:szCs w:val="16"/>
                    </w:rPr>
                    <w:t>= S_OK;</w:t>
                  </w:r>
                </w:p>
                <w:p w:rsidR="00980D05" w:rsidRPr="0065658D" w:rsidRDefault="00980D05" w:rsidP="002D0DE9">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65658D">
                    <w:rPr>
                      <w:rFonts w:ascii="Courier New" w:eastAsia="Times New Roman" w:hAnsi="Courier New" w:cs="Courier New"/>
                      <w:noProof/>
                      <w:sz w:val="16"/>
                      <w:szCs w:val="16"/>
                    </w:rPr>
                    <w:t>PCDocumentCollate*</w:t>
                  </w:r>
                  <w:r w:rsidRPr="0065658D">
                    <w:rPr>
                      <w:rFonts w:ascii="Courier New" w:eastAsia="Times New Roman" w:hAnsi="Courier New" w:cs="Courier New"/>
                      <w:noProof/>
                      <w:sz w:val="16"/>
                      <w:szCs w:val="16"/>
                    </w:rPr>
                    <w:tab/>
                    <w:t>pPCCollate</w:t>
                  </w:r>
                  <w:r w:rsidRPr="0065658D">
                    <w:rPr>
                      <w:rFonts w:ascii="Courier New" w:eastAsia="Times New Roman" w:hAnsi="Courier New" w:cs="Courier New"/>
                      <w:noProof/>
                      <w:sz w:val="16"/>
                      <w:szCs w:val="16"/>
                    </w:rPr>
                    <w:tab/>
                    <w:t>= NULL;</w:t>
                  </w:r>
                </w:p>
                <w:p w:rsidR="00980D05" w:rsidRPr="0065658D" w:rsidRDefault="00980D05" w:rsidP="002D0DE9">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65658D">
                    <w:rPr>
                      <w:rFonts w:ascii="Courier New" w:eastAsia="Times New Roman" w:hAnsi="Courier New" w:cs="Courier New"/>
                      <w:noProof/>
                      <w:sz w:val="16"/>
                      <w:szCs w:val="16"/>
                    </w:rPr>
                    <w:t>PTDocumentCollate*</w:t>
                  </w:r>
                  <w:r w:rsidRPr="0065658D">
                    <w:rPr>
                      <w:rFonts w:ascii="Courier New" w:eastAsia="Times New Roman" w:hAnsi="Courier New" w:cs="Courier New"/>
                      <w:noProof/>
                      <w:sz w:val="16"/>
                      <w:szCs w:val="16"/>
                    </w:rPr>
                    <w:tab/>
                    <w:t>pPTCollate</w:t>
                  </w:r>
                  <w:r w:rsidRPr="0065658D">
                    <w:rPr>
                      <w:rFonts w:ascii="Courier New" w:eastAsia="Times New Roman" w:hAnsi="Courier New" w:cs="Courier New"/>
                      <w:noProof/>
                      <w:sz w:val="16"/>
                      <w:szCs w:val="16"/>
                    </w:rPr>
                    <w:tab/>
                    <w:t>= NULL;</w:t>
                  </w:r>
                </w:p>
                <w:p w:rsidR="00980D05" w:rsidRPr="0065658D" w:rsidRDefault="00980D05" w:rsidP="002D0DE9">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65658D">
                    <w:rPr>
                      <w:rFonts w:ascii="Courier New" w:eastAsia="Times New Roman" w:hAnsi="Courier New" w:cs="Courier New"/>
                      <w:noProof/>
                      <w:sz w:val="16"/>
                      <w:szCs w:val="16"/>
                    </w:rPr>
                    <w:t xml:space="preserve">ICorePrintSchemaSystemConsumer*  pConsumer; </w:t>
                  </w:r>
                </w:p>
                <w:p w:rsidR="00980D05" w:rsidRPr="0065658D" w:rsidRDefault="00980D05" w:rsidP="002D0DE9">
                  <w:pPr>
                    <w:autoSpaceDE w:val="0"/>
                    <w:autoSpaceDN w:val="0"/>
                    <w:adjustRightInd w:val="0"/>
                    <w:rPr>
                      <w:rFonts w:ascii="Courier New" w:eastAsia="Times New Roman" w:hAnsi="Courier New" w:cs="Courier New"/>
                      <w:noProof/>
                      <w:sz w:val="16"/>
                      <w:szCs w:val="16"/>
                    </w:rPr>
                  </w:pPr>
                </w:p>
                <w:p w:rsidR="00980D05" w:rsidRPr="0065658D" w:rsidRDefault="00980D05" w:rsidP="002D0DE9">
                  <w:pPr>
                    <w:autoSpaceDE w:val="0"/>
                    <w:autoSpaceDN w:val="0"/>
                    <w:adjustRightInd w:val="0"/>
                    <w:rPr>
                      <w:rFonts w:ascii="Courier New" w:eastAsia="Times New Roman" w:hAnsi="Courier New" w:cs="Courier New"/>
                      <w:noProof/>
                      <w:sz w:val="16"/>
                      <w:szCs w:val="16"/>
                    </w:rPr>
                  </w:pPr>
                  <w:r w:rsidRPr="00151DDE">
                    <w:rPr>
                      <w:rFonts w:eastAsia="Times New Roman" w:cs="Courier New"/>
                      <w:noProof/>
                    </w:rPr>
                    <w:t>1</w:t>
                  </w:r>
                  <w:r>
                    <w:rPr>
                      <w:rFonts w:ascii="Courier New" w:eastAsia="Times New Roman" w:hAnsi="Courier New" w:cs="Courier New"/>
                      <w:noProof/>
                      <w:sz w:val="16"/>
                      <w:szCs w:val="16"/>
                    </w:rPr>
                    <w:t xml:space="preserve"> </w:t>
                  </w:r>
                  <w:r w:rsidRPr="0065658D">
                    <w:rPr>
                      <w:rFonts w:ascii="Courier New" w:eastAsia="Times New Roman" w:hAnsi="Courier New" w:cs="Courier New"/>
                      <w:noProof/>
                      <w:sz w:val="16"/>
                      <w:szCs w:val="16"/>
                    </w:rPr>
                    <w:t>hrStatus = IPSDDKCore</w:t>
                  </w:r>
                  <w:r>
                    <w:rPr>
                      <w:rFonts w:ascii="Courier New" w:eastAsia="Times New Roman" w:hAnsi="Courier New" w:cs="Courier New"/>
                      <w:noProof/>
                      <w:sz w:val="16"/>
                      <w:szCs w:val="16"/>
                    </w:rPr>
                    <w:t>CreateInstance(m_cbPrinterName,</w:t>
                  </w:r>
                  <w:r w:rsidRPr="0065658D">
                    <w:rPr>
                      <w:rFonts w:ascii="Courier New" w:eastAsia="Times New Roman" w:hAnsi="Courier New" w:cs="Courier New"/>
                      <w:noProof/>
                      <w:sz w:val="16"/>
                      <w:szCs w:val="16"/>
                    </w:rPr>
                    <w:t>&amp;pConsumer);</w:t>
                  </w:r>
                </w:p>
                <w:p w:rsidR="00980D05" w:rsidRPr="0065658D" w:rsidRDefault="00980D05" w:rsidP="002D0DE9">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color w:val="0000FF"/>
                      <w:sz w:val="16"/>
                      <w:szCs w:val="16"/>
                    </w:rPr>
                    <w:t xml:space="preserve">  </w:t>
                  </w:r>
                  <w:r w:rsidRPr="0065658D">
                    <w:rPr>
                      <w:rFonts w:ascii="Courier New" w:eastAsia="Times New Roman" w:hAnsi="Courier New" w:cs="Courier New"/>
                      <w:noProof/>
                      <w:color w:val="0000FF"/>
                      <w:sz w:val="16"/>
                      <w:szCs w:val="16"/>
                    </w:rPr>
                    <w:t>if</w:t>
                  </w:r>
                  <w:r w:rsidRPr="0065658D">
                    <w:rPr>
                      <w:rFonts w:ascii="Courier New" w:eastAsia="Times New Roman" w:hAnsi="Courier New" w:cs="Courier New"/>
                      <w:noProof/>
                      <w:sz w:val="16"/>
                      <w:szCs w:val="16"/>
                    </w:rPr>
                    <w:t>( SUCCEEDED(hrStatus) )</w:t>
                  </w:r>
                </w:p>
                <w:p w:rsidR="00980D05" w:rsidRPr="0065658D" w:rsidRDefault="00980D05" w:rsidP="002D0DE9">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65658D">
                    <w:rPr>
                      <w:rFonts w:ascii="Courier New" w:eastAsia="Times New Roman" w:hAnsi="Courier New" w:cs="Courier New"/>
                      <w:noProof/>
                      <w:sz w:val="16"/>
                      <w:szCs w:val="16"/>
                    </w:rPr>
                    <w:t>{</w:t>
                  </w:r>
                </w:p>
                <w:p w:rsidR="00980D05" w:rsidRDefault="00980D05" w:rsidP="002D0DE9">
                  <w:pPr>
                    <w:autoSpaceDE w:val="0"/>
                    <w:autoSpaceDN w:val="0"/>
                    <w:adjustRightInd w:val="0"/>
                    <w:rPr>
                      <w:rFonts w:ascii="Courier New" w:eastAsia="Times New Roman" w:hAnsi="Courier New" w:cs="Courier New"/>
                      <w:noProof/>
                      <w:sz w:val="16"/>
                      <w:szCs w:val="16"/>
                    </w:rPr>
                  </w:pPr>
                  <w:r w:rsidRPr="00151DDE">
                    <w:rPr>
                      <w:rFonts w:eastAsia="Times New Roman" w:cs="Courier New"/>
                      <w:noProof/>
                    </w:rPr>
                    <w:t>2</w:t>
                  </w:r>
                  <w:r>
                    <w:rPr>
                      <w:rFonts w:ascii="Courier New" w:eastAsia="Times New Roman" w:hAnsi="Courier New" w:cs="Courier New"/>
                      <w:noProof/>
                      <w:sz w:val="16"/>
                      <w:szCs w:val="16"/>
                    </w:rPr>
                    <w:t xml:space="preserve">   </w:t>
                  </w:r>
                  <w:r w:rsidRPr="0065658D">
                    <w:rPr>
                      <w:rFonts w:ascii="Courier New" w:eastAsia="Times New Roman" w:hAnsi="Courier New" w:cs="Courier New"/>
                      <w:noProof/>
                      <w:sz w:val="16"/>
                      <w:szCs w:val="16"/>
                    </w:rPr>
                    <w:t>pConsumer-&gt;Request(</w:t>
                  </w:r>
                </w:p>
                <w:p w:rsidR="00980D05" w:rsidRPr="0065658D" w:rsidRDefault="00980D05" w:rsidP="002D0DE9">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65658D">
                    <w:rPr>
                      <w:rFonts w:ascii="Courier New" w:eastAsia="Times New Roman" w:hAnsi="Courier New" w:cs="Courier New"/>
                      <w:noProof/>
                      <w:sz w:val="16"/>
                      <w:szCs w:val="16"/>
                    </w:rPr>
                    <w:t>PSSKeyword::PrintCapabilities::Enum::PSK_DOCUMENTCOLLATE,</w:t>
                  </w:r>
                </w:p>
                <w:p w:rsidR="00980D05" w:rsidRPr="0065658D" w:rsidRDefault="00980D05" w:rsidP="002D0DE9">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65658D">
                    <w:rPr>
                      <w:rFonts w:ascii="Courier New" w:eastAsia="Times New Roman" w:hAnsi="Courier New" w:cs="Courier New"/>
                      <w:noProof/>
                      <w:sz w:val="16"/>
                      <w:szCs w:val="16"/>
                    </w:rPr>
                    <w:t>PVOID*)&amp;pPCCollate);</w:t>
                  </w:r>
                </w:p>
                <w:p w:rsidR="00980D05" w:rsidRPr="0065658D" w:rsidRDefault="00980D05" w:rsidP="002D0DE9">
                  <w:pPr>
                    <w:autoSpaceDE w:val="0"/>
                    <w:autoSpaceDN w:val="0"/>
                    <w:adjustRightInd w:val="0"/>
                    <w:rPr>
                      <w:rFonts w:ascii="Courier New" w:eastAsia="Times New Roman" w:hAnsi="Courier New" w:cs="Courier New"/>
                      <w:noProof/>
                      <w:sz w:val="16"/>
                      <w:szCs w:val="16"/>
                    </w:rPr>
                  </w:pPr>
                </w:p>
                <w:p w:rsidR="00980D05" w:rsidRDefault="00980D05" w:rsidP="002D0DE9">
                  <w:pPr>
                    <w:autoSpaceDE w:val="0"/>
                    <w:autoSpaceDN w:val="0"/>
                    <w:adjustRightInd w:val="0"/>
                    <w:rPr>
                      <w:rFonts w:ascii="Courier New" w:eastAsia="Times New Roman" w:hAnsi="Courier New" w:cs="Courier New"/>
                      <w:noProof/>
                      <w:sz w:val="16"/>
                      <w:szCs w:val="16"/>
                    </w:rPr>
                  </w:pPr>
                  <w:r w:rsidRPr="00151DDE">
                    <w:rPr>
                      <w:rFonts w:eastAsia="Times New Roman" w:cs="Courier New"/>
                      <w:noProof/>
                    </w:rPr>
                    <w:t>3</w:t>
                  </w:r>
                  <w:r>
                    <w:rPr>
                      <w:rFonts w:ascii="Courier New" w:eastAsia="Times New Roman" w:hAnsi="Courier New" w:cs="Courier New"/>
                      <w:noProof/>
                      <w:sz w:val="16"/>
                      <w:szCs w:val="16"/>
                    </w:rPr>
                    <w:t xml:space="preserve">   </w:t>
                  </w:r>
                  <w:r w:rsidRPr="0065658D">
                    <w:rPr>
                      <w:rFonts w:ascii="Courier New" w:eastAsia="Times New Roman" w:hAnsi="Courier New" w:cs="Courier New"/>
                      <w:noProof/>
                      <w:sz w:val="16"/>
                      <w:szCs w:val="16"/>
                    </w:rPr>
                    <w:t>pConsumer-&gt;Request(</w:t>
                  </w:r>
                </w:p>
                <w:p w:rsidR="00980D05" w:rsidRPr="0065658D" w:rsidRDefault="00980D05" w:rsidP="002D0DE9">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65658D">
                    <w:rPr>
                      <w:rFonts w:ascii="Courier New" w:eastAsia="Times New Roman" w:hAnsi="Courier New" w:cs="Courier New"/>
                      <w:noProof/>
                      <w:sz w:val="16"/>
                      <w:szCs w:val="16"/>
                    </w:rPr>
                    <w:t>PSSKeyword::PrintTicket::Enum::PSK_DOCUMENTCOLLATE,</w:t>
                  </w:r>
                </w:p>
                <w:p w:rsidR="00980D05" w:rsidRPr="0065658D" w:rsidRDefault="00980D05" w:rsidP="002D0DE9">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65658D">
                    <w:rPr>
                      <w:rFonts w:ascii="Courier New" w:eastAsia="Times New Roman" w:hAnsi="Courier New" w:cs="Courier New"/>
                      <w:noProof/>
                      <w:sz w:val="16"/>
                      <w:szCs w:val="16"/>
                    </w:rPr>
                    <w:t xml:space="preserve">(PVOID*)&amp;pPTCollate, </w:t>
                  </w:r>
                </w:p>
                <w:p w:rsidR="00980D05" w:rsidRPr="0065658D" w:rsidRDefault="00980D05" w:rsidP="002D0DE9">
                  <w:pPr>
                    <w:autoSpaceDE w:val="0"/>
                    <w:autoSpaceDN w:val="0"/>
                    <w:adjustRightInd w:val="0"/>
                    <w:rPr>
                      <w:rFonts w:ascii="Courier New" w:eastAsia="Times New Roman" w:hAnsi="Courier New" w:cs="Courier New"/>
                      <w:noProof/>
                      <w:sz w:val="16"/>
                      <w:szCs w:val="16"/>
                    </w:rPr>
                  </w:pPr>
                  <w:r w:rsidRPr="0065658D">
                    <w:rPr>
                      <w:rFonts w:ascii="Courier New" w:eastAsia="Times New Roman" w:hAnsi="Courier New" w:cs="Courier New"/>
                      <w:noProof/>
                      <w:sz w:val="16"/>
                      <w:szCs w:val="16"/>
                    </w:rPr>
                    <w:tab/>
                  </w:r>
                  <w:r w:rsidRPr="0065658D">
                    <w:rPr>
                      <w:rFonts w:ascii="Courier New" w:eastAsia="Times New Roman" w:hAnsi="Courier New" w:cs="Courier New"/>
                      <w:noProof/>
                      <w:sz w:val="16"/>
                      <w:szCs w:val="16"/>
                    </w:rPr>
                    <w:tab/>
                  </w:r>
                  <w:r>
                    <w:rPr>
                      <w:rFonts w:ascii="Courier New" w:eastAsia="Times New Roman" w:hAnsi="Courier New" w:cs="Courier New"/>
                      <w:noProof/>
                      <w:sz w:val="16"/>
                      <w:szCs w:val="16"/>
                    </w:rPr>
                    <w:t xml:space="preserve">  </w:t>
                  </w:r>
                  <w:r w:rsidRPr="0065658D">
                    <w:rPr>
                      <w:rFonts w:ascii="Courier New" w:eastAsia="Times New Roman" w:hAnsi="Courier New" w:cs="Courier New"/>
                      <w:noProof/>
                      <w:sz w:val="16"/>
                      <w:szCs w:val="16"/>
                    </w:rPr>
                    <w:t>TRUE);</w:t>
                  </w:r>
                </w:p>
                <w:p w:rsidR="00980D05" w:rsidRPr="0065658D" w:rsidRDefault="00980D05" w:rsidP="002D0DE9">
                  <w:pPr>
                    <w:autoSpaceDE w:val="0"/>
                    <w:autoSpaceDN w:val="0"/>
                    <w:adjustRightInd w:val="0"/>
                    <w:rPr>
                      <w:rFonts w:ascii="Courier New" w:eastAsia="Times New Roman" w:hAnsi="Courier New" w:cs="Courier New"/>
                      <w:noProof/>
                      <w:sz w:val="16"/>
                      <w:szCs w:val="16"/>
                    </w:rPr>
                  </w:pPr>
                </w:p>
                <w:p w:rsidR="00980D05" w:rsidRPr="0065658D" w:rsidRDefault="00980D05" w:rsidP="002D0DE9">
                  <w:pPr>
                    <w:autoSpaceDE w:val="0"/>
                    <w:autoSpaceDN w:val="0"/>
                    <w:adjustRightInd w:val="0"/>
                    <w:rPr>
                      <w:rFonts w:ascii="Courier New" w:eastAsia="Times New Roman" w:hAnsi="Courier New" w:cs="Courier New"/>
                      <w:noProof/>
                      <w:sz w:val="16"/>
                      <w:szCs w:val="16"/>
                    </w:rPr>
                  </w:pPr>
                  <w:r w:rsidRPr="00151DDE">
                    <w:rPr>
                      <w:rFonts w:eastAsia="Times New Roman" w:cs="Courier New"/>
                      <w:noProof/>
                    </w:rPr>
                    <w:t>4</w:t>
                  </w:r>
                  <w:r>
                    <w:rPr>
                      <w:rFonts w:ascii="Courier New" w:eastAsia="Times New Roman" w:hAnsi="Courier New" w:cs="Courier New"/>
                      <w:noProof/>
                      <w:sz w:val="16"/>
                      <w:szCs w:val="16"/>
                    </w:rPr>
                    <w:t xml:space="preserve">  </w:t>
                  </w:r>
                  <w:r w:rsidRPr="0065658D">
                    <w:rPr>
                      <w:rFonts w:ascii="Courier New" w:eastAsia="Times New Roman" w:hAnsi="Courier New" w:cs="Courier New"/>
                      <w:noProof/>
                      <w:color w:val="0000FF"/>
                      <w:sz w:val="16"/>
                      <w:szCs w:val="16"/>
                    </w:rPr>
                    <w:t>if</w:t>
                  </w:r>
                  <w:r w:rsidRPr="0065658D">
                    <w:rPr>
                      <w:rFonts w:ascii="Courier New" w:eastAsia="Times New Roman" w:hAnsi="Courier New" w:cs="Courier New"/>
                      <w:noProof/>
                      <w:sz w:val="16"/>
                      <w:szCs w:val="16"/>
                    </w:rPr>
                    <w:t>( pPCCollate-&gt;displayName.Length() &gt; 0 )</w:t>
                  </w:r>
                </w:p>
                <w:p w:rsidR="00980D05" w:rsidRPr="0065658D" w:rsidRDefault="00980D05" w:rsidP="002D0DE9">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65658D">
                    <w:rPr>
                      <w:rFonts w:ascii="Courier New" w:eastAsia="Times New Roman" w:hAnsi="Courier New" w:cs="Courier New"/>
                      <w:noProof/>
                      <w:sz w:val="16"/>
                      <w:szCs w:val="16"/>
                    </w:rPr>
                    <w:t>{</w:t>
                  </w:r>
                </w:p>
                <w:p w:rsidR="00980D05" w:rsidRDefault="00980D05" w:rsidP="002D0DE9">
                  <w:pPr>
                    <w:autoSpaceDE w:val="0"/>
                    <w:autoSpaceDN w:val="0"/>
                    <w:adjustRightInd w:val="0"/>
                    <w:rPr>
                      <w:rFonts w:ascii="Courier New" w:eastAsia="Times New Roman" w:hAnsi="Courier New" w:cs="Courier New"/>
                      <w:noProof/>
                      <w:sz w:val="16"/>
                      <w:szCs w:val="16"/>
                    </w:rPr>
                  </w:pPr>
                  <w:r w:rsidRPr="00151DDE">
                    <w:rPr>
                      <w:rFonts w:eastAsia="Times New Roman" w:cs="Courier New"/>
                      <w:noProof/>
                    </w:rPr>
                    <w:t>5</w:t>
                  </w:r>
                  <w:r>
                    <w:rPr>
                      <w:rFonts w:ascii="Courier New" w:eastAsia="Times New Roman" w:hAnsi="Courier New" w:cs="Courier New"/>
                      <w:noProof/>
                      <w:sz w:val="16"/>
                      <w:szCs w:val="16"/>
                    </w:rPr>
                    <w:t xml:space="preserve">     </w:t>
                  </w:r>
                  <w:r w:rsidRPr="0065658D">
                    <w:rPr>
                      <w:rFonts w:ascii="Courier New" w:eastAsia="Times New Roman" w:hAnsi="Courier New" w:cs="Courier New"/>
                      <w:noProof/>
                      <w:sz w:val="16"/>
                      <w:szCs w:val="16"/>
                    </w:rPr>
                    <w:t xml:space="preserve">pPTCollate-&gt;enumOption = </w:t>
                  </w:r>
                </w:p>
                <w:p w:rsidR="00980D05" w:rsidRPr="0065658D" w:rsidRDefault="00980D05" w:rsidP="002D0DE9">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65658D">
                    <w:rPr>
                      <w:rFonts w:ascii="Courier New" w:eastAsia="Times New Roman" w:hAnsi="Courier New" w:cs="Courier New"/>
                      <w:noProof/>
                      <w:sz w:val="16"/>
                      <w:szCs w:val="16"/>
                    </w:rPr>
                    <w:t>PSSDocumentCollate::Option::Enum::PSK_COLLATED;</w:t>
                  </w:r>
                </w:p>
                <w:p w:rsidR="00980D05" w:rsidRDefault="00980D05" w:rsidP="002D0DE9">
                  <w:pPr>
                    <w:autoSpaceDE w:val="0"/>
                    <w:autoSpaceDN w:val="0"/>
                    <w:adjustRightInd w:val="0"/>
                    <w:rPr>
                      <w:rFonts w:ascii="Courier New" w:eastAsia="Times New Roman" w:hAnsi="Courier New" w:cs="Courier New"/>
                      <w:noProof/>
                      <w:sz w:val="16"/>
                      <w:szCs w:val="16"/>
                    </w:rPr>
                  </w:pPr>
                  <w:r w:rsidRPr="00151DDE">
                    <w:rPr>
                      <w:rFonts w:eastAsia="Times New Roman" w:cs="Courier New"/>
                      <w:noProof/>
                    </w:rPr>
                    <w:t>6</w:t>
                  </w:r>
                  <w:r>
                    <w:rPr>
                      <w:rFonts w:ascii="Courier New" w:eastAsia="Times New Roman" w:hAnsi="Courier New" w:cs="Courier New"/>
                      <w:noProof/>
                      <w:sz w:val="16"/>
                      <w:szCs w:val="16"/>
                    </w:rPr>
                    <w:t xml:space="preserve">     </w:t>
                  </w:r>
                  <w:r w:rsidRPr="0065658D">
                    <w:rPr>
                      <w:rFonts w:ascii="Courier New" w:eastAsia="Times New Roman" w:hAnsi="Courier New" w:cs="Courier New"/>
                      <w:noProof/>
                      <w:sz w:val="16"/>
                      <w:szCs w:val="16"/>
                    </w:rPr>
                    <w:t>pConsume</w:t>
                  </w:r>
                  <w:r>
                    <w:rPr>
                      <w:rFonts w:ascii="Courier New" w:eastAsia="Times New Roman" w:hAnsi="Courier New" w:cs="Courier New"/>
                      <w:noProof/>
                      <w:sz w:val="16"/>
                      <w:szCs w:val="16"/>
                    </w:rPr>
                    <w:t>r-&gt;WritePrintTicket(pOutStream,</w:t>
                  </w:r>
                </w:p>
                <w:p w:rsidR="00980D05" w:rsidRPr="0065658D" w:rsidRDefault="00980D05" w:rsidP="002D0DE9">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65658D">
                    <w:rPr>
                      <w:rFonts w:ascii="Courier New" w:eastAsia="Times New Roman" w:hAnsi="Courier New" w:cs="Courier New"/>
                      <w:noProof/>
                      <w:sz w:val="16"/>
                      <w:szCs w:val="16"/>
                    </w:rPr>
                    <w:t>PSFScope::Enum::PRINTTICKET_DOCUMENT);</w:t>
                  </w:r>
                </w:p>
                <w:p w:rsidR="00980D05" w:rsidRPr="0065658D" w:rsidRDefault="00980D05" w:rsidP="002D0DE9">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65658D">
                    <w:rPr>
                      <w:rFonts w:ascii="Courier New" w:eastAsia="Times New Roman" w:hAnsi="Courier New" w:cs="Courier New"/>
                      <w:noProof/>
                      <w:sz w:val="16"/>
                      <w:szCs w:val="16"/>
                    </w:rPr>
                    <w:t>}</w:t>
                  </w:r>
                </w:p>
                <w:p w:rsidR="00980D05" w:rsidRPr="0065658D" w:rsidRDefault="00980D05" w:rsidP="002D0DE9">
                  <w:pPr>
                    <w:autoSpaceDE w:val="0"/>
                    <w:autoSpaceDN w:val="0"/>
                    <w:adjustRightInd w:val="0"/>
                    <w:rPr>
                      <w:rFonts w:ascii="Courier New" w:eastAsia="Times New Roman" w:hAnsi="Courier New" w:cs="Courier New"/>
                      <w:noProof/>
                      <w:color w:val="0000FF"/>
                      <w:sz w:val="16"/>
                      <w:szCs w:val="16"/>
                    </w:rPr>
                  </w:pPr>
                  <w:r>
                    <w:rPr>
                      <w:rFonts w:ascii="Courier New" w:eastAsia="Times New Roman" w:hAnsi="Courier New" w:cs="Courier New"/>
                      <w:noProof/>
                      <w:color w:val="0000FF"/>
                      <w:sz w:val="16"/>
                      <w:szCs w:val="16"/>
                    </w:rPr>
                    <w:t xml:space="preserve">   e</w:t>
                  </w:r>
                  <w:r w:rsidRPr="0065658D">
                    <w:rPr>
                      <w:rFonts w:ascii="Courier New" w:eastAsia="Times New Roman" w:hAnsi="Courier New" w:cs="Courier New"/>
                      <w:noProof/>
                      <w:color w:val="0000FF"/>
                      <w:sz w:val="16"/>
                      <w:szCs w:val="16"/>
                    </w:rPr>
                    <w:t>lse</w:t>
                  </w:r>
                </w:p>
                <w:p w:rsidR="00980D05" w:rsidRPr="0065658D" w:rsidRDefault="00980D05" w:rsidP="002D0DE9">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65658D">
                    <w:rPr>
                      <w:rFonts w:ascii="Courier New" w:eastAsia="Times New Roman" w:hAnsi="Courier New" w:cs="Courier New"/>
                      <w:noProof/>
                      <w:sz w:val="16"/>
                      <w:szCs w:val="16"/>
                    </w:rPr>
                    <w:t>{</w:t>
                  </w:r>
                </w:p>
                <w:p w:rsidR="00980D05" w:rsidRPr="0065658D" w:rsidRDefault="00980D05" w:rsidP="002D0DE9">
                  <w:pPr>
                    <w:autoSpaceDE w:val="0"/>
                    <w:autoSpaceDN w:val="0"/>
                    <w:adjustRightInd w:val="0"/>
                    <w:rPr>
                      <w:rFonts w:ascii="Courier New" w:eastAsia="Times New Roman" w:hAnsi="Courier New" w:cs="Courier New"/>
                      <w:noProof/>
                      <w:color w:val="008000"/>
                      <w:sz w:val="16"/>
                      <w:szCs w:val="16"/>
                    </w:rPr>
                  </w:pPr>
                  <w:r w:rsidRPr="00151DDE">
                    <w:rPr>
                      <w:rFonts w:eastAsia="Times New Roman" w:cs="Courier New"/>
                      <w:noProof/>
                    </w:rPr>
                    <w:t>7</w:t>
                  </w:r>
                  <w:r>
                    <w:rPr>
                      <w:rFonts w:ascii="Courier New" w:eastAsia="Times New Roman" w:hAnsi="Courier New" w:cs="Courier New"/>
                      <w:noProof/>
                      <w:sz w:val="16"/>
                      <w:szCs w:val="16"/>
                    </w:rPr>
                    <w:t xml:space="preserve">      </w:t>
                  </w:r>
                  <w:r w:rsidRPr="0065658D">
                    <w:rPr>
                      <w:rFonts w:ascii="Courier New" w:eastAsia="Times New Roman" w:hAnsi="Courier New" w:cs="Courier New"/>
                      <w:noProof/>
                      <w:color w:val="008000"/>
                      <w:sz w:val="16"/>
                      <w:szCs w:val="16"/>
                    </w:rPr>
                    <w:t>// Collate in application code</w:t>
                  </w:r>
                </w:p>
                <w:p w:rsidR="00980D05" w:rsidRPr="0065658D" w:rsidRDefault="00980D05" w:rsidP="002D0DE9">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65658D">
                    <w:rPr>
                      <w:rFonts w:ascii="Courier New" w:eastAsia="Times New Roman" w:hAnsi="Courier New" w:cs="Courier New"/>
                      <w:noProof/>
                      <w:sz w:val="16"/>
                      <w:szCs w:val="16"/>
                    </w:rPr>
                    <w:t>}</w:t>
                  </w:r>
                </w:p>
                <w:p w:rsidR="00980D05" w:rsidRPr="0065658D" w:rsidRDefault="00980D05" w:rsidP="002D0DE9">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65658D">
                    <w:rPr>
                      <w:rFonts w:ascii="Courier New" w:eastAsia="Times New Roman" w:hAnsi="Courier New" w:cs="Courier New"/>
                      <w:noProof/>
                      <w:sz w:val="16"/>
                      <w:szCs w:val="16"/>
                    </w:rPr>
                    <w:t>}</w:t>
                  </w:r>
                </w:p>
                <w:p w:rsidR="00980D05" w:rsidRPr="0065658D" w:rsidRDefault="00980D05" w:rsidP="002D0DE9">
                  <w:pPr>
                    <w:rPr>
                      <w:sz w:val="16"/>
                      <w:szCs w:val="16"/>
                    </w:rPr>
                  </w:pPr>
                  <w:r w:rsidRPr="0065658D">
                    <w:rPr>
                      <w:rFonts w:ascii="Courier New" w:eastAsia="Times New Roman" w:hAnsi="Courier New" w:cs="Courier New"/>
                      <w:noProof/>
                      <w:sz w:val="16"/>
                      <w:szCs w:val="16"/>
                    </w:rPr>
                    <w:t>}</w:t>
                  </w:r>
                </w:p>
              </w:txbxContent>
            </v:textbox>
            <w10:wrap type="none"/>
            <w10:anchorlock/>
          </v:shape>
        </w:pict>
      </w:r>
    </w:p>
    <w:p w:rsidR="002D0DE9" w:rsidRPr="00A4162D" w:rsidRDefault="00D10B2C" w:rsidP="002D0DE9">
      <w:pPr>
        <w:pStyle w:val="BodyText"/>
        <w:rPr>
          <w:rFonts w:asciiTheme="minorHAnsi" w:hAnsiTheme="minorHAnsi"/>
          <w:b/>
          <w:bCs/>
          <w:color w:val="4F81BD" w:themeColor="accent1"/>
          <w:szCs w:val="22"/>
        </w:rPr>
      </w:pPr>
      <w:r>
        <w:rPr>
          <w:rFonts w:asciiTheme="minorHAnsi" w:hAnsiTheme="minorHAnsi"/>
          <w:b/>
          <w:bCs/>
          <w:color w:val="4F81BD" w:themeColor="accent1"/>
          <w:szCs w:val="22"/>
        </w:rPr>
        <w:t>Figure 6.</w:t>
      </w:r>
      <w:r w:rsidR="00F4568A">
        <w:rPr>
          <w:rFonts w:asciiTheme="minorHAnsi" w:hAnsiTheme="minorHAnsi"/>
          <w:b/>
          <w:bCs/>
          <w:color w:val="4F81BD" w:themeColor="accent1"/>
          <w:szCs w:val="22"/>
        </w:rPr>
        <w:t xml:space="preserve">  Using PSS from an </w:t>
      </w:r>
      <w:r>
        <w:rPr>
          <w:rFonts w:asciiTheme="minorHAnsi" w:hAnsiTheme="minorHAnsi"/>
          <w:b/>
          <w:bCs/>
          <w:color w:val="4F81BD" w:themeColor="accent1"/>
          <w:szCs w:val="22"/>
        </w:rPr>
        <w:t>a</w:t>
      </w:r>
      <w:r w:rsidR="00F4568A">
        <w:rPr>
          <w:rFonts w:asciiTheme="minorHAnsi" w:hAnsiTheme="minorHAnsi"/>
          <w:b/>
          <w:bCs/>
          <w:color w:val="4F81BD" w:themeColor="accent1"/>
          <w:szCs w:val="22"/>
        </w:rPr>
        <w:t>pplication</w:t>
      </w:r>
    </w:p>
    <w:p w:rsidR="002D0DE9" w:rsidRDefault="002D0DE9" w:rsidP="002D0DE9">
      <w:pPr>
        <w:pStyle w:val="BodyText"/>
        <w:numPr>
          <w:ilvl w:val="0"/>
          <w:numId w:val="14"/>
        </w:numPr>
        <w:tabs>
          <w:tab w:val="clear" w:pos="360"/>
          <w:tab w:val="clear" w:pos="720"/>
        </w:tabs>
      </w:pPr>
      <w:r>
        <w:t>Instantiate the Consumer object.</w:t>
      </w:r>
    </w:p>
    <w:p w:rsidR="002D0DE9" w:rsidRDefault="002D0DE9" w:rsidP="002D0DE9">
      <w:pPr>
        <w:pStyle w:val="BodyText"/>
        <w:numPr>
          <w:ilvl w:val="0"/>
          <w:numId w:val="14"/>
        </w:numPr>
        <w:tabs>
          <w:tab w:val="clear" w:pos="360"/>
          <w:tab w:val="clear" w:pos="720"/>
        </w:tabs>
      </w:pPr>
      <w:r>
        <w:t xml:space="preserve">Call </w:t>
      </w:r>
      <w:r w:rsidR="009A0B53" w:rsidRPr="009A0B53">
        <w:rPr>
          <w:rFonts w:ascii="Courier New" w:hAnsi="Courier New" w:cs="Courier New"/>
        </w:rPr>
        <w:t>Request</w:t>
      </w:r>
      <w:r>
        <w:t xml:space="preserve"> to allocate data structure for the required PrintCapabilities feature. </w:t>
      </w:r>
      <w:r w:rsidR="00FD6887">
        <w:t>For</w:t>
      </w:r>
      <w:r>
        <w:t xml:space="preserve"> PrintCapabilities documents, the </w:t>
      </w:r>
      <w:r w:rsidR="009A0B53" w:rsidRPr="009A0B53">
        <w:rPr>
          <w:rFonts w:ascii="Courier New" w:hAnsi="Courier New" w:cs="Courier New"/>
        </w:rPr>
        <w:t>Request</w:t>
      </w:r>
      <w:r>
        <w:t xml:space="preserve"> method itself populates the data structures. No explicit read call is needed.</w:t>
      </w:r>
    </w:p>
    <w:p w:rsidR="002D0DE9" w:rsidRDefault="002D0DE9" w:rsidP="002D0DE9">
      <w:pPr>
        <w:pStyle w:val="BodyText"/>
        <w:numPr>
          <w:ilvl w:val="0"/>
          <w:numId w:val="14"/>
        </w:numPr>
        <w:tabs>
          <w:tab w:val="clear" w:pos="360"/>
          <w:tab w:val="clear" w:pos="720"/>
        </w:tabs>
      </w:pPr>
      <w:r>
        <w:lastRenderedPageBreak/>
        <w:t xml:space="preserve">Call </w:t>
      </w:r>
      <w:r w:rsidR="009A0B53" w:rsidRPr="009A0B53">
        <w:rPr>
          <w:rFonts w:ascii="Courier New" w:hAnsi="Courier New" w:cs="Courier New"/>
        </w:rPr>
        <w:t>Request</w:t>
      </w:r>
      <w:r>
        <w:t xml:space="preserve"> to allocate the data structure for the corresponding PrintTicket feature.</w:t>
      </w:r>
    </w:p>
    <w:p w:rsidR="002D0DE9" w:rsidRDefault="002D0DE9" w:rsidP="002D0DE9">
      <w:pPr>
        <w:pStyle w:val="BodyText"/>
        <w:numPr>
          <w:ilvl w:val="0"/>
          <w:numId w:val="14"/>
        </w:numPr>
        <w:tabs>
          <w:tab w:val="clear" w:pos="360"/>
          <w:tab w:val="clear" w:pos="720"/>
        </w:tabs>
      </w:pPr>
      <w:r>
        <w:t xml:space="preserve">Test for the presence of the requested feature in the Print </w:t>
      </w:r>
      <w:r w:rsidR="00E15299">
        <w:t>Capabilities</w:t>
      </w:r>
      <w:r>
        <w:t>.</w:t>
      </w:r>
    </w:p>
    <w:p w:rsidR="002D0DE9" w:rsidRDefault="002D0DE9" w:rsidP="002D0DE9">
      <w:pPr>
        <w:pStyle w:val="BodyText"/>
        <w:numPr>
          <w:ilvl w:val="0"/>
          <w:numId w:val="14"/>
        </w:numPr>
        <w:tabs>
          <w:tab w:val="clear" w:pos="360"/>
          <w:tab w:val="clear" w:pos="720"/>
        </w:tabs>
      </w:pPr>
      <w:r>
        <w:t>If the feature is present (</w:t>
      </w:r>
      <w:r w:rsidR="00301A8F">
        <w:t>that is</w:t>
      </w:r>
      <w:r>
        <w:t xml:space="preserve"> the device supports the feature, assign values to the data structure for the corresponding PrintTicket feature</w:t>
      </w:r>
      <w:r w:rsidR="00E15299">
        <w:t>)</w:t>
      </w:r>
      <w:r>
        <w:t>.</w:t>
      </w:r>
    </w:p>
    <w:p w:rsidR="002D0DE9" w:rsidRDefault="002D0DE9" w:rsidP="002D0DE9">
      <w:pPr>
        <w:pStyle w:val="BodyText"/>
        <w:numPr>
          <w:ilvl w:val="0"/>
          <w:numId w:val="14"/>
        </w:numPr>
        <w:tabs>
          <w:tab w:val="clear" w:pos="360"/>
          <w:tab w:val="clear" w:pos="720"/>
        </w:tabs>
      </w:pPr>
      <w:r>
        <w:t xml:space="preserve">Call </w:t>
      </w:r>
      <w:r w:rsidR="009A0B53" w:rsidRPr="009A0B53">
        <w:rPr>
          <w:rFonts w:ascii="Courier New" w:hAnsi="Courier New" w:cs="Courier New"/>
        </w:rPr>
        <w:t>WritePrintTicket</w:t>
      </w:r>
      <w:r w:rsidRPr="00241523">
        <w:t xml:space="preserve"> </w:t>
      </w:r>
      <w:r>
        <w:t>to generate PrintTicket XML</w:t>
      </w:r>
      <w:r w:rsidR="00E15299">
        <w:t xml:space="preserve">, </w:t>
      </w:r>
      <w:r>
        <w:t>which includes the requested feature.</w:t>
      </w:r>
    </w:p>
    <w:p w:rsidR="002D0DE9" w:rsidRDefault="002D0DE9" w:rsidP="002D0DE9">
      <w:pPr>
        <w:pStyle w:val="BodyText"/>
        <w:numPr>
          <w:ilvl w:val="0"/>
          <w:numId w:val="14"/>
        </w:numPr>
        <w:tabs>
          <w:tab w:val="clear" w:pos="360"/>
          <w:tab w:val="clear" w:pos="720"/>
        </w:tabs>
      </w:pPr>
      <w:r>
        <w:t>If the requested feature was not present in the PrintCapabilities, implement the feature in application code (not shown).</w:t>
      </w:r>
    </w:p>
    <w:p w:rsidR="002D0DE9" w:rsidRDefault="002D0DE9" w:rsidP="002D0DE9">
      <w:pPr>
        <w:pStyle w:val="Heading2"/>
      </w:pPr>
      <w:bookmarkStart w:id="20" w:name="_Toc208639358"/>
      <w:bookmarkStart w:id="21" w:name="_Toc212350390"/>
      <w:r>
        <w:t>Printer Driver Usage Scenario</w:t>
      </w:r>
      <w:bookmarkEnd w:id="20"/>
      <w:bookmarkEnd w:id="21"/>
    </w:p>
    <w:p w:rsidR="002D0DE9" w:rsidRPr="00143F9C" w:rsidRDefault="00A87BF7" w:rsidP="002D0DE9">
      <w:pPr>
        <w:pStyle w:val="BodyText"/>
      </w:pPr>
      <w:r>
        <w:t xml:space="preserve">The following </w:t>
      </w:r>
      <w:r w:rsidR="002D0DE9">
        <w:t xml:space="preserve">code sample illustrates setting a feature in the print ticket. The </w:t>
      </w:r>
      <w:r w:rsidR="009A0B53" w:rsidRPr="009A0B53">
        <w:rPr>
          <w:rFonts w:ascii="Courier New" w:hAnsi="Courier New" w:cs="Courier New"/>
        </w:rPr>
        <w:t>SetBooklet</w:t>
      </w:r>
      <w:r w:rsidR="002D0DE9">
        <w:t xml:space="preserve"> function in this sample is part of a hypothetical printer driver user interface module. </w:t>
      </w:r>
      <w:r>
        <w:t>W</w:t>
      </w:r>
      <w:r w:rsidR="002D0DE9">
        <w:t xml:space="preserve">hen the </w:t>
      </w:r>
      <w:r w:rsidR="005831B8">
        <w:t>user selects</w:t>
      </w:r>
      <w:r>
        <w:t xml:space="preserve"> </w:t>
      </w:r>
      <w:r w:rsidR="002D0DE9">
        <w:t>booklet printing through the user interface</w:t>
      </w:r>
      <w:r>
        <w:t xml:space="preserve">, it calls </w:t>
      </w:r>
      <w:r w:rsidR="009A0B53" w:rsidRPr="009A0B53">
        <w:rPr>
          <w:rFonts w:ascii="Courier New" w:hAnsi="Courier New" w:cs="Courier New"/>
        </w:rPr>
        <w:t>SetBooklet</w:t>
      </w:r>
      <w:r w:rsidR="002D0DE9">
        <w:t>.</w:t>
      </w:r>
    </w:p>
    <w:p w:rsidR="002D0DE9" w:rsidRDefault="005E55E8" w:rsidP="002D0DE9">
      <w:pPr>
        <w:pStyle w:val="BodyText"/>
      </w:pPr>
      <w:r>
        <w:pict>
          <v:shape id="_x0000_s1172" type="#_x0000_t202" style="width:386.55pt;height:251.95pt;mso-height-percent:200;mso-position-horizontal-relative:char;mso-position-vertical-relative:line;mso-height-percent:200;mso-width-relative:margin;mso-height-relative:margin" fillcolor="#f2f2f2">
            <v:textbox style="mso-next-textbox:#_x0000_s1172;mso-fit-shape-to-text:t">
              <w:txbxContent>
                <w:p w:rsidR="00980D05" w:rsidRPr="00143F9C" w:rsidRDefault="00980D05" w:rsidP="002D0DE9">
                  <w:pPr>
                    <w:autoSpaceDE w:val="0"/>
                    <w:autoSpaceDN w:val="0"/>
                    <w:adjustRightInd w:val="0"/>
                    <w:rPr>
                      <w:rFonts w:ascii="Courier New" w:eastAsia="Times New Roman" w:hAnsi="Courier New" w:cs="Courier New"/>
                      <w:noProof/>
                      <w:sz w:val="16"/>
                      <w:szCs w:val="16"/>
                    </w:rPr>
                  </w:pPr>
                  <w:r w:rsidRPr="00143F9C">
                    <w:rPr>
                      <w:rFonts w:ascii="Courier New" w:eastAsia="Times New Roman" w:hAnsi="Courier New" w:cs="Courier New"/>
                      <w:noProof/>
                      <w:sz w:val="16"/>
                      <w:szCs w:val="16"/>
                    </w:rPr>
                    <w:t>VOID SetBooklet(IStream* pOutStream)</w:t>
                  </w:r>
                </w:p>
                <w:p w:rsidR="00980D05" w:rsidRPr="00143F9C" w:rsidRDefault="00980D05" w:rsidP="002D0DE9">
                  <w:pPr>
                    <w:autoSpaceDE w:val="0"/>
                    <w:autoSpaceDN w:val="0"/>
                    <w:adjustRightInd w:val="0"/>
                    <w:rPr>
                      <w:rFonts w:ascii="Courier New" w:eastAsia="Times New Roman" w:hAnsi="Courier New" w:cs="Courier New"/>
                      <w:noProof/>
                      <w:sz w:val="16"/>
                      <w:szCs w:val="16"/>
                    </w:rPr>
                  </w:pPr>
                  <w:r w:rsidRPr="00143F9C">
                    <w:rPr>
                      <w:rFonts w:ascii="Courier New" w:eastAsia="Times New Roman" w:hAnsi="Courier New" w:cs="Courier New"/>
                      <w:noProof/>
                      <w:sz w:val="16"/>
                      <w:szCs w:val="16"/>
                    </w:rPr>
                    <w:t>{</w:t>
                  </w:r>
                </w:p>
                <w:p w:rsidR="00980D05" w:rsidRPr="00143F9C" w:rsidRDefault="00980D05" w:rsidP="002D0DE9">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ab/>
                    <w:t>HRESULT</w:t>
                  </w:r>
                  <w:r>
                    <w:rPr>
                      <w:rFonts w:ascii="Courier New" w:eastAsia="Times New Roman" w:hAnsi="Courier New" w:cs="Courier New"/>
                      <w:noProof/>
                      <w:sz w:val="16"/>
                      <w:szCs w:val="16"/>
                    </w:rPr>
                    <w:tab/>
                  </w:r>
                  <w:r w:rsidRPr="00143F9C">
                    <w:rPr>
                      <w:rFonts w:ascii="Courier New" w:eastAsia="Times New Roman" w:hAnsi="Courier New" w:cs="Courier New"/>
                      <w:noProof/>
                      <w:sz w:val="16"/>
                      <w:szCs w:val="16"/>
                    </w:rPr>
                    <w:t>hrStatus</w:t>
                  </w:r>
                  <w:r w:rsidRPr="00143F9C">
                    <w:rPr>
                      <w:rFonts w:ascii="Courier New" w:eastAsia="Times New Roman" w:hAnsi="Courier New" w:cs="Courier New"/>
                      <w:noProof/>
                      <w:sz w:val="16"/>
                      <w:szCs w:val="16"/>
                    </w:rPr>
                    <w:tab/>
                  </w:r>
                  <w:r w:rsidRPr="00143F9C">
                    <w:rPr>
                      <w:rFonts w:ascii="Courier New" w:eastAsia="Times New Roman" w:hAnsi="Courier New" w:cs="Courier New"/>
                      <w:noProof/>
                      <w:sz w:val="16"/>
                      <w:szCs w:val="16"/>
                    </w:rPr>
                    <w:tab/>
                    <w:t>= S_OK;</w:t>
                  </w:r>
                </w:p>
                <w:p w:rsidR="00980D05" w:rsidRPr="00143F9C" w:rsidRDefault="00980D05" w:rsidP="002D0DE9">
                  <w:pPr>
                    <w:autoSpaceDE w:val="0"/>
                    <w:autoSpaceDN w:val="0"/>
                    <w:adjustRightInd w:val="0"/>
                    <w:rPr>
                      <w:rFonts w:ascii="Courier New" w:eastAsia="Times New Roman" w:hAnsi="Courier New" w:cs="Courier New"/>
                      <w:noProof/>
                      <w:sz w:val="16"/>
                      <w:szCs w:val="16"/>
                    </w:rPr>
                  </w:pPr>
                  <w:r w:rsidRPr="00143F9C">
                    <w:rPr>
                      <w:rFonts w:ascii="Courier New" w:eastAsia="Times New Roman" w:hAnsi="Courier New" w:cs="Courier New"/>
                      <w:noProof/>
                      <w:sz w:val="16"/>
                      <w:szCs w:val="16"/>
                    </w:rPr>
                    <w:tab/>
                    <w:t>PTJobBindAllDocuments*</w:t>
                  </w:r>
                  <w:r w:rsidRPr="00143F9C">
                    <w:rPr>
                      <w:rFonts w:ascii="Courier New" w:eastAsia="Times New Roman" w:hAnsi="Courier New" w:cs="Courier New"/>
                      <w:noProof/>
                      <w:sz w:val="16"/>
                      <w:szCs w:val="16"/>
                    </w:rPr>
                    <w:tab/>
                    <w:t>pPTBind</w:t>
                  </w:r>
                  <w:r w:rsidRPr="00143F9C">
                    <w:rPr>
                      <w:rFonts w:ascii="Courier New" w:eastAsia="Times New Roman" w:hAnsi="Courier New" w:cs="Courier New"/>
                      <w:noProof/>
                      <w:sz w:val="16"/>
                      <w:szCs w:val="16"/>
                    </w:rPr>
                    <w:tab/>
                    <w:t>= NULL;</w:t>
                  </w:r>
                </w:p>
                <w:p w:rsidR="00980D05" w:rsidRPr="00143F9C" w:rsidRDefault="00980D05" w:rsidP="002D0DE9">
                  <w:pPr>
                    <w:autoSpaceDE w:val="0"/>
                    <w:autoSpaceDN w:val="0"/>
                    <w:adjustRightInd w:val="0"/>
                    <w:rPr>
                      <w:rFonts w:ascii="Courier New" w:eastAsia="Times New Roman" w:hAnsi="Courier New" w:cs="Courier New"/>
                      <w:noProof/>
                      <w:sz w:val="16"/>
                      <w:szCs w:val="16"/>
                    </w:rPr>
                  </w:pPr>
                  <w:r w:rsidRPr="00143F9C">
                    <w:rPr>
                      <w:rFonts w:ascii="Courier New" w:eastAsia="Times New Roman" w:hAnsi="Courier New" w:cs="Courier New"/>
                      <w:noProof/>
                      <w:sz w:val="16"/>
                      <w:szCs w:val="16"/>
                    </w:rPr>
                    <w:tab/>
                    <w:t xml:space="preserve">ICorePrintSchemaSystemConsumer*  pConsumer; </w:t>
                  </w:r>
                </w:p>
                <w:p w:rsidR="00980D05" w:rsidRPr="00143F9C" w:rsidRDefault="00980D05" w:rsidP="002D0DE9">
                  <w:pPr>
                    <w:autoSpaceDE w:val="0"/>
                    <w:autoSpaceDN w:val="0"/>
                    <w:adjustRightInd w:val="0"/>
                    <w:rPr>
                      <w:rFonts w:ascii="Courier New" w:eastAsia="Times New Roman" w:hAnsi="Courier New" w:cs="Courier New"/>
                      <w:noProof/>
                      <w:sz w:val="16"/>
                      <w:szCs w:val="16"/>
                    </w:rPr>
                  </w:pPr>
                </w:p>
                <w:p w:rsidR="00980D05" w:rsidRPr="00143F9C" w:rsidRDefault="00980D05" w:rsidP="002D0DE9">
                  <w:pPr>
                    <w:autoSpaceDE w:val="0"/>
                    <w:autoSpaceDN w:val="0"/>
                    <w:adjustRightInd w:val="0"/>
                    <w:rPr>
                      <w:rFonts w:ascii="Courier New" w:eastAsia="Times New Roman" w:hAnsi="Courier New" w:cs="Courier New"/>
                      <w:noProof/>
                      <w:sz w:val="16"/>
                      <w:szCs w:val="16"/>
                    </w:rPr>
                  </w:pPr>
                  <w:r w:rsidRPr="00151DDE">
                    <w:rPr>
                      <w:rFonts w:eastAsia="Times New Roman" w:cs="Courier New"/>
                      <w:noProof/>
                    </w:rPr>
                    <w:t>1</w:t>
                  </w:r>
                  <w:r w:rsidRPr="00143F9C">
                    <w:rPr>
                      <w:rFonts w:ascii="Courier New" w:eastAsia="Times New Roman" w:hAnsi="Courier New" w:cs="Courier New"/>
                      <w:noProof/>
                      <w:sz w:val="16"/>
                      <w:szCs w:val="16"/>
                    </w:rPr>
                    <w:tab/>
                    <w:t>hrStatus = IPSDDKCoreCreateInstance(m_cbPrinterName,</w:t>
                  </w:r>
                </w:p>
                <w:p w:rsidR="00980D05" w:rsidRPr="00143F9C" w:rsidRDefault="00980D05" w:rsidP="002D0DE9">
                  <w:pPr>
                    <w:autoSpaceDE w:val="0"/>
                    <w:autoSpaceDN w:val="0"/>
                    <w:adjustRightInd w:val="0"/>
                    <w:rPr>
                      <w:rFonts w:ascii="Courier New" w:eastAsia="Times New Roman" w:hAnsi="Courier New" w:cs="Courier New"/>
                      <w:noProof/>
                      <w:sz w:val="16"/>
                      <w:szCs w:val="16"/>
                    </w:rPr>
                  </w:pPr>
                  <w:r w:rsidRPr="00143F9C">
                    <w:rPr>
                      <w:rFonts w:ascii="Courier New" w:eastAsia="Times New Roman" w:hAnsi="Courier New" w:cs="Courier New"/>
                      <w:noProof/>
                      <w:sz w:val="16"/>
                      <w:szCs w:val="16"/>
                    </w:rPr>
                    <w:t xml:space="preserve">                   &amp;pConsumer);</w:t>
                  </w:r>
                </w:p>
                <w:p w:rsidR="00980D05" w:rsidRPr="00143F9C" w:rsidRDefault="00980D05" w:rsidP="002D0DE9">
                  <w:pPr>
                    <w:autoSpaceDE w:val="0"/>
                    <w:autoSpaceDN w:val="0"/>
                    <w:adjustRightInd w:val="0"/>
                    <w:rPr>
                      <w:rFonts w:ascii="Courier New" w:eastAsia="Times New Roman" w:hAnsi="Courier New" w:cs="Courier New"/>
                      <w:noProof/>
                      <w:sz w:val="16"/>
                      <w:szCs w:val="16"/>
                    </w:rPr>
                  </w:pPr>
                  <w:r w:rsidRPr="00143F9C">
                    <w:rPr>
                      <w:rFonts w:ascii="Courier New" w:eastAsia="Times New Roman" w:hAnsi="Courier New" w:cs="Courier New"/>
                      <w:noProof/>
                      <w:sz w:val="16"/>
                      <w:szCs w:val="16"/>
                    </w:rPr>
                    <w:tab/>
                  </w:r>
                  <w:r w:rsidRPr="00143F9C">
                    <w:rPr>
                      <w:rFonts w:ascii="Courier New" w:eastAsia="Times New Roman" w:hAnsi="Courier New" w:cs="Courier New"/>
                      <w:noProof/>
                      <w:color w:val="0000FF"/>
                      <w:sz w:val="16"/>
                      <w:szCs w:val="16"/>
                    </w:rPr>
                    <w:t>if</w:t>
                  </w:r>
                  <w:r w:rsidRPr="00143F9C">
                    <w:rPr>
                      <w:rFonts w:ascii="Courier New" w:eastAsia="Times New Roman" w:hAnsi="Courier New" w:cs="Courier New"/>
                      <w:noProof/>
                      <w:sz w:val="16"/>
                      <w:szCs w:val="16"/>
                    </w:rPr>
                    <w:t>( SUCCEEDED(hrStatus) )</w:t>
                  </w:r>
                </w:p>
                <w:p w:rsidR="00980D05" w:rsidRPr="00143F9C" w:rsidRDefault="00980D05" w:rsidP="002D0DE9">
                  <w:pPr>
                    <w:autoSpaceDE w:val="0"/>
                    <w:autoSpaceDN w:val="0"/>
                    <w:adjustRightInd w:val="0"/>
                    <w:rPr>
                      <w:rFonts w:ascii="Courier New" w:eastAsia="Times New Roman" w:hAnsi="Courier New" w:cs="Courier New"/>
                      <w:noProof/>
                      <w:sz w:val="16"/>
                      <w:szCs w:val="16"/>
                    </w:rPr>
                  </w:pPr>
                  <w:r w:rsidRPr="00143F9C">
                    <w:rPr>
                      <w:rFonts w:ascii="Courier New" w:eastAsia="Times New Roman" w:hAnsi="Courier New" w:cs="Courier New"/>
                      <w:noProof/>
                      <w:sz w:val="16"/>
                      <w:szCs w:val="16"/>
                    </w:rPr>
                    <w:tab/>
                    <w:t>{</w:t>
                  </w:r>
                </w:p>
                <w:p w:rsidR="00980D05" w:rsidRDefault="00980D05" w:rsidP="002D0DE9">
                  <w:pPr>
                    <w:autoSpaceDE w:val="0"/>
                    <w:autoSpaceDN w:val="0"/>
                    <w:adjustRightInd w:val="0"/>
                    <w:rPr>
                      <w:rFonts w:ascii="Courier New" w:eastAsia="Times New Roman" w:hAnsi="Courier New" w:cs="Courier New"/>
                      <w:noProof/>
                      <w:sz w:val="16"/>
                      <w:szCs w:val="16"/>
                    </w:rPr>
                  </w:pPr>
                  <w:r w:rsidRPr="00151DDE">
                    <w:rPr>
                      <w:rFonts w:eastAsia="Times New Roman" w:cs="Courier New"/>
                      <w:noProof/>
                    </w:rPr>
                    <w:t>2</w:t>
                  </w:r>
                  <w:r>
                    <w:rPr>
                      <w:rFonts w:ascii="Courier New" w:eastAsia="Times New Roman" w:hAnsi="Courier New" w:cs="Courier New"/>
                      <w:noProof/>
                      <w:sz w:val="16"/>
                      <w:szCs w:val="16"/>
                    </w:rPr>
                    <w:t xml:space="preserve">          </w:t>
                  </w:r>
                  <w:r w:rsidRPr="00143F9C">
                    <w:rPr>
                      <w:rFonts w:ascii="Courier New" w:eastAsia="Times New Roman" w:hAnsi="Courier New" w:cs="Courier New"/>
                      <w:noProof/>
                      <w:sz w:val="16"/>
                      <w:szCs w:val="16"/>
                    </w:rPr>
                    <w:t>pConsumer-&gt;Request(</w:t>
                  </w:r>
                </w:p>
                <w:p w:rsidR="00980D05" w:rsidRPr="00143F9C" w:rsidRDefault="00980D05" w:rsidP="002D0DE9">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143F9C">
                    <w:rPr>
                      <w:rFonts w:ascii="Courier New" w:eastAsia="Times New Roman" w:hAnsi="Courier New" w:cs="Courier New"/>
                      <w:noProof/>
                      <w:sz w:val="16"/>
                      <w:szCs w:val="16"/>
                    </w:rPr>
                    <w:t>PSSKeyword::PrintTicket::Enum::PSK_JOBBINDALLDOCUMENTS,</w:t>
                  </w:r>
                </w:p>
                <w:p w:rsidR="00980D05" w:rsidRPr="00143F9C" w:rsidRDefault="00980D05" w:rsidP="002D0DE9">
                  <w:pPr>
                    <w:autoSpaceDE w:val="0"/>
                    <w:autoSpaceDN w:val="0"/>
                    <w:adjustRightInd w:val="0"/>
                    <w:rPr>
                      <w:rFonts w:ascii="Courier New" w:eastAsia="Times New Roman" w:hAnsi="Courier New" w:cs="Courier New"/>
                      <w:noProof/>
                      <w:sz w:val="16"/>
                      <w:szCs w:val="16"/>
                    </w:rPr>
                  </w:pPr>
                  <w:r w:rsidRPr="00143F9C">
                    <w:rPr>
                      <w:rFonts w:ascii="Courier New" w:eastAsia="Times New Roman" w:hAnsi="Courier New" w:cs="Courier New"/>
                      <w:noProof/>
                      <w:sz w:val="16"/>
                      <w:szCs w:val="16"/>
                    </w:rPr>
                    <w:tab/>
                    <w:t xml:space="preserve">               </w:t>
                  </w:r>
                  <w:r>
                    <w:rPr>
                      <w:rFonts w:ascii="Courier New" w:eastAsia="Times New Roman" w:hAnsi="Courier New" w:cs="Courier New"/>
                      <w:noProof/>
                      <w:sz w:val="16"/>
                      <w:szCs w:val="16"/>
                    </w:rPr>
                    <w:t>(</w:t>
                  </w:r>
                  <w:r w:rsidRPr="00143F9C">
                    <w:rPr>
                      <w:rFonts w:ascii="Courier New" w:eastAsia="Times New Roman" w:hAnsi="Courier New" w:cs="Courier New"/>
                      <w:noProof/>
                      <w:sz w:val="16"/>
                      <w:szCs w:val="16"/>
                    </w:rPr>
                    <w:t xml:space="preserve">PVOID*)&amp;pPTBind, </w:t>
                  </w:r>
                </w:p>
                <w:p w:rsidR="00980D05" w:rsidRPr="00143F9C" w:rsidRDefault="00980D05" w:rsidP="002D0DE9">
                  <w:pPr>
                    <w:autoSpaceDE w:val="0"/>
                    <w:autoSpaceDN w:val="0"/>
                    <w:adjustRightInd w:val="0"/>
                    <w:rPr>
                      <w:rFonts w:ascii="Courier New" w:eastAsia="Times New Roman" w:hAnsi="Courier New" w:cs="Courier New"/>
                      <w:noProof/>
                      <w:sz w:val="16"/>
                      <w:szCs w:val="16"/>
                    </w:rPr>
                  </w:pPr>
                  <w:r w:rsidRPr="00143F9C">
                    <w:rPr>
                      <w:rFonts w:ascii="Courier New" w:eastAsia="Times New Roman" w:hAnsi="Courier New" w:cs="Courier New"/>
                      <w:noProof/>
                      <w:sz w:val="16"/>
                      <w:szCs w:val="16"/>
                    </w:rPr>
                    <w:t xml:space="preserve">  </w:t>
                  </w:r>
                  <w:r w:rsidRPr="00143F9C">
                    <w:rPr>
                      <w:rFonts w:ascii="Courier New" w:eastAsia="Times New Roman" w:hAnsi="Courier New" w:cs="Courier New"/>
                      <w:noProof/>
                      <w:sz w:val="16"/>
                      <w:szCs w:val="16"/>
                    </w:rPr>
                    <w:tab/>
                    <w:t xml:space="preserve">               FALSE);</w:t>
                  </w:r>
                </w:p>
                <w:p w:rsidR="00980D05" w:rsidRPr="00143F9C" w:rsidRDefault="00980D05" w:rsidP="002D0DE9">
                  <w:pPr>
                    <w:autoSpaceDE w:val="0"/>
                    <w:autoSpaceDN w:val="0"/>
                    <w:adjustRightInd w:val="0"/>
                    <w:rPr>
                      <w:rFonts w:ascii="Courier New" w:eastAsia="Times New Roman" w:hAnsi="Courier New" w:cs="Courier New"/>
                      <w:noProof/>
                      <w:sz w:val="16"/>
                      <w:szCs w:val="16"/>
                    </w:rPr>
                  </w:pPr>
                </w:p>
                <w:p w:rsidR="00980D05" w:rsidRDefault="00980D05" w:rsidP="002D0DE9">
                  <w:pPr>
                    <w:autoSpaceDE w:val="0"/>
                    <w:autoSpaceDN w:val="0"/>
                    <w:adjustRightInd w:val="0"/>
                    <w:rPr>
                      <w:rFonts w:ascii="Courier New" w:eastAsia="Times New Roman" w:hAnsi="Courier New" w:cs="Courier New"/>
                      <w:noProof/>
                      <w:sz w:val="16"/>
                      <w:szCs w:val="16"/>
                    </w:rPr>
                  </w:pPr>
                  <w:r w:rsidRPr="00151DDE">
                    <w:rPr>
                      <w:rFonts w:eastAsia="Times New Roman" w:cs="Courier New"/>
                      <w:noProof/>
                    </w:rPr>
                    <w:t>3</w:t>
                  </w:r>
                  <w:r>
                    <w:rPr>
                      <w:rFonts w:ascii="Courier New" w:eastAsia="Times New Roman" w:hAnsi="Courier New" w:cs="Courier New"/>
                      <w:noProof/>
                      <w:sz w:val="16"/>
                      <w:szCs w:val="16"/>
                    </w:rPr>
                    <w:tab/>
                  </w:r>
                  <w:r>
                    <w:rPr>
                      <w:rFonts w:ascii="Courier New" w:eastAsia="Times New Roman" w:hAnsi="Courier New" w:cs="Courier New"/>
                      <w:noProof/>
                      <w:sz w:val="16"/>
                      <w:szCs w:val="16"/>
                    </w:rPr>
                    <w:tab/>
                    <w:t>pPTBind-&gt;enumOption =</w:t>
                  </w:r>
                </w:p>
                <w:p w:rsidR="00980D05" w:rsidRPr="00143F9C" w:rsidRDefault="00980D05" w:rsidP="002D0DE9">
                  <w:pPr>
                    <w:autoSpaceDE w:val="0"/>
                    <w:autoSpaceDN w:val="0"/>
                    <w:adjustRightInd w:val="0"/>
                    <w:rPr>
                      <w:rFonts w:ascii="Courier New" w:eastAsia="Times New Roman" w:hAnsi="Courier New" w:cs="Courier New"/>
                      <w:noProof/>
                      <w:sz w:val="16"/>
                      <w:szCs w:val="16"/>
                    </w:rPr>
                  </w:pPr>
                  <w:r>
                    <w:rPr>
                      <w:rFonts w:ascii="Courier New" w:eastAsia="Times New Roman" w:hAnsi="Courier New" w:cs="Courier New"/>
                      <w:noProof/>
                      <w:sz w:val="16"/>
                      <w:szCs w:val="16"/>
                    </w:rPr>
                    <w:t xml:space="preserve">                          </w:t>
                  </w:r>
                  <w:r w:rsidRPr="00143F9C">
                    <w:rPr>
                      <w:rFonts w:ascii="Courier New" w:eastAsia="Times New Roman" w:hAnsi="Courier New" w:cs="Courier New"/>
                      <w:noProof/>
                      <w:sz w:val="16"/>
                      <w:szCs w:val="16"/>
                    </w:rPr>
                    <w:t>PSSJobBindAllDocuments::Option::Enum::PSK_BOOKLET;</w:t>
                  </w:r>
                </w:p>
                <w:p w:rsidR="00980D05" w:rsidRPr="00143F9C" w:rsidRDefault="00980D05" w:rsidP="002D0DE9">
                  <w:pPr>
                    <w:autoSpaceDE w:val="0"/>
                    <w:autoSpaceDN w:val="0"/>
                    <w:adjustRightInd w:val="0"/>
                    <w:rPr>
                      <w:rFonts w:ascii="Courier New" w:eastAsia="Times New Roman" w:hAnsi="Courier New" w:cs="Courier New"/>
                      <w:noProof/>
                      <w:sz w:val="16"/>
                      <w:szCs w:val="16"/>
                    </w:rPr>
                  </w:pPr>
                  <w:r w:rsidRPr="00143F9C">
                    <w:rPr>
                      <w:rFonts w:ascii="Courier New" w:eastAsia="Times New Roman" w:hAnsi="Courier New" w:cs="Courier New"/>
                      <w:noProof/>
                      <w:sz w:val="16"/>
                      <w:szCs w:val="16"/>
                    </w:rPr>
                    <w:tab/>
                  </w:r>
                  <w:r w:rsidRPr="00143F9C">
                    <w:rPr>
                      <w:rFonts w:ascii="Courier New" w:eastAsia="Times New Roman" w:hAnsi="Courier New" w:cs="Courier New"/>
                      <w:noProof/>
                      <w:sz w:val="16"/>
                      <w:szCs w:val="16"/>
                    </w:rPr>
                    <w:tab/>
                    <w:t>pPTBind-&gt;option.bindingGutter = 300;</w:t>
                  </w:r>
                </w:p>
                <w:p w:rsidR="00980D05" w:rsidRPr="00143F9C" w:rsidRDefault="00980D05" w:rsidP="002D0DE9">
                  <w:pPr>
                    <w:autoSpaceDE w:val="0"/>
                    <w:autoSpaceDN w:val="0"/>
                    <w:adjustRightInd w:val="0"/>
                    <w:rPr>
                      <w:rFonts w:ascii="Courier New" w:eastAsia="Times New Roman" w:hAnsi="Courier New" w:cs="Courier New"/>
                      <w:noProof/>
                      <w:sz w:val="16"/>
                      <w:szCs w:val="16"/>
                    </w:rPr>
                  </w:pPr>
                </w:p>
                <w:p w:rsidR="00980D05" w:rsidRPr="00143F9C" w:rsidRDefault="00980D05" w:rsidP="002D0DE9">
                  <w:pPr>
                    <w:autoSpaceDE w:val="0"/>
                    <w:autoSpaceDN w:val="0"/>
                    <w:adjustRightInd w:val="0"/>
                    <w:rPr>
                      <w:rFonts w:ascii="Courier New" w:eastAsia="Times New Roman" w:hAnsi="Courier New" w:cs="Courier New"/>
                      <w:noProof/>
                      <w:sz w:val="16"/>
                      <w:szCs w:val="16"/>
                    </w:rPr>
                  </w:pPr>
                  <w:r w:rsidRPr="00151DDE">
                    <w:rPr>
                      <w:rFonts w:eastAsia="Times New Roman" w:cs="Courier New"/>
                      <w:noProof/>
                    </w:rPr>
                    <w:t>4</w:t>
                  </w:r>
                  <w:r w:rsidRPr="00143F9C">
                    <w:rPr>
                      <w:rFonts w:ascii="Courier New" w:eastAsia="Times New Roman" w:hAnsi="Courier New" w:cs="Courier New"/>
                      <w:noProof/>
                      <w:sz w:val="16"/>
                      <w:szCs w:val="16"/>
                    </w:rPr>
                    <w:tab/>
                  </w:r>
                  <w:r w:rsidRPr="00143F9C">
                    <w:rPr>
                      <w:rFonts w:ascii="Courier New" w:eastAsia="Times New Roman" w:hAnsi="Courier New" w:cs="Courier New"/>
                      <w:noProof/>
                      <w:sz w:val="16"/>
                      <w:szCs w:val="16"/>
                    </w:rPr>
                    <w:tab/>
                    <w:t xml:space="preserve">hrStatus = pConsumer-&gt;WritePrintTicket(pOutStream, </w:t>
                  </w:r>
                </w:p>
                <w:p w:rsidR="00980D05" w:rsidRPr="00143F9C" w:rsidRDefault="00980D05" w:rsidP="002D0DE9">
                  <w:pPr>
                    <w:autoSpaceDE w:val="0"/>
                    <w:autoSpaceDN w:val="0"/>
                    <w:adjustRightInd w:val="0"/>
                    <w:rPr>
                      <w:rFonts w:ascii="Courier New" w:eastAsia="Times New Roman" w:hAnsi="Courier New" w:cs="Courier New"/>
                      <w:noProof/>
                      <w:sz w:val="16"/>
                      <w:szCs w:val="16"/>
                    </w:rPr>
                  </w:pPr>
                  <w:r w:rsidRPr="00143F9C">
                    <w:rPr>
                      <w:rFonts w:ascii="Courier New" w:eastAsia="Times New Roman" w:hAnsi="Courier New" w:cs="Courier New"/>
                      <w:noProof/>
                      <w:sz w:val="16"/>
                      <w:szCs w:val="16"/>
                    </w:rPr>
                    <w:t xml:space="preserve">                                   PSFScope::Enum::PRINTTICKET_JOB);</w:t>
                  </w:r>
                </w:p>
                <w:p w:rsidR="00980D05" w:rsidRPr="00143F9C" w:rsidRDefault="00980D05" w:rsidP="002D0DE9">
                  <w:pPr>
                    <w:autoSpaceDE w:val="0"/>
                    <w:autoSpaceDN w:val="0"/>
                    <w:adjustRightInd w:val="0"/>
                    <w:rPr>
                      <w:rFonts w:ascii="Courier New" w:eastAsia="Times New Roman" w:hAnsi="Courier New" w:cs="Courier New"/>
                      <w:noProof/>
                      <w:sz w:val="16"/>
                      <w:szCs w:val="16"/>
                    </w:rPr>
                  </w:pPr>
                  <w:r w:rsidRPr="00143F9C">
                    <w:rPr>
                      <w:rFonts w:ascii="Courier New" w:eastAsia="Times New Roman" w:hAnsi="Courier New" w:cs="Courier New"/>
                      <w:noProof/>
                      <w:sz w:val="16"/>
                      <w:szCs w:val="16"/>
                    </w:rPr>
                    <w:tab/>
                    <w:t>}</w:t>
                  </w:r>
                </w:p>
                <w:p w:rsidR="00980D05" w:rsidRPr="00143F9C" w:rsidRDefault="00980D05" w:rsidP="002D0DE9">
                  <w:pPr>
                    <w:rPr>
                      <w:sz w:val="16"/>
                      <w:szCs w:val="16"/>
                    </w:rPr>
                  </w:pPr>
                  <w:r w:rsidRPr="00143F9C">
                    <w:rPr>
                      <w:rFonts w:ascii="Courier New" w:eastAsia="Times New Roman" w:hAnsi="Courier New" w:cs="Courier New"/>
                      <w:noProof/>
                      <w:sz w:val="16"/>
                      <w:szCs w:val="16"/>
                    </w:rPr>
                    <w:t>}</w:t>
                  </w:r>
                </w:p>
              </w:txbxContent>
            </v:textbox>
            <w10:wrap type="none"/>
            <w10:anchorlock/>
          </v:shape>
        </w:pict>
      </w:r>
    </w:p>
    <w:p w:rsidR="002D0DE9" w:rsidRPr="00A4162D" w:rsidRDefault="00D10B2C" w:rsidP="002D0DE9">
      <w:pPr>
        <w:pStyle w:val="BodyText"/>
        <w:rPr>
          <w:rFonts w:asciiTheme="minorHAnsi" w:hAnsiTheme="minorHAnsi"/>
          <w:b/>
          <w:bCs/>
          <w:color w:val="4F81BD" w:themeColor="accent1"/>
          <w:szCs w:val="22"/>
        </w:rPr>
      </w:pPr>
      <w:r>
        <w:rPr>
          <w:rFonts w:asciiTheme="minorHAnsi" w:hAnsiTheme="minorHAnsi"/>
          <w:b/>
          <w:bCs/>
          <w:color w:val="4F81BD" w:themeColor="accent1"/>
          <w:szCs w:val="22"/>
        </w:rPr>
        <w:t>Figure 7</w:t>
      </w:r>
      <w:r w:rsidR="00413AAC">
        <w:rPr>
          <w:rFonts w:asciiTheme="minorHAnsi" w:hAnsiTheme="minorHAnsi"/>
          <w:b/>
          <w:bCs/>
          <w:color w:val="4F81BD" w:themeColor="accent1"/>
          <w:szCs w:val="22"/>
        </w:rPr>
        <w:t xml:space="preserve">. </w:t>
      </w:r>
      <w:r w:rsidR="00F4568A">
        <w:rPr>
          <w:rFonts w:asciiTheme="minorHAnsi" w:hAnsiTheme="minorHAnsi"/>
          <w:b/>
          <w:bCs/>
          <w:color w:val="4F81BD" w:themeColor="accent1"/>
          <w:szCs w:val="22"/>
        </w:rPr>
        <w:t xml:space="preserve">Using PSS from the </w:t>
      </w:r>
      <w:r>
        <w:rPr>
          <w:rFonts w:asciiTheme="minorHAnsi" w:hAnsiTheme="minorHAnsi"/>
          <w:b/>
          <w:bCs/>
          <w:color w:val="4F81BD" w:themeColor="accent1"/>
          <w:szCs w:val="22"/>
        </w:rPr>
        <w:t>d</w:t>
      </w:r>
      <w:r w:rsidR="00F4568A">
        <w:rPr>
          <w:rFonts w:asciiTheme="minorHAnsi" w:hAnsiTheme="minorHAnsi"/>
          <w:b/>
          <w:bCs/>
          <w:color w:val="4F81BD" w:themeColor="accent1"/>
          <w:szCs w:val="22"/>
        </w:rPr>
        <w:t xml:space="preserve">river </w:t>
      </w:r>
      <w:r>
        <w:rPr>
          <w:rFonts w:asciiTheme="minorHAnsi" w:hAnsiTheme="minorHAnsi"/>
          <w:b/>
          <w:bCs/>
          <w:color w:val="4F81BD" w:themeColor="accent1"/>
          <w:szCs w:val="22"/>
        </w:rPr>
        <w:t>user interface</w:t>
      </w:r>
    </w:p>
    <w:p w:rsidR="002D0DE9" w:rsidRDefault="002D0DE9" w:rsidP="002D0DE9">
      <w:pPr>
        <w:pStyle w:val="BodyText"/>
        <w:numPr>
          <w:ilvl w:val="0"/>
          <w:numId w:val="13"/>
        </w:numPr>
        <w:tabs>
          <w:tab w:val="clear" w:pos="360"/>
          <w:tab w:val="clear" w:pos="720"/>
        </w:tabs>
      </w:pPr>
      <w:r>
        <w:t>Instantiate the Consumer object.</w:t>
      </w:r>
    </w:p>
    <w:p w:rsidR="002D0DE9" w:rsidRDefault="002D0DE9" w:rsidP="002D0DE9">
      <w:pPr>
        <w:pStyle w:val="BodyText"/>
        <w:numPr>
          <w:ilvl w:val="0"/>
          <w:numId w:val="13"/>
        </w:numPr>
        <w:tabs>
          <w:tab w:val="clear" w:pos="360"/>
          <w:tab w:val="clear" w:pos="720"/>
        </w:tabs>
      </w:pPr>
      <w:r>
        <w:t xml:space="preserve">Request a data structure for the desired feature. In this case the feature does not previously exist in the print ticket; the </w:t>
      </w:r>
      <w:r w:rsidR="009A0B53" w:rsidRPr="009A0B53">
        <w:rPr>
          <w:rFonts w:ascii="Courier New" w:hAnsi="Courier New" w:cs="Courier New"/>
        </w:rPr>
        <w:t>Request</w:t>
      </w:r>
      <w:r>
        <w:t xml:space="preserve"> method adds a new feature to the </w:t>
      </w:r>
      <w:r w:rsidR="00A87BF7">
        <w:t xml:space="preserve">internal feature list of the </w:t>
      </w:r>
      <w:r>
        <w:t>Consumer object</w:t>
      </w:r>
      <w:r w:rsidR="00A87BF7">
        <w:t xml:space="preserve">.  </w:t>
      </w:r>
    </w:p>
    <w:p w:rsidR="002D0DE9" w:rsidRDefault="002D0DE9" w:rsidP="002D0DE9">
      <w:pPr>
        <w:pStyle w:val="BodyText"/>
        <w:numPr>
          <w:ilvl w:val="0"/>
          <w:numId w:val="13"/>
        </w:numPr>
        <w:tabs>
          <w:tab w:val="clear" w:pos="360"/>
          <w:tab w:val="clear" w:pos="720"/>
        </w:tabs>
      </w:pPr>
      <w:r>
        <w:t xml:space="preserve">Assign appropriate values to the data structure to reflect the </w:t>
      </w:r>
      <w:r w:rsidR="00A87BF7">
        <w:t xml:space="preserve">choice of the user. </w:t>
      </w:r>
    </w:p>
    <w:p w:rsidR="002D0DE9" w:rsidRPr="00143F9C" w:rsidRDefault="002D0DE9" w:rsidP="002D0DE9">
      <w:pPr>
        <w:pStyle w:val="BodyText"/>
        <w:numPr>
          <w:ilvl w:val="0"/>
          <w:numId w:val="13"/>
        </w:numPr>
        <w:tabs>
          <w:tab w:val="clear" w:pos="360"/>
          <w:tab w:val="clear" w:pos="720"/>
        </w:tabs>
      </w:pPr>
      <w:r>
        <w:t xml:space="preserve">Call </w:t>
      </w:r>
      <w:r w:rsidR="009A0B53" w:rsidRPr="009A0B53">
        <w:rPr>
          <w:rFonts w:ascii="Courier New" w:hAnsi="Courier New" w:cs="Courier New"/>
        </w:rPr>
        <w:t>WritePrintTicket</w:t>
      </w:r>
      <w:r>
        <w:t xml:space="preserve"> to generate the XML</w:t>
      </w:r>
      <w:r w:rsidR="00915254">
        <w:t>,</w:t>
      </w:r>
      <w:r>
        <w:t xml:space="preserve"> including the new feature requested by the user.</w:t>
      </w:r>
    </w:p>
    <w:p w:rsidR="002D0DE9" w:rsidRPr="002D0DE9" w:rsidRDefault="002D0DE9" w:rsidP="002D0DE9">
      <w:pPr>
        <w:pStyle w:val="Heading1"/>
      </w:pPr>
      <w:r>
        <w:br w:type="page"/>
      </w:r>
      <w:bookmarkStart w:id="22" w:name="_Toc208639359"/>
      <w:bookmarkStart w:id="23" w:name="_Toc212350391"/>
      <w:r w:rsidRPr="002D0DE9">
        <w:lastRenderedPageBreak/>
        <w:t>Conclusion</w:t>
      </w:r>
      <w:bookmarkEnd w:id="22"/>
      <w:bookmarkEnd w:id="23"/>
    </w:p>
    <w:p w:rsidR="002D0DE9" w:rsidRDefault="002D0DE9" w:rsidP="002D0DE9">
      <w:pPr>
        <w:pStyle w:val="BodyText"/>
      </w:pPr>
      <w:r>
        <w:t>Zoran created PSS to enable developers to accurately process Print</w:t>
      </w:r>
      <w:r w:rsidR="000F17C0">
        <w:t xml:space="preserve"> </w:t>
      </w:r>
      <w:r>
        <w:t xml:space="preserve">Schema </w:t>
      </w:r>
      <w:r w:rsidR="00CA4DCA">
        <w:t xml:space="preserve">documents </w:t>
      </w:r>
      <w:r>
        <w:t>with ease. PSS is a component of IPS DDK 3.0</w:t>
      </w:r>
      <w:r w:rsidR="00CA4DCA">
        <w:t>, Zoran’s XPS</w:t>
      </w:r>
      <w:r>
        <w:t xml:space="preserve"> </w:t>
      </w:r>
      <w:r w:rsidR="00CA4DCA">
        <w:t xml:space="preserve">print driver framework; it is also available as a stand-alone component to other print driver and application developers. </w:t>
      </w:r>
      <w:r>
        <w:t xml:space="preserve"> In IPS DDK 3.0</w:t>
      </w:r>
      <w:r w:rsidR="000F17C0">
        <w:t>,</w:t>
      </w:r>
      <w:r>
        <w:t xml:space="preserve"> PSS is used throughout whenever </w:t>
      </w:r>
      <w:r w:rsidR="000F17C0">
        <w:t>PrintTicket</w:t>
      </w:r>
      <w:r>
        <w:t xml:space="preserve"> or </w:t>
      </w:r>
      <w:r w:rsidR="000F17C0">
        <w:t>P</w:t>
      </w:r>
      <w:r>
        <w:t>rint</w:t>
      </w:r>
      <w:r w:rsidR="000F17C0">
        <w:t>C</w:t>
      </w:r>
      <w:r>
        <w:t>apabilities documents are created, accessed, or changed in print drivers. PSS enables developers to take full advantage of the precision, comprehensiveness, and extensibility provided by the Print Schema platform, without the need for complex, error-prone, and brittle code.</w:t>
      </w:r>
    </w:p>
    <w:p w:rsidR="002D0DE9" w:rsidRDefault="002D0DE9" w:rsidP="002D0DE9">
      <w:pPr>
        <w:pStyle w:val="BodyText"/>
      </w:pPr>
      <w:r>
        <w:t>PSS eases the transition from binary, DEVMODE-based printer</w:t>
      </w:r>
      <w:r w:rsidR="00694BB0">
        <w:t xml:space="preserve"> </w:t>
      </w:r>
      <w:r>
        <w:t>configuration to the extensible Print Schema platform by</w:t>
      </w:r>
      <w:r w:rsidR="00694BB0">
        <w:t>:</w:t>
      </w:r>
    </w:p>
    <w:p w:rsidR="002D0DE9" w:rsidRDefault="002D0DE9" w:rsidP="002D0DE9">
      <w:pPr>
        <w:pStyle w:val="BodyText"/>
        <w:numPr>
          <w:ilvl w:val="0"/>
          <w:numId w:val="15"/>
        </w:numPr>
        <w:tabs>
          <w:tab w:val="clear" w:pos="360"/>
          <w:tab w:val="clear" w:pos="720"/>
        </w:tabs>
      </w:pPr>
      <w:r>
        <w:t>Encapsulating the details of Print Schema XML</w:t>
      </w:r>
      <w:r w:rsidR="00A8139A">
        <w:t>.</w:t>
      </w:r>
    </w:p>
    <w:p w:rsidR="002D0DE9" w:rsidRDefault="002D0DE9" w:rsidP="002D0DE9">
      <w:pPr>
        <w:pStyle w:val="BodyText"/>
        <w:numPr>
          <w:ilvl w:val="0"/>
          <w:numId w:val="15"/>
        </w:numPr>
        <w:tabs>
          <w:tab w:val="clear" w:pos="360"/>
          <w:tab w:val="clear" w:pos="720"/>
        </w:tabs>
      </w:pPr>
      <w:r>
        <w:t>Exposing configuration data as native C++ structures</w:t>
      </w:r>
      <w:r w:rsidR="00A8139A">
        <w:t>.</w:t>
      </w:r>
    </w:p>
    <w:p w:rsidR="002D0DE9" w:rsidRDefault="002D0DE9" w:rsidP="002D0DE9">
      <w:pPr>
        <w:pStyle w:val="BodyText"/>
        <w:numPr>
          <w:ilvl w:val="0"/>
          <w:numId w:val="15"/>
        </w:numPr>
        <w:tabs>
          <w:tab w:val="clear" w:pos="360"/>
          <w:tab w:val="clear" w:pos="720"/>
        </w:tabs>
      </w:pPr>
      <w:r>
        <w:t>Providing a familiar COM API for accessing configuration data</w:t>
      </w:r>
      <w:r w:rsidR="00A8139A">
        <w:t>.</w:t>
      </w:r>
    </w:p>
    <w:p w:rsidR="002D0DE9" w:rsidRDefault="002D0DE9" w:rsidP="002D0DE9">
      <w:pPr>
        <w:pStyle w:val="BodyText"/>
        <w:numPr>
          <w:ilvl w:val="0"/>
          <w:numId w:val="15"/>
        </w:numPr>
        <w:tabs>
          <w:tab w:val="clear" w:pos="360"/>
          <w:tab w:val="clear" w:pos="720"/>
        </w:tabs>
      </w:pPr>
      <w:r>
        <w:t>Enabling developers to access configuration data with code that is simpler, less error prone, and better performing than ad-hoc XML parsing</w:t>
      </w:r>
      <w:r w:rsidR="00C709C8">
        <w:t>.</w:t>
      </w:r>
    </w:p>
    <w:p w:rsidR="002D0DE9" w:rsidRPr="002D0DE9" w:rsidRDefault="002D0DE9" w:rsidP="002D0DE9">
      <w:pPr>
        <w:pStyle w:val="Heading1"/>
      </w:pPr>
      <w:bookmarkStart w:id="24" w:name="_Toc208291608"/>
      <w:bookmarkStart w:id="25" w:name="_Toc208639360"/>
      <w:bookmarkStart w:id="26" w:name="_Toc212350392"/>
      <w:r w:rsidRPr="002D0DE9">
        <w:t>Call to Action</w:t>
      </w:r>
      <w:bookmarkEnd w:id="24"/>
      <w:bookmarkEnd w:id="25"/>
      <w:bookmarkEnd w:id="26"/>
    </w:p>
    <w:p w:rsidR="002D0DE9" w:rsidRDefault="002D0DE9" w:rsidP="002D0DE9">
      <w:pPr>
        <w:pStyle w:val="BodyText"/>
        <w:numPr>
          <w:ilvl w:val="0"/>
          <w:numId w:val="16"/>
        </w:numPr>
        <w:tabs>
          <w:tab w:val="clear" w:pos="360"/>
          <w:tab w:val="clear" w:pos="720"/>
        </w:tabs>
      </w:pPr>
      <w:r>
        <w:t>It</w:t>
      </w:r>
      <w:r w:rsidR="00C709C8">
        <w:t xml:space="preserve"> is</w:t>
      </w:r>
      <w:r>
        <w:t xml:space="preserve"> time to move away from DEVMODE</w:t>
      </w:r>
      <w:r w:rsidR="00C709C8">
        <w:t>.</w:t>
      </w:r>
    </w:p>
    <w:p w:rsidR="002D0DE9" w:rsidRDefault="002D0DE9" w:rsidP="002D0DE9">
      <w:pPr>
        <w:pStyle w:val="BodyText"/>
        <w:ind w:left="720"/>
      </w:pPr>
      <w:r>
        <w:t>DEVMODE is the device configuration mechanism for the GDI driver model. As a binary standard</w:t>
      </w:r>
      <w:r w:rsidR="00C709C8">
        <w:t>,</w:t>
      </w:r>
      <w:r>
        <w:t xml:space="preserve"> its extensibility and adaptability are limited. With the advent of the Windows Vista driver model, the comprehensive, </w:t>
      </w:r>
      <w:r w:rsidRPr="00A9488E">
        <w:t>open, extensible, XML-based</w:t>
      </w:r>
      <w:r>
        <w:t xml:space="preserve"> Print Schema is the new device configuration mechanism. </w:t>
      </w:r>
      <w:r w:rsidR="00FD6887">
        <w:t>Although</w:t>
      </w:r>
      <w:r>
        <w:t xml:space="preserve"> DEVMODE is still supported through conversion APIs, the Print Schema is the way to manage configuration data going forward.</w:t>
      </w:r>
    </w:p>
    <w:p w:rsidR="002D0DE9" w:rsidRDefault="002D0DE9" w:rsidP="002D0DE9">
      <w:pPr>
        <w:pStyle w:val="BodyText"/>
        <w:numPr>
          <w:ilvl w:val="0"/>
          <w:numId w:val="16"/>
        </w:numPr>
        <w:tabs>
          <w:tab w:val="clear" w:pos="360"/>
          <w:tab w:val="clear" w:pos="720"/>
        </w:tabs>
      </w:pPr>
      <w:r>
        <w:t>Implement Print Schema support</w:t>
      </w:r>
      <w:r w:rsidR="00C709C8">
        <w:t>.</w:t>
      </w:r>
    </w:p>
    <w:p w:rsidR="002D0DE9" w:rsidRDefault="002D0DE9" w:rsidP="002D0DE9">
      <w:pPr>
        <w:pStyle w:val="BodyText"/>
        <w:ind w:left="720"/>
      </w:pPr>
      <w:r>
        <w:t>The Print Schema is the native print configuration mechanism for Windows Vista and future versions of Windows. All print drivers should fully support the Print Schema, and applications should be Print Schema-aware to take full advantage of the Windows Vista printing model.</w:t>
      </w:r>
    </w:p>
    <w:p w:rsidR="002D0DE9" w:rsidRDefault="002D0DE9" w:rsidP="002D0DE9">
      <w:pPr>
        <w:pStyle w:val="BodyText"/>
        <w:numPr>
          <w:ilvl w:val="0"/>
          <w:numId w:val="16"/>
        </w:numPr>
        <w:tabs>
          <w:tab w:val="clear" w:pos="360"/>
          <w:tab w:val="clear" w:pos="720"/>
        </w:tabs>
      </w:pPr>
      <w:r>
        <w:t>Contact Zoran for more information about using the Print Schema System for Print Schema support</w:t>
      </w:r>
      <w:r w:rsidR="00C709C8">
        <w:t>.</w:t>
      </w:r>
    </w:p>
    <w:p w:rsidR="002D0DE9" w:rsidRDefault="002D0DE9" w:rsidP="002D0DE9">
      <w:pPr>
        <w:pStyle w:val="BodyText"/>
        <w:ind w:left="720"/>
      </w:pPr>
      <w:r>
        <w:t xml:space="preserve">Zoran stands ready to help print driver and application developers move to full Print Schema support quickly, with elegant and well-performing code. Contact Zoran at </w:t>
      </w:r>
      <w:hyperlink r:id="rId9" w:tooltip="Send email to pssinfo@zoran.com" w:history="1">
        <w:r w:rsidR="00A101C6">
          <w:rPr>
            <w:rStyle w:val="Hyperlink"/>
          </w:rPr>
          <w:t>pssinfo@zoran.com</w:t>
        </w:r>
      </w:hyperlink>
      <w:r>
        <w:t xml:space="preserve"> for more information on the Print Schema System.</w:t>
      </w:r>
    </w:p>
    <w:p w:rsidR="002D0DE9" w:rsidRDefault="002D0DE9" w:rsidP="002D0DE9">
      <w:pPr>
        <w:pStyle w:val="Heading1"/>
      </w:pPr>
      <w:r>
        <w:br w:type="page"/>
      </w:r>
      <w:bookmarkStart w:id="27" w:name="_Toc212350393"/>
      <w:r w:rsidRPr="002D0DE9">
        <w:lastRenderedPageBreak/>
        <w:t>Resources</w:t>
      </w:r>
      <w:bookmarkEnd w:id="27"/>
    </w:p>
    <w:p w:rsidR="0000513D" w:rsidRDefault="0000513D" w:rsidP="002D0DE9">
      <w:pPr>
        <w:pStyle w:val="DT"/>
      </w:pPr>
    </w:p>
    <w:p w:rsidR="002D0DE9" w:rsidRDefault="002D0DE9" w:rsidP="002D0DE9">
      <w:pPr>
        <w:pStyle w:val="DT"/>
      </w:pPr>
      <w:r w:rsidRPr="00EE76AB">
        <w:t xml:space="preserve">Print Schema Specification </w:t>
      </w:r>
    </w:p>
    <w:p w:rsidR="002D0DE9" w:rsidRDefault="00E86E60" w:rsidP="002D0DE9">
      <w:pPr>
        <w:pStyle w:val="DL"/>
      </w:pPr>
      <w:hyperlink r:id="rId10" w:history="1">
        <w:r w:rsidR="002D0DE9" w:rsidRPr="00EE76AB">
          <w:rPr>
            <w:rStyle w:val="Hyperlink"/>
          </w:rPr>
          <w:t>http://go.microsoft.com/fwlink/?LinkId=</w:t>
        </w:r>
        <w:r w:rsidR="000E755D">
          <w:rPr>
            <w:rStyle w:val="Hyperlink"/>
          </w:rPr>
          <w:t>86086</w:t>
        </w:r>
      </w:hyperlink>
      <w:r w:rsidR="002D0DE9" w:rsidRPr="00EE76AB">
        <w:t xml:space="preserve"> </w:t>
      </w:r>
    </w:p>
    <w:p w:rsidR="002D0DE9" w:rsidRDefault="002D0DE9" w:rsidP="002D0DE9">
      <w:pPr>
        <w:pStyle w:val="DT"/>
      </w:pPr>
      <w:r>
        <w:t>Print Schema on MSDN</w:t>
      </w:r>
    </w:p>
    <w:p w:rsidR="002D0DE9" w:rsidRDefault="00E86E60" w:rsidP="002D0DE9">
      <w:pPr>
        <w:pStyle w:val="DL"/>
        <w:rPr>
          <w:rStyle w:val="Hyperlink"/>
        </w:rPr>
      </w:pPr>
      <w:hyperlink r:id="rId11" w:history="1">
        <w:r w:rsidR="002D0DE9" w:rsidRPr="00521949">
          <w:rPr>
            <w:rStyle w:val="Hyperlink"/>
          </w:rPr>
          <w:t>http://msdn.</w:t>
        </w:r>
        <w:r w:rsidR="000E755D">
          <w:rPr>
            <w:rStyle w:val="Hyperlink"/>
          </w:rPr>
          <w:t>microsoft</w:t>
        </w:r>
        <w:r w:rsidR="002D0DE9" w:rsidRPr="00521949">
          <w:rPr>
            <w:rStyle w:val="Hyperlink"/>
          </w:rPr>
          <w:t>.com/en-us/library/ms716462(VS.85).aspx</w:t>
        </w:r>
      </w:hyperlink>
    </w:p>
    <w:p w:rsidR="002D0DE9" w:rsidRDefault="002D0DE9" w:rsidP="002D0DE9">
      <w:pPr>
        <w:pStyle w:val="DT"/>
      </w:pPr>
      <w:r w:rsidRPr="00EE76AB">
        <w:t>XML Paper Specification</w:t>
      </w:r>
    </w:p>
    <w:p w:rsidR="002D0DE9" w:rsidRPr="00EE76AB" w:rsidRDefault="00E86E60" w:rsidP="002D0DE9">
      <w:pPr>
        <w:pStyle w:val="DL"/>
      </w:pPr>
      <w:hyperlink r:id="rId12" w:history="1">
        <w:r w:rsidR="002D0DE9" w:rsidRPr="00EE76AB">
          <w:rPr>
            <w:rStyle w:val="Hyperlink"/>
          </w:rPr>
          <w:t>http://go.microsoft.com/fwlink/?LinkId=86085</w:t>
        </w:r>
      </w:hyperlink>
      <w:r w:rsidR="002D0DE9" w:rsidRPr="00EE76AB">
        <w:t xml:space="preserve"> </w:t>
      </w:r>
    </w:p>
    <w:p w:rsidR="002D0DE9" w:rsidRDefault="002D0DE9" w:rsidP="002D0DE9">
      <w:pPr>
        <w:pStyle w:val="DT"/>
      </w:pPr>
      <w:r w:rsidRPr="00521949">
        <w:rPr>
          <w:sz w:val="20"/>
        </w:rPr>
        <w:t>Ecma Office Open XML File Formats Standard</w:t>
      </w:r>
    </w:p>
    <w:p w:rsidR="002D0DE9" w:rsidRDefault="00E86E60" w:rsidP="002D0DE9">
      <w:pPr>
        <w:pStyle w:val="DL"/>
        <w:rPr>
          <w:rStyle w:val="Hyperlink"/>
        </w:rPr>
      </w:pPr>
      <w:hyperlink r:id="rId13" w:history="1">
        <w:r w:rsidR="002D0DE9" w:rsidRPr="001D0203">
          <w:rPr>
            <w:rStyle w:val="Hyperlink"/>
          </w:rPr>
          <w:t>http://www.ecma-</w:t>
        </w:r>
        <w:r w:rsidR="001D0203" w:rsidRPr="001D0203">
          <w:rPr>
            <w:rStyle w:val="Hyperlink"/>
          </w:rPr>
          <w:t>i</w:t>
        </w:r>
        <w:r w:rsidR="002D0DE9" w:rsidRPr="001D0203">
          <w:rPr>
            <w:rStyle w:val="Hyperlink"/>
          </w:rPr>
          <w:t>nternational.org/news/TC45_current_work/TC45_available_docs.htm</w:t>
        </w:r>
      </w:hyperlink>
    </w:p>
    <w:p w:rsidR="002D0DE9" w:rsidRPr="0000513D" w:rsidRDefault="002D0DE9" w:rsidP="002D0DE9">
      <w:pPr>
        <w:pStyle w:val="DT"/>
      </w:pPr>
      <w:r w:rsidRPr="0000513D">
        <w:t>Ben Kuhn's Blog</w:t>
      </w:r>
    </w:p>
    <w:p w:rsidR="002D0DE9" w:rsidRPr="00521949" w:rsidRDefault="00E86E60" w:rsidP="002D0DE9">
      <w:pPr>
        <w:pStyle w:val="DL"/>
        <w:rPr>
          <w:rStyle w:val="Hyperlink"/>
        </w:rPr>
      </w:pPr>
      <w:hyperlink r:id="rId14" w:history="1">
        <w:r w:rsidR="002D0DE9" w:rsidRPr="001D0203">
          <w:rPr>
            <w:rStyle w:val="Hyperlink"/>
          </w:rPr>
          <w:t>http://blogs.msdn.com/benkuhn/</w:t>
        </w:r>
      </w:hyperlink>
    </w:p>
    <w:p w:rsidR="002D0DE9" w:rsidRPr="0000513D" w:rsidRDefault="00E86E60" w:rsidP="002D0DE9">
      <w:pPr>
        <w:pStyle w:val="DT"/>
        <w:rPr>
          <w:rStyle w:val="Italic"/>
          <w:i w:val="0"/>
        </w:rPr>
      </w:pPr>
      <w:hyperlink r:id="rId15" w:history="1">
        <w:r w:rsidR="002D0DE9" w:rsidRPr="0000513D">
          <w:rPr>
            <w:rStyle w:val="Italic"/>
            <w:i w:val="0"/>
          </w:rPr>
          <w:t>Adrian Ford on XPS et cetera</w:t>
        </w:r>
      </w:hyperlink>
    </w:p>
    <w:p w:rsidR="002D0DE9" w:rsidRPr="00521949" w:rsidRDefault="00E86E60" w:rsidP="002D0DE9">
      <w:pPr>
        <w:pStyle w:val="DL"/>
        <w:rPr>
          <w:rStyle w:val="Hyperlink"/>
        </w:rPr>
      </w:pPr>
      <w:hyperlink r:id="rId16" w:history="1">
        <w:r w:rsidR="001D0203" w:rsidRPr="001D0203">
          <w:rPr>
            <w:rStyle w:val="Hyperlink"/>
          </w:rPr>
          <w:t>http://blogs.msdn.com/adrianford/</w:t>
        </w:r>
      </w:hyperlink>
    </w:p>
    <w:p w:rsidR="002D0DE9" w:rsidRPr="0000513D" w:rsidRDefault="002D0DE9" w:rsidP="002D0DE9">
      <w:pPr>
        <w:pStyle w:val="DT"/>
        <w:rPr>
          <w:b w:val="0"/>
          <w:i/>
        </w:rPr>
      </w:pPr>
      <w:r w:rsidRPr="0000513D">
        <w:rPr>
          <w:rStyle w:val="Italic"/>
          <w:i w:val="0"/>
        </w:rPr>
        <w:t>XPSDrv Filter Pipeline</w:t>
      </w:r>
    </w:p>
    <w:p w:rsidR="002D0DE9" w:rsidRPr="00521949" w:rsidRDefault="00E86E60" w:rsidP="002D0DE9">
      <w:pPr>
        <w:pStyle w:val="DL"/>
        <w:rPr>
          <w:rStyle w:val="Hyperlink"/>
        </w:rPr>
      </w:pPr>
      <w:hyperlink r:id="rId17" w:history="1">
        <w:r w:rsidR="002D0DE9" w:rsidRPr="001D0203">
          <w:rPr>
            <w:rStyle w:val="Hyperlink"/>
          </w:rPr>
          <w:t>http://www.microsoft.com/whdc/device/print/XPSDrv_FilterPipe.mspx</w:t>
        </w:r>
      </w:hyperlink>
    </w:p>
    <w:p w:rsidR="002D0DE9" w:rsidRDefault="002D0DE9" w:rsidP="002D0DE9">
      <w:pPr>
        <w:pStyle w:val="DT"/>
      </w:pPr>
      <w:r>
        <w:t xml:space="preserve">Microsoft </w:t>
      </w:r>
      <w:r w:rsidRPr="00EE76AB">
        <w:t>X</w:t>
      </w:r>
      <w:r>
        <w:t xml:space="preserve">ML </w:t>
      </w:r>
      <w:r w:rsidRPr="00EE76AB">
        <w:t>P</w:t>
      </w:r>
      <w:r>
        <w:t xml:space="preserve">aper </w:t>
      </w:r>
      <w:r w:rsidRPr="00EE76AB">
        <w:t>S</w:t>
      </w:r>
      <w:r>
        <w:t>pecification</w:t>
      </w:r>
      <w:r w:rsidRPr="00EE76AB">
        <w:t xml:space="preserve"> Essentials Pack </w:t>
      </w:r>
    </w:p>
    <w:p w:rsidR="002D0DE9" w:rsidRPr="00EE76AB" w:rsidRDefault="00E86E60" w:rsidP="002D0DE9">
      <w:pPr>
        <w:pStyle w:val="DL"/>
      </w:pPr>
      <w:hyperlink r:id="rId18" w:history="1">
        <w:r w:rsidR="002D0DE9" w:rsidRPr="00EE76AB">
          <w:rPr>
            <w:rStyle w:val="Hyperlink"/>
          </w:rPr>
          <w:t>http://go.microsoft.com/fwlink/?LinkId=86088</w:t>
        </w:r>
      </w:hyperlink>
      <w:r w:rsidR="002D0DE9" w:rsidRPr="00EE76AB">
        <w:t xml:space="preserve"> </w:t>
      </w:r>
    </w:p>
    <w:p w:rsidR="002D0DE9" w:rsidRDefault="002D0DE9" w:rsidP="002D0DE9">
      <w:pPr>
        <w:pStyle w:val="DT"/>
      </w:pPr>
      <w:r w:rsidRPr="00EE76AB">
        <w:t xml:space="preserve">Windows Driver Kit (WDK) </w:t>
      </w:r>
    </w:p>
    <w:p w:rsidR="002D0DE9" w:rsidRPr="00EE76AB" w:rsidRDefault="00E86E60" w:rsidP="002D0DE9">
      <w:pPr>
        <w:pStyle w:val="DL"/>
      </w:pPr>
      <w:hyperlink r:id="rId19" w:history="1">
        <w:r w:rsidR="002D0DE9" w:rsidRPr="00EE76AB">
          <w:rPr>
            <w:rStyle w:val="Hyperlink"/>
          </w:rPr>
          <w:t>http://go.microsoft.com/fwlink/?LinkId=86090</w:t>
        </w:r>
      </w:hyperlink>
      <w:r w:rsidR="002D0DE9" w:rsidRPr="00EE76AB">
        <w:t xml:space="preserve"> </w:t>
      </w:r>
    </w:p>
    <w:p w:rsidR="002D0DE9" w:rsidRDefault="002D0DE9" w:rsidP="002D0DE9">
      <w:pPr>
        <w:pStyle w:val="DT"/>
      </w:pPr>
      <w:r w:rsidRPr="00EE76AB">
        <w:t xml:space="preserve">XPS Home Page </w:t>
      </w:r>
    </w:p>
    <w:p w:rsidR="002D0DE9" w:rsidRPr="00EE76AB" w:rsidRDefault="00E86E60" w:rsidP="002D0DE9">
      <w:pPr>
        <w:pStyle w:val="DL"/>
      </w:pPr>
      <w:hyperlink r:id="rId20" w:history="1">
        <w:r w:rsidR="002D0DE9" w:rsidRPr="00EE76AB">
          <w:rPr>
            <w:rStyle w:val="Hyperlink"/>
          </w:rPr>
          <w:t>http://go.microsoft.com/fwlink/?LinkId=86091</w:t>
        </w:r>
      </w:hyperlink>
      <w:r w:rsidR="002D0DE9" w:rsidRPr="00EE76AB">
        <w:t xml:space="preserve"> </w:t>
      </w:r>
    </w:p>
    <w:p w:rsidR="002D0DE9" w:rsidRDefault="002D0DE9" w:rsidP="002D0DE9">
      <w:pPr>
        <w:pStyle w:val="DT"/>
      </w:pPr>
      <w:r w:rsidRPr="00EE76AB">
        <w:t xml:space="preserve">Windows Hardware and Device Central Home Page </w:t>
      </w:r>
    </w:p>
    <w:p w:rsidR="002D0DE9" w:rsidRPr="00EE76AB" w:rsidRDefault="00E86E60" w:rsidP="002D0DE9">
      <w:pPr>
        <w:pStyle w:val="DL"/>
      </w:pPr>
      <w:hyperlink r:id="rId21" w:history="1">
        <w:r w:rsidR="002D0DE9" w:rsidRPr="00EE76AB">
          <w:rPr>
            <w:rStyle w:val="Hyperlink"/>
          </w:rPr>
          <w:t>http://go.microsoft.com/fwlink/?LinkId=86093</w:t>
        </w:r>
      </w:hyperlink>
      <w:r w:rsidR="002D0DE9" w:rsidRPr="00EE76AB">
        <w:t xml:space="preserve"> </w:t>
      </w:r>
    </w:p>
    <w:p w:rsidR="0000513D" w:rsidRDefault="0000513D" w:rsidP="0000513D">
      <w:pPr>
        <w:pStyle w:val="BodyText"/>
      </w:pPr>
      <w:r>
        <w:br w:type="page"/>
      </w:r>
    </w:p>
    <w:p w:rsidR="0000513D" w:rsidRDefault="0000513D" w:rsidP="0000513D">
      <w:pPr>
        <w:pStyle w:val="BodyText"/>
      </w:pPr>
      <w:r>
        <w:rPr>
          <w:noProof/>
        </w:rPr>
        <w:lastRenderedPageBreak/>
        <w:drawing>
          <wp:anchor distT="0" distB="0" distL="114300" distR="114300" simplePos="0" relativeHeight="251659264" behindDoc="0" locked="0" layoutInCell="1" allowOverlap="1">
            <wp:simplePos x="0" y="0"/>
            <wp:positionH relativeFrom="column">
              <wp:posOffset>-20955</wp:posOffset>
            </wp:positionH>
            <wp:positionV relativeFrom="paragraph">
              <wp:posOffset>0</wp:posOffset>
            </wp:positionV>
            <wp:extent cx="1317625" cy="330200"/>
            <wp:effectExtent l="19050" t="0" r="0" b="0"/>
            <wp:wrapThrough wrapText="bothSides">
              <wp:wrapPolygon edited="0">
                <wp:start x="-312" y="0"/>
                <wp:lineTo x="-312" y="19938"/>
                <wp:lineTo x="21548" y="19938"/>
                <wp:lineTo x="21548" y="0"/>
                <wp:lineTo x="-312" y="0"/>
              </wp:wrapPolygon>
            </wp:wrapThrough>
            <wp:docPr id="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srcRect/>
                    <a:stretch>
                      <a:fillRect/>
                    </a:stretch>
                  </pic:blipFill>
                  <pic:spPr bwMode="auto">
                    <a:xfrm>
                      <a:off x="0" y="0"/>
                      <a:ext cx="1317625" cy="330200"/>
                    </a:xfrm>
                    <a:prstGeom prst="rect">
                      <a:avLst/>
                    </a:prstGeom>
                    <a:noFill/>
                    <a:ln w="9525">
                      <a:noFill/>
                      <a:miter lim="800000"/>
                      <a:headEnd/>
                      <a:tailEnd/>
                    </a:ln>
                  </pic:spPr>
                </pic:pic>
              </a:graphicData>
            </a:graphic>
          </wp:anchor>
        </w:drawing>
      </w:r>
    </w:p>
    <w:p w:rsidR="0000513D" w:rsidRDefault="0000513D" w:rsidP="0000513D">
      <w:pPr>
        <w:pStyle w:val="BodyText"/>
      </w:pPr>
    </w:p>
    <w:p w:rsidR="0000513D" w:rsidRDefault="0000513D" w:rsidP="0000513D">
      <w:pPr>
        <w:rPr>
          <w:rStyle w:val="defaultfont"/>
          <w:color w:val="000000"/>
        </w:rPr>
      </w:pPr>
      <w:r w:rsidRPr="00611EA9">
        <w:rPr>
          <w:rStyle w:val="defaultfont"/>
          <w:b/>
          <w:bCs/>
          <w:color w:val="000000"/>
        </w:rPr>
        <w:t>Zoran Corporation</w:t>
      </w:r>
      <w:r w:rsidRPr="00611EA9">
        <w:rPr>
          <w:color w:val="000000"/>
        </w:rPr>
        <w:br/>
      </w:r>
      <w:r w:rsidRPr="00611EA9">
        <w:rPr>
          <w:rStyle w:val="defaultfont"/>
          <w:color w:val="000000"/>
        </w:rPr>
        <w:t>Imaging Division</w:t>
      </w:r>
      <w:r w:rsidRPr="00611EA9">
        <w:rPr>
          <w:color w:val="000000"/>
        </w:rPr>
        <w:br/>
      </w:r>
      <w:r w:rsidRPr="00611EA9">
        <w:rPr>
          <w:rStyle w:val="defaultfont"/>
          <w:color w:val="000000"/>
        </w:rPr>
        <w:br/>
        <w:t>Tel: 781-791-6000</w:t>
      </w:r>
      <w:r w:rsidRPr="00611EA9">
        <w:rPr>
          <w:color w:val="000000"/>
        </w:rPr>
        <w:br/>
      </w:r>
      <w:r w:rsidRPr="00611EA9">
        <w:rPr>
          <w:rStyle w:val="defaultfont"/>
          <w:color w:val="000000"/>
        </w:rPr>
        <w:t>Fax: 781-791-6111</w:t>
      </w:r>
      <w:r w:rsidRPr="00611EA9">
        <w:rPr>
          <w:color w:val="000000"/>
        </w:rPr>
        <w:br/>
      </w:r>
      <w:r w:rsidRPr="00611EA9">
        <w:rPr>
          <w:color w:val="000000"/>
        </w:rPr>
        <w:br/>
      </w:r>
      <w:r w:rsidRPr="00611EA9">
        <w:rPr>
          <w:rStyle w:val="defaultfont"/>
          <w:color w:val="000000"/>
        </w:rPr>
        <w:t xml:space="preserve">One Wall Street </w:t>
      </w:r>
      <w:r w:rsidRPr="00611EA9">
        <w:rPr>
          <w:color w:val="000000"/>
        </w:rPr>
        <w:br/>
      </w:r>
      <w:r w:rsidRPr="00611EA9">
        <w:rPr>
          <w:rStyle w:val="defaultfont"/>
          <w:color w:val="000000"/>
        </w:rPr>
        <w:t>Burlington, MA 01803</w:t>
      </w:r>
      <w:r w:rsidRPr="00611EA9">
        <w:rPr>
          <w:color w:val="000000"/>
        </w:rPr>
        <w:br/>
      </w:r>
      <w:r w:rsidRPr="00611EA9">
        <w:rPr>
          <w:rStyle w:val="defaultfont"/>
          <w:color w:val="000000"/>
        </w:rPr>
        <w:t>USA</w:t>
      </w:r>
    </w:p>
    <w:p w:rsidR="0000513D" w:rsidRDefault="0000513D" w:rsidP="0000513D">
      <w:pPr>
        <w:rPr>
          <w:rStyle w:val="defaultfont"/>
          <w:color w:val="000000"/>
        </w:rPr>
      </w:pPr>
    </w:p>
    <w:p w:rsidR="0000513D" w:rsidRDefault="0000513D" w:rsidP="0000513D">
      <w:pPr>
        <w:rPr>
          <w:rStyle w:val="defaultfont"/>
          <w:rFonts w:ascii="Verdana" w:hAnsi="Verdana"/>
          <w:color w:val="000000"/>
        </w:rPr>
      </w:pPr>
      <w:r w:rsidRPr="00611EA9">
        <w:rPr>
          <w:rStyle w:val="defaultfont"/>
          <w:b/>
          <w:color w:val="000000"/>
        </w:rPr>
        <w:t>For questions or inquiries please email:</w:t>
      </w:r>
      <w:r w:rsidRPr="00611EA9">
        <w:rPr>
          <w:rStyle w:val="defaultfont"/>
          <w:color w:val="000000"/>
        </w:rPr>
        <w:t xml:space="preserve"> </w:t>
      </w:r>
      <w:hyperlink r:id="rId23" w:tooltip="Send email to pssinfo@zoran.com" w:history="1">
        <w:r w:rsidR="00A101C6">
          <w:rPr>
            <w:rStyle w:val="Hyperlink"/>
          </w:rPr>
          <w:t>pssinfo@zoran.com</w:t>
        </w:r>
      </w:hyperlink>
    </w:p>
    <w:p w:rsidR="005B6D51" w:rsidRPr="00E664DB" w:rsidRDefault="005B6D51" w:rsidP="0000513D">
      <w:pPr>
        <w:pStyle w:val="BodyText"/>
      </w:pPr>
    </w:p>
    <w:sectPr w:rsidR="005B6D51" w:rsidRPr="00E664DB" w:rsidSect="00876B66">
      <w:headerReference w:type="even" r:id="rId24"/>
      <w:headerReference w:type="default" r:id="rId25"/>
      <w:footerReference w:type="even" r:id="rId26"/>
      <w:footerReference w:type="default" r:id="rId27"/>
      <w:headerReference w:type="first" r:id="rId28"/>
      <w:footerReference w:type="first" r:id="rId29"/>
      <w:pgSz w:w="12240" w:h="15840" w:code="1"/>
      <w:pgMar w:top="1440" w:right="1920" w:bottom="1200" w:left="2640" w:header="720" w:footer="50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4EE5" w:rsidRDefault="00214EE5" w:rsidP="00D512FC">
      <w:r>
        <w:separator/>
      </w:r>
    </w:p>
  </w:endnote>
  <w:endnote w:type="continuationSeparator" w:id="1">
    <w:p w:rsidR="00214EE5" w:rsidRDefault="00214EE5" w:rsidP="00D512F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embedRegular r:id="rId1" w:fontKey="{A0840321-D018-4536-95AD-2419ABACFCC6}"/>
  </w:font>
  <w:font w:name="Calibri">
    <w:panose1 w:val="020F0502020204030204"/>
    <w:charset w:val="00"/>
    <w:family w:val="swiss"/>
    <w:pitch w:val="variable"/>
    <w:sig w:usb0="A00002EF" w:usb1="4000207B" w:usb2="00000000" w:usb3="00000000" w:csb0="0000009F" w:csb1="00000000"/>
    <w:embedRegular r:id="rId2" w:fontKey="{B12D9DC9-41FA-4AFD-826C-D5AE5DF92419}"/>
    <w:embedBold r:id="rId3" w:fontKey="{97A0FD3E-8995-43AD-AAED-31036EEA37D6}"/>
    <w:embedItalic r:id="rId4" w:fontKey="{6001C45B-5D50-4800-A600-83EEBDAFA3EA}"/>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embedRegular r:id="rId5" w:fontKey="{961E68E3-8DE7-44DC-AB1A-448EDCD89782}"/>
  </w:font>
  <w:font w:name="Lucida Sans Typewriter">
    <w:panose1 w:val="020B0509030504030204"/>
    <w:charset w:val="00"/>
    <w:family w:val="modern"/>
    <w:pitch w:val="fixed"/>
    <w:sig w:usb0="00000003" w:usb1="00000000" w:usb2="00000000" w:usb3="00000000" w:csb0="00000001" w:csb1="00000000"/>
    <w:embedRegular r:id="rId6" w:fontKey="{65C189D5-AF2A-4995-9F5C-9CF017716F63}"/>
  </w:font>
  <w:font w:name="Verdana">
    <w:panose1 w:val="020B0604030504040204"/>
    <w:charset w:val="00"/>
    <w:family w:val="swiss"/>
    <w:pitch w:val="variable"/>
    <w:sig w:usb0="20000287" w:usb1="00000000" w:usb2="00000000" w:usb3="00000000" w:csb0="0000019F" w:csb1="00000000"/>
    <w:embedRegular r:id="rId7" w:fontKey="{5A525FEB-1BCD-40DB-BB6F-E04DAA047BAB}"/>
    <w:embedBold r:id="rId8" w:fontKey="{0C629845-1741-47C6-92CB-CFC19C626E7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5E8" w:rsidRDefault="005E55E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03A7" w:rsidRDefault="00E86E60" w:rsidP="002703A7">
    <w:pPr>
      <w:pStyle w:val="Footer"/>
    </w:pPr>
    <w:fldSimple w:instr=" STYLEREF  Version  \* MERGEFORMAT ">
      <w:r w:rsidR="005E55E8" w:rsidRPr="005E55E8">
        <w:rPr>
          <w:b/>
          <w:bCs/>
          <w:noProof/>
        </w:rPr>
        <w:t>October 19, 2008</w:t>
      </w:r>
    </w:fldSimple>
    <w:r w:rsidR="002703A7">
      <w:br/>
      <w:t>WinHEC 2008</w:t>
    </w:r>
  </w:p>
  <w:p w:rsidR="00980D05" w:rsidRDefault="00980D05" w:rsidP="00980D05">
    <w:pPr>
      <w:pStyle w:val="Footer"/>
    </w:pPr>
  </w:p>
  <w:p w:rsidR="00980D05" w:rsidRDefault="00980D0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5E8" w:rsidRDefault="005E55E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4EE5" w:rsidRDefault="00214EE5" w:rsidP="00D512FC">
      <w:r>
        <w:separator/>
      </w:r>
    </w:p>
  </w:footnote>
  <w:footnote w:type="continuationSeparator" w:id="1">
    <w:p w:rsidR="00214EE5" w:rsidRDefault="00214EE5" w:rsidP="00D512FC">
      <w:r>
        <w:continuationSeparator/>
      </w:r>
    </w:p>
  </w:footnote>
  <w:footnote w:id="2">
    <w:p w:rsidR="00980D05" w:rsidRDefault="00980D05" w:rsidP="00D512FC">
      <w:pPr>
        <w:pStyle w:val="FootnoteText"/>
      </w:pPr>
      <w:r>
        <w:rPr>
          <w:rStyle w:val="FootnoteReference"/>
        </w:rPr>
        <w:footnoteRef/>
      </w:r>
      <w:r>
        <w:t xml:space="preserve"> </w:t>
      </w:r>
      <w:r w:rsidRPr="00D31E76">
        <w:rPr>
          <w:sz w:val="18"/>
        </w:rPr>
        <w:t>This code excerpt is a simplified version of the actual generated code in the interest of brevity and clarity.</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5E8" w:rsidRDefault="005E55E8">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D05" w:rsidRPr="00EA658B" w:rsidRDefault="002703A7" w:rsidP="00EA658B">
    <w:pPr>
      <w:pStyle w:val="Header"/>
    </w:pPr>
    <w:r>
      <w:rPr>
        <w:noProof/>
      </w:rPr>
      <w:t>Managing Print Schema Complexity Using Print Schema System</w:t>
    </w:r>
    <w:r w:rsidR="00980D05">
      <w:t xml:space="preserve"> - </w:t>
    </w:r>
    <w:fldSimple w:instr=" PAGE ">
      <w:r w:rsidR="005E55E8">
        <w:rPr>
          <w:noProof/>
        </w:rPr>
        <w:t>14</w:t>
      </w:r>
    </w:fldSimple>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0D05" w:rsidRPr="00EA658B" w:rsidRDefault="00980D05" w:rsidP="001D17C1">
    <w:pPr>
      <w:pStyle w:val="Header"/>
    </w:pPr>
    <w:r>
      <w:rPr>
        <w:noProof/>
      </w:rPr>
      <w:drawing>
        <wp:inline distT="0" distB="0" distL="0" distR="0">
          <wp:extent cx="1171575" cy="314325"/>
          <wp:effectExtent l="19050" t="0" r="952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171575" cy="31432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45951"/>
    <w:multiLevelType w:val="hybridMultilevel"/>
    <w:tmpl w:val="A6A0B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EB686D"/>
    <w:multiLevelType w:val="hybridMultilevel"/>
    <w:tmpl w:val="E6B43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517267"/>
    <w:multiLevelType w:val="hybridMultilevel"/>
    <w:tmpl w:val="41920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9B57BC"/>
    <w:multiLevelType w:val="hybridMultilevel"/>
    <w:tmpl w:val="3E70C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3D173FA"/>
    <w:multiLevelType w:val="hybridMultilevel"/>
    <w:tmpl w:val="94C61836"/>
    <w:lvl w:ilvl="0" w:tplc="66149BD4">
      <w:start w:val="1"/>
      <w:numFmt w:val="decimal"/>
      <w:lvlText w:val="%1"/>
      <w:lvlJc w:val="left"/>
      <w:pPr>
        <w:ind w:left="750" w:hanging="57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18F950C0"/>
    <w:multiLevelType w:val="hybridMultilevel"/>
    <w:tmpl w:val="5B1E1C5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0B03E41"/>
    <w:multiLevelType w:val="hybridMultilevel"/>
    <w:tmpl w:val="FC26C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CB4D20"/>
    <w:multiLevelType w:val="hybridMultilevel"/>
    <w:tmpl w:val="041C1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B815EA"/>
    <w:multiLevelType w:val="hybridMultilevel"/>
    <w:tmpl w:val="EF4E0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B366537"/>
    <w:multiLevelType w:val="hybridMultilevel"/>
    <w:tmpl w:val="5BEE3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D15803"/>
    <w:multiLevelType w:val="hybridMultilevel"/>
    <w:tmpl w:val="F3163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8F76808"/>
    <w:multiLevelType w:val="hybridMultilevel"/>
    <w:tmpl w:val="72189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032F24"/>
    <w:multiLevelType w:val="hybridMultilevel"/>
    <w:tmpl w:val="438A6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2681C7B"/>
    <w:multiLevelType w:val="hybridMultilevel"/>
    <w:tmpl w:val="8FCE3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45A5134"/>
    <w:multiLevelType w:val="hybridMultilevel"/>
    <w:tmpl w:val="5E3A4D40"/>
    <w:lvl w:ilvl="0" w:tplc="14881DE8">
      <w:start w:val="1"/>
      <w:numFmt w:val="bullet"/>
      <w:pStyle w:val="BulletList"/>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
    <w:nsid w:val="60086C9E"/>
    <w:multiLevelType w:val="hybridMultilevel"/>
    <w:tmpl w:val="F31636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2F063B6"/>
    <w:multiLevelType w:val="hybridMultilevel"/>
    <w:tmpl w:val="F8F45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12612F7"/>
    <w:multiLevelType w:val="hybridMultilevel"/>
    <w:tmpl w:val="60C01CB2"/>
    <w:lvl w:ilvl="0" w:tplc="BBC05BE6">
      <w:start w:val="1"/>
      <w:numFmt w:val="bullet"/>
      <w:pStyle w:val="TableBullet"/>
      <w:lvlText w:val=""/>
      <w:lvlJc w:val="left"/>
      <w:pPr>
        <w:tabs>
          <w:tab w:val="num" w:pos="120"/>
        </w:tabs>
        <w:ind w:left="120" w:hanging="1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C767DDA"/>
    <w:multiLevelType w:val="hybridMultilevel"/>
    <w:tmpl w:val="94B8D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7"/>
  </w:num>
  <w:num w:numId="3">
    <w:abstractNumId w:val="1"/>
  </w:num>
  <w:num w:numId="4">
    <w:abstractNumId w:val="6"/>
  </w:num>
  <w:num w:numId="5">
    <w:abstractNumId w:val="3"/>
  </w:num>
  <w:num w:numId="6">
    <w:abstractNumId w:val="7"/>
  </w:num>
  <w:num w:numId="7">
    <w:abstractNumId w:val="0"/>
  </w:num>
  <w:num w:numId="8">
    <w:abstractNumId w:val="9"/>
  </w:num>
  <w:num w:numId="9">
    <w:abstractNumId w:val="18"/>
  </w:num>
  <w:num w:numId="10">
    <w:abstractNumId w:val="15"/>
  </w:num>
  <w:num w:numId="11">
    <w:abstractNumId w:val="8"/>
  </w:num>
  <w:num w:numId="12">
    <w:abstractNumId w:val="12"/>
  </w:num>
  <w:num w:numId="13">
    <w:abstractNumId w:val="2"/>
  </w:num>
  <w:num w:numId="14">
    <w:abstractNumId w:val="10"/>
  </w:num>
  <w:num w:numId="15">
    <w:abstractNumId w:val="16"/>
  </w:num>
  <w:num w:numId="16">
    <w:abstractNumId w:val="13"/>
  </w:num>
  <w:num w:numId="17">
    <w:abstractNumId w:val="5"/>
  </w:num>
  <w:num w:numId="18">
    <w:abstractNumId w:val="4"/>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embedTrueTypeFonts/>
  <w:stylePaneFormatFilter w:val="D724"/>
  <w:defaultTabStop w:val="720"/>
  <w:characterSpacingControl w:val="doNotCompress"/>
  <w:hdrShapeDefaults>
    <o:shapedefaults v:ext="edit" spidmax="39938"/>
  </w:hdrShapeDefaults>
  <w:footnotePr>
    <w:footnote w:id="0"/>
    <w:footnote w:id="1"/>
  </w:footnotePr>
  <w:endnotePr>
    <w:endnote w:id="0"/>
    <w:endnote w:id="1"/>
  </w:endnotePr>
  <w:compat/>
  <w:rsids>
    <w:rsidRoot w:val="00BC0085"/>
    <w:rsid w:val="0000513D"/>
    <w:rsid w:val="000279AD"/>
    <w:rsid w:val="00031869"/>
    <w:rsid w:val="0003317C"/>
    <w:rsid w:val="00035BB4"/>
    <w:rsid w:val="00046898"/>
    <w:rsid w:val="000624D8"/>
    <w:rsid w:val="00077E76"/>
    <w:rsid w:val="00083DB1"/>
    <w:rsid w:val="000A1A4E"/>
    <w:rsid w:val="000B2302"/>
    <w:rsid w:val="000C7BDC"/>
    <w:rsid w:val="000D0B41"/>
    <w:rsid w:val="000E0F62"/>
    <w:rsid w:val="000E489C"/>
    <w:rsid w:val="000E755D"/>
    <w:rsid w:val="000F08FD"/>
    <w:rsid w:val="000F17C0"/>
    <w:rsid w:val="00187EED"/>
    <w:rsid w:val="001911FD"/>
    <w:rsid w:val="00193247"/>
    <w:rsid w:val="001A1F3E"/>
    <w:rsid w:val="001B0826"/>
    <w:rsid w:val="001C0D4A"/>
    <w:rsid w:val="001C56E0"/>
    <w:rsid w:val="001C6FFE"/>
    <w:rsid w:val="001D0203"/>
    <w:rsid w:val="001D17C1"/>
    <w:rsid w:val="001D4C42"/>
    <w:rsid w:val="001E2D86"/>
    <w:rsid w:val="001F2BCB"/>
    <w:rsid w:val="00210E12"/>
    <w:rsid w:val="0021320C"/>
    <w:rsid w:val="00214EE5"/>
    <w:rsid w:val="00220D6E"/>
    <w:rsid w:val="00227230"/>
    <w:rsid w:val="00240D74"/>
    <w:rsid w:val="00241523"/>
    <w:rsid w:val="00241CC3"/>
    <w:rsid w:val="00244C01"/>
    <w:rsid w:val="00255606"/>
    <w:rsid w:val="002574F8"/>
    <w:rsid w:val="00260086"/>
    <w:rsid w:val="00263751"/>
    <w:rsid w:val="00263927"/>
    <w:rsid w:val="0026499A"/>
    <w:rsid w:val="002703A7"/>
    <w:rsid w:val="002748BC"/>
    <w:rsid w:val="00286189"/>
    <w:rsid w:val="002A00E9"/>
    <w:rsid w:val="002B55D7"/>
    <w:rsid w:val="002D0DE9"/>
    <w:rsid w:val="002E3024"/>
    <w:rsid w:val="002F0DBD"/>
    <w:rsid w:val="00301A8F"/>
    <w:rsid w:val="00320415"/>
    <w:rsid w:val="00323F9D"/>
    <w:rsid w:val="003365F3"/>
    <w:rsid w:val="0034707B"/>
    <w:rsid w:val="0035260F"/>
    <w:rsid w:val="003635C6"/>
    <w:rsid w:val="003C475A"/>
    <w:rsid w:val="003E036B"/>
    <w:rsid w:val="003E5E2F"/>
    <w:rsid w:val="003E7BD4"/>
    <w:rsid w:val="0041021C"/>
    <w:rsid w:val="00413AAC"/>
    <w:rsid w:val="00446428"/>
    <w:rsid w:val="00450F2A"/>
    <w:rsid w:val="00451ED2"/>
    <w:rsid w:val="00476C16"/>
    <w:rsid w:val="0048036B"/>
    <w:rsid w:val="00482331"/>
    <w:rsid w:val="00483BD5"/>
    <w:rsid w:val="00483C51"/>
    <w:rsid w:val="004A6389"/>
    <w:rsid w:val="004D21A4"/>
    <w:rsid w:val="004D2E11"/>
    <w:rsid w:val="004F1EE7"/>
    <w:rsid w:val="004F6B71"/>
    <w:rsid w:val="005037D2"/>
    <w:rsid w:val="00503E89"/>
    <w:rsid w:val="00505D55"/>
    <w:rsid w:val="00507A88"/>
    <w:rsid w:val="00514C1B"/>
    <w:rsid w:val="00521BE1"/>
    <w:rsid w:val="00527E10"/>
    <w:rsid w:val="005331EE"/>
    <w:rsid w:val="00533F36"/>
    <w:rsid w:val="00540312"/>
    <w:rsid w:val="00555AF3"/>
    <w:rsid w:val="0058253F"/>
    <w:rsid w:val="00582FE9"/>
    <w:rsid w:val="005831B8"/>
    <w:rsid w:val="00587497"/>
    <w:rsid w:val="005A6F7F"/>
    <w:rsid w:val="005B6D51"/>
    <w:rsid w:val="005C39DB"/>
    <w:rsid w:val="005E55E8"/>
    <w:rsid w:val="005F3E6A"/>
    <w:rsid w:val="0061088E"/>
    <w:rsid w:val="0061294F"/>
    <w:rsid w:val="00640723"/>
    <w:rsid w:val="00647625"/>
    <w:rsid w:val="00652E01"/>
    <w:rsid w:val="006562FF"/>
    <w:rsid w:val="006565EC"/>
    <w:rsid w:val="00657269"/>
    <w:rsid w:val="00674F91"/>
    <w:rsid w:val="006771FF"/>
    <w:rsid w:val="00677D72"/>
    <w:rsid w:val="0068754F"/>
    <w:rsid w:val="00687ED3"/>
    <w:rsid w:val="00694BB0"/>
    <w:rsid w:val="0069682B"/>
    <w:rsid w:val="006A443A"/>
    <w:rsid w:val="006A75AB"/>
    <w:rsid w:val="006A78FA"/>
    <w:rsid w:val="006B3C8F"/>
    <w:rsid w:val="006C6DF2"/>
    <w:rsid w:val="006D4FA4"/>
    <w:rsid w:val="006D5AB0"/>
    <w:rsid w:val="006F426D"/>
    <w:rsid w:val="006F7477"/>
    <w:rsid w:val="00723C40"/>
    <w:rsid w:val="00734B67"/>
    <w:rsid w:val="00744945"/>
    <w:rsid w:val="007466B4"/>
    <w:rsid w:val="007467B0"/>
    <w:rsid w:val="007538FC"/>
    <w:rsid w:val="00790124"/>
    <w:rsid w:val="00791B80"/>
    <w:rsid w:val="0079264D"/>
    <w:rsid w:val="007B0A24"/>
    <w:rsid w:val="007B3618"/>
    <w:rsid w:val="007C1637"/>
    <w:rsid w:val="007D42D9"/>
    <w:rsid w:val="007E2C00"/>
    <w:rsid w:val="007F1501"/>
    <w:rsid w:val="007F35DE"/>
    <w:rsid w:val="007F477C"/>
    <w:rsid w:val="00803051"/>
    <w:rsid w:val="00807FAC"/>
    <w:rsid w:val="008218AD"/>
    <w:rsid w:val="00824AF8"/>
    <w:rsid w:val="00834726"/>
    <w:rsid w:val="00840557"/>
    <w:rsid w:val="0084410C"/>
    <w:rsid w:val="00850FB4"/>
    <w:rsid w:val="00854509"/>
    <w:rsid w:val="00856712"/>
    <w:rsid w:val="00856960"/>
    <w:rsid w:val="00856982"/>
    <w:rsid w:val="00870EFF"/>
    <w:rsid w:val="00875312"/>
    <w:rsid w:val="00875BA7"/>
    <w:rsid w:val="00876B66"/>
    <w:rsid w:val="00897BA5"/>
    <w:rsid w:val="008A6A85"/>
    <w:rsid w:val="008B0349"/>
    <w:rsid w:val="008B5F29"/>
    <w:rsid w:val="008C41B9"/>
    <w:rsid w:val="008E5F81"/>
    <w:rsid w:val="00910DE5"/>
    <w:rsid w:val="009111B8"/>
    <w:rsid w:val="00915254"/>
    <w:rsid w:val="009270D1"/>
    <w:rsid w:val="00943F1E"/>
    <w:rsid w:val="00955267"/>
    <w:rsid w:val="00975023"/>
    <w:rsid w:val="00980D05"/>
    <w:rsid w:val="00983AAE"/>
    <w:rsid w:val="009955C1"/>
    <w:rsid w:val="00995F47"/>
    <w:rsid w:val="009A0B53"/>
    <w:rsid w:val="009A3B29"/>
    <w:rsid w:val="009A5AE1"/>
    <w:rsid w:val="009B4332"/>
    <w:rsid w:val="009C0C24"/>
    <w:rsid w:val="009D0B19"/>
    <w:rsid w:val="009E1160"/>
    <w:rsid w:val="009F2266"/>
    <w:rsid w:val="00A049AC"/>
    <w:rsid w:val="00A05918"/>
    <w:rsid w:val="00A101C6"/>
    <w:rsid w:val="00A141B4"/>
    <w:rsid w:val="00A15CB4"/>
    <w:rsid w:val="00A4162D"/>
    <w:rsid w:val="00A6731E"/>
    <w:rsid w:val="00A730F0"/>
    <w:rsid w:val="00A74EF8"/>
    <w:rsid w:val="00A8139A"/>
    <w:rsid w:val="00A83FB5"/>
    <w:rsid w:val="00A84221"/>
    <w:rsid w:val="00A872C9"/>
    <w:rsid w:val="00A87BF7"/>
    <w:rsid w:val="00A912F0"/>
    <w:rsid w:val="00AA2613"/>
    <w:rsid w:val="00AA37F8"/>
    <w:rsid w:val="00AA5464"/>
    <w:rsid w:val="00AB0F26"/>
    <w:rsid w:val="00AB0F57"/>
    <w:rsid w:val="00AC04DE"/>
    <w:rsid w:val="00AD5817"/>
    <w:rsid w:val="00AD7912"/>
    <w:rsid w:val="00AE4752"/>
    <w:rsid w:val="00AF2AE1"/>
    <w:rsid w:val="00AF424B"/>
    <w:rsid w:val="00B10091"/>
    <w:rsid w:val="00B1199E"/>
    <w:rsid w:val="00B3424B"/>
    <w:rsid w:val="00B42218"/>
    <w:rsid w:val="00B54807"/>
    <w:rsid w:val="00B63A00"/>
    <w:rsid w:val="00B73173"/>
    <w:rsid w:val="00B90B19"/>
    <w:rsid w:val="00B95250"/>
    <w:rsid w:val="00B9591C"/>
    <w:rsid w:val="00BA32CA"/>
    <w:rsid w:val="00BA460C"/>
    <w:rsid w:val="00BB1588"/>
    <w:rsid w:val="00BB6970"/>
    <w:rsid w:val="00BB7099"/>
    <w:rsid w:val="00BB7472"/>
    <w:rsid w:val="00BC0085"/>
    <w:rsid w:val="00BD5C12"/>
    <w:rsid w:val="00C01C73"/>
    <w:rsid w:val="00C03DA3"/>
    <w:rsid w:val="00C05E05"/>
    <w:rsid w:val="00C07F0A"/>
    <w:rsid w:val="00C15BF4"/>
    <w:rsid w:val="00C25D37"/>
    <w:rsid w:val="00C26F2F"/>
    <w:rsid w:val="00C4036E"/>
    <w:rsid w:val="00C46343"/>
    <w:rsid w:val="00C62059"/>
    <w:rsid w:val="00C709C8"/>
    <w:rsid w:val="00C916E7"/>
    <w:rsid w:val="00C97B57"/>
    <w:rsid w:val="00CA4DCA"/>
    <w:rsid w:val="00CB64D5"/>
    <w:rsid w:val="00CC34B1"/>
    <w:rsid w:val="00CD5289"/>
    <w:rsid w:val="00CD71C3"/>
    <w:rsid w:val="00CF653A"/>
    <w:rsid w:val="00D019B5"/>
    <w:rsid w:val="00D05C7E"/>
    <w:rsid w:val="00D061A6"/>
    <w:rsid w:val="00D10B2C"/>
    <w:rsid w:val="00D164F7"/>
    <w:rsid w:val="00D172BD"/>
    <w:rsid w:val="00D30E7E"/>
    <w:rsid w:val="00D31E76"/>
    <w:rsid w:val="00D379F4"/>
    <w:rsid w:val="00D47E4F"/>
    <w:rsid w:val="00D50D81"/>
    <w:rsid w:val="00D512FC"/>
    <w:rsid w:val="00D64E35"/>
    <w:rsid w:val="00D66749"/>
    <w:rsid w:val="00D66C3E"/>
    <w:rsid w:val="00D70DFD"/>
    <w:rsid w:val="00D87B9D"/>
    <w:rsid w:val="00D93557"/>
    <w:rsid w:val="00D97921"/>
    <w:rsid w:val="00DA2CA6"/>
    <w:rsid w:val="00DA40D8"/>
    <w:rsid w:val="00DB7434"/>
    <w:rsid w:val="00DD0131"/>
    <w:rsid w:val="00DE77A4"/>
    <w:rsid w:val="00DF1EEC"/>
    <w:rsid w:val="00E01C32"/>
    <w:rsid w:val="00E111E8"/>
    <w:rsid w:val="00E15299"/>
    <w:rsid w:val="00E21E1E"/>
    <w:rsid w:val="00E419C2"/>
    <w:rsid w:val="00E5702A"/>
    <w:rsid w:val="00E63B82"/>
    <w:rsid w:val="00E65302"/>
    <w:rsid w:val="00E664DB"/>
    <w:rsid w:val="00E66D0D"/>
    <w:rsid w:val="00E76512"/>
    <w:rsid w:val="00E866D9"/>
    <w:rsid w:val="00E86E60"/>
    <w:rsid w:val="00E92634"/>
    <w:rsid w:val="00EA41C4"/>
    <w:rsid w:val="00EA658B"/>
    <w:rsid w:val="00EA6DE9"/>
    <w:rsid w:val="00EB38F3"/>
    <w:rsid w:val="00EB776A"/>
    <w:rsid w:val="00EC524E"/>
    <w:rsid w:val="00ED6894"/>
    <w:rsid w:val="00EF2FBC"/>
    <w:rsid w:val="00EF3B37"/>
    <w:rsid w:val="00EF6CA0"/>
    <w:rsid w:val="00EF7B39"/>
    <w:rsid w:val="00F221ED"/>
    <w:rsid w:val="00F31AC2"/>
    <w:rsid w:val="00F34497"/>
    <w:rsid w:val="00F369B9"/>
    <w:rsid w:val="00F4112D"/>
    <w:rsid w:val="00F4348B"/>
    <w:rsid w:val="00F4568A"/>
    <w:rsid w:val="00F5766D"/>
    <w:rsid w:val="00F60CEC"/>
    <w:rsid w:val="00F64E37"/>
    <w:rsid w:val="00F85728"/>
    <w:rsid w:val="00F87B0E"/>
    <w:rsid w:val="00F91F12"/>
    <w:rsid w:val="00FB46B0"/>
    <w:rsid w:val="00FB4AF1"/>
    <w:rsid w:val="00FD020D"/>
    <w:rsid w:val="00FD20B6"/>
    <w:rsid w:val="00FD228E"/>
    <w:rsid w:val="00FD6887"/>
    <w:rsid w:val="00FE1870"/>
    <w:rsid w:val="00FE5EC2"/>
    <w:rsid w:val="00FF5CD9"/>
    <w:rsid w:val="00FF632F"/>
    <w:rsid w:val="00FF6D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9938"/>
    <o:shapelayout v:ext="edit">
      <o:idmap v:ext="edit" data="1"/>
      <o:rules v:ext="edit">
        <o:r id="V:Rule4" type="connector" idref="#_x0000_s1162"/>
        <o:r id="V:Rule5" type="connector" idref="#_x0000_s1168"/>
        <o:r id="V:Rule6" type="connector" idref="#_x0000_s1160"/>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libri" w:hAnsi="Cambria" w:cs="Times New Roman"/>
        <w:sz w:val="22"/>
        <w:szCs w:val="22"/>
        <w:lang w:val="en-US" w:eastAsia="en-US"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lock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6B66"/>
    <w:rPr>
      <w:rFonts w:ascii="Calibri" w:hAnsi="Calibri"/>
    </w:rPr>
  </w:style>
  <w:style w:type="paragraph" w:styleId="Heading1">
    <w:name w:val="heading 1"/>
    <w:basedOn w:val="Normal"/>
    <w:next w:val="BodyText"/>
    <w:link w:val="Heading1Char"/>
    <w:uiPriority w:val="99"/>
    <w:qFormat/>
    <w:rsid w:val="00A74EF8"/>
    <w:pPr>
      <w:keepNext/>
      <w:keepLines/>
      <w:pBdr>
        <w:bottom w:val="single" w:sz="2" w:space="1" w:color="000080"/>
      </w:pBdr>
      <w:spacing w:before="240" w:after="80"/>
      <w:ind w:left="-720"/>
      <w:outlineLvl w:val="0"/>
    </w:pPr>
    <w:rPr>
      <w:rFonts w:ascii="Arial" w:eastAsia="Times New Roman" w:hAnsi="Arial"/>
      <w:bCs/>
      <w:sz w:val="28"/>
      <w:szCs w:val="28"/>
    </w:rPr>
  </w:style>
  <w:style w:type="paragraph" w:styleId="Heading2">
    <w:name w:val="heading 2"/>
    <w:basedOn w:val="Normal"/>
    <w:next w:val="BodyText"/>
    <w:link w:val="Heading2Char"/>
    <w:uiPriority w:val="99"/>
    <w:qFormat/>
    <w:rsid w:val="00A74EF8"/>
    <w:pPr>
      <w:keepNext/>
      <w:keepLines/>
      <w:spacing w:before="240" w:after="80"/>
      <w:ind w:left="-720"/>
      <w:outlineLvl w:val="1"/>
    </w:pPr>
    <w:rPr>
      <w:rFonts w:ascii="Arial" w:eastAsia="Times New Roman" w:hAnsi="Arial"/>
      <w:bCs/>
      <w:sz w:val="26"/>
      <w:szCs w:val="26"/>
    </w:rPr>
  </w:style>
  <w:style w:type="paragraph" w:styleId="Heading3">
    <w:name w:val="heading 3"/>
    <w:basedOn w:val="Normal"/>
    <w:next w:val="BodyText"/>
    <w:link w:val="Heading3Char"/>
    <w:uiPriority w:val="99"/>
    <w:qFormat/>
    <w:rsid w:val="00A74EF8"/>
    <w:pPr>
      <w:keepNext/>
      <w:keepLines/>
      <w:spacing w:before="240" w:after="80"/>
      <w:outlineLvl w:val="2"/>
    </w:pPr>
    <w:rPr>
      <w:rFonts w:ascii="Arial" w:eastAsia="Times New Roman" w:hAnsi="Arial"/>
      <w:bCs/>
      <w:sz w:val="24"/>
    </w:rPr>
  </w:style>
  <w:style w:type="paragraph" w:styleId="Heading4">
    <w:name w:val="heading 4"/>
    <w:basedOn w:val="Normal"/>
    <w:next w:val="BodyText"/>
    <w:link w:val="Heading4Char"/>
    <w:uiPriority w:val="99"/>
    <w:qFormat/>
    <w:rsid w:val="00A74EF8"/>
    <w:pPr>
      <w:keepNext/>
      <w:keepLines/>
      <w:spacing w:before="200" w:after="40"/>
      <w:outlineLvl w:val="3"/>
    </w:pPr>
    <w:rPr>
      <w:rFonts w:ascii="Arial" w:eastAsia="Times New Roman" w:hAnsi="Arial"/>
      <w:b/>
      <w:bCs/>
      <w:iCs/>
      <w:sz w:val="20"/>
    </w:rPr>
  </w:style>
  <w:style w:type="paragraph" w:styleId="Heading5">
    <w:name w:val="heading 5"/>
    <w:basedOn w:val="Normal"/>
    <w:next w:val="BodyText"/>
    <w:link w:val="Heading5Char"/>
    <w:uiPriority w:val="99"/>
    <w:qFormat/>
    <w:rsid w:val="0041021C"/>
    <w:pPr>
      <w:keepNext/>
      <w:keepLines/>
      <w:spacing w:before="200"/>
      <w:outlineLvl w:val="4"/>
    </w:pPr>
    <w:rPr>
      <w:rFonts w:ascii="Arial" w:eastAsia="Times New Roman" w:hAnsi="Arial"/>
      <w:b/>
      <w:color w:val="365F91"/>
      <w:sz w:val="20"/>
    </w:rPr>
  </w:style>
  <w:style w:type="paragraph" w:styleId="Heading6">
    <w:name w:val="heading 6"/>
    <w:basedOn w:val="Normal"/>
    <w:next w:val="Normal"/>
    <w:link w:val="Heading6Char"/>
    <w:uiPriority w:val="99"/>
    <w:qFormat/>
    <w:rsid w:val="0041021C"/>
    <w:pPr>
      <w:keepNext/>
      <w:keepLines/>
      <w:spacing w:before="200"/>
      <w:outlineLvl w:val="5"/>
    </w:pPr>
    <w:rPr>
      <w:rFonts w:ascii="Arial" w:eastAsia="Times New Roman" w:hAnsi="Arial"/>
      <w:b/>
      <w:iCs/>
      <w:color w:val="365F9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A74EF8"/>
    <w:rPr>
      <w:rFonts w:ascii="Arial" w:hAnsi="Arial" w:cs="Times New Roman"/>
      <w:bCs/>
      <w:sz w:val="28"/>
      <w:szCs w:val="28"/>
    </w:rPr>
  </w:style>
  <w:style w:type="character" w:customStyle="1" w:styleId="Heading2Char">
    <w:name w:val="Heading 2 Char"/>
    <w:basedOn w:val="DefaultParagraphFont"/>
    <w:link w:val="Heading2"/>
    <w:uiPriority w:val="99"/>
    <w:locked/>
    <w:rsid w:val="00A74EF8"/>
    <w:rPr>
      <w:rFonts w:ascii="Arial" w:hAnsi="Arial" w:cs="Times New Roman"/>
      <w:bCs/>
      <w:sz w:val="26"/>
      <w:szCs w:val="26"/>
    </w:rPr>
  </w:style>
  <w:style w:type="character" w:customStyle="1" w:styleId="Heading3Char">
    <w:name w:val="Heading 3 Char"/>
    <w:basedOn w:val="DefaultParagraphFont"/>
    <w:link w:val="Heading3"/>
    <w:uiPriority w:val="99"/>
    <w:locked/>
    <w:rsid w:val="00A74EF8"/>
    <w:rPr>
      <w:rFonts w:ascii="Arial" w:hAnsi="Arial" w:cs="Times New Roman"/>
      <w:bCs/>
      <w:sz w:val="24"/>
    </w:rPr>
  </w:style>
  <w:style w:type="character" w:customStyle="1" w:styleId="Heading4Char">
    <w:name w:val="Heading 4 Char"/>
    <w:basedOn w:val="DefaultParagraphFont"/>
    <w:link w:val="Heading4"/>
    <w:uiPriority w:val="99"/>
    <w:locked/>
    <w:rsid w:val="00A74EF8"/>
    <w:rPr>
      <w:rFonts w:ascii="Arial" w:hAnsi="Arial" w:cs="Times New Roman"/>
      <w:b/>
      <w:bCs/>
      <w:iCs/>
      <w:sz w:val="20"/>
    </w:rPr>
  </w:style>
  <w:style w:type="character" w:customStyle="1" w:styleId="Heading5Char">
    <w:name w:val="Heading 5 Char"/>
    <w:basedOn w:val="DefaultParagraphFont"/>
    <w:link w:val="Heading5"/>
    <w:uiPriority w:val="99"/>
    <w:locked/>
    <w:rsid w:val="0041021C"/>
    <w:rPr>
      <w:rFonts w:ascii="Arial" w:hAnsi="Arial" w:cs="Times New Roman"/>
      <w:b/>
      <w:color w:val="365F91"/>
      <w:sz w:val="20"/>
    </w:rPr>
  </w:style>
  <w:style w:type="character" w:customStyle="1" w:styleId="Heading6Char">
    <w:name w:val="Heading 6 Char"/>
    <w:basedOn w:val="DefaultParagraphFont"/>
    <w:link w:val="Heading6"/>
    <w:uiPriority w:val="99"/>
    <w:locked/>
    <w:rsid w:val="0041021C"/>
    <w:rPr>
      <w:rFonts w:ascii="Arial" w:hAnsi="Arial" w:cs="Times New Roman"/>
      <w:b/>
      <w:iCs/>
      <w:color w:val="365F91"/>
      <w:sz w:val="20"/>
    </w:rPr>
  </w:style>
  <w:style w:type="paragraph" w:styleId="BodyText">
    <w:name w:val="Body Text"/>
    <w:basedOn w:val="Normal"/>
    <w:link w:val="BodyTextChar"/>
    <w:uiPriority w:val="99"/>
    <w:rsid w:val="00077E76"/>
    <w:pPr>
      <w:tabs>
        <w:tab w:val="left" w:pos="360"/>
        <w:tab w:val="left" w:pos="720"/>
      </w:tabs>
      <w:spacing w:after="160"/>
    </w:pPr>
    <w:rPr>
      <w:rFonts w:eastAsia="MS Mincho" w:cs="Arial"/>
      <w:szCs w:val="20"/>
    </w:rPr>
  </w:style>
  <w:style w:type="character" w:customStyle="1" w:styleId="BodyTextChar">
    <w:name w:val="Body Text Char"/>
    <w:basedOn w:val="DefaultParagraphFont"/>
    <w:link w:val="BodyText"/>
    <w:uiPriority w:val="99"/>
    <w:locked/>
    <w:rsid w:val="00077E76"/>
    <w:rPr>
      <w:rFonts w:eastAsia="MS Mincho" w:cs="Arial"/>
      <w:sz w:val="20"/>
      <w:szCs w:val="20"/>
    </w:rPr>
  </w:style>
  <w:style w:type="character" w:customStyle="1" w:styleId="Small">
    <w:name w:val="Small"/>
    <w:basedOn w:val="DefaultParagraphFont"/>
    <w:rsid w:val="00AE4752"/>
    <w:rPr>
      <w:rFonts w:cs="Times New Roman"/>
      <w:sz w:val="18"/>
    </w:rPr>
  </w:style>
  <w:style w:type="paragraph" w:styleId="CommentText">
    <w:name w:val="annotation text"/>
    <w:aliases w:val="ed"/>
    <w:basedOn w:val="Normal"/>
    <w:next w:val="Normal"/>
    <w:link w:val="CommentTextChar"/>
    <w:uiPriority w:val="99"/>
    <w:semiHidden/>
    <w:rsid w:val="00DE77A4"/>
    <w:pPr>
      <w:shd w:val="clear" w:color="auto" w:fill="C0C0C0"/>
    </w:pPr>
    <w:rPr>
      <w:rFonts w:ascii="Arial" w:eastAsia="Times New Roman" w:hAnsi="Arial"/>
      <w:b/>
      <w:color w:val="0000FF"/>
      <w:sz w:val="16"/>
      <w:szCs w:val="20"/>
    </w:rPr>
  </w:style>
  <w:style w:type="character" w:customStyle="1" w:styleId="CommentTextChar">
    <w:name w:val="Comment Text Char"/>
    <w:aliases w:val="ed Char"/>
    <w:basedOn w:val="DefaultParagraphFont"/>
    <w:link w:val="CommentText"/>
    <w:uiPriority w:val="99"/>
    <w:semiHidden/>
    <w:locked/>
    <w:rsid w:val="00DE77A4"/>
    <w:rPr>
      <w:rFonts w:ascii="Arial" w:hAnsi="Arial" w:cs="Times New Roman"/>
      <w:b/>
      <w:color w:val="0000FF"/>
      <w:sz w:val="16"/>
      <w:shd w:val="clear" w:color="auto" w:fill="C0C0C0"/>
      <w:lang w:val="en-US" w:eastAsia="en-US" w:bidi="ar-SA"/>
    </w:rPr>
  </w:style>
  <w:style w:type="paragraph" w:styleId="Title">
    <w:name w:val="Title"/>
    <w:basedOn w:val="Normal"/>
    <w:next w:val="BodyText"/>
    <w:link w:val="TitleChar"/>
    <w:uiPriority w:val="99"/>
    <w:qFormat/>
    <w:rsid w:val="00A6731E"/>
    <w:pPr>
      <w:spacing w:before="1440" w:after="480"/>
    </w:pPr>
    <w:rPr>
      <w:rFonts w:ascii="Arial" w:eastAsia="MS Mincho" w:hAnsi="Arial" w:cs="Arial"/>
      <w:bCs/>
      <w:kern w:val="28"/>
      <w:sz w:val="48"/>
      <w:szCs w:val="48"/>
    </w:rPr>
  </w:style>
  <w:style w:type="character" w:customStyle="1" w:styleId="TitleChar">
    <w:name w:val="Title Char"/>
    <w:basedOn w:val="DefaultParagraphFont"/>
    <w:link w:val="Title"/>
    <w:uiPriority w:val="99"/>
    <w:locked/>
    <w:rsid w:val="00A6731E"/>
    <w:rPr>
      <w:rFonts w:ascii="Arial" w:eastAsia="MS Mincho" w:hAnsi="Arial" w:cs="Arial"/>
      <w:bCs/>
      <w:kern w:val="28"/>
      <w:sz w:val="48"/>
      <w:szCs w:val="48"/>
      <w:lang w:val="en-US" w:eastAsia="en-US" w:bidi="ar-SA"/>
    </w:rPr>
  </w:style>
  <w:style w:type="paragraph" w:customStyle="1" w:styleId="Procedure">
    <w:name w:val="Procedure"/>
    <w:basedOn w:val="Normal"/>
    <w:next w:val="List"/>
    <w:uiPriority w:val="99"/>
    <w:rsid w:val="00A6731E"/>
    <w:pPr>
      <w:keepNext/>
      <w:keepLines/>
      <w:pBdr>
        <w:bottom w:val="single" w:sz="2" w:space="1" w:color="000080"/>
      </w:pBdr>
      <w:spacing w:before="240" w:after="120"/>
    </w:pPr>
    <w:rPr>
      <w:rFonts w:ascii="Arial" w:eastAsia="MS Mincho" w:hAnsi="Arial" w:cs="Arial"/>
      <w:b/>
      <w:color w:val="000080"/>
      <w:sz w:val="20"/>
      <w:szCs w:val="20"/>
    </w:rPr>
  </w:style>
  <w:style w:type="paragraph" w:styleId="TOC1">
    <w:name w:val="toc 1"/>
    <w:basedOn w:val="Normal"/>
    <w:autoRedefine/>
    <w:uiPriority w:val="39"/>
    <w:rsid w:val="00A6731E"/>
    <w:pPr>
      <w:tabs>
        <w:tab w:val="right" w:leader="dot" w:pos="7680"/>
      </w:tabs>
    </w:pPr>
    <w:rPr>
      <w:rFonts w:eastAsia="Times New Roman"/>
      <w:noProof/>
    </w:rPr>
  </w:style>
  <w:style w:type="paragraph" w:customStyle="1" w:styleId="TableHead">
    <w:name w:val="Table Head"/>
    <w:basedOn w:val="BodyText"/>
    <w:next w:val="BodyText"/>
    <w:uiPriority w:val="99"/>
    <w:rsid w:val="00A74EF8"/>
    <w:pPr>
      <w:keepNext/>
      <w:keepLines/>
      <w:spacing w:before="160" w:after="0"/>
    </w:pPr>
    <w:rPr>
      <w:b/>
      <w:sz w:val="20"/>
    </w:rPr>
  </w:style>
  <w:style w:type="paragraph" w:customStyle="1" w:styleId="Disclaimertext">
    <w:name w:val="Disclaimertext"/>
    <w:basedOn w:val="Normal"/>
    <w:next w:val="Normal"/>
    <w:rsid w:val="004D2E11"/>
    <w:rPr>
      <w:rFonts w:ascii="Arial" w:eastAsia="MS Mincho" w:hAnsi="Arial" w:cs="Arial"/>
      <w:i/>
      <w:sz w:val="16"/>
      <w:szCs w:val="16"/>
    </w:rPr>
  </w:style>
  <w:style w:type="paragraph" w:customStyle="1" w:styleId="Version">
    <w:name w:val="Version"/>
    <w:basedOn w:val="Normal"/>
    <w:next w:val="BodyText"/>
    <w:rsid w:val="00D66C3E"/>
    <w:pPr>
      <w:keepLines/>
      <w:spacing w:after="480"/>
    </w:pPr>
    <w:rPr>
      <w:rFonts w:eastAsia="MS Mincho" w:cs="Arial"/>
      <w:noProof/>
      <w:sz w:val="18"/>
      <w:szCs w:val="20"/>
    </w:rPr>
  </w:style>
  <w:style w:type="character" w:styleId="Hyperlink">
    <w:name w:val="Hyperlink"/>
    <w:basedOn w:val="DefaultParagraphFont"/>
    <w:uiPriority w:val="99"/>
    <w:rsid w:val="00DE77A4"/>
    <w:rPr>
      <w:rFonts w:cs="Times New Roman"/>
      <w:color w:val="0000FF"/>
      <w:u w:val="single"/>
    </w:rPr>
  </w:style>
  <w:style w:type="paragraph" w:customStyle="1" w:styleId="BodyTextLink">
    <w:name w:val="Body Text Link"/>
    <w:basedOn w:val="BodyText"/>
    <w:next w:val="BulletList"/>
    <w:uiPriority w:val="99"/>
    <w:rsid w:val="00DE77A4"/>
    <w:pPr>
      <w:keepNext/>
      <w:keepLines/>
      <w:spacing w:after="80"/>
    </w:pPr>
  </w:style>
  <w:style w:type="character" w:customStyle="1" w:styleId="Editornote">
    <w:name w:val="Editor note"/>
    <w:basedOn w:val="Strong"/>
    <w:uiPriority w:val="99"/>
    <w:rsid w:val="00DE77A4"/>
    <w:rPr>
      <w:rFonts w:ascii="Arial" w:hAnsi="Arial"/>
      <w:color w:val="0000FF"/>
      <w:sz w:val="20"/>
      <w:shd w:val="clear" w:color="auto" w:fill="C0C0C0"/>
    </w:rPr>
  </w:style>
  <w:style w:type="character" w:customStyle="1" w:styleId="Bold">
    <w:name w:val="Bold"/>
    <w:basedOn w:val="DefaultParagraphFont"/>
    <w:uiPriority w:val="99"/>
    <w:rsid w:val="00DE77A4"/>
    <w:rPr>
      <w:rFonts w:cs="Times New Roman"/>
      <w:b/>
    </w:rPr>
  </w:style>
  <w:style w:type="paragraph" w:styleId="List">
    <w:name w:val="List"/>
    <w:basedOn w:val="BodyText"/>
    <w:uiPriority w:val="99"/>
    <w:rsid w:val="002A00E9"/>
    <w:pPr>
      <w:spacing w:after="80"/>
      <w:ind w:left="360" w:hanging="360"/>
    </w:pPr>
  </w:style>
  <w:style w:type="character" w:styleId="Strong">
    <w:name w:val="Strong"/>
    <w:basedOn w:val="DefaultParagraphFont"/>
    <w:uiPriority w:val="99"/>
    <w:qFormat/>
    <w:locked/>
    <w:rsid w:val="00DE77A4"/>
    <w:rPr>
      <w:rFonts w:cs="Times New Roman"/>
      <w:b/>
      <w:bCs/>
    </w:rPr>
  </w:style>
  <w:style w:type="paragraph" w:styleId="Header">
    <w:name w:val="header"/>
    <w:basedOn w:val="BodyText"/>
    <w:link w:val="HeaderChar"/>
    <w:rsid w:val="00A6731E"/>
    <w:pPr>
      <w:pBdr>
        <w:bottom w:val="single" w:sz="2" w:space="1" w:color="000080"/>
      </w:pBdr>
      <w:tabs>
        <w:tab w:val="center" w:pos="4680"/>
        <w:tab w:val="right" w:pos="9360"/>
      </w:tabs>
      <w:jc w:val="right"/>
    </w:pPr>
    <w:rPr>
      <w:sz w:val="16"/>
    </w:rPr>
  </w:style>
  <w:style w:type="character" w:customStyle="1" w:styleId="HeaderChar">
    <w:name w:val="Header Char"/>
    <w:basedOn w:val="DefaultParagraphFont"/>
    <w:link w:val="Header"/>
    <w:locked/>
    <w:rsid w:val="00A6731E"/>
    <w:rPr>
      <w:rFonts w:ascii="Calibri" w:eastAsia="MS Mincho" w:hAnsi="Calibri" w:cs="Arial"/>
      <w:sz w:val="20"/>
      <w:szCs w:val="20"/>
    </w:rPr>
  </w:style>
  <w:style w:type="paragraph" w:styleId="Footer">
    <w:name w:val="footer"/>
    <w:basedOn w:val="Normal"/>
    <w:link w:val="FooterChar"/>
    <w:semiHidden/>
    <w:rsid w:val="00DE77A4"/>
    <w:pPr>
      <w:tabs>
        <w:tab w:val="center" w:pos="4680"/>
        <w:tab w:val="right" w:pos="9360"/>
      </w:tabs>
    </w:pPr>
    <w:rPr>
      <w:sz w:val="16"/>
    </w:rPr>
  </w:style>
  <w:style w:type="character" w:customStyle="1" w:styleId="FooterChar">
    <w:name w:val="Footer Char"/>
    <w:basedOn w:val="DefaultParagraphFont"/>
    <w:link w:val="Footer"/>
    <w:semiHidden/>
    <w:locked/>
    <w:rsid w:val="00DE77A4"/>
    <w:rPr>
      <w:rFonts w:cs="Times New Roman"/>
      <w:sz w:val="16"/>
    </w:rPr>
  </w:style>
  <w:style w:type="paragraph" w:styleId="BalloonText">
    <w:name w:val="Balloon Text"/>
    <w:basedOn w:val="Normal"/>
    <w:link w:val="BalloonTextChar"/>
    <w:uiPriority w:val="99"/>
    <w:semiHidden/>
    <w:rsid w:val="00DE77A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E77A4"/>
    <w:rPr>
      <w:rFonts w:ascii="Tahoma" w:hAnsi="Tahoma" w:cs="Tahoma"/>
      <w:sz w:val="16"/>
      <w:szCs w:val="16"/>
    </w:rPr>
  </w:style>
  <w:style w:type="paragraph" w:styleId="BodyTextIndent">
    <w:name w:val="Body Text Indent"/>
    <w:basedOn w:val="Normal"/>
    <w:link w:val="BodyTextIndentChar"/>
    <w:uiPriority w:val="99"/>
    <w:rsid w:val="00875312"/>
    <w:pPr>
      <w:spacing w:after="80"/>
      <w:ind w:left="360"/>
    </w:pPr>
    <w:rPr>
      <w:rFonts w:eastAsia="MS Mincho" w:cs="Arial"/>
      <w:szCs w:val="20"/>
    </w:rPr>
  </w:style>
  <w:style w:type="character" w:customStyle="1" w:styleId="BodyTextIndentChar">
    <w:name w:val="Body Text Indent Char"/>
    <w:basedOn w:val="DefaultParagraphFont"/>
    <w:link w:val="BodyTextIndent"/>
    <w:uiPriority w:val="99"/>
    <w:locked/>
    <w:rsid w:val="00875312"/>
    <w:rPr>
      <w:rFonts w:eastAsia="MS Mincho" w:cs="Arial"/>
      <w:sz w:val="20"/>
      <w:szCs w:val="20"/>
    </w:rPr>
  </w:style>
  <w:style w:type="paragraph" w:customStyle="1" w:styleId="BulletList">
    <w:name w:val="Bullet List"/>
    <w:basedOn w:val="Normal"/>
    <w:uiPriority w:val="99"/>
    <w:rsid w:val="00875312"/>
    <w:pPr>
      <w:numPr>
        <w:numId w:val="1"/>
      </w:numPr>
      <w:tabs>
        <w:tab w:val="clear" w:pos="720"/>
        <w:tab w:val="left" w:pos="360"/>
      </w:tabs>
      <w:spacing w:after="80"/>
      <w:ind w:left="360"/>
    </w:pPr>
    <w:rPr>
      <w:rFonts w:eastAsia="MS Mincho" w:cs="Arial"/>
      <w:szCs w:val="20"/>
    </w:rPr>
  </w:style>
  <w:style w:type="paragraph" w:customStyle="1" w:styleId="BulletList2">
    <w:name w:val="Bullet List 2"/>
    <w:basedOn w:val="BulletList"/>
    <w:uiPriority w:val="99"/>
    <w:rsid w:val="00875312"/>
    <w:pPr>
      <w:tabs>
        <w:tab w:val="clear" w:pos="360"/>
        <w:tab w:val="num" w:pos="720"/>
      </w:tabs>
      <w:ind w:left="720"/>
    </w:pPr>
  </w:style>
  <w:style w:type="paragraph" w:customStyle="1" w:styleId="TableBullet">
    <w:name w:val="Table Bullet"/>
    <w:basedOn w:val="Normal"/>
    <w:uiPriority w:val="99"/>
    <w:rsid w:val="00875312"/>
    <w:pPr>
      <w:numPr>
        <w:numId w:val="2"/>
      </w:numPr>
      <w:spacing w:before="20" w:after="20"/>
    </w:pPr>
    <w:rPr>
      <w:rFonts w:eastAsia="MS Mincho" w:cs="Arial"/>
      <w:sz w:val="18"/>
      <w:szCs w:val="18"/>
    </w:rPr>
  </w:style>
  <w:style w:type="paragraph" w:styleId="PlainText">
    <w:name w:val="Plain Text"/>
    <w:aliases w:val="Code"/>
    <w:basedOn w:val="Normal"/>
    <w:link w:val="PlainTextChar"/>
    <w:uiPriority w:val="99"/>
    <w:rsid w:val="009111B8"/>
    <w:pPr>
      <w:shd w:val="clear" w:color="auto" w:fill="D9D9D9"/>
    </w:pPr>
    <w:rPr>
      <w:rFonts w:ascii="Lucida Sans Typewriter" w:eastAsia="MS Mincho" w:hAnsi="Lucida Sans Typewriter" w:cs="Courier New"/>
      <w:noProof/>
      <w:color w:val="000000"/>
      <w:sz w:val="18"/>
      <w:szCs w:val="20"/>
    </w:rPr>
  </w:style>
  <w:style w:type="character" w:customStyle="1" w:styleId="PlainTextChar">
    <w:name w:val="Plain Text Char"/>
    <w:aliases w:val="Code Char"/>
    <w:basedOn w:val="DefaultParagraphFont"/>
    <w:link w:val="PlainText"/>
    <w:uiPriority w:val="99"/>
    <w:locked/>
    <w:rsid w:val="009111B8"/>
    <w:rPr>
      <w:rFonts w:ascii="Lucida Sans Typewriter" w:eastAsia="MS Mincho" w:hAnsi="Lucida Sans Typewriter" w:cs="Courier New"/>
      <w:noProof/>
      <w:color w:val="000000"/>
      <w:sz w:val="18"/>
      <w:shd w:val="clear" w:color="auto" w:fill="D9D9D9"/>
      <w:lang w:val="en-US" w:eastAsia="en-US" w:bidi="ar-SA"/>
    </w:rPr>
  </w:style>
  <w:style w:type="character" w:customStyle="1" w:styleId="EmbeddedCode">
    <w:name w:val="Embedded Code"/>
    <w:basedOn w:val="DefaultParagraphFont"/>
    <w:uiPriority w:val="99"/>
    <w:rsid w:val="00077E76"/>
    <w:rPr>
      <w:rFonts w:ascii="Courier New" w:hAnsi="Courier New" w:cs="Times New Roman"/>
      <w:sz w:val="18"/>
    </w:rPr>
  </w:style>
  <w:style w:type="paragraph" w:customStyle="1" w:styleId="Le">
    <w:name w:val="Le"/>
    <w:aliases w:val="listend (LE)"/>
    <w:next w:val="BodyText"/>
    <w:uiPriority w:val="99"/>
    <w:rsid w:val="00077E76"/>
    <w:pPr>
      <w:spacing w:line="80" w:lineRule="exact"/>
    </w:pPr>
    <w:rPr>
      <w:rFonts w:ascii="Arial" w:eastAsia="MS Mincho" w:hAnsi="Arial"/>
      <w:color w:val="0070C0"/>
      <w:sz w:val="16"/>
      <w:szCs w:val="24"/>
    </w:rPr>
  </w:style>
  <w:style w:type="paragraph" w:styleId="ListParagraph">
    <w:name w:val="List Paragraph"/>
    <w:basedOn w:val="Normal"/>
    <w:uiPriority w:val="99"/>
    <w:qFormat/>
    <w:locked/>
    <w:rsid w:val="002A00E9"/>
    <w:pPr>
      <w:spacing w:after="80"/>
      <w:ind w:left="360" w:hanging="360"/>
    </w:pPr>
  </w:style>
  <w:style w:type="paragraph" w:customStyle="1" w:styleId="Contents">
    <w:name w:val="Contents"/>
    <w:basedOn w:val="Normal"/>
    <w:uiPriority w:val="99"/>
    <w:semiHidden/>
    <w:rsid w:val="004D2E11"/>
    <w:pPr>
      <w:pBdr>
        <w:bottom w:val="single" w:sz="2" w:space="1" w:color="000080"/>
      </w:pBdr>
      <w:spacing w:before="240" w:after="40"/>
      <w:ind w:left="-720"/>
    </w:pPr>
    <w:rPr>
      <w:rFonts w:ascii="Arial" w:hAnsi="Arial" w:cs="Arial"/>
      <w:sz w:val="28"/>
      <w:szCs w:val="28"/>
    </w:rPr>
  </w:style>
  <w:style w:type="paragraph" w:styleId="Quote">
    <w:name w:val="Quote"/>
    <w:basedOn w:val="Normal"/>
    <w:next w:val="Normal"/>
    <w:link w:val="QuoteChar"/>
    <w:uiPriority w:val="99"/>
    <w:qFormat/>
    <w:locked/>
    <w:rsid w:val="00BA32CA"/>
    <w:pPr>
      <w:ind w:left="360"/>
    </w:pPr>
    <w:rPr>
      <w:iCs/>
      <w:color w:val="000000"/>
    </w:rPr>
  </w:style>
  <w:style w:type="character" w:customStyle="1" w:styleId="QuoteChar">
    <w:name w:val="Quote Char"/>
    <w:basedOn w:val="DefaultParagraphFont"/>
    <w:link w:val="Quote"/>
    <w:uiPriority w:val="99"/>
    <w:semiHidden/>
    <w:locked/>
    <w:rsid w:val="009A3B29"/>
    <w:rPr>
      <w:rFonts w:ascii="Calibri" w:hAnsi="Calibri" w:cs="Times New Roman"/>
      <w:iCs/>
      <w:color w:val="000000"/>
    </w:rPr>
  </w:style>
  <w:style w:type="paragraph" w:styleId="Subtitle">
    <w:name w:val="Subtitle"/>
    <w:basedOn w:val="Normal"/>
    <w:next w:val="Normal"/>
    <w:link w:val="SubtitleChar"/>
    <w:uiPriority w:val="99"/>
    <w:qFormat/>
    <w:rsid w:val="00A74EF8"/>
    <w:pPr>
      <w:numPr>
        <w:ilvl w:val="1"/>
      </w:numPr>
      <w:spacing w:after="480"/>
    </w:pPr>
    <w:rPr>
      <w:rFonts w:ascii="Arial" w:eastAsia="Times New Roman" w:hAnsi="Arial"/>
      <w:iCs/>
      <w:spacing w:val="15"/>
      <w:sz w:val="32"/>
      <w:szCs w:val="24"/>
    </w:rPr>
  </w:style>
  <w:style w:type="character" w:customStyle="1" w:styleId="SubtitleChar">
    <w:name w:val="Subtitle Char"/>
    <w:basedOn w:val="DefaultParagraphFont"/>
    <w:link w:val="Subtitle"/>
    <w:uiPriority w:val="99"/>
    <w:locked/>
    <w:rsid w:val="00A74EF8"/>
    <w:rPr>
      <w:rFonts w:ascii="Arial" w:hAnsi="Arial" w:cs="Times New Roman"/>
      <w:iCs/>
      <w:spacing w:val="15"/>
      <w:sz w:val="24"/>
      <w:szCs w:val="24"/>
    </w:rPr>
  </w:style>
  <w:style w:type="paragraph" w:customStyle="1" w:styleId="FigCap">
    <w:name w:val="FigCap"/>
    <w:basedOn w:val="Normal"/>
    <w:next w:val="BodyText"/>
    <w:autoRedefine/>
    <w:uiPriority w:val="99"/>
    <w:rsid w:val="003C475A"/>
    <w:pPr>
      <w:spacing w:before="160" w:after="240"/>
    </w:pPr>
    <w:rPr>
      <w:rFonts w:ascii="Arial" w:eastAsia="MS Mincho" w:hAnsi="Arial" w:cs="Arial"/>
      <w:b/>
      <w:sz w:val="18"/>
      <w:szCs w:val="18"/>
    </w:rPr>
  </w:style>
  <w:style w:type="character" w:customStyle="1" w:styleId="Red">
    <w:name w:val="Red"/>
    <w:basedOn w:val="BodyTextChar"/>
    <w:uiPriority w:val="1"/>
    <w:qFormat/>
    <w:rsid w:val="009A3B29"/>
    <w:rPr>
      <w:b/>
      <w:color w:val="FF0000"/>
    </w:rPr>
  </w:style>
  <w:style w:type="paragraph" w:styleId="TOC2">
    <w:name w:val="toc 2"/>
    <w:basedOn w:val="Normal"/>
    <w:next w:val="Normal"/>
    <w:autoRedefine/>
    <w:uiPriority w:val="39"/>
    <w:rsid w:val="00A6731E"/>
    <w:pPr>
      <w:tabs>
        <w:tab w:val="right" w:leader="dot" w:pos="7680"/>
      </w:tabs>
      <w:ind w:left="240"/>
    </w:pPr>
    <w:rPr>
      <w:noProof/>
    </w:rPr>
  </w:style>
  <w:style w:type="paragraph" w:styleId="TOC3">
    <w:name w:val="toc 3"/>
    <w:basedOn w:val="Normal"/>
    <w:next w:val="Normal"/>
    <w:autoRedefine/>
    <w:uiPriority w:val="39"/>
    <w:rsid w:val="00A6731E"/>
    <w:pPr>
      <w:tabs>
        <w:tab w:val="right" w:leader="dot" w:pos="7680"/>
      </w:tabs>
      <w:ind w:left="480"/>
    </w:pPr>
    <w:rPr>
      <w:noProof/>
    </w:rPr>
  </w:style>
  <w:style w:type="paragraph" w:customStyle="1" w:styleId="DT">
    <w:name w:val="DT"/>
    <w:aliases w:val="Term1"/>
    <w:basedOn w:val="Normal"/>
    <w:next w:val="DL"/>
    <w:rsid w:val="00A84221"/>
    <w:pPr>
      <w:keepNext/>
      <w:ind w:left="180"/>
    </w:pPr>
    <w:rPr>
      <w:rFonts w:eastAsia="MS Mincho" w:cs="Arial"/>
      <w:b/>
      <w:szCs w:val="20"/>
    </w:rPr>
  </w:style>
  <w:style w:type="paragraph" w:customStyle="1" w:styleId="DL">
    <w:name w:val="DL"/>
    <w:aliases w:val="Def1"/>
    <w:basedOn w:val="Normal"/>
    <w:next w:val="DT"/>
    <w:link w:val="DLChar"/>
    <w:rsid w:val="00A84221"/>
    <w:pPr>
      <w:keepLines/>
      <w:spacing w:after="80"/>
      <w:ind w:left="360"/>
    </w:pPr>
    <w:rPr>
      <w:rFonts w:eastAsia="MS Mincho" w:cs="Arial"/>
      <w:szCs w:val="20"/>
    </w:rPr>
  </w:style>
  <w:style w:type="character" w:customStyle="1" w:styleId="DLChar">
    <w:name w:val="DL Char"/>
    <w:aliases w:val="Def1 Char"/>
    <w:basedOn w:val="DefaultParagraphFont"/>
    <w:link w:val="DL"/>
    <w:uiPriority w:val="99"/>
    <w:locked/>
    <w:rsid w:val="00A84221"/>
    <w:rPr>
      <w:rFonts w:ascii="Calibri" w:eastAsia="MS Mincho" w:hAnsi="Calibri" w:cs="Arial"/>
      <w:sz w:val="20"/>
      <w:szCs w:val="20"/>
    </w:rPr>
  </w:style>
  <w:style w:type="table" w:customStyle="1" w:styleId="Tablerowcell">
    <w:name w:val="Table row cell"/>
    <w:uiPriority w:val="99"/>
    <w:rsid w:val="00BB7099"/>
    <w:rPr>
      <w:rFonts w:ascii="Calibri" w:hAnsi="Calibri"/>
      <w:sz w:val="20"/>
      <w:szCs w:val="20"/>
    </w:rPr>
    <w:tblPr>
      <w:tblInd w:w="0" w:type="dxa"/>
      <w:tblBorders>
        <w:top w:val="single" w:sz="4" w:space="0" w:color="auto"/>
        <w:bottom w:val="single" w:sz="4" w:space="0" w:color="auto"/>
        <w:insideH w:val="single" w:sz="4" w:space="0" w:color="BFBFBF"/>
        <w:insideV w:val="single" w:sz="4" w:space="0" w:color="BFBFBF"/>
      </w:tblBorders>
      <w:tblCellMar>
        <w:top w:w="0" w:type="dxa"/>
        <w:left w:w="108" w:type="dxa"/>
        <w:bottom w:w="0" w:type="dxa"/>
        <w:right w:w="108" w:type="dxa"/>
      </w:tblCellMar>
    </w:tblPr>
    <w:trPr>
      <w:cantSplit/>
    </w:trPr>
    <w:tblStylePr w:type="firstRow">
      <w:rPr>
        <w:rFonts w:ascii="Calibri" w:hAnsi="Calibri" w:cs="Times New Roman"/>
        <w:b/>
        <w:sz w:val="20"/>
      </w:rPr>
      <w:tblPr/>
      <w:trPr>
        <w:tblHeader/>
      </w:trPr>
      <w:tcPr>
        <w:tcBorders>
          <w:top w:val="single" w:sz="4" w:space="0" w:color="auto"/>
          <w:left w:val="nil"/>
          <w:bottom w:val="single" w:sz="4" w:space="0" w:color="auto"/>
          <w:right w:val="nil"/>
          <w:insideH w:val="nil"/>
          <w:insideV w:val="nil"/>
          <w:tl2br w:val="nil"/>
          <w:tr2bl w:val="nil"/>
        </w:tcBorders>
        <w:shd w:val="clear" w:color="auto" w:fill="C6D9F1"/>
      </w:tcPr>
    </w:tblStylePr>
  </w:style>
  <w:style w:type="character" w:styleId="FollowedHyperlink">
    <w:name w:val="FollowedHyperlink"/>
    <w:basedOn w:val="DefaultParagraphFont"/>
    <w:uiPriority w:val="99"/>
    <w:semiHidden/>
    <w:rsid w:val="006A78FA"/>
    <w:rPr>
      <w:rFonts w:cs="Times New Roman"/>
      <w:color w:val="800080"/>
      <w:u w:val="single"/>
    </w:rPr>
  </w:style>
  <w:style w:type="paragraph" w:styleId="Caption">
    <w:name w:val="caption"/>
    <w:basedOn w:val="Normal"/>
    <w:next w:val="Normal"/>
    <w:unhideWhenUsed/>
    <w:qFormat/>
    <w:locked/>
    <w:rsid w:val="00B10091"/>
    <w:pPr>
      <w:spacing w:after="200"/>
    </w:pPr>
    <w:rPr>
      <w:rFonts w:ascii="Arial" w:eastAsia="MS Mincho" w:hAnsi="Arial" w:cs="Arial"/>
      <w:b/>
      <w:bCs/>
      <w:color w:val="4F81BD" w:themeColor="accent1"/>
      <w:sz w:val="18"/>
      <w:szCs w:val="18"/>
    </w:rPr>
  </w:style>
  <w:style w:type="paragraph" w:styleId="FootnoteText">
    <w:name w:val="footnote text"/>
    <w:basedOn w:val="Normal"/>
    <w:link w:val="FootnoteTextChar"/>
    <w:rsid w:val="00B10091"/>
    <w:rPr>
      <w:rFonts w:ascii="Arial" w:eastAsia="MS Mincho" w:hAnsi="Arial" w:cs="Arial"/>
      <w:sz w:val="20"/>
      <w:szCs w:val="20"/>
    </w:rPr>
  </w:style>
  <w:style w:type="character" w:customStyle="1" w:styleId="FootnoteTextChar">
    <w:name w:val="Footnote Text Char"/>
    <w:basedOn w:val="DefaultParagraphFont"/>
    <w:link w:val="FootnoteText"/>
    <w:rsid w:val="00B10091"/>
    <w:rPr>
      <w:rFonts w:ascii="Arial" w:eastAsia="MS Mincho" w:hAnsi="Arial" w:cs="Arial"/>
      <w:sz w:val="20"/>
      <w:szCs w:val="20"/>
    </w:rPr>
  </w:style>
  <w:style w:type="character" w:styleId="FootnoteReference">
    <w:name w:val="footnote reference"/>
    <w:basedOn w:val="DefaultParagraphFont"/>
    <w:rsid w:val="00B10091"/>
    <w:rPr>
      <w:vertAlign w:val="superscript"/>
    </w:rPr>
  </w:style>
  <w:style w:type="paragraph" w:styleId="BodyTextIndent2">
    <w:name w:val="Body Text Indent 2"/>
    <w:basedOn w:val="Normal"/>
    <w:link w:val="BodyTextIndent2Char"/>
    <w:uiPriority w:val="99"/>
    <w:semiHidden/>
    <w:unhideWhenUsed/>
    <w:rsid w:val="00FE1870"/>
    <w:pPr>
      <w:spacing w:after="120" w:line="480" w:lineRule="auto"/>
      <w:ind w:left="360"/>
    </w:pPr>
  </w:style>
  <w:style w:type="character" w:customStyle="1" w:styleId="BodyTextIndent2Char">
    <w:name w:val="Body Text Indent 2 Char"/>
    <w:basedOn w:val="DefaultParagraphFont"/>
    <w:link w:val="BodyTextIndent2"/>
    <w:uiPriority w:val="99"/>
    <w:semiHidden/>
    <w:rsid w:val="00FE1870"/>
    <w:rPr>
      <w:rFonts w:ascii="Calibri" w:hAnsi="Calibri"/>
    </w:rPr>
  </w:style>
  <w:style w:type="character" w:customStyle="1" w:styleId="Italic">
    <w:name w:val="Italic"/>
    <w:basedOn w:val="DefaultParagraphFont"/>
    <w:rsid w:val="002D0DE9"/>
    <w:rPr>
      <w:i/>
    </w:rPr>
  </w:style>
  <w:style w:type="character" w:customStyle="1" w:styleId="defaultfont">
    <w:name w:val="default_font"/>
    <w:basedOn w:val="DefaultParagraphFont"/>
    <w:rsid w:val="0000513D"/>
  </w:style>
  <w:style w:type="character" w:styleId="CommentReference">
    <w:name w:val="annotation reference"/>
    <w:basedOn w:val="DefaultParagraphFont"/>
    <w:uiPriority w:val="99"/>
    <w:semiHidden/>
    <w:unhideWhenUsed/>
    <w:rsid w:val="009E1160"/>
    <w:rPr>
      <w:sz w:val="16"/>
      <w:szCs w:val="16"/>
    </w:rPr>
  </w:style>
  <w:style w:type="paragraph" w:styleId="CommentSubject">
    <w:name w:val="annotation subject"/>
    <w:basedOn w:val="CommentText"/>
    <w:next w:val="CommentText"/>
    <w:link w:val="CommentSubjectChar"/>
    <w:uiPriority w:val="99"/>
    <w:semiHidden/>
    <w:unhideWhenUsed/>
    <w:rsid w:val="009E1160"/>
    <w:pPr>
      <w:shd w:val="clear" w:color="auto" w:fill="auto"/>
    </w:pPr>
    <w:rPr>
      <w:rFonts w:ascii="Calibri" w:eastAsia="Calibri" w:hAnsi="Calibri"/>
      <w:bCs/>
      <w:color w:val="auto"/>
      <w:sz w:val="20"/>
    </w:rPr>
  </w:style>
  <w:style w:type="character" w:customStyle="1" w:styleId="CommentSubjectChar">
    <w:name w:val="Comment Subject Char"/>
    <w:basedOn w:val="CommentTextChar"/>
    <w:link w:val="CommentSubject"/>
    <w:uiPriority w:val="99"/>
    <w:semiHidden/>
    <w:rsid w:val="009E1160"/>
    <w:rPr>
      <w:rFonts w:ascii="Calibri" w:hAnsi="Calibri"/>
      <w:b/>
      <w:bCs/>
      <w:sz w:val="20"/>
      <w:szCs w:val="20"/>
    </w:rPr>
  </w:style>
</w:styles>
</file>

<file path=word/webSettings.xml><?xml version="1.0" encoding="utf-8"?>
<w:webSettings xmlns:r="http://schemas.openxmlformats.org/officeDocument/2006/relationships" xmlns:w="http://schemas.openxmlformats.org/wordprocessingml/2006/main">
  <w:divs>
    <w:div w:id="720059635">
      <w:bodyDiv w:val="1"/>
      <w:marLeft w:val="0"/>
      <w:marRight w:val="0"/>
      <w:marTop w:val="0"/>
      <w:marBottom w:val="0"/>
      <w:divBdr>
        <w:top w:val="none" w:sz="0" w:space="0" w:color="auto"/>
        <w:left w:val="none" w:sz="0" w:space="0" w:color="auto"/>
        <w:bottom w:val="none" w:sz="0" w:space="0" w:color="auto"/>
        <w:right w:val="none" w:sz="0" w:space="0" w:color="auto"/>
      </w:divBdr>
    </w:div>
    <w:div w:id="1163395850">
      <w:bodyDiv w:val="1"/>
      <w:marLeft w:val="0"/>
      <w:marRight w:val="0"/>
      <w:marTop w:val="0"/>
      <w:marBottom w:val="0"/>
      <w:divBdr>
        <w:top w:val="none" w:sz="0" w:space="0" w:color="auto"/>
        <w:left w:val="none" w:sz="0" w:space="0" w:color="auto"/>
        <w:bottom w:val="none" w:sz="0" w:space="0" w:color="auto"/>
        <w:right w:val="none" w:sz="0" w:space="0" w:color="auto"/>
      </w:divBdr>
    </w:div>
    <w:div w:id="1236741333">
      <w:bodyDiv w:val="1"/>
      <w:marLeft w:val="0"/>
      <w:marRight w:val="0"/>
      <w:marTop w:val="0"/>
      <w:marBottom w:val="0"/>
      <w:divBdr>
        <w:top w:val="none" w:sz="0" w:space="0" w:color="auto"/>
        <w:left w:val="none" w:sz="0" w:space="0" w:color="auto"/>
        <w:bottom w:val="none" w:sz="0" w:space="0" w:color="auto"/>
        <w:right w:val="none" w:sz="0" w:space="0" w:color="auto"/>
      </w:divBdr>
    </w:div>
    <w:div w:id="1673683792">
      <w:bodyDiv w:val="1"/>
      <w:marLeft w:val="0"/>
      <w:marRight w:val="0"/>
      <w:marTop w:val="0"/>
      <w:marBottom w:val="0"/>
      <w:divBdr>
        <w:top w:val="none" w:sz="0" w:space="0" w:color="auto"/>
        <w:left w:val="none" w:sz="0" w:space="0" w:color="auto"/>
        <w:bottom w:val="none" w:sz="0" w:space="0" w:color="auto"/>
        <w:right w:val="none" w:sz="0" w:space="0" w:color="auto"/>
      </w:divBdr>
    </w:div>
    <w:div w:id="1815367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ecma-international.org/news/TC45_current_work/TC45_available_docs.htm" TargetMode="External"/><Relationship Id="rId18" Type="http://schemas.openxmlformats.org/officeDocument/2006/relationships/hyperlink" Target="http://go.microsoft.com/fwlink/?LinkId=86088"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go.microsoft.com/fwlink/?LinkId=86093" TargetMode="External"/><Relationship Id="rId7" Type="http://schemas.openxmlformats.org/officeDocument/2006/relationships/hyperlink" Target="http://www.microsoft.com/whdc/" TargetMode="External"/><Relationship Id="rId12" Type="http://schemas.openxmlformats.org/officeDocument/2006/relationships/hyperlink" Target="http://go.microsoft.com/fwlink/?LinkId=86085" TargetMode="External"/><Relationship Id="rId17" Type="http://schemas.openxmlformats.org/officeDocument/2006/relationships/hyperlink" Target="http://www.microsoft.com/whdc/device/print/XPSDrv_FilterPipe.mspx"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blogs.msdn.com/adrianford/" TargetMode="External"/><Relationship Id="rId20" Type="http://schemas.openxmlformats.org/officeDocument/2006/relationships/hyperlink" Target="http://go.microsoft.com/fwlink/?LinkId=86091"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msdn.microsoft.com/en-us/library/ms716462(VS.85).aspx"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blogs.msdn.com/adrianford/default.aspx" TargetMode="External"/><Relationship Id="rId23" Type="http://schemas.openxmlformats.org/officeDocument/2006/relationships/hyperlink" Target="mailto:pssinfo@zoran.com?subject=PrintSchema%20System%20Whitepaper" TargetMode="External"/><Relationship Id="rId28" Type="http://schemas.openxmlformats.org/officeDocument/2006/relationships/header" Target="header3.xml"/><Relationship Id="rId10" Type="http://schemas.openxmlformats.org/officeDocument/2006/relationships/hyperlink" Target="http://go.microsoft.com/fwlink/?LinkId=86086" TargetMode="External"/><Relationship Id="rId19" Type="http://schemas.openxmlformats.org/officeDocument/2006/relationships/hyperlink" Target="http://go.microsoft.com/fwlink/?LinkId=86090"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ssinfo@zoran.com?subject=Print%20Schema%20System%20(PSS)%20white%20paper" TargetMode="External"/><Relationship Id="rId14" Type="http://schemas.openxmlformats.org/officeDocument/2006/relationships/hyperlink" Target="http://blogs.msdn.com/benkuhn/" TargetMode="External"/><Relationship Id="rId22" Type="http://schemas.openxmlformats.org/officeDocument/2006/relationships/image" Target="media/image2.jpeg"/><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3640</Words>
  <Characters>20751</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24343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Managing Print Schema Complexity Using Print Schema System</dc:title>
  <dc:creator/>
  <cp:lastModifiedBy/>
  <cp:revision>1</cp:revision>
  <dcterms:created xsi:type="dcterms:W3CDTF">2008-10-21T18:04:00Z</dcterms:created>
  <dcterms:modified xsi:type="dcterms:W3CDTF">2008-10-22T18:40:00Z</dcterms:modified>
</cp:coreProperties>
</file>