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50"/>
      </w:tblGrid>
      <w:tr w:rsidR="00A608DC">
        <w:tc>
          <w:tcPr>
            <w:tcW w:w="10350" w:type="dxa"/>
            <w:tcBorders>
              <w:top w:val="single" w:sz="6" w:space="0" w:color="auto"/>
              <w:left w:val="single" w:sz="6" w:space="0" w:color="auto"/>
              <w:bottom w:val="nil"/>
              <w:right w:val="single" w:sz="6" w:space="0" w:color="auto"/>
            </w:tcBorders>
          </w:tcPr>
          <w:p w:rsidR="00A608DC" w:rsidRDefault="00A608DC">
            <w:pPr>
              <w:jc w:val="center"/>
              <w:rPr>
                <w:rFonts w:ascii="Arial" w:hAnsi="Arial"/>
                <w:b/>
                <w:sz w:val="32"/>
              </w:rPr>
            </w:pPr>
          </w:p>
          <w:p w:rsidR="00A608DC" w:rsidRDefault="00A608DC">
            <w:pPr>
              <w:jc w:val="center"/>
              <w:rPr>
                <w:rFonts w:ascii="Arial" w:hAnsi="Arial"/>
                <w:b/>
                <w:sz w:val="40"/>
              </w:rPr>
            </w:pPr>
            <w:r>
              <w:rPr>
                <w:rFonts w:ascii="Microsoft Logo" w:hAnsi="Microsoft Logo"/>
                <w:b/>
                <w:sz w:val="40"/>
              </w:rPr>
              <w:t>M</w:t>
            </w:r>
            <w:r w:rsidR="00517E73">
              <w:rPr>
                <w:rFonts w:ascii="Microsoft Logo" w:hAnsi="Microsoft Logo"/>
                <w:b/>
                <w:sz w:val="40"/>
              </w:rPr>
              <w:t>icrosoft</w:t>
            </w:r>
            <w:r>
              <w:rPr>
                <w:rFonts w:ascii="Arial" w:hAnsi="Arial"/>
                <w:b/>
                <w:sz w:val="40"/>
              </w:rPr>
              <w:t xml:space="preserve"> </w:t>
            </w:r>
            <w:proofErr w:type="spellStart"/>
            <w:r>
              <w:rPr>
                <w:rFonts w:ascii="Arial" w:hAnsi="Arial"/>
                <w:b/>
                <w:sz w:val="40"/>
              </w:rPr>
              <w:t>Authorised</w:t>
            </w:r>
            <w:proofErr w:type="spellEnd"/>
            <w:r>
              <w:rPr>
                <w:rFonts w:ascii="Arial" w:hAnsi="Arial"/>
                <w:b/>
                <w:sz w:val="40"/>
              </w:rPr>
              <w:t xml:space="preserve"> Desktop Training Provider </w:t>
            </w:r>
          </w:p>
          <w:p w:rsidR="00A608DC" w:rsidRDefault="00A608DC">
            <w:pPr>
              <w:pStyle w:val="Heading5"/>
              <w:rPr>
                <w:b w:val="0"/>
              </w:rPr>
            </w:pPr>
            <w:r>
              <w:rPr>
                <w:b w:val="0"/>
                <w:sz w:val="40"/>
              </w:rPr>
              <w:t xml:space="preserve">New </w:t>
            </w:r>
            <w:r w:rsidR="00C0290A">
              <w:rPr>
                <w:b w:val="0"/>
                <w:sz w:val="40"/>
              </w:rPr>
              <w:t>Zealand Program description, 2010</w:t>
            </w:r>
          </w:p>
          <w:p w:rsidR="00A608DC" w:rsidRDefault="00A608DC">
            <w:pPr>
              <w:jc w:val="center"/>
              <w:rPr>
                <w:rFonts w:ascii="Arial" w:hAnsi="Arial"/>
                <w:b/>
                <w:sz w:val="24"/>
              </w:rPr>
            </w:pPr>
          </w:p>
        </w:tc>
      </w:tr>
      <w:tr w:rsidR="00A608DC">
        <w:tc>
          <w:tcPr>
            <w:tcW w:w="10350" w:type="dxa"/>
            <w:tcBorders>
              <w:bottom w:val="single" w:sz="6" w:space="0" w:color="auto"/>
            </w:tcBorders>
            <w:shd w:val="solid" w:color="000000" w:fill="auto"/>
          </w:tcPr>
          <w:p w:rsidR="00A608DC" w:rsidRDefault="00A608DC">
            <w:pPr>
              <w:pStyle w:val="Heading4"/>
              <w:spacing w:before="0" w:after="0"/>
              <w:rPr>
                <w:color w:val="FFFFFF"/>
              </w:rPr>
            </w:pPr>
          </w:p>
          <w:p w:rsidR="00A608DC" w:rsidRDefault="00A608DC">
            <w:pPr>
              <w:pStyle w:val="Heading4"/>
              <w:spacing w:before="0" w:after="0"/>
              <w:rPr>
                <w:i w:val="0"/>
                <w:color w:val="FFFFFF"/>
              </w:rPr>
            </w:pPr>
            <w:r>
              <w:rPr>
                <w:i w:val="0"/>
                <w:color w:val="FFFFFF"/>
              </w:rPr>
              <w:t>What Microsoft needs in their</w:t>
            </w:r>
          </w:p>
          <w:p w:rsidR="00A608DC" w:rsidRDefault="00A608DC">
            <w:pPr>
              <w:jc w:val="center"/>
              <w:rPr>
                <w:rFonts w:ascii="Arial" w:hAnsi="Arial"/>
                <w:b/>
                <w:i/>
                <w:color w:val="FFFFFF"/>
                <w:sz w:val="28"/>
              </w:rPr>
            </w:pPr>
            <w:proofErr w:type="spellStart"/>
            <w:r>
              <w:rPr>
                <w:rFonts w:ascii="Arial" w:hAnsi="Arial"/>
                <w:b/>
                <w:color w:val="FFFFFF"/>
                <w:sz w:val="28"/>
              </w:rPr>
              <w:t>Authorised</w:t>
            </w:r>
            <w:proofErr w:type="spellEnd"/>
            <w:r>
              <w:rPr>
                <w:rFonts w:ascii="Arial" w:hAnsi="Arial"/>
                <w:b/>
                <w:color w:val="FFFFFF"/>
                <w:sz w:val="28"/>
              </w:rPr>
              <w:t xml:space="preserve"> Desktop Training Provider partners</w:t>
            </w:r>
            <w:r>
              <w:rPr>
                <w:rFonts w:ascii="Arial" w:hAnsi="Arial"/>
                <w:b/>
                <w:i/>
                <w:color w:val="FFFFFF"/>
                <w:sz w:val="28"/>
              </w:rPr>
              <w:t xml:space="preserve"> </w:t>
            </w:r>
          </w:p>
          <w:p w:rsidR="00A608DC" w:rsidRDefault="00A608DC">
            <w:pPr>
              <w:jc w:val="center"/>
              <w:rPr>
                <w:rFonts w:ascii="Arial" w:hAnsi="Arial"/>
                <w:b/>
                <w:color w:val="FFFFFF"/>
                <w:sz w:val="24"/>
              </w:rPr>
            </w:pPr>
          </w:p>
        </w:tc>
      </w:tr>
      <w:tr w:rsidR="00A608DC">
        <w:tc>
          <w:tcPr>
            <w:tcW w:w="10350" w:type="dxa"/>
            <w:tcBorders>
              <w:top w:val="nil"/>
              <w:bottom w:val="nil"/>
            </w:tcBorders>
          </w:tcPr>
          <w:p w:rsidR="00A608DC" w:rsidRDefault="00A608DC">
            <w:pPr>
              <w:spacing w:line="280" w:lineRule="atLeast"/>
              <w:jc w:val="both"/>
              <w:rPr>
                <w:rFonts w:ascii="Arial" w:hAnsi="Arial"/>
              </w:rPr>
            </w:pPr>
          </w:p>
          <w:p w:rsidR="00A608DC" w:rsidRDefault="00A608DC">
            <w:pPr>
              <w:pStyle w:val="BodyText"/>
            </w:pPr>
            <w:r>
              <w:t xml:space="preserve">Our priority is ensuring customer satisfaction through the Microsoft </w:t>
            </w:r>
            <w:proofErr w:type="spellStart"/>
            <w:r>
              <w:t>Authorised</w:t>
            </w:r>
            <w:proofErr w:type="spellEnd"/>
            <w:r>
              <w:t xml:space="preserve"> Desktop Training Provider channel.  The ideal candidate for this program is a professional training business, with an emphasis on offerings to customers requiring training on our desktop and personal operating systems products.   </w:t>
            </w:r>
          </w:p>
          <w:p w:rsidR="00A608DC" w:rsidRDefault="00A608DC">
            <w:pPr>
              <w:jc w:val="both"/>
              <w:rPr>
                <w:rFonts w:ascii="Arial" w:hAnsi="Arial"/>
              </w:rPr>
            </w:pPr>
          </w:p>
          <w:p w:rsidR="00A608DC" w:rsidRDefault="00A608DC">
            <w:pPr>
              <w:jc w:val="both"/>
              <w:rPr>
                <w:rFonts w:ascii="Arial" w:hAnsi="Arial"/>
              </w:rPr>
            </w:pPr>
            <w:r>
              <w:rPr>
                <w:rFonts w:ascii="Arial" w:hAnsi="Arial"/>
              </w:rPr>
              <w:t xml:space="preserve">In addition, our Microsoft </w:t>
            </w:r>
            <w:proofErr w:type="spellStart"/>
            <w:r>
              <w:rPr>
                <w:rFonts w:ascii="Arial" w:hAnsi="Arial"/>
              </w:rPr>
              <w:t>Authorised</w:t>
            </w:r>
            <w:proofErr w:type="spellEnd"/>
            <w:r>
              <w:rPr>
                <w:rFonts w:ascii="Arial" w:hAnsi="Arial"/>
              </w:rPr>
              <w:t xml:space="preserve"> Desktop Training Provider channel is the key channel for training mapping towards Microsoft Office Specialist</w:t>
            </w:r>
            <w:r w:rsidR="001B6E12">
              <w:rPr>
                <w:rFonts w:ascii="Arial" w:hAnsi="Arial"/>
              </w:rPr>
              <w:t xml:space="preserve"> and Microsoft Certified Application Specialist</w:t>
            </w:r>
            <w:r>
              <w:rPr>
                <w:rFonts w:ascii="Arial" w:hAnsi="Arial"/>
              </w:rPr>
              <w:t xml:space="preserve">, internationally </w:t>
            </w:r>
            <w:proofErr w:type="spellStart"/>
            <w:r>
              <w:rPr>
                <w:rFonts w:ascii="Arial" w:hAnsi="Arial"/>
              </w:rPr>
              <w:t>recognised</w:t>
            </w:r>
            <w:proofErr w:type="spellEnd"/>
            <w:r>
              <w:rPr>
                <w:rFonts w:ascii="Arial" w:hAnsi="Arial"/>
              </w:rPr>
              <w:t xml:space="preserve"> certification</w:t>
            </w:r>
            <w:r w:rsidR="001B6E12">
              <w:rPr>
                <w:rFonts w:ascii="Arial" w:hAnsi="Arial"/>
              </w:rPr>
              <w:t>s</w:t>
            </w:r>
            <w:r>
              <w:rPr>
                <w:rFonts w:ascii="Arial" w:hAnsi="Arial"/>
              </w:rPr>
              <w:t xml:space="preserve"> for the Microsoft Office range of desktop products.</w:t>
            </w:r>
          </w:p>
          <w:p w:rsidR="00A608DC" w:rsidRDefault="00A608DC">
            <w:pPr>
              <w:jc w:val="both"/>
              <w:rPr>
                <w:rFonts w:ascii="Arial" w:hAnsi="Arial"/>
              </w:rPr>
            </w:pPr>
          </w:p>
          <w:p w:rsidR="00A608DC" w:rsidRDefault="00A608DC">
            <w:pPr>
              <w:pStyle w:val="BodyText"/>
            </w:pPr>
            <w:proofErr w:type="spellStart"/>
            <w:r>
              <w:t>Organisations</w:t>
            </w:r>
            <w:proofErr w:type="spellEnd"/>
            <w:r>
              <w:t xml:space="preserve"> appropriate for the Microsoft </w:t>
            </w:r>
            <w:proofErr w:type="spellStart"/>
            <w:r>
              <w:t>Authorised</w:t>
            </w:r>
            <w:proofErr w:type="spellEnd"/>
            <w:r>
              <w:t xml:space="preserve"> Desktop Training Provider Program must possess strong internal Microsoft product expertise and be highly skilled in the area of marketing end-user training which is reflected in the certification requirements within this description.  Training services should have a significant component of value-added options for market differentiation, with the ultimate aim of ensuring customer satisfaction. </w:t>
            </w:r>
          </w:p>
          <w:p w:rsidR="00A608DC" w:rsidRDefault="00A608DC">
            <w:pPr>
              <w:jc w:val="both"/>
              <w:rPr>
                <w:rFonts w:ascii="Arial" w:hAnsi="Arial"/>
              </w:rPr>
            </w:pPr>
          </w:p>
          <w:p w:rsidR="00A608DC" w:rsidRDefault="00A608DC">
            <w:pPr>
              <w:pStyle w:val="Heading2"/>
              <w:keepNext w:val="0"/>
              <w:spacing w:before="0" w:after="0" w:line="240" w:lineRule="auto"/>
              <w:jc w:val="both"/>
              <w:rPr>
                <w:b w:val="0"/>
                <w:i w:val="0"/>
                <w:color w:val="000000"/>
                <w:sz w:val="20"/>
              </w:rPr>
            </w:pPr>
            <w:r>
              <w:rPr>
                <w:b w:val="0"/>
                <w:i w:val="0"/>
                <w:color w:val="000000"/>
                <w:sz w:val="20"/>
              </w:rPr>
              <w:t xml:space="preserve">For Microsoft </w:t>
            </w:r>
            <w:proofErr w:type="spellStart"/>
            <w:r>
              <w:rPr>
                <w:b w:val="0"/>
                <w:i w:val="0"/>
                <w:color w:val="000000"/>
                <w:sz w:val="20"/>
              </w:rPr>
              <w:t>Authorised</w:t>
            </w:r>
            <w:proofErr w:type="spellEnd"/>
            <w:r>
              <w:rPr>
                <w:b w:val="0"/>
                <w:i w:val="0"/>
                <w:color w:val="000000"/>
                <w:sz w:val="20"/>
              </w:rPr>
              <w:t xml:space="preserve"> Desktop Training partners, Microsoft will maintain a program that is concise and clear in its objectives and operation.  </w:t>
            </w:r>
          </w:p>
          <w:p w:rsidR="00A608DC" w:rsidRDefault="00A608DC">
            <w:pPr>
              <w:pStyle w:val="Heading2"/>
              <w:keepNext w:val="0"/>
              <w:spacing w:before="0" w:after="0" w:line="240" w:lineRule="auto"/>
              <w:jc w:val="both"/>
              <w:rPr>
                <w:b w:val="0"/>
                <w:i w:val="0"/>
                <w:color w:val="000000"/>
                <w:sz w:val="20"/>
              </w:rPr>
            </w:pPr>
          </w:p>
          <w:p w:rsidR="00A608DC" w:rsidRDefault="00A608DC">
            <w:pPr>
              <w:pStyle w:val="Heading2"/>
              <w:keepNext w:val="0"/>
              <w:spacing w:before="0" w:after="0" w:line="240" w:lineRule="auto"/>
              <w:jc w:val="both"/>
              <w:rPr>
                <w:color w:val="FF0000"/>
              </w:rPr>
            </w:pPr>
            <w:r>
              <w:rPr>
                <w:b w:val="0"/>
                <w:i w:val="0"/>
                <w:color w:val="000000"/>
                <w:sz w:val="20"/>
              </w:rPr>
              <w:t xml:space="preserve">This channel is branded across New Zealand, as the source for user training on the Microsoft desktop and personal operating system products, with focus on Microsoft Office Specialist training and certification.  In particular this branding will be in conjunction with major product initiatives.   Microsoft will provide clear benefits of participation in a program specifically designed to enable Microsoft </w:t>
            </w:r>
            <w:proofErr w:type="spellStart"/>
            <w:r>
              <w:rPr>
                <w:b w:val="0"/>
                <w:i w:val="0"/>
                <w:color w:val="000000"/>
                <w:sz w:val="20"/>
              </w:rPr>
              <w:t>Authorised</w:t>
            </w:r>
            <w:proofErr w:type="spellEnd"/>
            <w:r>
              <w:rPr>
                <w:b w:val="0"/>
                <w:i w:val="0"/>
                <w:color w:val="000000"/>
                <w:sz w:val="20"/>
              </w:rPr>
              <w:t xml:space="preserve"> Desktop Training Providers meet their customer needs.</w:t>
            </w:r>
            <w:r>
              <w:rPr>
                <w:color w:val="FF0000"/>
              </w:rPr>
              <w:t xml:space="preserve"> </w:t>
            </w:r>
          </w:p>
          <w:p w:rsidR="00A608DC" w:rsidRDefault="00A608DC"/>
        </w:tc>
      </w:tr>
      <w:tr w:rsidR="00A608DC">
        <w:tc>
          <w:tcPr>
            <w:tcW w:w="10350" w:type="dxa"/>
            <w:tcBorders>
              <w:bottom w:val="single" w:sz="6" w:space="0" w:color="auto"/>
            </w:tcBorders>
            <w:shd w:val="solid" w:color="auto" w:fill="auto"/>
          </w:tcPr>
          <w:p w:rsidR="00A608DC" w:rsidRDefault="00A608DC">
            <w:pPr>
              <w:pStyle w:val="Heading2"/>
              <w:spacing w:before="0" w:after="0" w:line="240" w:lineRule="auto"/>
              <w:jc w:val="center"/>
              <w:rPr>
                <w:i w:val="0"/>
                <w:color w:val="FFFFFF"/>
              </w:rPr>
            </w:pPr>
          </w:p>
          <w:p w:rsidR="00A608DC" w:rsidRDefault="00A608DC">
            <w:pPr>
              <w:pStyle w:val="Heading2"/>
              <w:spacing w:before="0" w:after="0" w:line="240" w:lineRule="auto"/>
              <w:jc w:val="center"/>
              <w:rPr>
                <w:i w:val="0"/>
                <w:color w:val="FFFFFF"/>
              </w:rPr>
            </w:pPr>
            <w:r>
              <w:rPr>
                <w:i w:val="0"/>
                <w:color w:val="FFFFFF"/>
              </w:rPr>
              <w:t xml:space="preserve">What our partners want from the </w:t>
            </w:r>
          </w:p>
          <w:p w:rsidR="00A608DC" w:rsidRDefault="00A608DC">
            <w:pPr>
              <w:pStyle w:val="Heading2"/>
              <w:spacing w:before="0" w:after="0" w:line="240" w:lineRule="auto"/>
              <w:jc w:val="center"/>
              <w:rPr>
                <w:i w:val="0"/>
                <w:color w:val="FFFFFF"/>
              </w:rPr>
            </w:pPr>
            <w:r>
              <w:rPr>
                <w:i w:val="0"/>
                <w:color w:val="FFFFFF"/>
              </w:rPr>
              <w:t xml:space="preserve">Microsoft </w:t>
            </w:r>
            <w:proofErr w:type="spellStart"/>
            <w:r>
              <w:rPr>
                <w:i w:val="0"/>
                <w:color w:val="FFFFFF"/>
              </w:rPr>
              <w:t>Authorised</w:t>
            </w:r>
            <w:proofErr w:type="spellEnd"/>
            <w:r>
              <w:rPr>
                <w:i w:val="0"/>
                <w:color w:val="FFFFFF"/>
              </w:rPr>
              <w:t xml:space="preserve"> Desktop Training Provider (ADTP) program</w:t>
            </w:r>
          </w:p>
          <w:p w:rsidR="00A608DC" w:rsidRDefault="00A608DC">
            <w:pPr>
              <w:rPr>
                <w:b/>
                <w:color w:val="FFFFFF"/>
              </w:rPr>
            </w:pPr>
          </w:p>
        </w:tc>
      </w:tr>
      <w:tr w:rsidR="00A608DC">
        <w:tc>
          <w:tcPr>
            <w:tcW w:w="10350" w:type="dxa"/>
            <w:tcBorders>
              <w:top w:val="nil"/>
              <w:bottom w:val="single" w:sz="6" w:space="0" w:color="auto"/>
            </w:tcBorders>
          </w:tcPr>
          <w:p w:rsidR="00A608DC" w:rsidRDefault="00A608DC">
            <w:pPr>
              <w:pStyle w:val="Footer"/>
              <w:tabs>
                <w:tab w:val="clear" w:pos="4320"/>
                <w:tab w:val="clear" w:pos="8640"/>
              </w:tabs>
              <w:jc w:val="both"/>
              <w:rPr>
                <w:rFonts w:ascii="Arial" w:hAnsi="Arial"/>
              </w:rPr>
            </w:pPr>
          </w:p>
          <w:p w:rsidR="00A608DC" w:rsidRDefault="00A608DC">
            <w:pPr>
              <w:pStyle w:val="Footer"/>
              <w:tabs>
                <w:tab w:val="clear" w:pos="4320"/>
                <w:tab w:val="clear" w:pos="8640"/>
              </w:tabs>
              <w:jc w:val="both"/>
              <w:rPr>
                <w:rFonts w:ascii="Arial" w:hAnsi="Arial"/>
              </w:rPr>
            </w:pPr>
            <w:r>
              <w:rPr>
                <w:rFonts w:ascii="Arial" w:hAnsi="Arial"/>
              </w:rPr>
              <w:t xml:space="preserve">Research has told us that partners need a program that is easy to understand, has very small administrative overhead and provides benefits relevant to their businesses.  A clearly branded logo, beta product availability, full packaged product availability etc. are important.  And finally our desktop training partners want a program that will be supported by Microsoft as the </w:t>
            </w:r>
            <w:proofErr w:type="spellStart"/>
            <w:r>
              <w:rPr>
                <w:rFonts w:ascii="Arial" w:hAnsi="Arial"/>
              </w:rPr>
              <w:t>recognisable</w:t>
            </w:r>
            <w:proofErr w:type="spellEnd"/>
            <w:r>
              <w:rPr>
                <w:rFonts w:ascii="Arial" w:hAnsi="Arial"/>
              </w:rPr>
              <w:t xml:space="preserve"> source for training on Microsoft’s desktop application products.</w:t>
            </w:r>
          </w:p>
          <w:p w:rsidR="00A608DC" w:rsidRDefault="00A608DC">
            <w:pPr>
              <w:pStyle w:val="Footer"/>
              <w:tabs>
                <w:tab w:val="clear" w:pos="4320"/>
                <w:tab w:val="clear" w:pos="8640"/>
              </w:tabs>
              <w:rPr>
                <w:rFonts w:ascii="Arial" w:hAnsi="Arial"/>
                <w:b/>
              </w:rPr>
            </w:pPr>
          </w:p>
        </w:tc>
      </w:tr>
    </w:tbl>
    <w:p w:rsidR="00A608DC" w:rsidRDefault="00702C3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0.65pt">
            <v:imagedata r:id="rId8" o:title=""/>
          </v:shape>
        </w:pict>
      </w:r>
      <w:r w:rsidR="00A608DC">
        <w:rPr>
          <w:b/>
          <w:i/>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6701"/>
      </w:tblGrid>
      <w:tr w:rsidR="00A608DC">
        <w:tc>
          <w:tcPr>
            <w:tcW w:w="10350" w:type="dxa"/>
            <w:gridSpan w:val="2"/>
            <w:tcBorders>
              <w:top w:val="single" w:sz="6" w:space="0" w:color="auto"/>
            </w:tcBorders>
            <w:shd w:val="solid" w:color="auto" w:fill="auto"/>
          </w:tcPr>
          <w:p w:rsidR="00A608DC" w:rsidRDefault="00A608DC">
            <w:pPr>
              <w:pStyle w:val="Heading2"/>
              <w:spacing w:before="0" w:after="0" w:line="240" w:lineRule="auto"/>
              <w:jc w:val="center"/>
              <w:rPr>
                <w:b w:val="0"/>
                <w:i w:val="0"/>
                <w:color w:val="FFFFFF"/>
                <w:sz w:val="20"/>
              </w:rPr>
            </w:pPr>
          </w:p>
          <w:p w:rsidR="00A608DC" w:rsidRDefault="00A608DC">
            <w:pPr>
              <w:pStyle w:val="Heading2"/>
              <w:spacing w:before="0" w:after="0" w:line="240" w:lineRule="auto"/>
              <w:jc w:val="center"/>
              <w:rPr>
                <w:i w:val="0"/>
                <w:color w:val="FFFFFF"/>
              </w:rPr>
            </w:pPr>
            <w:r>
              <w:rPr>
                <w:i w:val="0"/>
                <w:color w:val="FFFFFF"/>
              </w:rPr>
              <w:t xml:space="preserve">Microsoft </w:t>
            </w:r>
            <w:proofErr w:type="spellStart"/>
            <w:r>
              <w:rPr>
                <w:i w:val="0"/>
                <w:color w:val="FFFFFF"/>
              </w:rPr>
              <w:t>Authorised</w:t>
            </w:r>
            <w:proofErr w:type="spellEnd"/>
            <w:r>
              <w:rPr>
                <w:i w:val="0"/>
                <w:color w:val="FFFFFF"/>
              </w:rPr>
              <w:t xml:space="preserve"> Desktop Training Provider</w:t>
            </w:r>
          </w:p>
          <w:p w:rsidR="00A608DC" w:rsidRDefault="00A608DC">
            <w:pPr>
              <w:pStyle w:val="Heading2"/>
              <w:spacing w:before="0" w:after="0" w:line="240" w:lineRule="auto"/>
              <w:jc w:val="center"/>
              <w:rPr>
                <w:b w:val="0"/>
                <w:i w:val="0"/>
                <w:color w:val="FFFFFF"/>
              </w:rPr>
            </w:pPr>
            <w:r>
              <w:rPr>
                <w:b w:val="0"/>
                <w:i w:val="0"/>
                <w:color w:val="FFFFFF"/>
              </w:rPr>
              <w:t>- Benefits of participation -</w:t>
            </w:r>
          </w:p>
          <w:p w:rsidR="00A608DC" w:rsidRDefault="00A608DC">
            <w:pPr>
              <w:rPr>
                <w:color w:val="FFFFFF"/>
              </w:rPr>
            </w:pPr>
          </w:p>
        </w:tc>
      </w:tr>
      <w:tr w:rsidR="00A608DC">
        <w:tc>
          <w:tcPr>
            <w:tcW w:w="3649" w:type="dxa"/>
          </w:tcPr>
          <w:p w:rsidR="00A608DC" w:rsidRDefault="00A608DC">
            <w:pPr>
              <w:pStyle w:val="Heading3"/>
              <w:spacing w:before="0" w:after="0" w:line="240" w:lineRule="auto"/>
            </w:pPr>
          </w:p>
          <w:p w:rsidR="00A608DC" w:rsidRDefault="00A608DC">
            <w:pPr>
              <w:pStyle w:val="Heading3"/>
              <w:spacing w:before="0" w:after="0" w:line="240" w:lineRule="auto"/>
            </w:pPr>
            <w:r>
              <w:t>Branding tools</w:t>
            </w:r>
          </w:p>
          <w:p w:rsidR="00A608DC" w:rsidRDefault="00A608DC"/>
          <w:p w:rsidR="00A608DC" w:rsidRDefault="00A608DC">
            <w:pPr>
              <w:rPr>
                <w:rFonts w:ascii="Arial" w:hAnsi="Arial"/>
              </w:rPr>
            </w:pPr>
            <w:r>
              <w:rPr>
                <w:rFonts w:ascii="Arial" w:hAnsi="Arial"/>
                <w:i/>
              </w:rPr>
              <w:t>This is the premier benefit of ADTP status.  There is nationwide recognition of Microsoft branding and Microsoft training.</w:t>
            </w:r>
          </w:p>
          <w:p w:rsidR="00A608DC" w:rsidRDefault="00A608DC">
            <w:pPr>
              <w:rPr>
                <w:rFonts w:ascii="Arial" w:hAnsi="Arial"/>
                <w:b/>
              </w:rPr>
            </w:pPr>
          </w:p>
        </w:tc>
        <w:tc>
          <w:tcPr>
            <w:tcW w:w="6701" w:type="dxa"/>
          </w:tcPr>
          <w:p w:rsidR="00A608DC" w:rsidRDefault="00A608DC">
            <w:pPr>
              <w:jc w:val="both"/>
              <w:rPr>
                <w:rFonts w:ascii="Arial" w:hAnsi="Arial"/>
              </w:rPr>
            </w:pPr>
          </w:p>
          <w:p w:rsidR="00A608DC" w:rsidRDefault="00A608DC">
            <w:pPr>
              <w:numPr>
                <w:ilvl w:val="0"/>
                <w:numId w:val="1"/>
              </w:numPr>
              <w:jc w:val="both"/>
              <w:rPr>
                <w:rFonts w:ascii="Arial" w:hAnsi="Arial"/>
              </w:rPr>
            </w:pPr>
            <w:r>
              <w:rPr>
                <w:rFonts w:ascii="Arial" w:hAnsi="Arial"/>
              </w:rPr>
              <w:t>ADTP logo</w:t>
            </w:r>
          </w:p>
          <w:p w:rsidR="00A608DC" w:rsidRDefault="00A608DC">
            <w:pPr>
              <w:numPr>
                <w:ilvl w:val="0"/>
                <w:numId w:val="1"/>
              </w:numPr>
              <w:jc w:val="both"/>
              <w:rPr>
                <w:rFonts w:ascii="Arial" w:hAnsi="Arial"/>
              </w:rPr>
            </w:pPr>
            <w:r>
              <w:rPr>
                <w:rFonts w:ascii="Arial" w:hAnsi="Arial"/>
              </w:rPr>
              <w:t>ADTP plaque</w:t>
            </w:r>
          </w:p>
          <w:p w:rsidR="00A608DC" w:rsidRDefault="00A608DC">
            <w:pPr>
              <w:numPr>
                <w:ilvl w:val="0"/>
                <w:numId w:val="1"/>
              </w:numPr>
              <w:jc w:val="both"/>
              <w:rPr>
                <w:rFonts w:ascii="Arial" w:hAnsi="Arial"/>
              </w:rPr>
            </w:pPr>
            <w:r>
              <w:rPr>
                <w:rFonts w:ascii="Arial" w:hAnsi="Arial"/>
              </w:rPr>
              <w:t>Promotional materials: upon availability posters for applications products, ADTP branding posters etc.</w:t>
            </w:r>
          </w:p>
          <w:p w:rsidR="00A608DC" w:rsidRDefault="00A608DC">
            <w:pPr>
              <w:numPr>
                <w:ilvl w:val="0"/>
                <w:numId w:val="1"/>
              </w:numPr>
              <w:jc w:val="both"/>
              <w:rPr>
                <w:rFonts w:ascii="Arial" w:hAnsi="Arial"/>
              </w:rPr>
            </w:pPr>
            <w:r>
              <w:rPr>
                <w:rFonts w:ascii="Arial" w:hAnsi="Arial"/>
              </w:rPr>
              <w:t>Ability to provide all students completing ADTP courses on Microsoft desktop and personal operating system products, with an original Microsoft certificate of completion.</w:t>
            </w:r>
          </w:p>
          <w:p w:rsidR="00A608DC" w:rsidRDefault="00A608DC">
            <w:pPr>
              <w:numPr>
                <w:ilvl w:val="0"/>
                <w:numId w:val="1"/>
              </w:numPr>
              <w:jc w:val="both"/>
              <w:rPr>
                <w:rFonts w:ascii="Arial" w:hAnsi="Arial"/>
              </w:rPr>
            </w:pPr>
            <w:r>
              <w:rPr>
                <w:rFonts w:ascii="Arial" w:hAnsi="Arial"/>
              </w:rPr>
              <w:t xml:space="preserve">ADTP sites will be promoted on the Microsoft New Zealand </w:t>
            </w:r>
            <w:r w:rsidR="00056E7C">
              <w:rPr>
                <w:rFonts w:ascii="Arial" w:hAnsi="Arial"/>
              </w:rPr>
              <w:t>Learning</w:t>
            </w:r>
            <w:r w:rsidR="00C7276F">
              <w:rPr>
                <w:rFonts w:ascii="Arial" w:hAnsi="Arial"/>
              </w:rPr>
              <w:t xml:space="preserve"> Web site.</w:t>
            </w:r>
          </w:p>
          <w:p w:rsidR="00A608DC" w:rsidRDefault="00A608DC">
            <w:pPr>
              <w:numPr>
                <w:ilvl w:val="0"/>
                <w:numId w:val="1"/>
              </w:numPr>
              <w:jc w:val="both"/>
              <w:rPr>
                <w:rFonts w:ascii="Arial" w:hAnsi="Arial"/>
              </w:rPr>
            </w:pPr>
            <w:r>
              <w:rPr>
                <w:rFonts w:ascii="Arial" w:hAnsi="Arial"/>
              </w:rPr>
              <w:t xml:space="preserve">Microsoft </w:t>
            </w:r>
            <w:r w:rsidR="00C7276F">
              <w:rPr>
                <w:rFonts w:ascii="Arial" w:hAnsi="Arial"/>
              </w:rPr>
              <w:t xml:space="preserve">Customer </w:t>
            </w:r>
            <w:r>
              <w:rPr>
                <w:rFonts w:ascii="Arial" w:hAnsi="Arial"/>
              </w:rPr>
              <w:t>Services will refer ADTP sites on a geographic basis to enquiring customers.</w:t>
            </w:r>
          </w:p>
          <w:p w:rsidR="00A608DC" w:rsidRDefault="00A608DC">
            <w:pPr>
              <w:jc w:val="both"/>
              <w:rPr>
                <w:rFonts w:ascii="Arial" w:hAnsi="Arial"/>
              </w:rPr>
            </w:pPr>
          </w:p>
        </w:tc>
      </w:tr>
      <w:tr w:rsidR="00A608DC">
        <w:tc>
          <w:tcPr>
            <w:tcW w:w="3649" w:type="dxa"/>
          </w:tcPr>
          <w:p w:rsidR="00A608DC" w:rsidRDefault="00A608DC">
            <w:pPr>
              <w:pStyle w:val="Heading3"/>
              <w:spacing w:before="0" w:after="0" w:line="240" w:lineRule="auto"/>
            </w:pPr>
          </w:p>
          <w:p w:rsidR="00A608DC" w:rsidRDefault="00A608DC">
            <w:pPr>
              <w:pStyle w:val="Heading3"/>
              <w:spacing w:before="0" w:after="0" w:line="240" w:lineRule="auto"/>
            </w:pPr>
            <w:r>
              <w:t xml:space="preserve">Core products </w:t>
            </w:r>
          </w:p>
          <w:p w:rsidR="00A608DC" w:rsidRDefault="00A608DC">
            <w:pPr>
              <w:pStyle w:val="Heading3"/>
              <w:spacing w:before="0" w:after="0" w:line="240" w:lineRule="auto"/>
              <w:rPr>
                <w:b w:val="0"/>
              </w:rPr>
            </w:pPr>
            <w:r>
              <w:rPr>
                <w:b w:val="0"/>
              </w:rPr>
              <w:t xml:space="preserve">- </w:t>
            </w:r>
            <w:proofErr w:type="gramStart"/>
            <w:r>
              <w:rPr>
                <w:b w:val="0"/>
              </w:rPr>
              <w:t>availability</w:t>
            </w:r>
            <w:proofErr w:type="gramEnd"/>
            <w:r>
              <w:rPr>
                <w:b w:val="0"/>
              </w:rPr>
              <w:t xml:space="preserve"> and support</w:t>
            </w:r>
          </w:p>
          <w:p w:rsidR="00A608DC" w:rsidRDefault="00A608DC">
            <w:pPr>
              <w:rPr>
                <w:rFonts w:ascii="Arial" w:hAnsi="Arial"/>
                <w:b/>
              </w:rPr>
            </w:pPr>
          </w:p>
        </w:tc>
        <w:tc>
          <w:tcPr>
            <w:tcW w:w="6701" w:type="dxa"/>
          </w:tcPr>
          <w:p w:rsidR="00A608DC" w:rsidRDefault="00A608DC">
            <w:pPr>
              <w:jc w:val="both"/>
              <w:rPr>
                <w:rFonts w:ascii="Arial" w:hAnsi="Arial"/>
              </w:rPr>
            </w:pPr>
          </w:p>
          <w:p w:rsidR="00A608DC" w:rsidRDefault="00A608DC">
            <w:pPr>
              <w:numPr>
                <w:ilvl w:val="0"/>
                <w:numId w:val="1"/>
              </w:numPr>
              <w:jc w:val="both"/>
              <w:rPr>
                <w:rFonts w:ascii="Arial" w:hAnsi="Arial"/>
              </w:rPr>
            </w:pPr>
            <w:r>
              <w:rPr>
                <w:rFonts w:ascii="Arial" w:hAnsi="Arial"/>
              </w:rPr>
              <w:t>Upon availability, distribution of marketing beta software for desktop products</w:t>
            </w:r>
          </w:p>
          <w:p w:rsidR="00A608DC" w:rsidRDefault="00A608DC">
            <w:pPr>
              <w:numPr>
                <w:ilvl w:val="0"/>
                <w:numId w:val="1"/>
              </w:numPr>
              <w:jc w:val="both"/>
              <w:rPr>
                <w:rFonts w:ascii="Arial" w:hAnsi="Arial"/>
              </w:rPr>
            </w:pPr>
            <w:r>
              <w:rPr>
                <w:rFonts w:ascii="Arial" w:hAnsi="Arial"/>
              </w:rPr>
              <w:t xml:space="preserve">Prompt distribution of final release product </w:t>
            </w:r>
          </w:p>
          <w:p w:rsidR="00A608DC" w:rsidRDefault="00310038">
            <w:pPr>
              <w:numPr>
                <w:ilvl w:val="0"/>
                <w:numId w:val="1"/>
              </w:numPr>
              <w:jc w:val="both"/>
              <w:rPr>
                <w:rFonts w:ascii="Arial" w:hAnsi="Arial"/>
              </w:rPr>
            </w:pPr>
            <w:r>
              <w:rPr>
                <w:rFonts w:ascii="Arial" w:hAnsi="Arial"/>
              </w:rPr>
              <w:t>1</w:t>
            </w:r>
            <w:r w:rsidR="00A608DC">
              <w:rPr>
                <w:rFonts w:ascii="Arial" w:hAnsi="Arial"/>
              </w:rPr>
              <w:t>00 Product usage licenses per desktop product, only available for training purposes</w:t>
            </w:r>
            <w:r w:rsidR="00935086">
              <w:rPr>
                <w:rFonts w:ascii="Arial" w:hAnsi="Arial"/>
              </w:rPr>
              <w:t xml:space="preserve">. </w:t>
            </w:r>
            <w:r w:rsidR="00A608DC">
              <w:rPr>
                <w:rFonts w:ascii="Arial" w:hAnsi="Arial"/>
              </w:rPr>
              <w:t xml:space="preserve">Desktop product includes Microsoft Office, </w:t>
            </w:r>
            <w:r w:rsidR="00935086">
              <w:rPr>
                <w:rFonts w:ascii="Arial" w:hAnsi="Arial"/>
              </w:rPr>
              <w:t xml:space="preserve">Microsoft Project, Microsoft Publisher </w:t>
            </w:r>
            <w:r w:rsidR="00A608DC">
              <w:rPr>
                <w:rFonts w:ascii="Arial" w:hAnsi="Arial"/>
              </w:rPr>
              <w:t>and Microsoft Visio.</w:t>
            </w:r>
          </w:p>
          <w:p w:rsidR="00A608DC" w:rsidRDefault="00A608DC">
            <w:pPr>
              <w:jc w:val="both"/>
              <w:rPr>
                <w:rFonts w:ascii="Arial" w:hAnsi="Arial"/>
              </w:rPr>
            </w:pPr>
          </w:p>
        </w:tc>
      </w:tr>
      <w:tr w:rsidR="00A608DC">
        <w:tc>
          <w:tcPr>
            <w:tcW w:w="3649" w:type="dxa"/>
          </w:tcPr>
          <w:p w:rsidR="00A608DC" w:rsidRDefault="00A608DC">
            <w:pPr>
              <w:ind w:left="360" w:hanging="360"/>
              <w:rPr>
                <w:rFonts w:ascii="Arial" w:hAnsi="Arial"/>
                <w:b/>
                <w:color w:val="auto"/>
                <w:sz w:val="24"/>
              </w:rPr>
            </w:pPr>
          </w:p>
          <w:p w:rsidR="00A608DC" w:rsidRDefault="00A608DC">
            <w:pPr>
              <w:ind w:left="360" w:hanging="360"/>
              <w:rPr>
                <w:rFonts w:ascii="Arial" w:hAnsi="Arial"/>
                <w:b/>
                <w:color w:val="auto"/>
                <w:sz w:val="24"/>
              </w:rPr>
            </w:pPr>
            <w:r>
              <w:rPr>
                <w:rFonts w:ascii="Arial" w:hAnsi="Arial"/>
                <w:b/>
                <w:color w:val="auto"/>
                <w:sz w:val="24"/>
              </w:rPr>
              <w:t>Resources</w:t>
            </w:r>
          </w:p>
        </w:tc>
        <w:tc>
          <w:tcPr>
            <w:tcW w:w="6701" w:type="dxa"/>
          </w:tcPr>
          <w:p w:rsidR="00A608DC" w:rsidRDefault="00A608DC">
            <w:pPr>
              <w:jc w:val="both"/>
              <w:rPr>
                <w:rFonts w:ascii="Arial" w:hAnsi="Arial"/>
              </w:rPr>
            </w:pPr>
          </w:p>
          <w:p w:rsidR="00A608DC" w:rsidRDefault="00A608DC">
            <w:pPr>
              <w:numPr>
                <w:ilvl w:val="0"/>
                <w:numId w:val="1"/>
              </w:numPr>
              <w:jc w:val="both"/>
              <w:rPr>
                <w:rFonts w:ascii="Arial" w:hAnsi="Arial"/>
              </w:rPr>
            </w:pPr>
            <w:r>
              <w:rPr>
                <w:rFonts w:ascii="Arial" w:hAnsi="Arial"/>
              </w:rPr>
              <w:t>Opportunity to resell MS Press titles, available at a discount to ADTP sites for this purpose (extent of discount/distribution channel varies)</w:t>
            </w:r>
          </w:p>
          <w:p w:rsidR="00A608DC" w:rsidRDefault="00A608DC">
            <w:pPr>
              <w:numPr>
                <w:ilvl w:val="0"/>
                <w:numId w:val="1"/>
              </w:numPr>
              <w:jc w:val="both"/>
              <w:rPr>
                <w:rFonts w:ascii="Arial" w:hAnsi="Arial"/>
              </w:rPr>
            </w:pPr>
            <w:r>
              <w:rPr>
                <w:rFonts w:ascii="Arial" w:hAnsi="Arial"/>
              </w:rPr>
              <w:t>Opportunity to purchase Microsoft TechNet for a discounted price.</w:t>
            </w:r>
          </w:p>
          <w:p w:rsidR="00A608DC" w:rsidRDefault="00A608DC">
            <w:pPr>
              <w:jc w:val="both"/>
              <w:rPr>
                <w:rFonts w:ascii="Arial" w:hAnsi="Arial"/>
              </w:rPr>
            </w:pPr>
          </w:p>
        </w:tc>
      </w:tr>
    </w:tbl>
    <w:p w:rsidR="00A608DC" w:rsidRDefault="00A608DC">
      <w:r>
        <w:rPr>
          <w:b/>
          <w:i/>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6701"/>
      </w:tblGrid>
      <w:tr w:rsidR="00A608DC">
        <w:tc>
          <w:tcPr>
            <w:tcW w:w="10350" w:type="dxa"/>
            <w:gridSpan w:val="2"/>
            <w:shd w:val="solid" w:color="auto" w:fill="auto"/>
          </w:tcPr>
          <w:p w:rsidR="00A608DC" w:rsidRDefault="00A608DC">
            <w:pPr>
              <w:pStyle w:val="Heading2"/>
              <w:spacing w:before="0" w:after="0" w:line="240" w:lineRule="auto"/>
              <w:jc w:val="center"/>
              <w:rPr>
                <w:i w:val="0"/>
                <w:color w:val="FFFFFF"/>
                <w:sz w:val="20"/>
              </w:rPr>
            </w:pPr>
          </w:p>
          <w:p w:rsidR="00A608DC" w:rsidRDefault="00A608DC">
            <w:pPr>
              <w:pStyle w:val="Heading2"/>
              <w:spacing w:before="0" w:after="0" w:line="240" w:lineRule="auto"/>
              <w:jc w:val="center"/>
              <w:rPr>
                <w:b w:val="0"/>
                <w:i w:val="0"/>
                <w:color w:val="FFFFFF"/>
              </w:rPr>
            </w:pPr>
            <w:r>
              <w:rPr>
                <w:i w:val="0"/>
                <w:color w:val="FFFFFF"/>
              </w:rPr>
              <w:t xml:space="preserve">Microsoft </w:t>
            </w:r>
            <w:proofErr w:type="spellStart"/>
            <w:r>
              <w:rPr>
                <w:i w:val="0"/>
                <w:color w:val="FFFFFF"/>
              </w:rPr>
              <w:t>Authorised</w:t>
            </w:r>
            <w:proofErr w:type="spellEnd"/>
            <w:r>
              <w:rPr>
                <w:i w:val="0"/>
                <w:color w:val="FFFFFF"/>
              </w:rPr>
              <w:t xml:space="preserve"> Desktop Training Provider</w:t>
            </w:r>
            <w:r>
              <w:rPr>
                <w:b w:val="0"/>
                <w:i w:val="0"/>
                <w:color w:val="FFFFFF"/>
              </w:rPr>
              <w:t xml:space="preserve"> </w:t>
            </w:r>
          </w:p>
          <w:p w:rsidR="00A608DC" w:rsidRDefault="00A608DC">
            <w:pPr>
              <w:pStyle w:val="Heading2"/>
              <w:numPr>
                <w:ilvl w:val="0"/>
                <w:numId w:val="5"/>
              </w:numPr>
              <w:spacing w:before="0" w:after="0" w:line="240" w:lineRule="auto"/>
              <w:jc w:val="center"/>
              <w:rPr>
                <w:b w:val="0"/>
                <w:i w:val="0"/>
                <w:color w:val="FFFFFF"/>
              </w:rPr>
            </w:pPr>
            <w:r>
              <w:rPr>
                <w:b w:val="0"/>
                <w:i w:val="0"/>
                <w:color w:val="FFFFFF"/>
              </w:rPr>
              <w:t>Requirements of participation –</w:t>
            </w:r>
          </w:p>
          <w:p w:rsidR="00A608DC" w:rsidRDefault="00A608DC">
            <w:pPr>
              <w:rPr>
                <w:color w:val="FFFFFF"/>
              </w:rPr>
            </w:pPr>
          </w:p>
        </w:tc>
      </w:tr>
      <w:tr w:rsidR="00A608DC">
        <w:tc>
          <w:tcPr>
            <w:tcW w:w="3649" w:type="dxa"/>
          </w:tcPr>
          <w:p w:rsidR="00A608DC" w:rsidRDefault="00A608DC">
            <w:pPr>
              <w:rPr>
                <w:rFonts w:ascii="Arial" w:hAnsi="Arial"/>
                <w:b/>
                <w:color w:val="auto"/>
                <w:sz w:val="24"/>
              </w:rPr>
            </w:pPr>
          </w:p>
          <w:p w:rsidR="00A608DC" w:rsidRDefault="00A608DC">
            <w:pPr>
              <w:rPr>
                <w:rFonts w:ascii="Arial" w:hAnsi="Arial"/>
                <w:b/>
                <w:color w:val="auto"/>
                <w:sz w:val="24"/>
              </w:rPr>
            </w:pPr>
            <w:r>
              <w:rPr>
                <w:rFonts w:ascii="Arial" w:hAnsi="Arial"/>
                <w:b/>
                <w:color w:val="auto"/>
                <w:sz w:val="24"/>
              </w:rPr>
              <w:t>Core Requirements</w:t>
            </w:r>
          </w:p>
          <w:p w:rsidR="00A608DC" w:rsidRDefault="00A608DC">
            <w:pPr>
              <w:rPr>
                <w:rFonts w:ascii="Arial" w:hAnsi="Arial"/>
                <w:color w:val="auto"/>
              </w:rPr>
            </w:pPr>
            <w:r>
              <w:rPr>
                <w:rFonts w:ascii="Arial" w:hAnsi="Arial"/>
                <w:color w:val="auto"/>
              </w:rPr>
              <w:t>- course offerings and promotions</w:t>
            </w:r>
          </w:p>
        </w:tc>
        <w:tc>
          <w:tcPr>
            <w:tcW w:w="6701" w:type="dxa"/>
          </w:tcPr>
          <w:p w:rsidR="00A608DC" w:rsidRDefault="00A608DC">
            <w:pPr>
              <w:jc w:val="both"/>
              <w:rPr>
                <w:rFonts w:ascii="Arial" w:hAnsi="Arial"/>
              </w:rPr>
            </w:pPr>
          </w:p>
          <w:p w:rsidR="00A608DC" w:rsidRDefault="00A608DC">
            <w:pPr>
              <w:numPr>
                <w:ilvl w:val="0"/>
                <w:numId w:val="1"/>
              </w:numPr>
              <w:jc w:val="both"/>
              <w:rPr>
                <w:rFonts w:ascii="Arial" w:hAnsi="Arial"/>
              </w:rPr>
            </w:pPr>
            <w:r>
              <w:rPr>
                <w:rFonts w:ascii="Arial" w:hAnsi="Arial"/>
              </w:rPr>
              <w:t xml:space="preserve">Courses offered by the </w:t>
            </w:r>
            <w:proofErr w:type="spellStart"/>
            <w:r>
              <w:rPr>
                <w:rFonts w:ascii="Arial" w:hAnsi="Arial"/>
              </w:rPr>
              <w:t>Authorised</w:t>
            </w:r>
            <w:proofErr w:type="spellEnd"/>
            <w:r>
              <w:rPr>
                <w:rFonts w:ascii="Arial" w:hAnsi="Arial"/>
              </w:rPr>
              <w:t xml:space="preserve"> Desktop Training Provider must include Microsoft Office (Word, Excel, </w:t>
            </w:r>
            <w:r w:rsidR="00C0290A">
              <w:rPr>
                <w:rFonts w:ascii="Arial" w:hAnsi="Arial"/>
              </w:rPr>
              <w:t xml:space="preserve">Outlook, </w:t>
            </w:r>
            <w:r>
              <w:rPr>
                <w:rFonts w:ascii="Arial" w:hAnsi="Arial"/>
              </w:rPr>
              <w:t xml:space="preserve">Access and PowerPoint) as well as the Microsoft Windows personal operating system products.  </w:t>
            </w:r>
          </w:p>
          <w:p w:rsidR="00A608DC" w:rsidRDefault="00A608DC">
            <w:pPr>
              <w:numPr>
                <w:ilvl w:val="0"/>
                <w:numId w:val="1"/>
              </w:numPr>
              <w:jc w:val="both"/>
              <w:rPr>
                <w:rFonts w:ascii="Arial" w:hAnsi="Arial"/>
              </w:rPr>
            </w:pPr>
            <w:r>
              <w:rPr>
                <w:rFonts w:ascii="Arial" w:hAnsi="Arial"/>
              </w:rPr>
              <w:t xml:space="preserve">Courses offered by the </w:t>
            </w:r>
            <w:proofErr w:type="spellStart"/>
            <w:r>
              <w:rPr>
                <w:rFonts w:ascii="Arial" w:hAnsi="Arial"/>
              </w:rPr>
              <w:t>Authorised</w:t>
            </w:r>
            <w:proofErr w:type="spellEnd"/>
            <w:r>
              <w:rPr>
                <w:rFonts w:ascii="Arial" w:hAnsi="Arial"/>
              </w:rPr>
              <w:t xml:space="preserve"> Desktop </w:t>
            </w:r>
            <w:proofErr w:type="gramStart"/>
            <w:r>
              <w:rPr>
                <w:rFonts w:ascii="Arial" w:hAnsi="Arial"/>
              </w:rPr>
              <w:t>Training  Provider</w:t>
            </w:r>
            <w:proofErr w:type="gramEnd"/>
            <w:r>
              <w:rPr>
                <w:rFonts w:ascii="Arial" w:hAnsi="Arial"/>
              </w:rPr>
              <w:t xml:space="preserve"> must at an absolute minim</w:t>
            </w:r>
            <w:r w:rsidR="00B024C7">
              <w:rPr>
                <w:rFonts w:ascii="Arial" w:hAnsi="Arial"/>
              </w:rPr>
              <w:t>um map towards Microsoft Office</w:t>
            </w:r>
            <w:r w:rsidR="00C7276F">
              <w:rPr>
                <w:rFonts w:ascii="Arial" w:hAnsi="Arial"/>
              </w:rPr>
              <w:t xml:space="preserve"> </w:t>
            </w:r>
            <w:r>
              <w:rPr>
                <w:rFonts w:ascii="Arial" w:hAnsi="Arial"/>
              </w:rPr>
              <w:t>Specialist exams at a “specialist” level for both Word and Excel.</w:t>
            </w:r>
          </w:p>
          <w:p w:rsidR="00A608DC" w:rsidRDefault="00A608DC">
            <w:pPr>
              <w:numPr>
                <w:ilvl w:val="0"/>
                <w:numId w:val="1"/>
              </w:numPr>
              <w:jc w:val="both"/>
              <w:rPr>
                <w:rFonts w:ascii="Arial" w:hAnsi="Arial"/>
              </w:rPr>
            </w:pPr>
            <w:r>
              <w:rPr>
                <w:rFonts w:ascii="Arial" w:hAnsi="Arial"/>
              </w:rPr>
              <w:t>ADTP sites must be in a position to offer updated courses within two months of the public release of new versions of these products.  The range of software listed above may be altered from time to time</w:t>
            </w:r>
          </w:p>
          <w:p w:rsidR="00A608DC" w:rsidRDefault="00A608DC">
            <w:pPr>
              <w:numPr>
                <w:ilvl w:val="0"/>
                <w:numId w:val="1"/>
              </w:numPr>
              <w:jc w:val="both"/>
              <w:rPr>
                <w:rFonts w:ascii="Arial" w:hAnsi="Arial"/>
              </w:rPr>
            </w:pPr>
            <w:r>
              <w:rPr>
                <w:rFonts w:ascii="Arial" w:hAnsi="Arial"/>
              </w:rPr>
              <w:t>ADTPs must offer a minimum of two annual product-based promotional activities to their customer base per site.</w:t>
            </w:r>
          </w:p>
          <w:p w:rsidR="00A608DC" w:rsidRDefault="00A608DC">
            <w:pPr>
              <w:jc w:val="both"/>
              <w:rPr>
                <w:rFonts w:ascii="Arial" w:hAnsi="Arial"/>
              </w:rPr>
            </w:pPr>
          </w:p>
        </w:tc>
      </w:tr>
      <w:tr w:rsidR="00A608DC">
        <w:tc>
          <w:tcPr>
            <w:tcW w:w="3649" w:type="dxa"/>
          </w:tcPr>
          <w:p w:rsidR="00A608DC" w:rsidRDefault="00A608DC">
            <w:pPr>
              <w:rPr>
                <w:rFonts w:ascii="Arial" w:hAnsi="Arial"/>
                <w:b/>
                <w:color w:val="auto"/>
                <w:sz w:val="24"/>
              </w:rPr>
            </w:pPr>
          </w:p>
          <w:p w:rsidR="00A608DC" w:rsidRDefault="00A608DC">
            <w:pPr>
              <w:rPr>
                <w:rFonts w:ascii="Arial" w:hAnsi="Arial"/>
                <w:b/>
                <w:color w:val="auto"/>
                <w:sz w:val="24"/>
              </w:rPr>
            </w:pPr>
            <w:r>
              <w:rPr>
                <w:rFonts w:ascii="Arial" w:hAnsi="Arial"/>
                <w:b/>
                <w:color w:val="auto"/>
                <w:sz w:val="24"/>
              </w:rPr>
              <w:t>Certification</w:t>
            </w:r>
          </w:p>
        </w:tc>
        <w:tc>
          <w:tcPr>
            <w:tcW w:w="6701" w:type="dxa"/>
          </w:tcPr>
          <w:p w:rsidR="00A608DC" w:rsidRDefault="00A608DC">
            <w:pPr>
              <w:jc w:val="both"/>
              <w:rPr>
                <w:rFonts w:ascii="Arial" w:hAnsi="Arial"/>
                <w:color w:val="auto"/>
              </w:rPr>
            </w:pPr>
          </w:p>
          <w:p w:rsidR="00A608DC" w:rsidRDefault="00A608DC">
            <w:pPr>
              <w:numPr>
                <w:ilvl w:val="0"/>
                <w:numId w:val="1"/>
              </w:numPr>
              <w:jc w:val="both"/>
              <w:rPr>
                <w:rFonts w:ascii="Arial" w:hAnsi="Arial"/>
                <w:b/>
              </w:rPr>
            </w:pPr>
            <w:r>
              <w:rPr>
                <w:rFonts w:ascii="Arial" w:hAnsi="Arial"/>
                <w:b/>
              </w:rPr>
              <w:t xml:space="preserve">Each site must have a minimum of </w:t>
            </w:r>
          </w:p>
          <w:p w:rsidR="00433579" w:rsidRDefault="00A608DC">
            <w:pPr>
              <w:numPr>
                <w:ilvl w:val="0"/>
                <w:numId w:val="1"/>
              </w:numPr>
              <w:ind w:left="720"/>
              <w:jc w:val="both"/>
              <w:rPr>
                <w:rFonts w:ascii="Arial" w:hAnsi="Arial"/>
              </w:rPr>
            </w:pPr>
            <w:r>
              <w:rPr>
                <w:rFonts w:ascii="Arial" w:hAnsi="Arial"/>
                <w:b/>
              </w:rPr>
              <w:t>ONE</w:t>
            </w:r>
            <w:r>
              <w:rPr>
                <w:rFonts w:ascii="Arial" w:hAnsi="Arial"/>
              </w:rPr>
              <w:t xml:space="preserve"> full-time employed/exclusively </w:t>
            </w:r>
            <w:r>
              <w:rPr>
                <w:rFonts w:ascii="Arial" w:hAnsi="Arial"/>
                <w:color w:val="auto"/>
              </w:rPr>
              <w:t xml:space="preserve">contracted </w:t>
            </w:r>
            <w:r>
              <w:rPr>
                <w:rFonts w:ascii="Arial" w:hAnsi="Arial"/>
              </w:rPr>
              <w:t xml:space="preserve">Microsoft Certified </w:t>
            </w:r>
            <w:r w:rsidR="00C0290A">
              <w:rPr>
                <w:rFonts w:ascii="Arial" w:hAnsi="Arial"/>
              </w:rPr>
              <w:t xml:space="preserve">IT </w:t>
            </w:r>
            <w:r>
              <w:rPr>
                <w:rFonts w:ascii="Arial" w:hAnsi="Arial"/>
              </w:rPr>
              <w:t>Professional (MC</w:t>
            </w:r>
            <w:r w:rsidR="00C0290A">
              <w:rPr>
                <w:rFonts w:ascii="Arial" w:hAnsi="Arial"/>
              </w:rPr>
              <w:t>IT</w:t>
            </w:r>
            <w:r>
              <w:rPr>
                <w:rFonts w:ascii="Arial" w:hAnsi="Arial"/>
              </w:rPr>
              <w:t>P).  Full details of the Certification Program are available on</w:t>
            </w:r>
            <w:r w:rsidR="00C0290A">
              <w:rPr>
                <w:rFonts w:ascii="Arial" w:hAnsi="Arial"/>
              </w:rPr>
              <w:t xml:space="preserve"> </w:t>
            </w:r>
            <w:hyperlink r:id="rId9" w:history="1">
              <w:r w:rsidR="00C0290A" w:rsidRPr="003614F2">
                <w:rPr>
                  <w:rStyle w:val="Hyperlink"/>
                  <w:rFonts w:ascii="Arial" w:hAnsi="Arial"/>
                </w:rPr>
                <w:t>http://www.microsoft.com/learning/en/us/certification/cert-overview.aspx</w:t>
              </w:r>
            </w:hyperlink>
            <w:r w:rsidR="00C0290A">
              <w:rPr>
                <w:rFonts w:ascii="Arial" w:hAnsi="Arial"/>
              </w:rPr>
              <w:t xml:space="preserve"> </w:t>
            </w:r>
          </w:p>
          <w:p w:rsidR="00A608DC" w:rsidRDefault="00A608DC" w:rsidP="00433579">
            <w:pPr>
              <w:ind w:left="720"/>
              <w:jc w:val="both"/>
              <w:rPr>
                <w:rFonts w:ascii="Arial" w:hAnsi="Arial"/>
              </w:rPr>
            </w:pPr>
          </w:p>
          <w:p w:rsidR="00A608DC" w:rsidRDefault="00A608DC">
            <w:pPr>
              <w:numPr>
                <w:ilvl w:val="0"/>
                <w:numId w:val="1"/>
              </w:numPr>
              <w:ind w:left="720"/>
              <w:jc w:val="both"/>
              <w:rPr>
                <w:rFonts w:ascii="Arial" w:hAnsi="Arial"/>
              </w:rPr>
            </w:pPr>
            <w:r>
              <w:rPr>
                <w:rFonts w:ascii="Arial" w:hAnsi="Arial"/>
                <w:b/>
              </w:rPr>
              <w:t>TWO</w:t>
            </w:r>
            <w:r>
              <w:rPr>
                <w:rFonts w:ascii="Arial" w:hAnsi="Arial"/>
              </w:rPr>
              <w:t xml:space="preserve"> full-time employed/exclusively contracted </w:t>
            </w:r>
            <w:r w:rsidR="00433579">
              <w:rPr>
                <w:rFonts w:ascii="Arial" w:hAnsi="Arial"/>
              </w:rPr>
              <w:t xml:space="preserve">Microsoft Certified Application Specialists (MCAS) </w:t>
            </w:r>
            <w:r w:rsidR="00433579" w:rsidRPr="00433579">
              <w:rPr>
                <w:rFonts w:ascii="Arial" w:hAnsi="Arial"/>
                <w:b/>
              </w:rPr>
              <w:t>or</w:t>
            </w:r>
            <w:r w:rsidR="00433579">
              <w:rPr>
                <w:rFonts w:ascii="Arial" w:hAnsi="Arial"/>
              </w:rPr>
              <w:t xml:space="preserve"> </w:t>
            </w:r>
            <w:r>
              <w:rPr>
                <w:rFonts w:ascii="Arial" w:hAnsi="Arial"/>
              </w:rPr>
              <w:t>Microsoft Office Specialists (</w:t>
            </w:r>
            <w:r w:rsidR="00433579">
              <w:rPr>
                <w:rFonts w:ascii="Arial" w:hAnsi="Arial"/>
              </w:rPr>
              <w:t>in</w:t>
            </w:r>
            <w:r>
              <w:rPr>
                <w:rFonts w:ascii="Arial" w:hAnsi="Arial"/>
              </w:rPr>
              <w:t xml:space="preserve"> both Word and Excel)</w:t>
            </w:r>
          </w:p>
          <w:p w:rsidR="00A608DC" w:rsidRDefault="00A608DC">
            <w:pPr>
              <w:pStyle w:val="BodyTextIndent"/>
            </w:pPr>
            <w:r>
              <w:t xml:space="preserve">(Please note: ONE individual can have both </w:t>
            </w:r>
            <w:r w:rsidR="00433579">
              <w:t>MC</w:t>
            </w:r>
            <w:r w:rsidR="00C0290A">
              <w:t>IT</w:t>
            </w:r>
            <w:r w:rsidR="00433579">
              <w:t xml:space="preserve">P and Office </w:t>
            </w:r>
            <w:r>
              <w:t>certification requirements to meet these program benchmarks.</w:t>
            </w:r>
          </w:p>
          <w:p w:rsidR="00A608DC" w:rsidRDefault="00A608DC">
            <w:pPr>
              <w:pStyle w:val="BodyTextIndent"/>
              <w:numPr>
                <w:ilvl w:val="0"/>
                <w:numId w:val="10"/>
              </w:numPr>
              <w:rPr>
                <w:i w:val="0"/>
              </w:rPr>
            </w:pPr>
            <w:r>
              <w:rPr>
                <w:i w:val="0"/>
              </w:rPr>
              <w:t>If an ADTP</w:t>
            </w:r>
            <w:r w:rsidR="009D5F49">
              <w:rPr>
                <w:i w:val="0"/>
              </w:rPr>
              <w:t>’</w:t>
            </w:r>
            <w:r>
              <w:rPr>
                <w:i w:val="0"/>
              </w:rPr>
              <w:t xml:space="preserve">s </w:t>
            </w:r>
            <w:r w:rsidR="00433579">
              <w:rPr>
                <w:i w:val="0"/>
              </w:rPr>
              <w:t>MC</w:t>
            </w:r>
            <w:r w:rsidR="00C0290A">
              <w:rPr>
                <w:i w:val="0"/>
              </w:rPr>
              <w:t>IT</w:t>
            </w:r>
            <w:r w:rsidR="00433579">
              <w:rPr>
                <w:i w:val="0"/>
              </w:rPr>
              <w:t xml:space="preserve">P, </w:t>
            </w:r>
            <w:r w:rsidR="00C0290A">
              <w:rPr>
                <w:i w:val="0"/>
              </w:rPr>
              <w:t xml:space="preserve">MCAS or </w:t>
            </w:r>
            <w:r>
              <w:rPr>
                <w:i w:val="0"/>
              </w:rPr>
              <w:t>Microsoft Office Specialist leaves</w:t>
            </w:r>
            <w:r>
              <w:rPr>
                <w:i w:val="0"/>
                <w:color w:val="auto"/>
              </w:rPr>
              <w:t xml:space="preserve"> the </w:t>
            </w:r>
            <w:proofErr w:type="spellStart"/>
            <w:r>
              <w:rPr>
                <w:i w:val="0"/>
                <w:color w:val="auto"/>
              </w:rPr>
              <w:t>organisation</w:t>
            </w:r>
            <w:proofErr w:type="spellEnd"/>
            <w:r>
              <w:rPr>
                <w:i w:val="0"/>
                <w:color w:val="auto"/>
              </w:rPr>
              <w:t xml:space="preserve">, </w:t>
            </w:r>
            <w:r w:rsidR="009D5F49">
              <w:rPr>
                <w:i w:val="0"/>
                <w:color w:val="auto"/>
              </w:rPr>
              <w:t>you</w:t>
            </w:r>
            <w:r>
              <w:rPr>
                <w:i w:val="0"/>
                <w:color w:val="auto"/>
              </w:rPr>
              <w:t xml:space="preserve"> will have a</w:t>
            </w:r>
            <w:r>
              <w:rPr>
                <w:i w:val="0"/>
              </w:rPr>
              <w:t xml:space="preserve"> period of 60 days in which to replace that certified individual.  Microsoft must be notified in writing of any changes of certification staffing for an ADTP site.</w:t>
            </w:r>
          </w:p>
          <w:p w:rsidR="00A608DC" w:rsidRDefault="00A608DC">
            <w:pPr>
              <w:jc w:val="both"/>
              <w:rPr>
                <w:rFonts w:ascii="Arial" w:hAnsi="Arial"/>
              </w:rPr>
            </w:pPr>
          </w:p>
        </w:tc>
      </w:tr>
      <w:tr w:rsidR="00A608DC">
        <w:tc>
          <w:tcPr>
            <w:tcW w:w="3649" w:type="dxa"/>
          </w:tcPr>
          <w:p w:rsidR="00A608DC" w:rsidRDefault="00A608DC">
            <w:pPr>
              <w:rPr>
                <w:rFonts w:ascii="Arial" w:hAnsi="Arial"/>
                <w:b/>
                <w:color w:val="auto"/>
                <w:sz w:val="24"/>
              </w:rPr>
            </w:pPr>
          </w:p>
          <w:p w:rsidR="00A608DC" w:rsidRDefault="00A608DC">
            <w:pPr>
              <w:rPr>
                <w:rFonts w:ascii="Arial" w:hAnsi="Arial"/>
                <w:b/>
                <w:color w:val="auto"/>
                <w:sz w:val="24"/>
              </w:rPr>
            </w:pPr>
            <w:r>
              <w:rPr>
                <w:rFonts w:ascii="Arial" w:hAnsi="Arial"/>
                <w:b/>
                <w:color w:val="auto"/>
                <w:sz w:val="24"/>
              </w:rPr>
              <w:t>Customer satisfaction</w:t>
            </w:r>
          </w:p>
        </w:tc>
        <w:tc>
          <w:tcPr>
            <w:tcW w:w="6701" w:type="dxa"/>
          </w:tcPr>
          <w:p w:rsidR="00A608DC" w:rsidRDefault="00A608DC">
            <w:pPr>
              <w:jc w:val="both"/>
              <w:rPr>
                <w:rFonts w:ascii="Arial" w:hAnsi="Arial"/>
              </w:rPr>
            </w:pPr>
          </w:p>
          <w:p w:rsidR="00A608DC" w:rsidRDefault="00A608DC">
            <w:pPr>
              <w:numPr>
                <w:ilvl w:val="0"/>
                <w:numId w:val="1"/>
              </w:numPr>
              <w:jc w:val="both"/>
              <w:rPr>
                <w:rFonts w:ascii="Arial" w:hAnsi="Arial"/>
              </w:rPr>
            </w:pPr>
            <w:r>
              <w:rPr>
                <w:rFonts w:ascii="Arial" w:hAnsi="Arial"/>
              </w:rPr>
              <w:t xml:space="preserve">All Microsoft-related, desktop courseware must include an insert (contents as provided by Microsoft) offering a contact at Microsoft for customer feedback. </w:t>
            </w:r>
          </w:p>
          <w:p w:rsidR="00A608DC" w:rsidRDefault="00A608DC">
            <w:pPr>
              <w:numPr>
                <w:ilvl w:val="0"/>
                <w:numId w:val="1"/>
              </w:numPr>
              <w:jc w:val="both"/>
              <w:rPr>
                <w:rFonts w:ascii="Arial" w:hAnsi="Arial"/>
              </w:rPr>
            </w:pPr>
            <w:r>
              <w:rPr>
                <w:rFonts w:ascii="Arial" w:hAnsi="Arial"/>
              </w:rPr>
              <w:t>Microsoft may audit an ADTP site at any time.  This may be a random quality assurance audit or it may be prompted by customer feedback.</w:t>
            </w:r>
          </w:p>
          <w:p w:rsidR="00A608DC" w:rsidRDefault="00A608DC">
            <w:pPr>
              <w:jc w:val="both"/>
              <w:rPr>
                <w:rFonts w:ascii="Arial" w:hAnsi="Arial"/>
              </w:rPr>
            </w:pPr>
          </w:p>
        </w:tc>
      </w:tr>
      <w:tr w:rsidR="00A608DC">
        <w:tc>
          <w:tcPr>
            <w:tcW w:w="3649" w:type="dxa"/>
          </w:tcPr>
          <w:p w:rsidR="00A608DC" w:rsidRDefault="00A608DC">
            <w:pPr>
              <w:rPr>
                <w:rFonts w:ascii="Arial" w:hAnsi="Arial"/>
                <w:b/>
                <w:color w:val="auto"/>
                <w:sz w:val="24"/>
              </w:rPr>
            </w:pPr>
          </w:p>
          <w:p w:rsidR="00A608DC" w:rsidRDefault="00A608DC">
            <w:pPr>
              <w:rPr>
                <w:rFonts w:ascii="Arial" w:hAnsi="Arial"/>
                <w:b/>
                <w:color w:val="auto"/>
                <w:sz w:val="24"/>
              </w:rPr>
            </w:pPr>
            <w:r>
              <w:rPr>
                <w:rFonts w:ascii="Arial" w:hAnsi="Arial"/>
                <w:b/>
                <w:color w:val="auto"/>
                <w:sz w:val="24"/>
              </w:rPr>
              <w:t xml:space="preserve">Annual fee </w:t>
            </w:r>
          </w:p>
          <w:p w:rsidR="00A608DC" w:rsidRDefault="00A608DC">
            <w:pPr>
              <w:rPr>
                <w:rFonts w:ascii="Arial" w:hAnsi="Arial"/>
                <w:b/>
                <w:color w:val="auto"/>
                <w:sz w:val="24"/>
              </w:rPr>
            </w:pPr>
          </w:p>
        </w:tc>
        <w:tc>
          <w:tcPr>
            <w:tcW w:w="6701" w:type="dxa"/>
          </w:tcPr>
          <w:p w:rsidR="00A608DC" w:rsidRDefault="00A608DC">
            <w:pPr>
              <w:jc w:val="both"/>
              <w:rPr>
                <w:rFonts w:ascii="Arial" w:hAnsi="Arial"/>
              </w:rPr>
            </w:pPr>
          </w:p>
          <w:p w:rsidR="00A608DC" w:rsidRDefault="00A608DC">
            <w:pPr>
              <w:numPr>
                <w:ilvl w:val="0"/>
                <w:numId w:val="1"/>
              </w:numPr>
              <w:jc w:val="both"/>
              <w:rPr>
                <w:rFonts w:ascii="Arial" w:hAnsi="Arial"/>
              </w:rPr>
            </w:pPr>
            <w:r>
              <w:rPr>
                <w:rFonts w:ascii="Arial" w:hAnsi="Arial"/>
              </w:rPr>
              <w:t>Annual program fee of NZ$1200 +GST (12.5%), $1350 inclusive</w:t>
            </w:r>
          </w:p>
        </w:tc>
      </w:tr>
      <w:tr w:rsidR="00A608DC">
        <w:tc>
          <w:tcPr>
            <w:tcW w:w="3649" w:type="dxa"/>
          </w:tcPr>
          <w:p w:rsidR="00A608DC" w:rsidRDefault="00A608DC">
            <w:pPr>
              <w:rPr>
                <w:rFonts w:ascii="Arial" w:hAnsi="Arial"/>
                <w:b/>
                <w:color w:val="auto"/>
                <w:sz w:val="24"/>
              </w:rPr>
            </w:pPr>
          </w:p>
          <w:p w:rsidR="00A608DC" w:rsidRDefault="00A608DC">
            <w:pPr>
              <w:rPr>
                <w:rFonts w:ascii="Arial" w:hAnsi="Arial"/>
                <w:b/>
                <w:color w:val="auto"/>
                <w:sz w:val="24"/>
              </w:rPr>
            </w:pPr>
            <w:r>
              <w:rPr>
                <w:rFonts w:ascii="Arial" w:hAnsi="Arial"/>
                <w:b/>
                <w:color w:val="auto"/>
                <w:sz w:val="24"/>
              </w:rPr>
              <w:t>Communications</w:t>
            </w:r>
          </w:p>
          <w:p w:rsidR="00A608DC" w:rsidRDefault="00A608DC">
            <w:pPr>
              <w:rPr>
                <w:rFonts w:ascii="Arial" w:hAnsi="Arial"/>
                <w:b/>
                <w:color w:val="auto"/>
                <w:sz w:val="24"/>
              </w:rPr>
            </w:pPr>
          </w:p>
        </w:tc>
        <w:tc>
          <w:tcPr>
            <w:tcW w:w="6701" w:type="dxa"/>
          </w:tcPr>
          <w:p w:rsidR="00A608DC" w:rsidRDefault="00A608DC">
            <w:pPr>
              <w:jc w:val="both"/>
              <w:rPr>
                <w:rFonts w:ascii="Arial" w:hAnsi="Arial"/>
              </w:rPr>
            </w:pPr>
          </w:p>
          <w:p w:rsidR="00A608DC" w:rsidRDefault="00A608DC">
            <w:pPr>
              <w:numPr>
                <w:ilvl w:val="0"/>
                <w:numId w:val="1"/>
              </w:numPr>
              <w:jc w:val="both"/>
              <w:rPr>
                <w:rFonts w:ascii="Arial" w:hAnsi="Arial"/>
              </w:rPr>
            </w:pPr>
            <w:r>
              <w:rPr>
                <w:rFonts w:ascii="Arial" w:hAnsi="Arial"/>
              </w:rPr>
              <w:t xml:space="preserve">ADTP sites and primary contacts must be able to </w:t>
            </w:r>
            <w:proofErr w:type="spellStart"/>
            <w:r>
              <w:rPr>
                <w:rFonts w:ascii="Arial" w:hAnsi="Arial"/>
              </w:rPr>
              <w:t>utilise</w:t>
            </w:r>
            <w:proofErr w:type="spellEnd"/>
            <w:r>
              <w:rPr>
                <w:rFonts w:ascii="Arial" w:hAnsi="Arial"/>
              </w:rPr>
              <w:t xml:space="preserve"> primarily electronic communications (electronic mail, Internet</w:t>
            </w:r>
            <w:r w:rsidR="007512EE">
              <w:rPr>
                <w:rFonts w:ascii="Arial" w:hAnsi="Arial"/>
              </w:rPr>
              <w:t>,</w:t>
            </w:r>
            <w:r>
              <w:rPr>
                <w:rFonts w:ascii="Arial" w:hAnsi="Arial"/>
              </w:rPr>
              <w:t xml:space="preserve"> etc)</w:t>
            </w:r>
          </w:p>
        </w:tc>
      </w:tr>
      <w:tr w:rsidR="00A608DC">
        <w:tc>
          <w:tcPr>
            <w:tcW w:w="3649" w:type="dxa"/>
          </w:tcPr>
          <w:p w:rsidR="00A608DC" w:rsidRDefault="00A608DC">
            <w:pPr>
              <w:rPr>
                <w:rFonts w:ascii="Arial" w:hAnsi="Arial"/>
                <w:b/>
                <w:color w:val="auto"/>
                <w:sz w:val="24"/>
              </w:rPr>
            </w:pPr>
          </w:p>
          <w:p w:rsidR="00A608DC" w:rsidRDefault="00A608DC">
            <w:pPr>
              <w:rPr>
                <w:rFonts w:ascii="Arial" w:hAnsi="Arial"/>
                <w:b/>
                <w:color w:val="auto"/>
                <w:sz w:val="24"/>
              </w:rPr>
            </w:pPr>
            <w:r>
              <w:rPr>
                <w:rFonts w:ascii="Arial" w:hAnsi="Arial"/>
                <w:b/>
                <w:color w:val="auto"/>
                <w:sz w:val="24"/>
              </w:rPr>
              <w:t>Courseware</w:t>
            </w:r>
          </w:p>
        </w:tc>
        <w:tc>
          <w:tcPr>
            <w:tcW w:w="6701" w:type="dxa"/>
          </w:tcPr>
          <w:p w:rsidR="00A608DC" w:rsidRDefault="00A608DC">
            <w:pPr>
              <w:jc w:val="both"/>
              <w:rPr>
                <w:rFonts w:ascii="Arial" w:hAnsi="Arial"/>
              </w:rPr>
            </w:pPr>
          </w:p>
          <w:p w:rsidR="00A608DC" w:rsidRDefault="00A608DC">
            <w:pPr>
              <w:numPr>
                <w:ilvl w:val="0"/>
                <w:numId w:val="1"/>
              </w:numPr>
              <w:jc w:val="both"/>
              <w:rPr>
                <w:rFonts w:ascii="Arial" w:hAnsi="Arial"/>
              </w:rPr>
            </w:pPr>
            <w:r>
              <w:rPr>
                <w:rFonts w:ascii="Arial" w:hAnsi="Arial"/>
              </w:rPr>
              <w:t xml:space="preserve">It is important to note that the ADTP program requires all participants to source their own courseware for end-user students’ use. </w:t>
            </w:r>
          </w:p>
          <w:p w:rsidR="00A608DC" w:rsidRDefault="00A608DC" w:rsidP="007512EE">
            <w:pPr>
              <w:numPr>
                <w:ilvl w:val="0"/>
                <w:numId w:val="3"/>
              </w:numPr>
              <w:jc w:val="both"/>
              <w:rPr>
                <w:rFonts w:ascii="Arial" w:hAnsi="Arial"/>
              </w:rPr>
            </w:pPr>
            <w:r>
              <w:rPr>
                <w:rFonts w:ascii="Arial" w:hAnsi="Arial"/>
              </w:rPr>
              <w:t xml:space="preserve">If you are interested in establishing a relationship with a courseware vendor </w:t>
            </w:r>
            <w:r w:rsidR="007512EE">
              <w:rPr>
                <w:rFonts w:ascii="Arial" w:hAnsi="Arial"/>
              </w:rPr>
              <w:t>please contact the Microsoft Learning Program Manager.</w:t>
            </w:r>
          </w:p>
        </w:tc>
      </w:tr>
    </w:tbl>
    <w:p w:rsidR="00A608DC" w:rsidRDefault="00A608DC">
      <w:pPr>
        <w:pStyle w:val="Footer"/>
        <w:tabs>
          <w:tab w:val="clear" w:pos="4320"/>
          <w:tab w:val="clear" w:pos="8640"/>
        </w:tabs>
      </w:pPr>
      <w: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6701"/>
      </w:tblGrid>
      <w:tr w:rsidR="00A608DC">
        <w:tc>
          <w:tcPr>
            <w:tcW w:w="3649" w:type="dxa"/>
          </w:tcPr>
          <w:p w:rsidR="00A608DC" w:rsidRDefault="00A608DC">
            <w:pPr>
              <w:rPr>
                <w:rFonts w:ascii="Arial" w:hAnsi="Arial"/>
                <w:b/>
                <w:color w:val="auto"/>
                <w:sz w:val="24"/>
              </w:rPr>
            </w:pPr>
          </w:p>
          <w:p w:rsidR="00A608DC" w:rsidRDefault="00A608DC">
            <w:pPr>
              <w:rPr>
                <w:rFonts w:ascii="Arial" w:hAnsi="Arial"/>
                <w:b/>
              </w:rPr>
            </w:pPr>
            <w:r>
              <w:rPr>
                <w:rFonts w:ascii="Arial" w:hAnsi="Arial"/>
                <w:b/>
                <w:color w:val="auto"/>
                <w:sz w:val="24"/>
              </w:rPr>
              <w:t>General regulations</w:t>
            </w:r>
          </w:p>
        </w:tc>
        <w:tc>
          <w:tcPr>
            <w:tcW w:w="6701" w:type="dxa"/>
          </w:tcPr>
          <w:p w:rsidR="00A608DC" w:rsidRDefault="00A608DC">
            <w:pPr>
              <w:jc w:val="both"/>
              <w:rPr>
                <w:rFonts w:ascii="Arial" w:hAnsi="Arial"/>
              </w:rPr>
            </w:pPr>
          </w:p>
          <w:p w:rsidR="00A608DC" w:rsidRDefault="00A608DC">
            <w:pPr>
              <w:numPr>
                <w:ilvl w:val="0"/>
                <w:numId w:val="1"/>
              </w:numPr>
              <w:jc w:val="both"/>
              <w:rPr>
                <w:rFonts w:ascii="Arial" w:hAnsi="Arial"/>
              </w:rPr>
            </w:pPr>
            <w:r>
              <w:rPr>
                <w:rFonts w:ascii="Arial" w:hAnsi="Arial"/>
              </w:rPr>
              <w:t>Logos and branding must be used strictly in accordance with usage guidelines</w:t>
            </w:r>
          </w:p>
          <w:p w:rsidR="00A608DC" w:rsidRDefault="00A608DC">
            <w:pPr>
              <w:numPr>
                <w:ilvl w:val="0"/>
                <w:numId w:val="1"/>
              </w:numPr>
              <w:jc w:val="both"/>
              <w:rPr>
                <w:rFonts w:ascii="Arial" w:hAnsi="Arial"/>
              </w:rPr>
            </w:pPr>
            <w:r>
              <w:rPr>
                <w:rFonts w:ascii="Arial" w:hAnsi="Arial"/>
              </w:rPr>
              <w:t>Each site will be individually approved by Microsoft at its sole discretion</w:t>
            </w:r>
          </w:p>
          <w:p w:rsidR="007512EE" w:rsidRDefault="00A608DC" w:rsidP="007512EE">
            <w:pPr>
              <w:numPr>
                <w:ilvl w:val="0"/>
                <w:numId w:val="1"/>
              </w:numPr>
              <w:jc w:val="both"/>
              <w:rPr>
                <w:rFonts w:ascii="Arial" w:hAnsi="Arial"/>
              </w:rPr>
            </w:pPr>
            <w:r w:rsidRPr="007512EE">
              <w:rPr>
                <w:rFonts w:ascii="Arial" w:hAnsi="Arial"/>
              </w:rPr>
              <w:t xml:space="preserve">ADTP sites must meet each product’s published recommended hardware requirements in all classrooms.  </w:t>
            </w:r>
          </w:p>
          <w:p w:rsidR="00A608DC" w:rsidRPr="007512EE" w:rsidRDefault="00A608DC" w:rsidP="007512EE">
            <w:pPr>
              <w:numPr>
                <w:ilvl w:val="0"/>
                <w:numId w:val="1"/>
              </w:numPr>
              <w:jc w:val="both"/>
              <w:rPr>
                <w:rFonts w:ascii="Arial" w:hAnsi="Arial"/>
              </w:rPr>
            </w:pPr>
            <w:r w:rsidRPr="007512EE">
              <w:rPr>
                <w:rFonts w:ascii="Arial" w:hAnsi="Arial"/>
                <w:color w:val="auto"/>
              </w:rPr>
              <w:t>For the entire time a student attends ADTP course, they must be able to access a personal computer for training purposes</w:t>
            </w:r>
          </w:p>
          <w:p w:rsidR="00A608DC" w:rsidRDefault="00A608DC">
            <w:pPr>
              <w:jc w:val="both"/>
              <w:rPr>
                <w:rFonts w:ascii="Arial" w:hAnsi="Arial"/>
              </w:rPr>
            </w:pPr>
          </w:p>
        </w:tc>
      </w:tr>
      <w:tr w:rsidR="00A608DC">
        <w:tc>
          <w:tcPr>
            <w:tcW w:w="3649" w:type="dxa"/>
          </w:tcPr>
          <w:p w:rsidR="00A608DC" w:rsidRDefault="00A608DC">
            <w:pPr>
              <w:rPr>
                <w:rFonts w:ascii="Arial" w:hAnsi="Arial"/>
                <w:b/>
                <w:color w:val="auto"/>
                <w:sz w:val="24"/>
              </w:rPr>
            </w:pPr>
          </w:p>
          <w:p w:rsidR="00A608DC" w:rsidRDefault="00A608DC">
            <w:pPr>
              <w:rPr>
                <w:rFonts w:ascii="Arial" w:hAnsi="Arial"/>
                <w:b/>
              </w:rPr>
            </w:pPr>
            <w:r>
              <w:rPr>
                <w:rFonts w:ascii="Arial" w:hAnsi="Arial"/>
                <w:b/>
                <w:color w:val="auto"/>
                <w:sz w:val="24"/>
              </w:rPr>
              <w:t>Removal of ADTP status</w:t>
            </w:r>
          </w:p>
        </w:tc>
        <w:tc>
          <w:tcPr>
            <w:tcW w:w="6701" w:type="dxa"/>
          </w:tcPr>
          <w:p w:rsidR="00A608DC" w:rsidRDefault="00A608DC">
            <w:pPr>
              <w:jc w:val="both"/>
              <w:rPr>
                <w:rFonts w:ascii="Arial" w:hAnsi="Arial"/>
              </w:rPr>
            </w:pPr>
          </w:p>
          <w:p w:rsidR="00A608DC" w:rsidRDefault="00A608DC">
            <w:pPr>
              <w:numPr>
                <w:ilvl w:val="0"/>
                <w:numId w:val="1"/>
              </w:numPr>
              <w:jc w:val="both"/>
              <w:rPr>
                <w:rFonts w:ascii="Arial" w:hAnsi="Arial"/>
              </w:rPr>
            </w:pPr>
            <w:r>
              <w:rPr>
                <w:rFonts w:ascii="Arial" w:hAnsi="Arial"/>
              </w:rPr>
              <w:t>Microsoft reserves the right to terminate the ADTP agreement at any time in accordance with the terms and conditions of that agreement if concerned that program standards and ideals are being compromised.</w:t>
            </w:r>
          </w:p>
          <w:p w:rsidR="00A608DC" w:rsidRDefault="00A608DC">
            <w:pPr>
              <w:numPr>
                <w:ilvl w:val="0"/>
                <w:numId w:val="1"/>
              </w:numPr>
              <w:jc w:val="both"/>
              <w:rPr>
                <w:rFonts w:ascii="Arial" w:hAnsi="Arial"/>
              </w:rPr>
            </w:pPr>
            <w:r>
              <w:rPr>
                <w:rFonts w:ascii="Arial" w:hAnsi="Arial"/>
              </w:rPr>
              <w:t xml:space="preserve">Status will be immediately removed from an ADTP infringing logo usage regulations; ADTP sites must not in any way infer or state that they are </w:t>
            </w:r>
            <w:proofErr w:type="spellStart"/>
            <w:r>
              <w:rPr>
                <w:rFonts w:ascii="Arial" w:hAnsi="Arial"/>
              </w:rPr>
              <w:t>authorised</w:t>
            </w:r>
            <w:proofErr w:type="spellEnd"/>
            <w:r>
              <w:rPr>
                <w:rFonts w:ascii="Arial" w:hAnsi="Arial"/>
              </w:rPr>
              <w:t xml:space="preserve"> to hold systems level courses for computer professionals (</w:t>
            </w:r>
            <w:proofErr w:type="spellStart"/>
            <w:r>
              <w:rPr>
                <w:rFonts w:ascii="Arial" w:hAnsi="Arial"/>
              </w:rPr>
              <w:t>ie</w:t>
            </w:r>
            <w:proofErr w:type="spellEnd"/>
            <w:r>
              <w:rPr>
                <w:rFonts w:ascii="Arial" w:hAnsi="Arial"/>
              </w:rPr>
              <w:t xml:space="preserve">, courses that Microsoft </w:t>
            </w:r>
            <w:r w:rsidR="008F4F31">
              <w:rPr>
                <w:rFonts w:ascii="Arial" w:hAnsi="Arial"/>
              </w:rPr>
              <w:t>Learning Solutions Partners</w:t>
            </w:r>
            <w:r>
              <w:rPr>
                <w:rFonts w:ascii="Arial" w:hAnsi="Arial"/>
              </w:rPr>
              <w:t xml:space="preserve"> are </w:t>
            </w:r>
            <w:proofErr w:type="spellStart"/>
            <w:r>
              <w:rPr>
                <w:rFonts w:ascii="Arial" w:hAnsi="Arial"/>
              </w:rPr>
              <w:t>authorised</w:t>
            </w:r>
            <w:proofErr w:type="spellEnd"/>
            <w:r>
              <w:rPr>
                <w:rFonts w:ascii="Arial" w:hAnsi="Arial"/>
              </w:rPr>
              <w:t xml:space="preserve"> to hold).  ADTP status is strictly limited to training end users on Microsoft’s desktop products </w:t>
            </w:r>
          </w:p>
          <w:p w:rsidR="00A608DC" w:rsidRDefault="00A608DC">
            <w:pPr>
              <w:jc w:val="both"/>
              <w:rPr>
                <w:rFonts w:ascii="Arial" w:hAnsi="Arial"/>
              </w:rPr>
            </w:pPr>
          </w:p>
        </w:tc>
      </w:tr>
    </w:tbl>
    <w:p w:rsidR="00A608DC" w:rsidRDefault="00A608DC">
      <w:r>
        <w:rPr>
          <w:b/>
          <w:i/>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6701"/>
      </w:tblGrid>
      <w:tr w:rsidR="00A608DC">
        <w:tc>
          <w:tcPr>
            <w:tcW w:w="10350" w:type="dxa"/>
            <w:gridSpan w:val="2"/>
            <w:tcBorders>
              <w:bottom w:val="single" w:sz="6" w:space="0" w:color="auto"/>
            </w:tcBorders>
            <w:shd w:val="solid" w:color="auto" w:fill="auto"/>
          </w:tcPr>
          <w:p w:rsidR="00A608DC" w:rsidRDefault="00A608DC">
            <w:pPr>
              <w:pStyle w:val="Heading2"/>
              <w:spacing w:before="0" w:after="0" w:line="240" w:lineRule="auto"/>
              <w:jc w:val="center"/>
              <w:rPr>
                <w:color w:val="FFFFFF"/>
              </w:rPr>
            </w:pPr>
          </w:p>
          <w:p w:rsidR="00A608DC" w:rsidRDefault="00A608DC">
            <w:pPr>
              <w:pStyle w:val="Heading2"/>
              <w:spacing w:before="0" w:after="0" w:line="240" w:lineRule="auto"/>
              <w:jc w:val="center"/>
              <w:rPr>
                <w:i w:val="0"/>
                <w:color w:val="FFFFFF"/>
              </w:rPr>
            </w:pPr>
            <w:r>
              <w:rPr>
                <w:i w:val="0"/>
                <w:color w:val="FFFFFF"/>
              </w:rPr>
              <w:t xml:space="preserve">Microsoft </w:t>
            </w:r>
            <w:proofErr w:type="spellStart"/>
            <w:r>
              <w:rPr>
                <w:i w:val="0"/>
                <w:color w:val="FFFFFF"/>
              </w:rPr>
              <w:t>Authorised</w:t>
            </w:r>
            <w:proofErr w:type="spellEnd"/>
            <w:r>
              <w:rPr>
                <w:i w:val="0"/>
                <w:color w:val="FFFFFF"/>
              </w:rPr>
              <w:t xml:space="preserve"> Desktop Training Provider</w:t>
            </w:r>
          </w:p>
          <w:p w:rsidR="00A608DC" w:rsidRDefault="00A608DC">
            <w:pPr>
              <w:pStyle w:val="Heading2"/>
              <w:spacing w:before="0" w:after="0" w:line="240" w:lineRule="auto"/>
              <w:jc w:val="center"/>
              <w:rPr>
                <w:b w:val="0"/>
                <w:i w:val="0"/>
                <w:color w:val="FFFFFF"/>
              </w:rPr>
            </w:pPr>
            <w:r>
              <w:rPr>
                <w:b w:val="0"/>
                <w:i w:val="0"/>
                <w:color w:val="FFFFFF"/>
              </w:rPr>
              <w:t>- Application process –</w:t>
            </w:r>
          </w:p>
          <w:p w:rsidR="00A608DC" w:rsidRDefault="00A608DC">
            <w:pPr>
              <w:rPr>
                <w:color w:val="FFFFFF"/>
              </w:rPr>
            </w:pPr>
          </w:p>
        </w:tc>
      </w:tr>
      <w:tr w:rsidR="00A608DC">
        <w:tc>
          <w:tcPr>
            <w:tcW w:w="10350" w:type="dxa"/>
            <w:gridSpan w:val="2"/>
            <w:tcBorders>
              <w:top w:val="nil"/>
            </w:tcBorders>
          </w:tcPr>
          <w:p w:rsidR="00A608DC" w:rsidRDefault="00A608DC">
            <w:pPr>
              <w:jc w:val="both"/>
              <w:rPr>
                <w:rFonts w:ascii="Arial" w:hAnsi="Arial"/>
              </w:rPr>
            </w:pPr>
            <w:r>
              <w:rPr>
                <w:rFonts w:ascii="Arial" w:hAnsi="Arial"/>
              </w:rPr>
              <w:t>A separate application must be completed for each individual site applying for ADTP status.  No multi-site style (or ‘blanket’) agreements will be considered.</w:t>
            </w:r>
          </w:p>
        </w:tc>
      </w:tr>
      <w:tr w:rsidR="00A608DC">
        <w:tc>
          <w:tcPr>
            <w:tcW w:w="3649" w:type="dxa"/>
          </w:tcPr>
          <w:p w:rsidR="00A608DC" w:rsidRDefault="00A608DC">
            <w:pPr>
              <w:rPr>
                <w:rFonts w:ascii="Arial" w:hAnsi="Arial"/>
                <w:b/>
                <w:color w:val="auto"/>
                <w:sz w:val="24"/>
              </w:rPr>
            </w:pPr>
          </w:p>
          <w:p w:rsidR="00A608DC" w:rsidRDefault="00A608DC">
            <w:pPr>
              <w:rPr>
                <w:rFonts w:ascii="Arial" w:hAnsi="Arial"/>
                <w:b/>
              </w:rPr>
            </w:pPr>
            <w:r>
              <w:rPr>
                <w:rFonts w:ascii="Arial" w:hAnsi="Arial"/>
                <w:b/>
                <w:color w:val="auto"/>
                <w:sz w:val="24"/>
              </w:rPr>
              <w:t>Application components</w:t>
            </w:r>
          </w:p>
        </w:tc>
        <w:tc>
          <w:tcPr>
            <w:tcW w:w="6701" w:type="dxa"/>
          </w:tcPr>
          <w:p w:rsidR="00A608DC" w:rsidRDefault="00A608DC">
            <w:pPr>
              <w:jc w:val="both"/>
              <w:rPr>
                <w:rFonts w:ascii="Arial" w:hAnsi="Arial"/>
              </w:rPr>
            </w:pPr>
          </w:p>
          <w:p w:rsidR="00433579" w:rsidRPr="00433579" w:rsidRDefault="00A608DC" w:rsidP="00433579">
            <w:pPr>
              <w:jc w:val="both"/>
              <w:rPr>
                <w:rFonts w:ascii="Arial" w:hAnsi="Arial"/>
              </w:rPr>
            </w:pPr>
            <w:r>
              <w:rPr>
                <w:rFonts w:ascii="Arial" w:hAnsi="Arial"/>
              </w:rPr>
              <w:t>A completed application is to be forwarded to Microsoft New Zealand</w:t>
            </w:r>
            <w:r w:rsidR="00433579">
              <w:rPr>
                <w:rFonts w:ascii="Arial" w:hAnsi="Arial"/>
              </w:rPr>
              <w:t>’s</w:t>
            </w:r>
            <w:r>
              <w:rPr>
                <w:rFonts w:ascii="Arial" w:hAnsi="Arial"/>
              </w:rPr>
              <w:t xml:space="preserve"> primary contact (as listed on ADTP application document)</w:t>
            </w:r>
          </w:p>
          <w:p w:rsidR="00A608DC" w:rsidRDefault="00A608DC">
            <w:pPr>
              <w:pStyle w:val="Footer"/>
              <w:tabs>
                <w:tab w:val="clear" w:pos="4320"/>
                <w:tab w:val="clear" w:pos="8640"/>
              </w:tabs>
              <w:jc w:val="both"/>
              <w:rPr>
                <w:rFonts w:ascii="Arial" w:hAnsi="Arial"/>
              </w:rPr>
            </w:pPr>
            <w:r>
              <w:rPr>
                <w:rFonts w:ascii="Arial" w:hAnsi="Arial"/>
              </w:rPr>
              <w:t xml:space="preserve">Incomplete applications will be returned to sender.  </w:t>
            </w:r>
          </w:p>
          <w:p w:rsidR="00A608DC" w:rsidRDefault="00A608DC">
            <w:pPr>
              <w:pStyle w:val="Footer"/>
              <w:tabs>
                <w:tab w:val="clear" w:pos="4320"/>
                <w:tab w:val="clear" w:pos="8640"/>
              </w:tabs>
              <w:jc w:val="both"/>
              <w:rPr>
                <w:rFonts w:ascii="Arial" w:hAnsi="Arial"/>
              </w:rPr>
            </w:pPr>
          </w:p>
        </w:tc>
      </w:tr>
      <w:tr w:rsidR="00A608DC">
        <w:tc>
          <w:tcPr>
            <w:tcW w:w="3649" w:type="dxa"/>
          </w:tcPr>
          <w:p w:rsidR="00A608DC" w:rsidRDefault="00A608DC">
            <w:pPr>
              <w:rPr>
                <w:rFonts w:ascii="Arial" w:hAnsi="Arial"/>
                <w:b/>
                <w:color w:val="auto"/>
                <w:sz w:val="24"/>
              </w:rPr>
            </w:pPr>
          </w:p>
          <w:p w:rsidR="00A608DC" w:rsidRDefault="00A608DC">
            <w:pPr>
              <w:rPr>
                <w:rFonts w:ascii="Arial" w:hAnsi="Arial"/>
                <w:b/>
                <w:color w:val="auto"/>
                <w:sz w:val="24"/>
              </w:rPr>
            </w:pPr>
            <w:r>
              <w:rPr>
                <w:rFonts w:ascii="Arial" w:hAnsi="Arial"/>
                <w:b/>
                <w:color w:val="auto"/>
                <w:sz w:val="24"/>
              </w:rPr>
              <w:t>Assessment of application</w:t>
            </w:r>
          </w:p>
        </w:tc>
        <w:tc>
          <w:tcPr>
            <w:tcW w:w="6701" w:type="dxa"/>
          </w:tcPr>
          <w:p w:rsidR="00A608DC" w:rsidRDefault="00A608DC">
            <w:pPr>
              <w:jc w:val="both"/>
              <w:rPr>
                <w:rFonts w:ascii="Arial" w:hAnsi="Arial"/>
              </w:rPr>
            </w:pPr>
          </w:p>
          <w:p w:rsidR="00A608DC" w:rsidRDefault="00A608DC">
            <w:pPr>
              <w:pStyle w:val="BodyText"/>
            </w:pPr>
            <w:r>
              <w:t>All applicants will be informed in writing of their status within 10 working days of receipt of their application.  Please note that appointment decisions are at the sole discretion of Microsoft. All submissions will remain confidential.</w:t>
            </w:r>
          </w:p>
          <w:p w:rsidR="00A608DC" w:rsidRDefault="00A608DC">
            <w:pPr>
              <w:jc w:val="both"/>
              <w:rPr>
                <w:rFonts w:ascii="Arial" w:hAnsi="Arial"/>
              </w:rPr>
            </w:pPr>
            <w:r>
              <w:rPr>
                <w:rFonts w:ascii="Arial" w:hAnsi="Arial"/>
              </w:rPr>
              <w:t>If you are unsuccessful in your application you will not be able to re-apply to the ADTP program for a minimum period of six months.  You will be notified in writing and your program fee and cancelled contracts will be promptly returned.</w:t>
            </w:r>
          </w:p>
          <w:p w:rsidR="00A608DC" w:rsidRDefault="00A608DC">
            <w:pPr>
              <w:jc w:val="both"/>
              <w:rPr>
                <w:rFonts w:ascii="Arial" w:hAnsi="Arial"/>
              </w:rPr>
            </w:pPr>
          </w:p>
        </w:tc>
      </w:tr>
      <w:tr w:rsidR="00A608DC">
        <w:tc>
          <w:tcPr>
            <w:tcW w:w="3649" w:type="dxa"/>
            <w:tcBorders>
              <w:bottom w:val="nil"/>
            </w:tcBorders>
          </w:tcPr>
          <w:p w:rsidR="00A608DC" w:rsidRDefault="00A608DC">
            <w:pPr>
              <w:rPr>
                <w:rFonts w:ascii="Arial" w:hAnsi="Arial"/>
                <w:b/>
                <w:color w:val="auto"/>
                <w:sz w:val="24"/>
              </w:rPr>
            </w:pPr>
          </w:p>
          <w:p w:rsidR="00A608DC" w:rsidRDefault="00A608DC">
            <w:pPr>
              <w:rPr>
                <w:rFonts w:ascii="Arial" w:hAnsi="Arial"/>
                <w:b/>
                <w:color w:val="auto"/>
                <w:sz w:val="24"/>
              </w:rPr>
            </w:pPr>
            <w:r>
              <w:rPr>
                <w:rFonts w:ascii="Arial" w:hAnsi="Arial"/>
                <w:b/>
                <w:color w:val="auto"/>
                <w:sz w:val="24"/>
              </w:rPr>
              <w:t>Appointment process</w:t>
            </w:r>
          </w:p>
        </w:tc>
        <w:tc>
          <w:tcPr>
            <w:tcW w:w="6701" w:type="dxa"/>
            <w:tcBorders>
              <w:bottom w:val="nil"/>
            </w:tcBorders>
          </w:tcPr>
          <w:p w:rsidR="00A608DC" w:rsidRDefault="00A608DC">
            <w:pPr>
              <w:jc w:val="both"/>
              <w:rPr>
                <w:rFonts w:ascii="Arial" w:hAnsi="Arial"/>
              </w:rPr>
            </w:pPr>
          </w:p>
          <w:p w:rsidR="00A608DC" w:rsidRDefault="00A608DC">
            <w:pPr>
              <w:jc w:val="both"/>
              <w:rPr>
                <w:rFonts w:ascii="Arial" w:hAnsi="Arial"/>
              </w:rPr>
            </w:pPr>
            <w:r>
              <w:rPr>
                <w:rFonts w:ascii="Arial" w:hAnsi="Arial"/>
              </w:rPr>
              <w:t>Microsoft will notify (in writing) successful sites of thei</w:t>
            </w:r>
            <w:r w:rsidR="00433579">
              <w:rPr>
                <w:rFonts w:ascii="Arial" w:hAnsi="Arial"/>
              </w:rPr>
              <w:t>r acceptance into the program and you will be issued with an invoice for the program fee:  $1200 per site (plus GST).</w:t>
            </w:r>
            <w:r w:rsidR="00454429">
              <w:rPr>
                <w:rFonts w:ascii="Arial" w:hAnsi="Arial"/>
              </w:rPr>
              <w:t xml:space="preserve">  Payment to be made by bank deposit only. On receipt of payment w</w:t>
            </w:r>
            <w:r>
              <w:rPr>
                <w:rFonts w:ascii="Arial" w:hAnsi="Arial"/>
              </w:rPr>
              <w:t>e will forward ADTP Starter Kit.  Contents of this Starter Kit include:</w:t>
            </w:r>
          </w:p>
          <w:p w:rsidR="00A608DC" w:rsidRDefault="00A608DC">
            <w:pPr>
              <w:numPr>
                <w:ilvl w:val="0"/>
                <w:numId w:val="1"/>
              </w:numPr>
              <w:jc w:val="both"/>
              <w:rPr>
                <w:rFonts w:ascii="Arial" w:hAnsi="Arial"/>
              </w:rPr>
            </w:pPr>
            <w:r>
              <w:rPr>
                <w:rFonts w:ascii="Arial" w:hAnsi="Arial"/>
              </w:rPr>
              <w:t>ADTP plaque</w:t>
            </w:r>
          </w:p>
          <w:p w:rsidR="00A608DC" w:rsidRDefault="00A608DC">
            <w:pPr>
              <w:numPr>
                <w:ilvl w:val="0"/>
                <w:numId w:val="1"/>
              </w:numPr>
              <w:jc w:val="both"/>
              <w:rPr>
                <w:rFonts w:ascii="Arial" w:hAnsi="Arial"/>
              </w:rPr>
            </w:pPr>
            <w:r>
              <w:rPr>
                <w:rFonts w:ascii="Arial" w:hAnsi="Arial"/>
              </w:rPr>
              <w:t>ADTP logos</w:t>
            </w:r>
          </w:p>
          <w:p w:rsidR="00A608DC" w:rsidRDefault="00A608DC">
            <w:pPr>
              <w:numPr>
                <w:ilvl w:val="0"/>
                <w:numId w:val="1"/>
              </w:numPr>
              <w:jc w:val="both"/>
              <w:rPr>
                <w:rFonts w:ascii="Arial" w:hAnsi="Arial"/>
              </w:rPr>
            </w:pPr>
            <w:r>
              <w:rPr>
                <w:rFonts w:ascii="Arial" w:hAnsi="Arial"/>
              </w:rPr>
              <w:t>Start-up product delivery (includes the latest version of Micros</w:t>
            </w:r>
            <w:r w:rsidR="00056E7C">
              <w:rPr>
                <w:rFonts w:ascii="Arial" w:hAnsi="Arial"/>
              </w:rPr>
              <w:t>oft Office)</w:t>
            </w:r>
          </w:p>
          <w:p w:rsidR="00A608DC" w:rsidRDefault="00A608DC">
            <w:pPr>
              <w:pStyle w:val="Footer"/>
              <w:tabs>
                <w:tab w:val="clear" w:pos="4320"/>
                <w:tab w:val="clear" w:pos="8640"/>
              </w:tabs>
              <w:jc w:val="both"/>
              <w:rPr>
                <w:rFonts w:ascii="Arial" w:hAnsi="Arial"/>
              </w:rPr>
            </w:pPr>
            <w:r>
              <w:rPr>
                <w:rFonts w:ascii="Arial" w:hAnsi="Arial"/>
              </w:rPr>
              <w:t xml:space="preserve">ADTP sites will also be added to our desktop applications referral list at our customer services and our web site.  </w:t>
            </w:r>
          </w:p>
          <w:p w:rsidR="00A608DC" w:rsidRDefault="00A608DC">
            <w:pPr>
              <w:pStyle w:val="Footer"/>
              <w:tabs>
                <w:tab w:val="clear" w:pos="4320"/>
                <w:tab w:val="clear" w:pos="8640"/>
              </w:tabs>
              <w:jc w:val="both"/>
              <w:rPr>
                <w:rFonts w:ascii="Arial" w:hAnsi="Arial"/>
              </w:rPr>
            </w:pPr>
          </w:p>
        </w:tc>
      </w:tr>
      <w:tr w:rsidR="00A608DC">
        <w:tc>
          <w:tcPr>
            <w:tcW w:w="10350" w:type="dxa"/>
            <w:gridSpan w:val="2"/>
            <w:tcBorders>
              <w:bottom w:val="nil"/>
            </w:tcBorders>
            <w:shd w:val="solid" w:color="auto" w:fill="auto"/>
          </w:tcPr>
          <w:p w:rsidR="00A608DC" w:rsidRDefault="00A608DC">
            <w:pPr>
              <w:pStyle w:val="Heading2"/>
              <w:spacing w:before="0" w:after="0" w:line="240" w:lineRule="auto"/>
              <w:jc w:val="center"/>
              <w:rPr>
                <w:color w:val="FFFFFF"/>
              </w:rPr>
            </w:pPr>
          </w:p>
          <w:p w:rsidR="00A608DC" w:rsidRDefault="00A608DC">
            <w:pPr>
              <w:pStyle w:val="Heading2"/>
              <w:spacing w:before="0" w:after="0" w:line="240" w:lineRule="auto"/>
              <w:jc w:val="center"/>
              <w:rPr>
                <w:i w:val="0"/>
                <w:color w:val="FFFFFF"/>
              </w:rPr>
            </w:pPr>
            <w:r>
              <w:rPr>
                <w:i w:val="0"/>
                <w:color w:val="FFFFFF"/>
              </w:rPr>
              <w:t>How do I contact Microsoft?</w:t>
            </w:r>
          </w:p>
          <w:p w:rsidR="00A608DC" w:rsidRDefault="00A608DC">
            <w:pPr>
              <w:rPr>
                <w:color w:val="FFFFFF"/>
                <w:sz w:val="28"/>
              </w:rPr>
            </w:pPr>
          </w:p>
        </w:tc>
      </w:tr>
      <w:tr w:rsidR="00A608DC">
        <w:tc>
          <w:tcPr>
            <w:tcW w:w="3649" w:type="dxa"/>
          </w:tcPr>
          <w:p w:rsidR="00A608DC" w:rsidRDefault="00A608DC">
            <w:pPr>
              <w:rPr>
                <w:rFonts w:ascii="Arial" w:hAnsi="Arial"/>
                <w:b/>
                <w:color w:val="auto"/>
                <w:sz w:val="24"/>
              </w:rPr>
            </w:pPr>
          </w:p>
          <w:p w:rsidR="00A608DC" w:rsidRDefault="00A608DC">
            <w:pPr>
              <w:rPr>
                <w:rFonts w:ascii="Arial" w:hAnsi="Arial"/>
                <w:b/>
                <w:color w:val="auto"/>
                <w:sz w:val="24"/>
              </w:rPr>
            </w:pPr>
            <w:r>
              <w:rPr>
                <w:rFonts w:ascii="Arial" w:hAnsi="Arial"/>
                <w:b/>
                <w:color w:val="auto"/>
                <w:sz w:val="24"/>
              </w:rPr>
              <w:t>Microsoft New Zealand</w:t>
            </w:r>
          </w:p>
          <w:p w:rsidR="00A608DC" w:rsidRDefault="00A608DC">
            <w:pPr>
              <w:rPr>
                <w:rFonts w:ascii="Arial" w:hAnsi="Arial"/>
                <w:b/>
                <w:color w:val="auto"/>
                <w:sz w:val="24"/>
              </w:rPr>
            </w:pPr>
          </w:p>
        </w:tc>
        <w:tc>
          <w:tcPr>
            <w:tcW w:w="6701" w:type="dxa"/>
          </w:tcPr>
          <w:p w:rsidR="00A608DC" w:rsidRDefault="00A608DC">
            <w:pPr>
              <w:jc w:val="both"/>
              <w:rPr>
                <w:rFonts w:ascii="Arial" w:hAnsi="Arial"/>
                <w:color w:val="auto"/>
              </w:rPr>
            </w:pPr>
          </w:p>
          <w:p w:rsidR="00A608DC" w:rsidRDefault="00A608DC">
            <w:pPr>
              <w:jc w:val="both"/>
              <w:rPr>
                <w:rFonts w:ascii="Arial" w:hAnsi="Arial"/>
                <w:color w:val="auto"/>
              </w:rPr>
            </w:pPr>
            <w:r>
              <w:rPr>
                <w:rFonts w:ascii="Arial" w:hAnsi="Arial"/>
                <w:color w:val="auto"/>
              </w:rPr>
              <w:t>Mary Kiddie</w:t>
            </w:r>
          </w:p>
          <w:p w:rsidR="00A608DC" w:rsidRDefault="00A608DC">
            <w:pPr>
              <w:jc w:val="both"/>
              <w:rPr>
                <w:rFonts w:ascii="Arial" w:hAnsi="Arial"/>
                <w:color w:val="auto"/>
              </w:rPr>
            </w:pPr>
            <w:r>
              <w:rPr>
                <w:rFonts w:ascii="Arial" w:hAnsi="Arial"/>
                <w:color w:val="auto"/>
              </w:rPr>
              <w:t xml:space="preserve">Program Manager, </w:t>
            </w:r>
            <w:r w:rsidR="00517E73">
              <w:rPr>
                <w:rFonts w:ascii="Arial" w:hAnsi="Arial"/>
                <w:color w:val="auto"/>
              </w:rPr>
              <w:t>Microsoft Learning</w:t>
            </w:r>
          </w:p>
          <w:p w:rsidR="00A608DC" w:rsidRDefault="00A608DC">
            <w:pPr>
              <w:jc w:val="both"/>
              <w:rPr>
                <w:rFonts w:ascii="Arial" w:hAnsi="Arial"/>
                <w:color w:val="auto"/>
              </w:rPr>
            </w:pPr>
            <w:r>
              <w:rPr>
                <w:rFonts w:ascii="Arial" w:hAnsi="Arial"/>
                <w:color w:val="auto"/>
              </w:rPr>
              <w:t>PO Box 8070</w:t>
            </w:r>
          </w:p>
          <w:p w:rsidR="00A608DC" w:rsidRDefault="00A608DC">
            <w:pPr>
              <w:jc w:val="both"/>
              <w:rPr>
                <w:rFonts w:ascii="Arial" w:hAnsi="Arial"/>
                <w:color w:val="auto"/>
              </w:rPr>
            </w:pPr>
            <w:r>
              <w:rPr>
                <w:rFonts w:ascii="Arial" w:hAnsi="Arial"/>
                <w:color w:val="auto"/>
              </w:rPr>
              <w:t>Symonds Street</w:t>
            </w:r>
          </w:p>
          <w:p w:rsidR="00A608DC" w:rsidRDefault="00A608DC">
            <w:pPr>
              <w:jc w:val="both"/>
              <w:rPr>
                <w:rFonts w:ascii="Arial" w:hAnsi="Arial"/>
                <w:color w:val="auto"/>
              </w:rPr>
            </w:pPr>
            <w:r>
              <w:rPr>
                <w:rFonts w:ascii="Arial" w:hAnsi="Arial"/>
                <w:color w:val="auto"/>
              </w:rPr>
              <w:t>Auckland</w:t>
            </w:r>
          </w:p>
          <w:p w:rsidR="00A608DC" w:rsidRDefault="00A608DC">
            <w:pPr>
              <w:pStyle w:val="Footer"/>
              <w:tabs>
                <w:tab w:val="clear" w:pos="4320"/>
                <w:tab w:val="clear" w:pos="8640"/>
              </w:tabs>
              <w:jc w:val="both"/>
              <w:rPr>
                <w:rFonts w:ascii="Arial" w:hAnsi="Arial"/>
                <w:color w:val="auto"/>
              </w:rPr>
            </w:pPr>
          </w:p>
          <w:p w:rsidR="00A608DC" w:rsidRDefault="00B40816">
            <w:pPr>
              <w:jc w:val="both"/>
              <w:rPr>
                <w:rFonts w:ascii="Arial" w:hAnsi="Arial"/>
                <w:color w:val="auto"/>
              </w:rPr>
            </w:pPr>
            <w:r>
              <w:rPr>
                <w:rFonts w:ascii="Arial" w:hAnsi="Arial"/>
                <w:color w:val="auto"/>
              </w:rPr>
              <w:t>Phone: 09-362</w:t>
            </w:r>
            <w:r w:rsidR="00A608DC">
              <w:rPr>
                <w:rFonts w:ascii="Arial" w:hAnsi="Arial"/>
                <w:color w:val="auto"/>
              </w:rPr>
              <w:t>-5843</w:t>
            </w:r>
          </w:p>
          <w:p w:rsidR="00A608DC" w:rsidRDefault="00A608DC">
            <w:pPr>
              <w:jc w:val="both"/>
              <w:rPr>
                <w:rFonts w:ascii="Arial" w:hAnsi="Arial"/>
                <w:color w:val="auto"/>
              </w:rPr>
            </w:pPr>
            <w:r>
              <w:rPr>
                <w:rFonts w:ascii="Arial" w:hAnsi="Arial"/>
                <w:color w:val="auto"/>
              </w:rPr>
              <w:t>Mob: 021</w:t>
            </w:r>
            <w:r w:rsidR="005201D7">
              <w:rPr>
                <w:rFonts w:ascii="Arial" w:hAnsi="Arial"/>
                <w:color w:val="auto"/>
              </w:rPr>
              <w:t>-</w:t>
            </w:r>
            <w:r>
              <w:rPr>
                <w:rFonts w:ascii="Arial" w:hAnsi="Arial"/>
                <w:color w:val="auto"/>
              </w:rPr>
              <w:t>626-716</w:t>
            </w:r>
          </w:p>
          <w:p w:rsidR="00A608DC" w:rsidRDefault="00A608DC">
            <w:pPr>
              <w:jc w:val="both"/>
              <w:rPr>
                <w:rFonts w:ascii="Arial" w:hAnsi="Arial"/>
              </w:rPr>
            </w:pPr>
            <w:r>
              <w:rPr>
                <w:rFonts w:ascii="Arial" w:hAnsi="Arial"/>
              </w:rPr>
              <w:t>Fax: 09-35</w:t>
            </w:r>
            <w:r w:rsidR="00B13DE3">
              <w:rPr>
                <w:rFonts w:ascii="Arial" w:hAnsi="Arial"/>
              </w:rPr>
              <w:t>7-0868</w:t>
            </w:r>
          </w:p>
          <w:p w:rsidR="00A608DC" w:rsidRDefault="007512EE">
            <w:pPr>
              <w:jc w:val="both"/>
              <w:rPr>
                <w:rFonts w:ascii="Arial" w:hAnsi="Arial"/>
                <w:color w:val="auto"/>
              </w:rPr>
            </w:pPr>
            <w:r>
              <w:rPr>
                <w:rFonts w:ascii="Arial" w:hAnsi="Arial"/>
              </w:rPr>
              <w:t>Email: i</w:t>
            </w:r>
            <w:r w:rsidR="00A608DC">
              <w:rPr>
                <w:rFonts w:ascii="Arial" w:hAnsi="Arial"/>
              </w:rPr>
              <w:t>-mkiddi@microsoft.com</w:t>
            </w:r>
          </w:p>
          <w:p w:rsidR="00A608DC" w:rsidRDefault="00A608DC">
            <w:pPr>
              <w:jc w:val="both"/>
              <w:rPr>
                <w:rFonts w:ascii="Arial" w:hAnsi="Arial"/>
              </w:rPr>
            </w:pPr>
          </w:p>
        </w:tc>
      </w:tr>
    </w:tbl>
    <w:p w:rsidR="00A608DC" w:rsidRDefault="00A608DC">
      <w:pPr>
        <w:pStyle w:val="Footer"/>
        <w:tabs>
          <w:tab w:val="clear" w:pos="4320"/>
          <w:tab w:val="clear" w:pos="8640"/>
        </w:tabs>
        <w:rPr>
          <w:rFonts w:ascii="Arial" w:hAnsi="Arial"/>
        </w:rPr>
      </w:pPr>
    </w:p>
    <w:sectPr w:rsidR="00A608DC" w:rsidSect="0060451C">
      <w:footerReference w:type="default" r:id="rId10"/>
      <w:footerReference w:type="first" r:id="rId11"/>
      <w:pgSz w:w="12240" w:h="15840" w:code="1"/>
      <w:pgMar w:top="720" w:right="864" w:bottom="720" w:left="1080" w:header="0" w:footer="720" w:gutter="0"/>
      <w:cols w:space="144" w:equalWidth="0">
        <w:col w:w="10296" w:space="144"/>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90A" w:rsidRDefault="00C0290A">
      <w:r>
        <w:separator/>
      </w:r>
    </w:p>
  </w:endnote>
  <w:endnote w:type="continuationSeparator" w:id="0">
    <w:p w:rsidR="00C0290A" w:rsidRDefault="00C02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Logo">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0A" w:rsidRDefault="00C0290A">
    <w:pPr>
      <w:pStyle w:val="Footer"/>
      <w:jc w:val="center"/>
    </w:pPr>
    <w:r>
      <w:rPr>
        <w:rFonts w:ascii="Arial" w:hAnsi="Arial"/>
        <w:sz w:val="18"/>
      </w:rPr>
      <w:t xml:space="preserve">Microsoft </w:t>
    </w:r>
    <w:proofErr w:type="spellStart"/>
    <w:r>
      <w:rPr>
        <w:rFonts w:ascii="Arial" w:hAnsi="Arial"/>
        <w:sz w:val="18"/>
      </w:rPr>
      <w:t>Authorised</w:t>
    </w:r>
    <w:proofErr w:type="spellEnd"/>
    <w:r>
      <w:rPr>
        <w:rFonts w:ascii="Arial" w:hAnsi="Arial"/>
        <w:sz w:val="18"/>
      </w:rPr>
      <w:t xml:space="preserve"> Desktop Training Provider – Program Overview    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7512EE">
      <w:rPr>
        <w:rStyle w:val="PageNumber"/>
        <w:rFonts w:ascii="Arial" w:hAnsi="Arial"/>
        <w:noProof/>
        <w:sz w:val="18"/>
      </w:rPr>
      <w:t>4</w:t>
    </w:r>
    <w:r>
      <w:rPr>
        <w:rStyle w:val="PageNumber"/>
        <w:rFonts w:ascii="Arial" w:hAnsi="Arial"/>
        <w:sz w:val="18"/>
      </w:rPr>
      <w:fldChar w:fldCharType="end"/>
    </w:r>
    <w:r>
      <w:rPr>
        <w:rStyle w:val="PageNumber"/>
        <w:rFonts w:ascii="Arial" w:hAnsi="Arial"/>
        <w:sz w:val="18"/>
      </w:rPr>
      <w:t xml:space="preserve"> of 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0A" w:rsidRDefault="00C0290A">
    <w:pPr>
      <w:pStyle w:val="Footer"/>
      <w:jc w:val="center"/>
    </w:pPr>
    <w:r>
      <w:rPr>
        <w:rFonts w:ascii="Arial" w:hAnsi="Arial"/>
        <w:sz w:val="18"/>
      </w:rPr>
      <w:t xml:space="preserve">Microsoft </w:t>
    </w:r>
    <w:proofErr w:type="spellStart"/>
    <w:r>
      <w:rPr>
        <w:rFonts w:ascii="Arial" w:hAnsi="Arial"/>
        <w:sz w:val="18"/>
      </w:rPr>
      <w:t>Authorised</w:t>
    </w:r>
    <w:proofErr w:type="spellEnd"/>
    <w:r>
      <w:rPr>
        <w:rFonts w:ascii="Arial" w:hAnsi="Arial"/>
        <w:sz w:val="18"/>
      </w:rPr>
      <w:t xml:space="preserve"> Desktop Training Provider – Program Overview    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7512EE">
      <w:rPr>
        <w:rStyle w:val="PageNumber"/>
        <w:rFonts w:ascii="Arial" w:hAnsi="Arial"/>
        <w:noProof/>
        <w:sz w:val="18"/>
      </w:rPr>
      <w:t>1</w:t>
    </w:r>
    <w:r>
      <w:rPr>
        <w:rStyle w:val="PageNumber"/>
        <w:rFonts w:ascii="Arial" w:hAnsi="Arial"/>
        <w:sz w:val="18"/>
      </w:rPr>
      <w:fldChar w:fldCharType="end"/>
    </w:r>
    <w:r>
      <w:rPr>
        <w:rStyle w:val="PageNumber"/>
        <w:rFonts w:ascii="Arial" w:hAnsi="Arial"/>
        <w:sz w:val="18"/>
      </w:rPr>
      <w:t xml:space="preserve"> of 5</w:t>
    </w:r>
  </w:p>
  <w:p w:rsidR="00C0290A" w:rsidRDefault="00C02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90A" w:rsidRDefault="00C0290A">
      <w:r>
        <w:separator/>
      </w:r>
    </w:p>
  </w:footnote>
  <w:footnote w:type="continuationSeparator" w:id="0">
    <w:p w:rsidR="00C0290A" w:rsidRDefault="00C02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2273DF"/>
    <w:multiLevelType w:val="singleLevel"/>
    <w:tmpl w:val="DA3EF46C"/>
    <w:lvl w:ilvl="0">
      <w:start w:val="1999"/>
      <w:numFmt w:val="bullet"/>
      <w:lvlText w:val="-"/>
      <w:lvlJc w:val="left"/>
      <w:pPr>
        <w:tabs>
          <w:tab w:val="num" w:pos="360"/>
        </w:tabs>
        <w:ind w:left="360" w:hanging="360"/>
      </w:pPr>
      <w:rPr>
        <w:rFonts w:ascii="Times New Roman" w:hAnsi="Times New Roman" w:hint="default"/>
      </w:rPr>
    </w:lvl>
  </w:abstractNum>
  <w:abstractNum w:abstractNumId="2">
    <w:nsid w:val="0E8F3D93"/>
    <w:multiLevelType w:val="singleLevel"/>
    <w:tmpl w:val="DA3EF46C"/>
    <w:lvl w:ilvl="0">
      <w:start w:val="1999"/>
      <w:numFmt w:val="bullet"/>
      <w:lvlText w:val="-"/>
      <w:lvlJc w:val="left"/>
      <w:pPr>
        <w:tabs>
          <w:tab w:val="num" w:pos="360"/>
        </w:tabs>
        <w:ind w:left="360" w:hanging="360"/>
      </w:pPr>
      <w:rPr>
        <w:rFonts w:ascii="Times New Roman" w:hAnsi="Times New Roman" w:hint="default"/>
      </w:rPr>
    </w:lvl>
  </w:abstractNum>
  <w:abstractNum w:abstractNumId="3">
    <w:nsid w:val="101F201B"/>
    <w:multiLevelType w:val="singleLevel"/>
    <w:tmpl w:val="DA3EF46C"/>
    <w:lvl w:ilvl="0">
      <w:start w:val="1999"/>
      <w:numFmt w:val="bullet"/>
      <w:lvlText w:val="-"/>
      <w:lvlJc w:val="left"/>
      <w:pPr>
        <w:tabs>
          <w:tab w:val="num" w:pos="360"/>
        </w:tabs>
        <w:ind w:left="360" w:hanging="360"/>
      </w:pPr>
      <w:rPr>
        <w:rFonts w:ascii="Times New Roman" w:hAnsi="Times New Roman" w:hint="default"/>
      </w:rPr>
    </w:lvl>
  </w:abstractNum>
  <w:abstractNum w:abstractNumId="4">
    <w:nsid w:val="1DB446E2"/>
    <w:multiLevelType w:val="singleLevel"/>
    <w:tmpl w:val="DA3EF46C"/>
    <w:lvl w:ilvl="0">
      <w:start w:val="1999"/>
      <w:numFmt w:val="bullet"/>
      <w:lvlText w:val="-"/>
      <w:lvlJc w:val="left"/>
      <w:pPr>
        <w:tabs>
          <w:tab w:val="num" w:pos="360"/>
        </w:tabs>
        <w:ind w:left="360" w:hanging="360"/>
      </w:pPr>
      <w:rPr>
        <w:rFonts w:ascii="Times New Roman" w:hAnsi="Times New Roman" w:hint="default"/>
      </w:rPr>
    </w:lvl>
  </w:abstractNum>
  <w:abstractNum w:abstractNumId="5">
    <w:nsid w:val="27FF0B6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2F0809B8"/>
    <w:multiLevelType w:val="singleLevel"/>
    <w:tmpl w:val="DA3EF46C"/>
    <w:lvl w:ilvl="0">
      <w:start w:val="1999"/>
      <w:numFmt w:val="bullet"/>
      <w:lvlText w:val="-"/>
      <w:lvlJc w:val="left"/>
      <w:pPr>
        <w:tabs>
          <w:tab w:val="num" w:pos="360"/>
        </w:tabs>
        <w:ind w:left="360" w:hanging="360"/>
      </w:pPr>
      <w:rPr>
        <w:rFonts w:ascii="Times New Roman" w:hAnsi="Times New Roman" w:hint="default"/>
      </w:rPr>
    </w:lvl>
  </w:abstractNum>
  <w:abstractNum w:abstractNumId="7">
    <w:nsid w:val="30237D7D"/>
    <w:multiLevelType w:val="singleLevel"/>
    <w:tmpl w:val="FFFFFFFF"/>
    <w:lvl w:ilvl="0">
      <w:numFmt w:val="bullet"/>
      <w:lvlText w:val=""/>
      <w:legacy w:legacy="1" w:legacySpace="0" w:legacyIndent="360"/>
      <w:lvlJc w:val="left"/>
      <w:rPr>
        <w:rFonts w:ascii="Symbol" w:hAnsi="Symbol" w:hint="default"/>
      </w:rPr>
    </w:lvl>
  </w:abstractNum>
  <w:abstractNum w:abstractNumId="8">
    <w:nsid w:val="6D6B6EE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70843AE2"/>
    <w:multiLevelType w:val="singleLevel"/>
    <w:tmpl w:val="DA3EF46C"/>
    <w:lvl w:ilvl="0">
      <w:start w:val="1999"/>
      <w:numFmt w:val="bullet"/>
      <w:lvlText w:val="-"/>
      <w:lvlJc w:val="left"/>
      <w:pPr>
        <w:tabs>
          <w:tab w:val="num" w:pos="360"/>
        </w:tabs>
        <w:ind w:left="360" w:hanging="360"/>
      </w:pPr>
      <w:rPr>
        <w:rFonts w:ascii="Times New Roman" w:hAnsi="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5"/>
  </w:num>
  <w:num w:numId="4">
    <w:abstractNumId w:val="2"/>
  </w:num>
  <w:num w:numId="5">
    <w:abstractNumId w:val="4"/>
  </w:num>
  <w:num w:numId="6">
    <w:abstractNumId w:val="1"/>
  </w:num>
  <w:num w:numId="7">
    <w:abstractNumId w:val="9"/>
  </w:num>
  <w:num w:numId="8">
    <w:abstractNumId w:val="6"/>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printFractionalCharacterWidth/>
  <w:embedSystemFonts/>
  <w:hideSpellingErrors/>
  <w:hideGrammaticalErrors/>
  <w:proofState w:spelling="clean" w:grammar="clean"/>
  <w:stylePaneFormatFilter w:val="3F01"/>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7E73"/>
    <w:rsid w:val="00056E7C"/>
    <w:rsid w:val="0011725A"/>
    <w:rsid w:val="00126C88"/>
    <w:rsid w:val="001B6E12"/>
    <w:rsid w:val="00223409"/>
    <w:rsid w:val="00223D7C"/>
    <w:rsid w:val="00224F2F"/>
    <w:rsid w:val="002B669A"/>
    <w:rsid w:val="00310038"/>
    <w:rsid w:val="0035401D"/>
    <w:rsid w:val="003B519B"/>
    <w:rsid w:val="00433579"/>
    <w:rsid w:val="004526AC"/>
    <w:rsid w:val="00454429"/>
    <w:rsid w:val="00517E73"/>
    <w:rsid w:val="005201D7"/>
    <w:rsid w:val="005A52B9"/>
    <w:rsid w:val="0060451C"/>
    <w:rsid w:val="00606974"/>
    <w:rsid w:val="00642998"/>
    <w:rsid w:val="006F5EB6"/>
    <w:rsid w:val="00702C38"/>
    <w:rsid w:val="007512EE"/>
    <w:rsid w:val="0086731E"/>
    <w:rsid w:val="008D45F6"/>
    <w:rsid w:val="008E6615"/>
    <w:rsid w:val="008F4F31"/>
    <w:rsid w:val="009064B0"/>
    <w:rsid w:val="00935086"/>
    <w:rsid w:val="009D5F49"/>
    <w:rsid w:val="00A608DC"/>
    <w:rsid w:val="00B024C7"/>
    <w:rsid w:val="00B13DE3"/>
    <w:rsid w:val="00B40816"/>
    <w:rsid w:val="00B643B1"/>
    <w:rsid w:val="00BC4090"/>
    <w:rsid w:val="00C0290A"/>
    <w:rsid w:val="00C7276F"/>
    <w:rsid w:val="00CA6D8F"/>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51C"/>
    <w:rPr>
      <w:rFonts w:ascii="Times New Roman" w:hAnsi="Times New Roman"/>
      <w:color w:val="000000"/>
      <w:lang w:val="en-US" w:eastAsia="en-US"/>
    </w:rPr>
  </w:style>
  <w:style w:type="paragraph" w:styleId="Heading1">
    <w:name w:val="heading 1"/>
    <w:basedOn w:val="Normal"/>
    <w:next w:val="Normal"/>
    <w:qFormat/>
    <w:rsid w:val="0060451C"/>
    <w:pPr>
      <w:spacing w:before="240"/>
      <w:outlineLvl w:val="0"/>
    </w:pPr>
    <w:rPr>
      <w:rFonts w:ascii="Arial" w:hAnsi="Arial"/>
      <w:b/>
      <w:sz w:val="24"/>
      <w:u w:val="single"/>
    </w:rPr>
  </w:style>
  <w:style w:type="paragraph" w:styleId="Heading2">
    <w:name w:val="heading 2"/>
    <w:basedOn w:val="Normal"/>
    <w:next w:val="Normal"/>
    <w:qFormat/>
    <w:rsid w:val="0060451C"/>
    <w:pPr>
      <w:keepNext/>
      <w:spacing w:before="240" w:after="60" w:line="280" w:lineRule="atLeast"/>
      <w:outlineLvl w:val="1"/>
    </w:pPr>
    <w:rPr>
      <w:rFonts w:ascii="Arial" w:hAnsi="Arial"/>
      <w:b/>
      <w:i/>
      <w:color w:val="0000FF"/>
      <w:sz w:val="28"/>
    </w:rPr>
  </w:style>
  <w:style w:type="paragraph" w:styleId="Heading3">
    <w:name w:val="heading 3"/>
    <w:basedOn w:val="Normal"/>
    <w:next w:val="Normal"/>
    <w:qFormat/>
    <w:rsid w:val="0060451C"/>
    <w:pPr>
      <w:keepNext/>
      <w:spacing w:before="240" w:after="60" w:line="280" w:lineRule="atLeast"/>
      <w:outlineLvl w:val="2"/>
    </w:pPr>
    <w:rPr>
      <w:rFonts w:ascii="Arial" w:hAnsi="Arial"/>
      <w:b/>
      <w:color w:val="auto"/>
      <w:sz w:val="24"/>
    </w:rPr>
  </w:style>
  <w:style w:type="paragraph" w:styleId="Heading4">
    <w:name w:val="heading 4"/>
    <w:basedOn w:val="Normal"/>
    <w:next w:val="Normal"/>
    <w:qFormat/>
    <w:rsid w:val="0060451C"/>
    <w:pPr>
      <w:keepNext/>
      <w:spacing w:before="120" w:after="120"/>
      <w:jc w:val="center"/>
      <w:outlineLvl w:val="3"/>
    </w:pPr>
    <w:rPr>
      <w:rFonts w:ascii="Arial" w:hAnsi="Arial"/>
      <w:b/>
      <w:i/>
      <w:sz w:val="28"/>
    </w:rPr>
  </w:style>
  <w:style w:type="paragraph" w:styleId="Heading5">
    <w:name w:val="heading 5"/>
    <w:basedOn w:val="Normal"/>
    <w:next w:val="Normal"/>
    <w:qFormat/>
    <w:rsid w:val="0060451C"/>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CBodyText1">
    <w:name w:val="ATEC Body Text 1"/>
    <w:basedOn w:val="Normal"/>
    <w:rsid w:val="0060451C"/>
    <w:pPr>
      <w:spacing w:before="120" w:line="240" w:lineRule="exact"/>
    </w:pPr>
    <w:rPr>
      <w:color w:val="auto"/>
      <w:sz w:val="19"/>
    </w:rPr>
  </w:style>
  <w:style w:type="paragraph" w:customStyle="1" w:styleId="ATECBodyText2">
    <w:name w:val="ATEC Body Text 2"/>
    <w:basedOn w:val="ATECBodyText1"/>
    <w:rsid w:val="0060451C"/>
    <w:rPr>
      <w:rFonts w:ascii="Arial Narrow" w:hAnsi="Arial Narrow"/>
    </w:rPr>
  </w:style>
  <w:style w:type="paragraph" w:customStyle="1" w:styleId="ATECBullText1">
    <w:name w:val="ATEC Bull Text 1"/>
    <w:basedOn w:val="ATECBodyText1"/>
    <w:rsid w:val="0060451C"/>
    <w:pPr>
      <w:spacing w:before="60"/>
      <w:ind w:left="216" w:hanging="216"/>
    </w:pPr>
  </w:style>
  <w:style w:type="paragraph" w:customStyle="1" w:styleId="ATECGuideTOC">
    <w:name w:val="ATEC Guide TOC"/>
    <w:basedOn w:val="ATECBodyText1"/>
    <w:rsid w:val="0060451C"/>
    <w:pPr>
      <w:tabs>
        <w:tab w:val="left" w:leader="dot" w:pos="6750"/>
      </w:tabs>
      <w:spacing w:before="240" w:after="240" w:line="240" w:lineRule="auto"/>
    </w:pPr>
    <w:rPr>
      <w:rFonts w:ascii="Arial Narrow" w:hAnsi="Arial Narrow"/>
    </w:rPr>
  </w:style>
  <w:style w:type="paragraph" w:customStyle="1" w:styleId="ATECHead1">
    <w:name w:val="ATEC Head 1"/>
    <w:basedOn w:val="Normal"/>
    <w:rsid w:val="0060451C"/>
    <w:pPr>
      <w:tabs>
        <w:tab w:val="left" w:pos="4140"/>
      </w:tabs>
      <w:ind w:left="-86"/>
    </w:pPr>
    <w:rPr>
      <w:rFonts w:ascii="Arial Narrow" w:hAnsi="Arial Narrow"/>
      <w:b/>
      <w:smallCaps/>
      <w:color w:val="auto"/>
      <w:sz w:val="88"/>
    </w:rPr>
  </w:style>
  <w:style w:type="paragraph" w:customStyle="1" w:styleId="ATECHead1Sub">
    <w:name w:val="ATEC Head 1 Sub"/>
    <w:basedOn w:val="Normal"/>
    <w:rsid w:val="0060451C"/>
    <w:pPr>
      <w:shd w:val="solid" w:color="auto" w:fill="auto"/>
      <w:tabs>
        <w:tab w:val="left" w:pos="144"/>
      </w:tabs>
      <w:spacing w:after="180" w:line="280" w:lineRule="exact"/>
    </w:pPr>
    <w:rPr>
      <w:rFonts w:ascii="Arial Narrow" w:hAnsi="Arial Narrow"/>
      <w:b/>
      <w:color w:val="auto"/>
      <w:spacing w:val="20"/>
      <w:position w:val="3"/>
      <w:sz w:val="16"/>
    </w:rPr>
  </w:style>
  <w:style w:type="paragraph" w:customStyle="1" w:styleId="ATECHead1Text">
    <w:name w:val="ATEC Head 1 Text"/>
    <w:basedOn w:val="Normal"/>
    <w:rsid w:val="0060451C"/>
    <w:pPr>
      <w:tabs>
        <w:tab w:val="left" w:pos="432"/>
      </w:tabs>
      <w:spacing w:line="400" w:lineRule="exact"/>
    </w:pPr>
    <w:rPr>
      <w:rFonts w:ascii="Arial Narrow" w:hAnsi="Arial Narrow"/>
      <w:b/>
      <w:color w:val="auto"/>
      <w:sz w:val="19"/>
    </w:rPr>
  </w:style>
  <w:style w:type="paragraph" w:customStyle="1" w:styleId="ATECHead2">
    <w:name w:val="ATEC Head 2"/>
    <w:basedOn w:val="Normal"/>
    <w:rsid w:val="0060451C"/>
    <w:pPr>
      <w:spacing w:before="360" w:after="120"/>
    </w:pPr>
    <w:rPr>
      <w:rFonts w:ascii="Arial Narrow" w:hAnsi="Arial Narrow"/>
      <w:b/>
      <w:color w:val="auto"/>
      <w:sz w:val="28"/>
    </w:rPr>
  </w:style>
  <w:style w:type="paragraph" w:customStyle="1" w:styleId="ATECHead3">
    <w:name w:val="ATEC Head 3"/>
    <w:basedOn w:val="Normal"/>
    <w:rsid w:val="0060451C"/>
    <w:pPr>
      <w:spacing w:line="240" w:lineRule="exact"/>
      <w:jc w:val="right"/>
    </w:pPr>
    <w:rPr>
      <w:rFonts w:ascii="Arial Narrow" w:hAnsi="Arial Narrow"/>
      <w:b/>
      <w:color w:val="auto"/>
      <w:sz w:val="18"/>
    </w:rPr>
  </w:style>
  <w:style w:type="paragraph" w:customStyle="1" w:styleId="ATECNote1">
    <w:name w:val="ATEC Note 1"/>
    <w:basedOn w:val="ATECBodyText1"/>
    <w:rsid w:val="0060451C"/>
    <w:pPr>
      <w:spacing w:after="120" w:line="180" w:lineRule="exact"/>
      <w:ind w:left="216"/>
    </w:pPr>
    <w:rPr>
      <w:rFonts w:ascii="Arial Narrow" w:hAnsi="Arial Narrow"/>
      <w:b/>
      <w:sz w:val="14"/>
    </w:rPr>
  </w:style>
  <w:style w:type="paragraph" w:styleId="Footer">
    <w:name w:val="footer"/>
    <w:basedOn w:val="Normal"/>
    <w:rsid w:val="0060451C"/>
    <w:pPr>
      <w:tabs>
        <w:tab w:val="center" w:pos="4320"/>
        <w:tab w:val="right" w:pos="8640"/>
      </w:tabs>
    </w:pPr>
  </w:style>
  <w:style w:type="paragraph" w:styleId="Header">
    <w:name w:val="header"/>
    <w:basedOn w:val="Normal"/>
    <w:rsid w:val="0060451C"/>
    <w:pPr>
      <w:tabs>
        <w:tab w:val="center" w:pos="4320"/>
        <w:tab w:val="right" w:pos="8640"/>
      </w:tabs>
    </w:pPr>
  </w:style>
  <w:style w:type="character" w:styleId="PageNumber">
    <w:name w:val="page number"/>
    <w:basedOn w:val="DefaultParagraphFont"/>
    <w:rsid w:val="0060451C"/>
  </w:style>
  <w:style w:type="character" w:styleId="Hyperlink">
    <w:name w:val="Hyperlink"/>
    <w:basedOn w:val="DefaultParagraphFont"/>
    <w:rsid w:val="0060451C"/>
    <w:rPr>
      <w:color w:val="0000FF"/>
      <w:u w:val="single"/>
    </w:rPr>
  </w:style>
  <w:style w:type="paragraph" w:styleId="BodyText">
    <w:name w:val="Body Text"/>
    <w:basedOn w:val="Normal"/>
    <w:rsid w:val="0060451C"/>
    <w:pPr>
      <w:jc w:val="both"/>
    </w:pPr>
    <w:rPr>
      <w:rFonts w:ascii="Arial" w:hAnsi="Arial"/>
    </w:rPr>
  </w:style>
  <w:style w:type="character" w:styleId="FollowedHyperlink">
    <w:name w:val="FollowedHyperlink"/>
    <w:basedOn w:val="DefaultParagraphFont"/>
    <w:rsid w:val="0060451C"/>
    <w:rPr>
      <w:color w:val="800080"/>
      <w:u w:val="single"/>
    </w:rPr>
  </w:style>
  <w:style w:type="paragraph" w:styleId="BodyTextIndent">
    <w:name w:val="Body Text Indent"/>
    <w:basedOn w:val="Normal"/>
    <w:rsid w:val="0060451C"/>
    <w:pPr>
      <w:ind w:left="360"/>
      <w:jc w:val="both"/>
    </w:pPr>
    <w:rPr>
      <w:rFonts w:ascii="Arial" w:hAnsi="Arial"/>
      <w:b/>
      <w:i/>
    </w:rPr>
  </w:style>
  <w:style w:type="paragraph" w:styleId="BalloonText">
    <w:name w:val="Balloon Text"/>
    <w:basedOn w:val="Normal"/>
    <w:semiHidden/>
    <w:rsid w:val="00223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crosoft.com/learning/en/us/certification/cert-over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A9FE-B764-434B-9665-60157DD7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7704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Microsoft Authorised Desktop Training Provider</vt:lpstr>
    </vt:vector>
  </TitlesOfParts>
  <LinksUpToDate>false</LinksUpToDate>
  <CharactersWithSpaces>8978</CharactersWithSpaces>
  <SharedDoc>false</SharedDoc>
  <HLinks>
    <vt:vector size="6" baseType="variant">
      <vt:variant>
        <vt:i4>786559</vt:i4>
      </vt:variant>
      <vt:variant>
        <vt:i4>0</vt:i4>
      </vt:variant>
      <vt:variant>
        <vt:i4>0</vt:i4>
      </vt:variant>
      <vt:variant>
        <vt:i4>5</vt:i4>
      </vt:variant>
      <vt:variant>
        <vt:lpwstr>http://www.microsoft.co.nz/train_cert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Authorised Desktop Training Provider</dc:title>
  <dc:creator/>
  <cp:lastModifiedBy/>
  <cp:revision>1</cp:revision>
  <cp:lastPrinted>2001-12-11T20:07:00Z</cp:lastPrinted>
  <dcterms:created xsi:type="dcterms:W3CDTF">2009-12-07T21:38:00Z</dcterms:created>
  <dcterms:modified xsi:type="dcterms:W3CDTF">2009-12-07T21:38:00Z</dcterms:modified>
</cp:coreProperties>
</file>