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D4" w:rsidRPr="000E4AC1" w:rsidRDefault="004066EF" w:rsidP="00F05ED4">
      <w:pPr>
        <w:rPr>
          <w:rFonts w:cs="Segoe UI"/>
          <w:color w:val="F79646"/>
          <w:sz w:val="28"/>
          <w:szCs w:val="28"/>
          <w:lang w:val="fr-FR"/>
        </w:rPr>
      </w:pPr>
      <w:bookmarkStart w:id="0" w:name="_GoBack"/>
      <w:bookmarkEnd w:id="0"/>
      <w:r w:rsidRPr="000E4AC1">
        <w:rPr>
          <w:color w:val="F79646"/>
          <w:sz w:val="36"/>
          <w:szCs w:val="36"/>
          <w:lang w:val="fr-FR"/>
        </w:rPr>
        <w:t xml:space="preserve">Étapes </w:t>
      </w:r>
      <w:r w:rsidR="00A268F2" w:rsidRPr="000E4AC1">
        <w:rPr>
          <w:color w:val="F79646"/>
          <w:sz w:val="36"/>
          <w:szCs w:val="36"/>
          <w:lang w:val="fr-FR"/>
        </w:rPr>
        <w:t>à vérifier</w:t>
      </w:r>
      <w:r w:rsidR="00F05ED4" w:rsidRPr="000E4AC1">
        <w:rPr>
          <w:color w:val="F79646"/>
          <w:sz w:val="36"/>
          <w:szCs w:val="36"/>
          <w:lang w:val="fr-FR"/>
        </w:rPr>
        <w:t xml:space="preserve"> pour la préparation à la transition vers </w:t>
      </w:r>
      <w:r w:rsidR="000E4AC1" w:rsidRPr="000E4AC1">
        <w:rPr>
          <w:color w:val="F79646"/>
          <w:sz w:val="36"/>
          <w:szCs w:val="36"/>
          <w:lang w:val="fr-FR"/>
        </w:rPr>
        <w:br/>
      </w:r>
      <w:r w:rsidR="00F05ED4" w:rsidRPr="000E4AC1">
        <w:rPr>
          <w:color w:val="F79646"/>
          <w:sz w:val="36"/>
          <w:szCs w:val="36"/>
          <w:lang w:val="fr-FR"/>
        </w:rPr>
        <w:t xml:space="preserve">Microsoft </w:t>
      </w:r>
      <w:r w:rsidRPr="000E4AC1">
        <w:rPr>
          <w:color w:val="F79646"/>
          <w:sz w:val="36"/>
          <w:szCs w:val="36"/>
          <w:lang w:val="fr-FR"/>
        </w:rPr>
        <w:t>Office 365</w:t>
      </w:r>
      <w:r w:rsidR="00F05ED4" w:rsidRPr="000E4AC1">
        <w:rPr>
          <w:color w:val="F79646"/>
          <w:sz w:val="36"/>
          <w:szCs w:val="36"/>
          <w:lang w:val="fr-FR"/>
        </w:rPr>
        <w:t xml:space="preserve"> </w:t>
      </w:r>
    </w:p>
    <w:p w:rsidR="00F05ED4" w:rsidRPr="000E4AC1" w:rsidRDefault="00F05ED4" w:rsidP="00F05ED4">
      <w:pPr>
        <w:rPr>
          <w:rFonts w:eastAsia="Calibri"/>
          <w:lang w:val="fr-FR"/>
        </w:rPr>
      </w:pPr>
      <w:r w:rsidRPr="000E4AC1">
        <w:rPr>
          <w:lang w:val="fr-FR"/>
        </w:rPr>
        <w:t>L</w:t>
      </w:r>
      <w:r w:rsidR="004066EF" w:rsidRPr="000E4AC1">
        <w:rPr>
          <w:lang w:val="fr-FR"/>
        </w:rPr>
        <w:t>a</w:t>
      </w:r>
      <w:r w:rsidRPr="000E4AC1">
        <w:rPr>
          <w:lang w:val="fr-FR"/>
        </w:rPr>
        <w:t xml:space="preserve"> </w:t>
      </w:r>
      <w:r w:rsidR="00A268F2" w:rsidRPr="000E4AC1">
        <w:rPr>
          <w:lang w:val="fr-FR"/>
        </w:rPr>
        <w:t xml:space="preserve">liste </w:t>
      </w:r>
      <w:r w:rsidRPr="000E4AC1">
        <w:rPr>
          <w:lang w:val="fr-FR"/>
        </w:rPr>
        <w:t>suivant</w:t>
      </w:r>
      <w:r w:rsidR="00A268F2" w:rsidRPr="000E4AC1">
        <w:rPr>
          <w:lang w:val="fr-FR"/>
        </w:rPr>
        <w:t>e</w:t>
      </w:r>
      <w:r w:rsidRPr="000E4AC1">
        <w:rPr>
          <w:lang w:val="fr-FR"/>
        </w:rPr>
        <w:t xml:space="preserve"> </w:t>
      </w:r>
      <w:r w:rsidR="00A268F2" w:rsidRPr="000E4AC1">
        <w:rPr>
          <w:lang w:val="fr-FR"/>
        </w:rPr>
        <w:t xml:space="preserve">résume </w:t>
      </w:r>
      <w:r w:rsidRPr="000E4AC1">
        <w:rPr>
          <w:lang w:val="fr-FR"/>
        </w:rPr>
        <w:t xml:space="preserve">les </w:t>
      </w:r>
      <w:r w:rsidR="00A268F2" w:rsidRPr="000E4AC1">
        <w:rPr>
          <w:lang w:val="fr-FR"/>
        </w:rPr>
        <w:t xml:space="preserve">principaux points de vérification </w:t>
      </w:r>
      <w:r w:rsidRPr="000E4AC1">
        <w:rPr>
          <w:lang w:val="fr-FR"/>
        </w:rPr>
        <w:t xml:space="preserve">que les clients doivent </w:t>
      </w:r>
      <w:r w:rsidR="00A268F2" w:rsidRPr="000E4AC1">
        <w:rPr>
          <w:lang w:val="fr-FR"/>
        </w:rPr>
        <w:t xml:space="preserve">prendre en compte </w:t>
      </w:r>
      <w:r w:rsidRPr="000E4AC1">
        <w:rPr>
          <w:lang w:val="fr-FR"/>
        </w:rPr>
        <w:t>pour préparer la transition 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8"/>
      </w:tblGrid>
      <w:tr w:rsidR="00F05ED4" w:rsidRPr="000E4AC1" w:rsidTr="00F05ED4">
        <w:tc>
          <w:tcPr>
            <w:tcW w:w="10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D4" w:rsidRPr="000E4AC1" w:rsidRDefault="00D01CDD" w:rsidP="000E4AC1">
            <w:pPr>
              <w:numPr>
                <w:ilvl w:val="0"/>
                <w:numId w:val="9"/>
              </w:numPr>
              <w:spacing w:before="120" w:after="120"/>
              <w:rPr>
                <w:rFonts w:eastAsia="Calibri" w:cs="Segoe UI"/>
                <w:color w:val="F79646"/>
                <w:szCs w:val="20"/>
                <w:lang w:val="fr-FR"/>
              </w:rPr>
            </w:pPr>
            <w:hyperlink r:id="rId8" w:history="1">
              <w:r w:rsidR="00F05ED4" w:rsidRPr="000E4AC1">
                <w:rPr>
                  <w:rStyle w:val="Hyperlink"/>
                  <w:color w:val="F79646"/>
                  <w:szCs w:val="20"/>
                  <w:lang w:val="fr-FR"/>
                </w:rPr>
                <w:t>Découvrez les nouvelles fonctionnalités d'</w:t>
              </w:r>
              <w:r w:rsidR="004066EF" w:rsidRPr="000E4AC1">
                <w:rPr>
                  <w:rStyle w:val="Hyperlink"/>
                  <w:color w:val="F79646"/>
                  <w:szCs w:val="20"/>
                  <w:lang w:val="fr-FR"/>
                </w:rPr>
                <w:t>Office 365</w:t>
              </w:r>
              <w:r w:rsidR="00F05ED4" w:rsidRPr="000E4AC1">
                <w:rPr>
                  <w:rStyle w:val="Hyperlink"/>
                  <w:color w:val="F79646"/>
                  <w:szCs w:val="20"/>
                  <w:lang w:val="fr-FR"/>
                </w:rPr>
                <w:t>.</w:t>
              </w:r>
            </w:hyperlink>
          </w:p>
        </w:tc>
      </w:tr>
      <w:tr w:rsidR="00F05ED4" w:rsidRPr="000E4AC1" w:rsidTr="00F05ED4">
        <w:tc>
          <w:tcPr>
            <w:tcW w:w="10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D4" w:rsidRPr="000E4AC1" w:rsidRDefault="00D01CDD" w:rsidP="000E4AC1">
            <w:pPr>
              <w:numPr>
                <w:ilvl w:val="0"/>
                <w:numId w:val="9"/>
              </w:numPr>
              <w:spacing w:before="120" w:after="120"/>
              <w:rPr>
                <w:rFonts w:eastAsia="Calibri" w:cs="Segoe UI"/>
                <w:color w:val="F79646"/>
                <w:szCs w:val="20"/>
                <w:lang w:val="fr-FR"/>
              </w:rPr>
            </w:pPr>
            <w:hyperlink r:id="rId9" w:history="1">
              <w:r w:rsidR="00F05ED4" w:rsidRPr="000E4AC1">
                <w:rPr>
                  <w:rStyle w:val="Hyperlink"/>
                  <w:color w:val="F79646"/>
                  <w:szCs w:val="20"/>
                  <w:lang w:val="fr-FR"/>
                </w:rPr>
                <w:t xml:space="preserve">Découvrez les nouvelles offres </w:t>
              </w:r>
              <w:r w:rsidR="004066EF" w:rsidRPr="000E4AC1">
                <w:rPr>
                  <w:rStyle w:val="Hyperlink"/>
                  <w:color w:val="F79646"/>
                  <w:szCs w:val="20"/>
                  <w:lang w:val="fr-FR"/>
                </w:rPr>
                <w:t>Office 365</w:t>
              </w:r>
              <w:r w:rsidR="00F05ED4" w:rsidRPr="000E4AC1">
                <w:rPr>
                  <w:rStyle w:val="Hyperlink"/>
                  <w:color w:val="F79646"/>
                  <w:szCs w:val="20"/>
                  <w:lang w:val="fr-FR"/>
                </w:rPr>
                <w:t>.</w:t>
              </w:r>
            </w:hyperlink>
          </w:p>
        </w:tc>
      </w:tr>
      <w:tr w:rsidR="00F05ED4" w:rsidRPr="000E4AC1" w:rsidTr="00F05ED4">
        <w:tc>
          <w:tcPr>
            <w:tcW w:w="10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D4" w:rsidRPr="000E4AC1" w:rsidRDefault="00D01CDD" w:rsidP="000E4AC1">
            <w:pPr>
              <w:numPr>
                <w:ilvl w:val="0"/>
                <w:numId w:val="9"/>
              </w:numPr>
              <w:spacing w:before="120" w:after="120"/>
              <w:rPr>
                <w:rFonts w:eastAsia="Calibri" w:cs="Segoe UI"/>
                <w:color w:val="F79646"/>
                <w:szCs w:val="20"/>
                <w:lang w:val="fr-FR"/>
              </w:rPr>
            </w:pPr>
            <w:hyperlink w:anchor="_Configuration_système_requise" w:history="1">
              <w:r w:rsidR="00F05ED4" w:rsidRPr="000E4AC1">
                <w:rPr>
                  <w:rStyle w:val="Hyperlink"/>
                  <w:color w:val="F79646"/>
                  <w:szCs w:val="20"/>
                  <w:lang w:val="fr-FR"/>
                </w:rPr>
                <w:t xml:space="preserve">Découvrez la configuration système requise pour </w:t>
              </w:r>
              <w:r w:rsidR="004066EF" w:rsidRPr="000E4AC1">
                <w:rPr>
                  <w:rStyle w:val="Hyperlink"/>
                  <w:color w:val="F79646"/>
                  <w:szCs w:val="20"/>
                  <w:lang w:val="fr-FR"/>
                </w:rPr>
                <w:t>Office 365</w:t>
              </w:r>
              <w:r w:rsidR="00F05ED4" w:rsidRPr="000E4AC1">
                <w:rPr>
                  <w:rStyle w:val="Hyperlink"/>
                  <w:color w:val="F79646"/>
                  <w:szCs w:val="20"/>
                  <w:lang w:val="fr-FR"/>
                </w:rPr>
                <w:t>.</w:t>
              </w:r>
            </w:hyperlink>
          </w:p>
        </w:tc>
      </w:tr>
      <w:tr w:rsidR="00F05ED4" w:rsidRPr="000E4AC1" w:rsidTr="00F05ED4">
        <w:tc>
          <w:tcPr>
            <w:tcW w:w="10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ED4" w:rsidRPr="000E4AC1" w:rsidRDefault="00F05ED4" w:rsidP="000E4AC1">
            <w:pPr>
              <w:numPr>
                <w:ilvl w:val="0"/>
                <w:numId w:val="9"/>
              </w:numPr>
              <w:spacing w:before="120" w:after="120"/>
              <w:rPr>
                <w:rFonts w:eastAsia="Calibri" w:cs="Segoe UI"/>
                <w:color w:val="000000"/>
                <w:szCs w:val="20"/>
                <w:lang w:val="fr-FR"/>
              </w:rPr>
            </w:pPr>
            <w:r w:rsidRPr="000E4AC1">
              <w:rPr>
                <w:color w:val="000000"/>
                <w:szCs w:val="20"/>
                <w:lang w:val="fr-FR"/>
              </w:rPr>
              <w:t xml:space="preserve">Le </w:t>
            </w:r>
            <w:hyperlink r:id="rId10" w:history="1">
              <w:r w:rsidRPr="000E4AC1">
                <w:rPr>
                  <w:rStyle w:val="Hyperlink"/>
                  <w:rFonts w:cs="Segoe UI"/>
                  <w:color w:val="F79646"/>
                  <w:szCs w:val="20"/>
                  <w:lang w:val="fr-FR"/>
                </w:rPr>
                <w:t xml:space="preserve">Kit MAP (Microsoft </w:t>
              </w:r>
              <w:proofErr w:type="spellStart"/>
              <w:r w:rsidRPr="000E4AC1">
                <w:rPr>
                  <w:rStyle w:val="Hyperlink"/>
                  <w:rFonts w:cs="Segoe UI"/>
                  <w:color w:val="F79646"/>
                  <w:szCs w:val="20"/>
                  <w:lang w:val="fr-FR"/>
                </w:rPr>
                <w:t>Assessment</w:t>
              </w:r>
              <w:proofErr w:type="spellEnd"/>
              <w:r w:rsidRPr="000E4AC1">
                <w:rPr>
                  <w:rStyle w:val="Hyperlink"/>
                  <w:rFonts w:cs="Segoe UI"/>
                  <w:color w:val="F79646"/>
                  <w:szCs w:val="20"/>
                  <w:lang w:val="fr-FR"/>
                </w:rPr>
                <w:t xml:space="preserve"> and Planning)</w:t>
              </w:r>
            </w:hyperlink>
            <w:r w:rsidR="00E3542D" w:rsidRPr="000E4AC1">
              <w:rPr>
                <w:color w:val="000000"/>
                <w:szCs w:val="20"/>
                <w:lang w:val="fr-FR"/>
              </w:rPr>
              <w:t xml:space="preserve"> </w:t>
            </w:r>
            <w:r w:rsidRPr="000E4AC1">
              <w:rPr>
                <w:color w:val="000000"/>
                <w:szCs w:val="20"/>
                <w:lang w:val="fr-FR"/>
              </w:rPr>
              <w:t xml:space="preserve">peut </w:t>
            </w:r>
            <w:r w:rsidR="001D4925" w:rsidRPr="000E4AC1">
              <w:rPr>
                <w:color w:val="000000"/>
                <w:szCs w:val="20"/>
                <w:lang w:val="fr-FR"/>
              </w:rPr>
              <w:t xml:space="preserve">aider à automatiser </w:t>
            </w:r>
            <w:r w:rsidRPr="000E4AC1">
              <w:rPr>
                <w:color w:val="000000"/>
                <w:szCs w:val="20"/>
                <w:lang w:val="fr-FR"/>
              </w:rPr>
              <w:t xml:space="preserve">l'inventaire des </w:t>
            </w:r>
            <w:r w:rsidR="001D4925" w:rsidRPr="000E4AC1">
              <w:rPr>
                <w:color w:val="000000"/>
                <w:szCs w:val="20"/>
                <w:lang w:val="fr-FR"/>
              </w:rPr>
              <w:t xml:space="preserve">postes de travail </w:t>
            </w:r>
            <w:r w:rsidRPr="000E4AC1">
              <w:rPr>
                <w:color w:val="000000"/>
                <w:szCs w:val="20"/>
                <w:lang w:val="fr-FR"/>
              </w:rPr>
              <w:t>des utilisateurs finaux en vue d'une évaluation rapide.</w:t>
            </w:r>
          </w:p>
          <w:p w:rsidR="00F05ED4" w:rsidRPr="000E4AC1" w:rsidRDefault="00F05ED4" w:rsidP="000E4AC1">
            <w:pPr>
              <w:numPr>
                <w:ilvl w:val="0"/>
                <w:numId w:val="9"/>
              </w:numPr>
              <w:spacing w:before="120" w:after="120"/>
              <w:rPr>
                <w:rFonts w:eastAsia="Calibri" w:cs="Segoe UI"/>
                <w:color w:val="000000"/>
                <w:szCs w:val="20"/>
                <w:lang w:val="fr-FR"/>
              </w:rPr>
            </w:pPr>
            <w:r w:rsidRPr="000E4AC1">
              <w:rPr>
                <w:color w:val="000000"/>
                <w:szCs w:val="20"/>
                <w:lang w:val="fr-FR"/>
              </w:rPr>
              <w:t xml:space="preserve">Découvrez </w:t>
            </w:r>
            <w:hyperlink r:id="rId11" w:history="1">
              <w:proofErr w:type="spellStart"/>
              <w:r w:rsidRPr="000E4AC1">
                <w:rPr>
                  <w:rStyle w:val="Hyperlink"/>
                  <w:color w:val="F79646"/>
                  <w:szCs w:val="20"/>
                  <w:lang w:val="fr-FR"/>
                </w:rPr>
                <w:t>Lync</w:t>
              </w:r>
              <w:proofErr w:type="spellEnd"/>
              <w:r w:rsidRPr="000E4AC1">
                <w:rPr>
                  <w:rStyle w:val="Hyperlink"/>
                  <w:color w:val="F79646"/>
                  <w:szCs w:val="20"/>
                  <w:lang w:val="fr-FR"/>
                </w:rPr>
                <w:t xml:space="preserve"> Online</w:t>
              </w:r>
            </w:hyperlink>
            <w:r w:rsidRPr="000E4AC1">
              <w:rPr>
                <w:color w:val="000000"/>
                <w:szCs w:val="20"/>
                <w:lang w:val="fr-FR"/>
              </w:rPr>
              <w:t xml:space="preserve"> et en quoi</w:t>
            </w:r>
            <w:r w:rsidR="004066EF" w:rsidRPr="000E4AC1">
              <w:rPr>
                <w:color w:val="000000"/>
                <w:szCs w:val="20"/>
                <w:lang w:val="fr-FR"/>
              </w:rPr>
              <w:t xml:space="preserve"> </w:t>
            </w:r>
            <w:r w:rsidR="001D4925" w:rsidRPr="000E4AC1">
              <w:rPr>
                <w:color w:val="000000"/>
                <w:szCs w:val="20"/>
                <w:lang w:val="fr-FR"/>
              </w:rPr>
              <w:t>il</w:t>
            </w:r>
            <w:r w:rsidRPr="000E4AC1">
              <w:rPr>
                <w:color w:val="000000"/>
                <w:szCs w:val="20"/>
                <w:lang w:val="fr-FR"/>
              </w:rPr>
              <w:t xml:space="preserve"> va changer votre expérience de la conférence en ligne</w:t>
            </w:r>
            <w:r w:rsidR="00EE4F1D" w:rsidRPr="000E4AC1">
              <w:rPr>
                <w:color w:val="000000"/>
                <w:szCs w:val="20"/>
                <w:lang w:val="fr-FR"/>
              </w:rPr>
              <w:t xml:space="preserve"> par rapport à Live Meeting</w:t>
            </w:r>
            <w:r w:rsidRPr="000E4AC1">
              <w:rPr>
                <w:color w:val="000000"/>
                <w:szCs w:val="20"/>
                <w:lang w:val="fr-FR"/>
              </w:rPr>
              <w:t>.</w:t>
            </w:r>
          </w:p>
        </w:tc>
      </w:tr>
    </w:tbl>
    <w:p w:rsidR="00F05ED4" w:rsidRPr="000E4AC1" w:rsidRDefault="00F05ED4" w:rsidP="00F05ED4">
      <w:pPr>
        <w:rPr>
          <w:rFonts w:cs="Segoe UI"/>
          <w:color w:val="000000"/>
          <w:sz w:val="24"/>
          <w:szCs w:val="28"/>
          <w:lang w:val="fr-FR"/>
        </w:rPr>
      </w:pPr>
    </w:p>
    <w:p w:rsidR="00F05ED4" w:rsidRPr="000E4AC1" w:rsidRDefault="00F05ED4" w:rsidP="000E4AC1">
      <w:pPr>
        <w:pStyle w:val="Heading1"/>
        <w:rPr>
          <w:rFonts w:ascii="Segoe Semibold" w:hAnsi="Segoe Semibold" w:cs="Segoe UI"/>
          <w:sz w:val="22"/>
          <w:szCs w:val="22"/>
        </w:rPr>
      </w:pPr>
      <w:bookmarkStart w:id="1" w:name="_Configuration_système_requise"/>
      <w:bookmarkEnd w:id="1"/>
      <w:r w:rsidRPr="000E4AC1">
        <w:rPr>
          <w:rFonts w:ascii="Segoe Semibold" w:hAnsi="Segoe Semibold"/>
          <w:sz w:val="22"/>
          <w:szCs w:val="22"/>
        </w:rPr>
        <w:t xml:space="preserve">Configuration </w:t>
      </w:r>
      <w:proofErr w:type="spellStart"/>
      <w:r w:rsidRPr="000E4AC1">
        <w:rPr>
          <w:rFonts w:ascii="Segoe Semibold" w:hAnsi="Segoe Semibold"/>
          <w:sz w:val="22"/>
          <w:szCs w:val="22"/>
        </w:rPr>
        <w:t>système</w:t>
      </w:r>
      <w:proofErr w:type="spellEnd"/>
      <w:r w:rsidRPr="000E4AC1">
        <w:rPr>
          <w:rFonts w:ascii="Segoe Semibold" w:hAnsi="Segoe Semibold"/>
          <w:sz w:val="22"/>
          <w:szCs w:val="22"/>
        </w:rPr>
        <w:t xml:space="preserve"> </w:t>
      </w:r>
      <w:proofErr w:type="spellStart"/>
      <w:r w:rsidRPr="000E4AC1">
        <w:rPr>
          <w:rFonts w:ascii="Segoe Semibold" w:hAnsi="Segoe Semibold"/>
          <w:sz w:val="22"/>
          <w:szCs w:val="22"/>
        </w:rPr>
        <w:t>requise</w:t>
      </w:r>
      <w:proofErr w:type="spellEnd"/>
    </w:p>
    <w:p w:rsidR="00F05ED4" w:rsidRPr="000E4AC1" w:rsidRDefault="00F05ED4" w:rsidP="00F05ED4">
      <w:pPr>
        <w:pStyle w:val="Paragraphedeliste"/>
        <w:numPr>
          <w:ilvl w:val="0"/>
          <w:numId w:val="7"/>
        </w:numPr>
        <w:rPr>
          <w:rFonts w:ascii="Segoe Semibold" w:hAnsi="Segoe Semibold" w:cs="Segoe UI"/>
          <w:szCs w:val="28"/>
        </w:rPr>
      </w:pPr>
      <w:proofErr w:type="spellStart"/>
      <w:r w:rsidRPr="000E4AC1">
        <w:rPr>
          <w:rFonts w:ascii="Segoe Semibold" w:hAnsi="Segoe Semibold"/>
          <w:szCs w:val="28"/>
        </w:rPr>
        <w:t>Système</w:t>
      </w:r>
      <w:proofErr w:type="spellEnd"/>
      <w:r w:rsidRPr="000E4AC1">
        <w:rPr>
          <w:rFonts w:ascii="Segoe Semibold" w:hAnsi="Segoe Semibold"/>
          <w:szCs w:val="28"/>
        </w:rPr>
        <w:t xml:space="preserve"> </w:t>
      </w:r>
      <w:proofErr w:type="spellStart"/>
      <w:r w:rsidRPr="000E4AC1">
        <w:rPr>
          <w:rFonts w:ascii="Segoe Semibold" w:hAnsi="Segoe Semibold"/>
          <w:szCs w:val="28"/>
        </w:rPr>
        <w:t>d'exploitation</w:t>
      </w:r>
      <w:proofErr w:type="spellEnd"/>
    </w:p>
    <w:p w:rsidR="00F05ED4" w:rsidRPr="000E4AC1" w:rsidRDefault="00DF17CF" w:rsidP="00F05ED4">
      <w:pPr>
        <w:pStyle w:val="Paragraphedeliste"/>
        <w:numPr>
          <w:ilvl w:val="1"/>
          <w:numId w:val="7"/>
        </w:numPr>
        <w:rPr>
          <w:rFonts w:cs="Segoe UI"/>
          <w:szCs w:val="28"/>
        </w:rPr>
      </w:pPr>
      <w:r w:rsidRPr="000E4AC1">
        <w:rPr>
          <w:szCs w:val="28"/>
        </w:rPr>
        <w:t>Windows XP SP3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  <w:lang w:val="fr-FR"/>
        </w:rPr>
      </w:pPr>
      <w:r w:rsidRPr="000E4AC1">
        <w:rPr>
          <w:szCs w:val="28"/>
          <w:lang w:val="fr-FR"/>
        </w:rPr>
        <w:t>Windows XP Édition familiale est compatible mais ne prendra pas en charge les identités fédérées.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  <w:lang w:val="fr-FR"/>
        </w:rPr>
      </w:pPr>
      <w:r w:rsidRPr="000E4AC1">
        <w:rPr>
          <w:szCs w:val="28"/>
          <w:lang w:val="fr-FR"/>
        </w:rPr>
        <w:t>Windows Media Center Edition est compatible mais ne prendra pas en charge les identités fédérées.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</w:rPr>
      </w:pPr>
      <w:r w:rsidRPr="000E4AC1">
        <w:rPr>
          <w:szCs w:val="28"/>
        </w:rPr>
        <w:t xml:space="preserve">Windows </w:t>
      </w:r>
      <w:smartTag w:uri="urn:schemas-microsoft-com:office:smarttags" w:element="place">
        <w:r w:rsidRPr="000E4AC1">
          <w:rPr>
            <w:szCs w:val="28"/>
          </w:rPr>
          <w:t>Vista</w:t>
        </w:r>
      </w:smartTag>
      <w:r w:rsidRPr="000E4AC1">
        <w:rPr>
          <w:szCs w:val="28"/>
        </w:rPr>
        <w:t xml:space="preserve"> SP2 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</w:rPr>
      </w:pPr>
      <w:r w:rsidRPr="000E4AC1">
        <w:rPr>
          <w:szCs w:val="28"/>
        </w:rPr>
        <w:t>Windows 7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</w:rPr>
      </w:pPr>
      <w:r w:rsidRPr="000E4AC1">
        <w:rPr>
          <w:szCs w:val="28"/>
        </w:rPr>
        <w:t>Mac OS 10.5 (Leopard), 10.6 (Snow Leopard)</w:t>
      </w:r>
    </w:p>
    <w:p w:rsidR="00CE07A4" w:rsidRPr="000E4AC1" w:rsidRDefault="00CE07A4" w:rsidP="00CE07A4">
      <w:pPr>
        <w:pStyle w:val="Paragraphedeliste"/>
        <w:ind w:left="1440"/>
        <w:rPr>
          <w:szCs w:val="28"/>
        </w:rPr>
      </w:pPr>
    </w:p>
    <w:p w:rsidR="00CE07A4" w:rsidRPr="000E4AC1" w:rsidRDefault="00CE07A4" w:rsidP="000E4AC1">
      <w:pPr>
        <w:pStyle w:val="Paragraphedeliste"/>
        <w:ind w:left="0"/>
        <w:rPr>
          <w:rFonts w:cs="Segoe UI"/>
          <w:szCs w:val="28"/>
        </w:rPr>
      </w:pPr>
    </w:p>
    <w:p w:rsidR="00F05ED4" w:rsidRPr="000E4AC1" w:rsidRDefault="00F05ED4" w:rsidP="00F05ED4">
      <w:pPr>
        <w:pStyle w:val="Paragraphedeliste"/>
        <w:numPr>
          <w:ilvl w:val="0"/>
          <w:numId w:val="7"/>
        </w:numPr>
        <w:rPr>
          <w:rFonts w:ascii="Segoe Semibold" w:hAnsi="Segoe Semibold" w:cs="Segoe UI"/>
          <w:szCs w:val="28"/>
        </w:rPr>
      </w:pPr>
      <w:r w:rsidRPr="000E4AC1">
        <w:rPr>
          <w:rFonts w:ascii="Segoe Semibold" w:hAnsi="Segoe Semibold"/>
          <w:szCs w:val="28"/>
        </w:rPr>
        <w:lastRenderedPageBreak/>
        <w:t>Client Office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</w:rPr>
      </w:pPr>
      <w:r w:rsidRPr="000E4AC1">
        <w:rPr>
          <w:szCs w:val="28"/>
        </w:rPr>
        <w:t xml:space="preserve">Office 2007 SP2 </w:t>
      </w:r>
      <w:proofErr w:type="spellStart"/>
      <w:r w:rsidRPr="000E4AC1">
        <w:rPr>
          <w:szCs w:val="28"/>
        </w:rPr>
        <w:t>ou</w:t>
      </w:r>
      <w:proofErr w:type="spellEnd"/>
      <w:r w:rsidRPr="000E4AC1">
        <w:rPr>
          <w:szCs w:val="28"/>
        </w:rPr>
        <w:t xml:space="preserve"> Office 2010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  <w:lang w:val="fr-FR"/>
        </w:rPr>
      </w:pPr>
      <w:r w:rsidRPr="000E4AC1">
        <w:rPr>
          <w:szCs w:val="28"/>
          <w:lang w:val="fr-FR"/>
        </w:rPr>
        <w:t>Office 2008 pour Mac et Entourage 2008 Web Services Edition</w:t>
      </w:r>
    </w:p>
    <w:p w:rsidR="00635850" w:rsidRPr="000E4AC1" w:rsidRDefault="00635850" w:rsidP="00F05ED4">
      <w:pPr>
        <w:pStyle w:val="Paragraphedeliste"/>
        <w:numPr>
          <w:ilvl w:val="1"/>
          <w:numId w:val="7"/>
        </w:numPr>
        <w:rPr>
          <w:rFonts w:cs="Segoe UI"/>
          <w:szCs w:val="28"/>
        </w:rPr>
      </w:pPr>
      <w:r w:rsidRPr="000E4AC1">
        <w:rPr>
          <w:rFonts w:cs="Segoe UI"/>
          <w:szCs w:val="28"/>
        </w:rPr>
        <w:t>Office 2011 for Mac and Outlook 2011 for Mac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  <w:lang w:val="fr-CA"/>
        </w:rPr>
      </w:pPr>
      <w:r w:rsidRPr="000E4AC1">
        <w:rPr>
          <w:szCs w:val="28"/>
          <w:lang w:val="fr-CA"/>
        </w:rPr>
        <w:t>.NET 2.0 ou une version supérieure</w:t>
      </w:r>
    </w:p>
    <w:p w:rsidR="00F05ED4" w:rsidRPr="000E4AC1" w:rsidRDefault="00635850" w:rsidP="00F05ED4">
      <w:pPr>
        <w:pStyle w:val="Paragraphedeliste"/>
        <w:numPr>
          <w:ilvl w:val="1"/>
          <w:numId w:val="7"/>
        </w:numPr>
        <w:rPr>
          <w:rFonts w:cs="Segoe UI"/>
          <w:szCs w:val="28"/>
        </w:rPr>
      </w:pPr>
      <w:proofErr w:type="spellStart"/>
      <w:r w:rsidRPr="000E4AC1">
        <w:rPr>
          <w:szCs w:val="28"/>
        </w:rPr>
        <w:t>Lync</w:t>
      </w:r>
      <w:proofErr w:type="spellEnd"/>
      <w:r w:rsidRPr="000E4AC1">
        <w:rPr>
          <w:szCs w:val="28"/>
        </w:rPr>
        <w:t> 2010</w:t>
      </w:r>
    </w:p>
    <w:p w:rsidR="00F05ED4" w:rsidRPr="000E4AC1" w:rsidRDefault="00635850" w:rsidP="00F05ED4">
      <w:pPr>
        <w:pStyle w:val="Paragraphedeliste"/>
        <w:numPr>
          <w:ilvl w:val="1"/>
          <w:numId w:val="7"/>
        </w:numPr>
        <w:rPr>
          <w:rFonts w:cs="Segoe UI"/>
          <w:szCs w:val="28"/>
        </w:rPr>
      </w:pPr>
      <w:r w:rsidRPr="000E4AC1">
        <w:rPr>
          <w:rFonts w:cs="Segoe UI"/>
          <w:szCs w:val="28"/>
        </w:rPr>
        <w:t>Communicator for Mac</w:t>
      </w:r>
      <w:r w:rsidR="00F05ED4" w:rsidRPr="000E4AC1">
        <w:rPr>
          <w:szCs w:val="28"/>
        </w:rPr>
        <w:t xml:space="preserve"> </w:t>
      </w:r>
    </w:p>
    <w:p w:rsidR="00F05ED4" w:rsidRPr="000E4AC1" w:rsidRDefault="00F05ED4" w:rsidP="00F05ED4">
      <w:pPr>
        <w:pStyle w:val="Paragraphedeliste"/>
        <w:numPr>
          <w:ilvl w:val="0"/>
          <w:numId w:val="7"/>
        </w:numPr>
        <w:rPr>
          <w:rFonts w:ascii="Segoe Semibold" w:hAnsi="Segoe Semibold" w:cs="Segoe UI"/>
          <w:szCs w:val="28"/>
        </w:rPr>
      </w:pPr>
      <w:r w:rsidRPr="000E4AC1">
        <w:rPr>
          <w:rFonts w:ascii="Segoe Semibold" w:hAnsi="Segoe Semibold"/>
          <w:szCs w:val="28"/>
        </w:rPr>
        <w:t xml:space="preserve">Nouveaux </w:t>
      </w:r>
      <w:proofErr w:type="spellStart"/>
      <w:r w:rsidRPr="000E4AC1">
        <w:rPr>
          <w:rFonts w:ascii="Segoe Semibold" w:hAnsi="Segoe Semibold"/>
          <w:szCs w:val="28"/>
        </w:rPr>
        <w:t>téléchargements</w:t>
      </w:r>
      <w:proofErr w:type="spellEnd"/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b/>
          <w:szCs w:val="28"/>
          <w:lang w:val="fr-FR"/>
        </w:rPr>
      </w:pPr>
      <w:r w:rsidRPr="000E4AC1">
        <w:rPr>
          <w:lang w:val="fr-FR"/>
        </w:rPr>
        <w:t>Une application de conne</w:t>
      </w:r>
      <w:r w:rsidR="00CB52D7" w:rsidRPr="000E4AC1">
        <w:rPr>
          <w:lang w:val="fr-FR"/>
        </w:rPr>
        <w:t>xion</w:t>
      </w:r>
      <w:r w:rsidRPr="000E4AC1">
        <w:rPr>
          <w:lang w:val="fr-FR"/>
        </w:rPr>
        <w:t xml:space="preserve"> </w:t>
      </w:r>
      <w:r w:rsidR="00CB52D7" w:rsidRPr="000E4AC1">
        <w:rPr>
          <w:lang w:val="fr-FR"/>
        </w:rPr>
        <w:t xml:space="preserve">aux </w:t>
      </w:r>
      <w:r w:rsidRPr="000E4AC1">
        <w:rPr>
          <w:lang w:val="fr-FR"/>
        </w:rPr>
        <w:t>service</w:t>
      </w:r>
      <w:r w:rsidR="004066EF" w:rsidRPr="000E4AC1">
        <w:rPr>
          <w:lang w:val="fr-FR"/>
        </w:rPr>
        <w:t>s</w:t>
      </w:r>
      <w:r w:rsidRPr="000E4AC1">
        <w:rPr>
          <w:lang w:val="fr-FR"/>
        </w:rPr>
        <w:t xml:space="preserve"> va remplacer l'application</w:t>
      </w:r>
      <w:r w:rsidR="004066EF" w:rsidRPr="000E4AC1">
        <w:rPr>
          <w:lang w:val="fr-FR"/>
        </w:rPr>
        <w:t xml:space="preserve"> </w:t>
      </w:r>
      <w:r w:rsidR="00CB52D7" w:rsidRPr="000E4AC1">
        <w:rPr>
          <w:lang w:val="fr-FR"/>
        </w:rPr>
        <w:t>« </w:t>
      </w:r>
      <w:proofErr w:type="spellStart"/>
      <w:r w:rsidR="00CB52D7" w:rsidRPr="000E4AC1">
        <w:rPr>
          <w:lang w:val="fr-FR"/>
        </w:rPr>
        <w:t>Sign</w:t>
      </w:r>
      <w:proofErr w:type="spellEnd"/>
      <w:r w:rsidR="00CB52D7" w:rsidRPr="000E4AC1">
        <w:rPr>
          <w:lang w:val="fr-FR"/>
        </w:rPr>
        <w:t xml:space="preserve"> in »</w:t>
      </w:r>
      <w:r w:rsidRPr="000E4AC1">
        <w:rPr>
          <w:lang w:val="fr-FR"/>
        </w:rPr>
        <w:t xml:space="preserve">. Le téléchargement sera disponible au cours des prochains mois. </w:t>
      </w:r>
    </w:p>
    <w:p w:rsidR="00F05ED4" w:rsidRPr="000E4AC1" w:rsidRDefault="00F05ED4" w:rsidP="00F05ED4">
      <w:pPr>
        <w:pStyle w:val="Paragraphedeliste"/>
        <w:numPr>
          <w:ilvl w:val="0"/>
          <w:numId w:val="7"/>
        </w:numPr>
        <w:rPr>
          <w:rFonts w:ascii="Segoe Semibold" w:hAnsi="Segoe Semibold" w:cs="Segoe UI"/>
          <w:szCs w:val="28"/>
          <w:lang w:val="fr-FR"/>
        </w:rPr>
      </w:pPr>
      <w:r w:rsidRPr="000E4AC1">
        <w:rPr>
          <w:rFonts w:ascii="Segoe Semibold" w:hAnsi="Segoe Semibold"/>
          <w:szCs w:val="28"/>
          <w:lang w:val="fr-FR"/>
        </w:rPr>
        <w:t>Navigateur </w:t>
      </w:r>
      <w:r w:rsidR="00CB52D7" w:rsidRPr="000E4AC1">
        <w:rPr>
          <w:rFonts w:ascii="Segoe Semibold" w:hAnsi="Segoe Semibold"/>
          <w:szCs w:val="28"/>
          <w:lang w:val="fr-FR"/>
        </w:rPr>
        <w:t>pour l’accès au</w:t>
      </w:r>
      <w:r w:rsidRPr="000E4AC1">
        <w:rPr>
          <w:rFonts w:ascii="Segoe Semibold" w:hAnsi="Segoe Semibold"/>
          <w:szCs w:val="28"/>
          <w:lang w:val="fr-FR"/>
        </w:rPr>
        <w:t xml:space="preserve"> Centre d'administration et Mon portail d'entreprise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  <w:lang w:val="fr-FR"/>
        </w:rPr>
      </w:pPr>
      <w:r w:rsidRPr="000E4AC1">
        <w:rPr>
          <w:szCs w:val="28"/>
          <w:lang w:val="fr-FR"/>
        </w:rPr>
        <w:t xml:space="preserve">Internet Explorer 7 ou une version </w:t>
      </w:r>
      <w:r w:rsidR="00CE07A4" w:rsidRPr="000E4AC1">
        <w:rPr>
          <w:szCs w:val="28"/>
          <w:lang w:val="fr-FR"/>
        </w:rPr>
        <w:t>plus récente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</w:rPr>
      </w:pPr>
      <w:r w:rsidRPr="000E4AC1">
        <w:rPr>
          <w:szCs w:val="28"/>
        </w:rPr>
        <w:t>Firefox 3.x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</w:rPr>
      </w:pPr>
      <w:r w:rsidRPr="000E4AC1">
        <w:rPr>
          <w:szCs w:val="28"/>
        </w:rPr>
        <w:t>Safari 4.x</w:t>
      </w:r>
    </w:p>
    <w:p w:rsidR="00F05ED4" w:rsidRPr="000E4AC1" w:rsidRDefault="00F05ED4" w:rsidP="00F05ED4">
      <w:pPr>
        <w:pStyle w:val="Paragraphedeliste"/>
        <w:numPr>
          <w:ilvl w:val="0"/>
          <w:numId w:val="7"/>
        </w:numPr>
        <w:rPr>
          <w:rFonts w:ascii="Segoe Semibold" w:hAnsi="Segoe Semibold" w:cs="Segoe UI"/>
          <w:szCs w:val="28"/>
          <w:lang w:val="fr-FR"/>
        </w:rPr>
      </w:pPr>
      <w:r w:rsidRPr="000E4AC1">
        <w:rPr>
          <w:rFonts w:ascii="Segoe Semibold" w:hAnsi="Segoe Semibold"/>
          <w:szCs w:val="28"/>
          <w:lang w:val="fr-FR"/>
        </w:rPr>
        <w:t>Navigateur </w:t>
      </w:r>
      <w:r w:rsidR="00CB52D7" w:rsidRPr="000E4AC1">
        <w:rPr>
          <w:rFonts w:ascii="Segoe Semibold" w:hAnsi="Segoe Semibold"/>
          <w:szCs w:val="28"/>
          <w:lang w:val="fr-FR"/>
        </w:rPr>
        <w:t>pour l’accès à</w:t>
      </w:r>
      <w:r w:rsidRPr="000E4AC1">
        <w:rPr>
          <w:rFonts w:ascii="Segoe Semibold" w:hAnsi="Segoe Semibold"/>
          <w:szCs w:val="28"/>
          <w:lang w:val="fr-FR"/>
        </w:rPr>
        <w:t xml:space="preserve"> Outlook Web App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  <w:lang w:val="fr-FR"/>
        </w:rPr>
      </w:pPr>
      <w:r w:rsidRPr="000E4AC1">
        <w:rPr>
          <w:szCs w:val="28"/>
          <w:lang w:val="fr-FR"/>
        </w:rPr>
        <w:t xml:space="preserve">Internet Explorer 7 ou une version </w:t>
      </w:r>
      <w:r w:rsidR="00CB52D7" w:rsidRPr="000E4AC1">
        <w:rPr>
          <w:szCs w:val="28"/>
          <w:lang w:val="fr-FR"/>
        </w:rPr>
        <w:t>ultérieure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  <w:lang w:val="fr-FR"/>
        </w:rPr>
      </w:pPr>
      <w:r w:rsidRPr="000E4AC1">
        <w:rPr>
          <w:szCs w:val="28"/>
          <w:lang w:val="fr-FR"/>
        </w:rPr>
        <w:t xml:space="preserve">Firefox 3 ou une version </w:t>
      </w:r>
      <w:r w:rsidR="00CB52D7" w:rsidRPr="000E4AC1">
        <w:rPr>
          <w:szCs w:val="28"/>
          <w:lang w:val="fr-FR"/>
        </w:rPr>
        <w:t>ultérieure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  <w:lang w:val="fr-FR"/>
        </w:rPr>
      </w:pPr>
      <w:r w:rsidRPr="000E4AC1">
        <w:rPr>
          <w:szCs w:val="28"/>
          <w:lang w:val="fr-FR"/>
        </w:rPr>
        <w:t xml:space="preserve">Safari 3 ou une version </w:t>
      </w:r>
      <w:r w:rsidR="00CB52D7" w:rsidRPr="000E4AC1">
        <w:rPr>
          <w:szCs w:val="28"/>
          <w:lang w:val="fr-FR"/>
        </w:rPr>
        <w:t xml:space="preserve">ultérieure </w:t>
      </w:r>
      <w:r w:rsidRPr="000E4AC1">
        <w:rPr>
          <w:szCs w:val="28"/>
          <w:lang w:val="fr-FR"/>
        </w:rPr>
        <w:t>sous Macintosh OS X 10.5</w:t>
      </w:r>
    </w:p>
    <w:p w:rsidR="00F05ED4" w:rsidRPr="000E4AC1" w:rsidRDefault="00F05ED4" w:rsidP="00F05ED4">
      <w:pPr>
        <w:pStyle w:val="Paragraphedeliste"/>
        <w:numPr>
          <w:ilvl w:val="1"/>
          <w:numId w:val="7"/>
        </w:numPr>
        <w:rPr>
          <w:rFonts w:cs="Segoe UI"/>
          <w:szCs w:val="28"/>
        </w:rPr>
      </w:pPr>
      <w:r w:rsidRPr="000E4AC1">
        <w:rPr>
          <w:szCs w:val="28"/>
        </w:rPr>
        <w:t xml:space="preserve">Chrome 3 et versions </w:t>
      </w:r>
      <w:proofErr w:type="spellStart"/>
      <w:r w:rsidR="00CB52D7" w:rsidRPr="000E4AC1">
        <w:rPr>
          <w:szCs w:val="28"/>
        </w:rPr>
        <w:t>ultérieures</w:t>
      </w:r>
      <w:proofErr w:type="spellEnd"/>
    </w:p>
    <w:p w:rsidR="00CC6530" w:rsidRPr="000E4AC1" w:rsidRDefault="00CC6530" w:rsidP="00690BE4">
      <w:pPr>
        <w:pStyle w:val="ListParagraph"/>
        <w:numPr>
          <w:ilvl w:val="1"/>
          <w:numId w:val="7"/>
        </w:numPr>
        <w:rPr>
          <w:rFonts w:cs="Segoe UI"/>
          <w:szCs w:val="28"/>
          <w:lang w:val="fr-CA"/>
        </w:rPr>
      </w:pPr>
      <w:r w:rsidRPr="000E4AC1">
        <w:rPr>
          <w:lang w:val="fr-CA"/>
        </w:rPr>
        <w:t xml:space="preserve">Outlook Web App possède également une version </w:t>
      </w:r>
      <w:r w:rsidR="00690BE4" w:rsidRPr="000E4AC1">
        <w:rPr>
          <w:lang w:val="fr-CA"/>
        </w:rPr>
        <w:t xml:space="preserve">Light </w:t>
      </w:r>
      <w:r w:rsidRPr="000E4AC1">
        <w:rPr>
          <w:lang w:val="fr-CA"/>
        </w:rPr>
        <w:t>prenant en charge un ensemble réduit de fonctionnalités sur quasiment tous les navigateurs</w:t>
      </w:r>
    </w:p>
    <w:p w:rsidR="00F05ED4" w:rsidRPr="00B34B3E" w:rsidRDefault="00F05ED4" w:rsidP="00F05ED4">
      <w:pPr>
        <w:pStyle w:val="Paragraphedeliste"/>
        <w:ind w:left="1440"/>
        <w:rPr>
          <w:rFonts w:cs="Segoe UI"/>
          <w:sz w:val="24"/>
          <w:szCs w:val="28"/>
          <w:lang w:val="fr-CA"/>
        </w:rPr>
      </w:pPr>
    </w:p>
    <w:p w:rsidR="00F05ED4" w:rsidRPr="00E3542D" w:rsidRDefault="00F05ED4" w:rsidP="00F05ED4">
      <w:pPr>
        <w:pStyle w:val="Paragraphedeliste"/>
        <w:ind w:left="360"/>
        <w:rPr>
          <w:rStyle w:val="apple-style-span"/>
          <w:rFonts w:cs="Segoe UI"/>
          <w:i/>
          <w:sz w:val="18"/>
          <w:szCs w:val="28"/>
          <w:lang w:val="fr-FR"/>
        </w:rPr>
      </w:pPr>
    </w:p>
    <w:sectPr w:rsidR="00F05ED4" w:rsidRPr="00E3542D" w:rsidSect="000E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3427" w:right="720" w:bottom="198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B1" w:rsidRDefault="009352B1" w:rsidP="00F05ED4">
      <w:pPr>
        <w:spacing w:after="0" w:line="240" w:lineRule="auto"/>
      </w:pPr>
      <w:r>
        <w:separator/>
      </w:r>
    </w:p>
  </w:endnote>
  <w:endnote w:type="continuationSeparator" w:id="0">
    <w:p w:rsidR="009352B1" w:rsidRDefault="009352B1" w:rsidP="00F0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emibold">
    <w:altName w:val="Segoe UI Semibold"/>
    <w:charset w:val="00"/>
    <w:family w:val="swiss"/>
    <w:pitch w:val="variable"/>
    <w:sig w:usb0="00000001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DD" w:rsidRDefault="00D01C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E4" w:rsidRDefault="000E4AC1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765810</wp:posOffset>
          </wp:positionH>
          <wp:positionV relativeFrom="page">
            <wp:posOffset>9479280</wp:posOffset>
          </wp:positionV>
          <wp:extent cx="718185" cy="121920"/>
          <wp:effectExtent l="0" t="0" r="5715" b="0"/>
          <wp:wrapNone/>
          <wp:docPr id="4" name="Picture 48" descr="Description: Description: MSlogo_k_1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Description: Description: MSlogo_k_11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12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DD" w:rsidRDefault="00D0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B1" w:rsidRDefault="009352B1" w:rsidP="00F05ED4">
      <w:pPr>
        <w:spacing w:after="0" w:line="240" w:lineRule="auto"/>
      </w:pPr>
      <w:r>
        <w:separator/>
      </w:r>
    </w:p>
  </w:footnote>
  <w:footnote w:type="continuationSeparator" w:id="0">
    <w:p w:rsidR="009352B1" w:rsidRDefault="009352B1" w:rsidP="00F0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DD" w:rsidRDefault="00D01C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E4" w:rsidRDefault="000E4AC1" w:rsidP="00F05ED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-457200</wp:posOffset>
          </wp:positionV>
          <wp:extent cx="7776210" cy="1714500"/>
          <wp:effectExtent l="0" t="0" r="0" b="0"/>
          <wp:wrapNone/>
          <wp:docPr id="6" name="Picture 1" descr="Description: Description: \\.psf\Home\Desktop\Office365\2col_pg1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\\.psf\Home\Desktop\Office365\2col_pg1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0BE4" w:rsidRDefault="00690BE4" w:rsidP="00F05ED4">
    <w:pPr>
      <w:pStyle w:val="Header"/>
    </w:pPr>
  </w:p>
  <w:p w:rsidR="00690BE4" w:rsidRPr="00E877B5" w:rsidRDefault="000E4AC1" w:rsidP="00F05ED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481965</wp:posOffset>
          </wp:positionV>
          <wp:extent cx="1578610" cy="510540"/>
          <wp:effectExtent l="0" t="0" r="2540" b="0"/>
          <wp:wrapNone/>
          <wp:docPr id="5" name="Picture 8" descr="Description: Description: \\.psf\Home\Desktop\Office365\ofc365_h_rgb_6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\\.psf\Home\Desktop\Office365\ofc365_h_rgb_600d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DD" w:rsidRDefault="00D01C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24.75pt" o:bullet="t">
        <v:imagedata r:id="rId1" o:title="bullet"/>
      </v:shape>
    </w:pict>
  </w:numPicBullet>
  <w:abstractNum w:abstractNumId="0">
    <w:nsid w:val="0E2436DB"/>
    <w:multiLevelType w:val="hybridMultilevel"/>
    <w:tmpl w:val="4880E84E"/>
    <w:lvl w:ilvl="0" w:tplc="98D237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57EB9"/>
      </w:rPr>
    </w:lvl>
    <w:lvl w:ilvl="1" w:tplc="19D8B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61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3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6A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E4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CC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01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E5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7667F"/>
    <w:multiLevelType w:val="hybridMultilevel"/>
    <w:tmpl w:val="00D41478"/>
    <w:lvl w:ilvl="0" w:tplc="C93693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EEC5E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09675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C457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00C1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184D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DA7A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CA66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CE33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C41858"/>
    <w:multiLevelType w:val="hybridMultilevel"/>
    <w:tmpl w:val="52BECBAC"/>
    <w:lvl w:ilvl="0" w:tplc="94922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4C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C40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E1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EF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84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6B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20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65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43EEE"/>
    <w:multiLevelType w:val="hybridMultilevel"/>
    <w:tmpl w:val="821CCF48"/>
    <w:lvl w:ilvl="0" w:tplc="CA0E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A7E8DD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72B60"/>
      </w:rPr>
    </w:lvl>
    <w:lvl w:ilvl="2" w:tplc="635E81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57EB9"/>
      </w:rPr>
    </w:lvl>
    <w:lvl w:ilvl="3" w:tplc="1BF28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03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62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67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1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2E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8649A"/>
    <w:multiLevelType w:val="hybridMultilevel"/>
    <w:tmpl w:val="AF2E15CA"/>
    <w:lvl w:ilvl="0" w:tplc="FDB2331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D4E35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AA81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74C7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1016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8CFF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5E55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A442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F0F1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270EE4"/>
    <w:multiLevelType w:val="hybridMultilevel"/>
    <w:tmpl w:val="4A16828E"/>
    <w:lvl w:ilvl="0" w:tplc="FAEA6E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A44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A1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69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CA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69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2A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45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F5C21"/>
    <w:multiLevelType w:val="hybridMultilevel"/>
    <w:tmpl w:val="32728DC6"/>
    <w:lvl w:ilvl="0" w:tplc="6C0685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57EB9"/>
      </w:rPr>
    </w:lvl>
    <w:lvl w:ilvl="1" w:tplc="12CEA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08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A2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4F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61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8F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A9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4D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C68B3"/>
    <w:multiLevelType w:val="hybridMultilevel"/>
    <w:tmpl w:val="68E48B9C"/>
    <w:lvl w:ilvl="0" w:tplc="67C6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B6400"/>
    <w:multiLevelType w:val="hybridMultilevel"/>
    <w:tmpl w:val="2DC2B5D0"/>
    <w:lvl w:ilvl="0" w:tplc="95488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557EB9"/>
      </w:rPr>
    </w:lvl>
    <w:lvl w:ilvl="1" w:tplc="8D14CE8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48CF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14F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60C05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E25B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702B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4A9A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601D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A6"/>
    <w:rsid w:val="000E4AC1"/>
    <w:rsid w:val="000E57F6"/>
    <w:rsid w:val="001B01D8"/>
    <w:rsid w:val="001D4925"/>
    <w:rsid w:val="001F7617"/>
    <w:rsid w:val="004066EF"/>
    <w:rsid w:val="004225D1"/>
    <w:rsid w:val="00635850"/>
    <w:rsid w:val="006544AD"/>
    <w:rsid w:val="00690BE4"/>
    <w:rsid w:val="006D11A6"/>
    <w:rsid w:val="00744893"/>
    <w:rsid w:val="008B0AF8"/>
    <w:rsid w:val="009352B1"/>
    <w:rsid w:val="00A268F2"/>
    <w:rsid w:val="00A63D42"/>
    <w:rsid w:val="00AE1F0B"/>
    <w:rsid w:val="00B34B3E"/>
    <w:rsid w:val="00CB52D7"/>
    <w:rsid w:val="00CC6530"/>
    <w:rsid w:val="00CE07A4"/>
    <w:rsid w:val="00D01CDD"/>
    <w:rsid w:val="00D83332"/>
    <w:rsid w:val="00DF17CF"/>
    <w:rsid w:val="00E3542D"/>
    <w:rsid w:val="00E756E8"/>
    <w:rsid w:val="00E82F9E"/>
    <w:rsid w:val="00EE4F1D"/>
    <w:rsid w:val="00F05ED4"/>
    <w:rsid w:val="00F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5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A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30F4D"/>
    <w:pPr>
      <w:keepNext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A6"/>
  </w:style>
  <w:style w:type="paragraph" w:styleId="Footer">
    <w:name w:val="footer"/>
    <w:basedOn w:val="Normal"/>
    <w:link w:val="FooterChar"/>
    <w:uiPriority w:val="99"/>
    <w:unhideWhenUsed/>
    <w:rsid w:val="006D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A6"/>
  </w:style>
  <w:style w:type="paragraph" w:styleId="BalloonText">
    <w:name w:val="Balloon Text"/>
    <w:basedOn w:val="Normal"/>
    <w:link w:val="BalloonTextChar"/>
    <w:uiPriority w:val="99"/>
    <w:semiHidden/>
    <w:unhideWhenUsed/>
    <w:rsid w:val="006D11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11A6"/>
    <w:rPr>
      <w:rFonts w:ascii="Tahoma" w:hAnsi="Tahoma" w:cs="Tahoma"/>
      <w:sz w:val="16"/>
      <w:szCs w:val="16"/>
    </w:rPr>
  </w:style>
  <w:style w:type="paragraph" w:customStyle="1" w:styleId="Paragraphedeliste">
    <w:name w:val="Paragraphe de liste"/>
    <w:basedOn w:val="Normal"/>
    <w:uiPriority w:val="34"/>
    <w:qFormat/>
    <w:rsid w:val="006D11A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D11A6"/>
  </w:style>
  <w:style w:type="paragraph" w:customStyle="1" w:styleId="Sansinterligne">
    <w:name w:val="Sans interligne"/>
    <w:link w:val="SansinterligneCar"/>
    <w:uiPriority w:val="1"/>
    <w:qFormat/>
    <w:rsid w:val="006D11A6"/>
    <w:rPr>
      <w:rFonts w:eastAsia="Times New Roman"/>
      <w:sz w:val="22"/>
      <w:szCs w:val="22"/>
      <w:lang w:eastAsia="ja-JP"/>
    </w:rPr>
  </w:style>
  <w:style w:type="character" w:customStyle="1" w:styleId="SansinterligneCar">
    <w:name w:val="Sans interligne Car"/>
    <w:link w:val="Sansinterligne"/>
    <w:uiPriority w:val="1"/>
    <w:rsid w:val="006D11A6"/>
    <w:rPr>
      <w:rFonts w:eastAsia="Times New Roman"/>
      <w:sz w:val="22"/>
      <w:szCs w:val="22"/>
      <w:lang w:val="en-US" w:eastAsia="ja-JP" w:bidi="ar-SA"/>
    </w:rPr>
  </w:style>
  <w:style w:type="character" w:styleId="Hyperlink">
    <w:name w:val="Hyperlink"/>
    <w:uiPriority w:val="99"/>
    <w:unhideWhenUsed/>
    <w:rsid w:val="00597E1D"/>
    <w:rPr>
      <w:color w:val="072B60"/>
      <w:u w:val="single"/>
    </w:rPr>
  </w:style>
  <w:style w:type="table" w:styleId="TableGrid">
    <w:name w:val="Table Grid"/>
    <w:basedOn w:val="TableNormal"/>
    <w:uiPriority w:val="59"/>
    <w:rsid w:val="00936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2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B2B"/>
    <w:pPr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20B2B"/>
    <w:rPr>
      <w:rFonts w:ascii="Calibri" w:eastAsia="Calibri" w:hAnsi="Calibri"/>
    </w:rPr>
  </w:style>
  <w:style w:type="character" w:customStyle="1" w:styleId="Heading2Char">
    <w:name w:val="Heading 2 Char"/>
    <w:link w:val="Heading2"/>
    <w:uiPriority w:val="9"/>
    <w:semiHidden/>
    <w:rsid w:val="00930F4D"/>
    <w:rPr>
      <w:rFonts w:ascii="Cambria" w:eastAsia="Calibri" w:hAnsi="Cambria"/>
      <w:b/>
      <w:bCs/>
      <w:color w:val="4F81BD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3A2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03A2"/>
    <w:rPr>
      <w:rFonts w:ascii="Calibri" w:eastAsia="Calibri" w:hAnsi="Calibri"/>
      <w:b/>
      <w:bCs/>
    </w:rPr>
  </w:style>
  <w:style w:type="character" w:styleId="FollowedHyperlink">
    <w:name w:val="FollowedHyperlink"/>
    <w:uiPriority w:val="99"/>
    <w:semiHidden/>
    <w:unhideWhenUsed/>
    <w:rsid w:val="00E3542D"/>
    <w:rPr>
      <w:color w:val="800080"/>
      <w:u w:val="single"/>
    </w:rPr>
  </w:style>
  <w:style w:type="paragraph" w:styleId="ListParagraph">
    <w:name w:val="List Paragraph"/>
    <w:basedOn w:val="Normal"/>
    <w:qFormat/>
    <w:rsid w:val="00CC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4AC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5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A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30F4D"/>
    <w:pPr>
      <w:keepNext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A6"/>
  </w:style>
  <w:style w:type="paragraph" w:styleId="Footer">
    <w:name w:val="footer"/>
    <w:basedOn w:val="Normal"/>
    <w:link w:val="FooterChar"/>
    <w:uiPriority w:val="99"/>
    <w:unhideWhenUsed/>
    <w:rsid w:val="006D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A6"/>
  </w:style>
  <w:style w:type="paragraph" w:styleId="BalloonText">
    <w:name w:val="Balloon Text"/>
    <w:basedOn w:val="Normal"/>
    <w:link w:val="BalloonTextChar"/>
    <w:uiPriority w:val="99"/>
    <w:semiHidden/>
    <w:unhideWhenUsed/>
    <w:rsid w:val="006D11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11A6"/>
    <w:rPr>
      <w:rFonts w:ascii="Tahoma" w:hAnsi="Tahoma" w:cs="Tahoma"/>
      <w:sz w:val="16"/>
      <w:szCs w:val="16"/>
    </w:rPr>
  </w:style>
  <w:style w:type="paragraph" w:customStyle="1" w:styleId="Paragraphedeliste">
    <w:name w:val="Paragraphe de liste"/>
    <w:basedOn w:val="Normal"/>
    <w:uiPriority w:val="34"/>
    <w:qFormat/>
    <w:rsid w:val="006D11A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D11A6"/>
  </w:style>
  <w:style w:type="paragraph" w:customStyle="1" w:styleId="Sansinterligne">
    <w:name w:val="Sans interligne"/>
    <w:link w:val="SansinterligneCar"/>
    <w:uiPriority w:val="1"/>
    <w:qFormat/>
    <w:rsid w:val="006D11A6"/>
    <w:rPr>
      <w:rFonts w:eastAsia="Times New Roman"/>
      <w:sz w:val="22"/>
      <w:szCs w:val="22"/>
      <w:lang w:eastAsia="ja-JP"/>
    </w:rPr>
  </w:style>
  <w:style w:type="character" w:customStyle="1" w:styleId="SansinterligneCar">
    <w:name w:val="Sans interligne Car"/>
    <w:link w:val="Sansinterligne"/>
    <w:uiPriority w:val="1"/>
    <w:rsid w:val="006D11A6"/>
    <w:rPr>
      <w:rFonts w:eastAsia="Times New Roman"/>
      <w:sz w:val="22"/>
      <w:szCs w:val="22"/>
      <w:lang w:val="en-US" w:eastAsia="ja-JP" w:bidi="ar-SA"/>
    </w:rPr>
  </w:style>
  <w:style w:type="character" w:styleId="Hyperlink">
    <w:name w:val="Hyperlink"/>
    <w:uiPriority w:val="99"/>
    <w:unhideWhenUsed/>
    <w:rsid w:val="00597E1D"/>
    <w:rPr>
      <w:color w:val="072B60"/>
      <w:u w:val="single"/>
    </w:rPr>
  </w:style>
  <w:style w:type="table" w:styleId="TableGrid">
    <w:name w:val="Table Grid"/>
    <w:basedOn w:val="TableNormal"/>
    <w:uiPriority w:val="59"/>
    <w:rsid w:val="00936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2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B2B"/>
    <w:pPr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20B2B"/>
    <w:rPr>
      <w:rFonts w:ascii="Calibri" w:eastAsia="Calibri" w:hAnsi="Calibri"/>
    </w:rPr>
  </w:style>
  <w:style w:type="character" w:customStyle="1" w:styleId="Heading2Char">
    <w:name w:val="Heading 2 Char"/>
    <w:link w:val="Heading2"/>
    <w:uiPriority w:val="9"/>
    <w:semiHidden/>
    <w:rsid w:val="00930F4D"/>
    <w:rPr>
      <w:rFonts w:ascii="Cambria" w:eastAsia="Calibri" w:hAnsi="Cambria"/>
      <w:b/>
      <w:bCs/>
      <w:color w:val="4F81BD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3A2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03A2"/>
    <w:rPr>
      <w:rFonts w:ascii="Calibri" w:eastAsia="Calibri" w:hAnsi="Calibri"/>
      <w:b/>
      <w:bCs/>
    </w:rPr>
  </w:style>
  <w:style w:type="character" w:styleId="FollowedHyperlink">
    <w:name w:val="FollowedHyperlink"/>
    <w:uiPriority w:val="99"/>
    <w:semiHidden/>
    <w:unhideWhenUsed/>
    <w:rsid w:val="00E3542D"/>
    <w:rPr>
      <w:color w:val="800080"/>
      <w:u w:val="single"/>
    </w:rPr>
  </w:style>
  <w:style w:type="paragraph" w:styleId="ListParagraph">
    <w:name w:val="List Paragraph"/>
    <w:basedOn w:val="Normal"/>
    <w:qFormat/>
    <w:rsid w:val="00CC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4AC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.microsoftonline.com/0BXEM00FR/102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.microsoftonline.com/0BXEM00FR/102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echnet.microsoft.com/fr-fr/solutionaccelerators/dd537566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.microsoftonline.com/0BXEM00FR/1026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Links>
    <vt:vector size="6" baseType="variant">
      <vt:variant>
        <vt:i4>2031642</vt:i4>
      </vt:variant>
      <vt:variant>
        <vt:i4>0</vt:i4>
      </vt:variant>
      <vt:variant>
        <vt:i4>0</vt:i4>
      </vt:variant>
      <vt:variant>
        <vt:i4>5</vt:i4>
      </vt:variant>
      <vt:variant>
        <vt:lpwstr>http://technet.microsoft.com/fr-fr/solutionaccelerators/dd537566.aspx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2010-10-19T01:53:00Z</dcterms:created>
  <dcterms:modified xsi:type="dcterms:W3CDTF">2010-10-19T01:53:00Z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