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BC" w:rsidRPr="00D94F5C" w:rsidRDefault="00B53C61" w:rsidP="00D94F5C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Polska p</w:t>
      </w:r>
      <w:r w:rsidR="00500B55" w:rsidRPr="00D94F5C">
        <w:rPr>
          <w:rFonts w:ascii="Arial" w:hAnsi="Arial" w:cs="Arial"/>
          <w:b/>
          <w:sz w:val="32"/>
          <w:szCs w:val="32"/>
        </w:rPr>
        <w:t>remiera systemu Microsoft Dynamics CRM 4.0</w:t>
      </w:r>
    </w:p>
    <w:p w:rsidR="00D94F5C" w:rsidRDefault="00D94F5C" w:rsidP="00D94F5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E03A2" w:rsidRPr="00D94F5C" w:rsidRDefault="00114E89" w:rsidP="00D94F5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94F5C">
        <w:rPr>
          <w:rFonts w:ascii="Arial" w:hAnsi="Arial" w:cs="Arial"/>
          <w:b/>
          <w:sz w:val="20"/>
          <w:szCs w:val="20"/>
        </w:rPr>
        <w:t xml:space="preserve">Warszawa, </w:t>
      </w:r>
      <w:r w:rsidR="000E03A2" w:rsidRPr="00D94F5C">
        <w:rPr>
          <w:rFonts w:ascii="Arial" w:hAnsi="Arial" w:cs="Arial"/>
          <w:b/>
          <w:sz w:val="20"/>
          <w:szCs w:val="20"/>
        </w:rPr>
        <w:t>1</w:t>
      </w:r>
      <w:r w:rsidR="00156192">
        <w:rPr>
          <w:rFonts w:ascii="Arial" w:hAnsi="Arial" w:cs="Arial"/>
          <w:b/>
          <w:sz w:val="20"/>
          <w:szCs w:val="20"/>
        </w:rPr>
        <w:t>3</w:t>
      </w:r>
      <w:r w:rsidR="00C307B9" w:rsidRPr="00D94F5C">
        <w:rPr>
          <w:rFonts w:ascii="Arial" w:hAnsi="Arial" w:cs="Arial"/>
          <w:b/>
          <w:sz w:val="20"/>
          <w:szCs w:val="20"/>
        </w:rPr>
        <w:t xml:space="preserve"> marca</w:t>
      </w:r>
      <w:r w:rsidRPr="00D94F5C">
        <w:rPr>
          <w:rFonts w:ascii="Arial" w:hAnsi="Arial" w:cs="Arial"/>
          <w:b/>
          <w:sz w:val="20"/>
          <w:szCs w:val="20"/>
        </w:rPr>
        <w:t xml:space="preserve"> 2008 r. – </w:t>
      </w:r>
      <w:r w:rsidR="00282807" w:rsidRPr="00D94F5C">
        <w:rPr>
          <w:rFonts w:ascii="Arial" w:hAnsi="Arial" w:cs="Arial"/>
          <w:b/>
          <w:bCs/>
          <w:sz w:val="20"/>
          <w:szCs w:val="20"/>
        </w:rPr>
        <w:t xml:space="preserve">Microsoft </w:t>
      </w:r>
      <w:r w:rsidR="004E69C9" w:rsidRPr="00D94F5C">
        <w:rPr>
          <w:rFonts w:ascii="Arial" w:hAnsi="Arial" w:cs="Arial"/>
          <w:b/>
          <w:bCs/>
          <w:sz w:val="20"/>
          <w:szCs w:val="20"/>
        </w:rPr>
        <w:t xml:space="preserve">ogłosił wprowadzenie </w:t>
      </w:r>
      <w:r w:rsidR="005229B6">
        <w:rPr>
          <w:rFonts w:ascii="Arial" w:hAnsi="Arial" w:cs="Arial"/>
          <w:b/>
          <w:bCs/>
          <w:sz w:val="20"/>
          <w:szCs w:val="20"/>
        </w:rPr>
        <w:t xml:space="preserve">na rynek </w:t>
      </w:r>
      <w:r w:rsidR="00282807" w:rsidRPr="00D94F5C">
        <w:rPr>
          <w:rFonts w:ascii="Arial" w:hAnsi="Arial" w:cs="Arial"/>
          <w:b/>
          <w:bCs/>
          <w:sz w:val="20"/>
          <w:szCs w:val="20"/>
        </w:rPr>
        <w:t>polsk</w:t>
      </w:r>
      <w:r w:rsidR="004E69C9" w:rsidRPr="00D94F5C">
        <w:rPr>
          <w:rFonts w:ascii="Arial" w:hAnsi="Arial" w:cs="Arial"/>
          <w:b/>
          <w:bCs/>
          <w:sz w:val="20"/>
          <w:szCs w:val="20"/>
        </w:rPr>
        <w:t>iej</w:t>
      </w:r>
      <w:r w:rsidR="00282807" w:rsidRPr="00D94F5C">
        <w:rPr>
          <w:rFonts w:ascii="Arial" w:hAnsi="Arial" w:cs="Arial"/>
          <w:b/>
          <w:bCs/>
          <w:sz w:val="20"/>
          <w:szCs w:val="20"/>
        </w:rPr>
        <w:t xml:space="preserve"> wersj</w:t>
      </w:r>
      <w:r w:rsidR="004E69C9" w:rsidRPr="00D94F5C">
        <w:rPr>
          <w:rFonts w:ascii="Arial" w:hAnsi="Arial" w:cs="Arial"/>
          <w:b/>
          <w:bCs/>
          <w:sz w:val="20"/>
          <w:szCs w:val="20"/>
        </w:rPr>
        <w:t>i</w:t>
      </w:r>
      <w:r w:rsidR="00282807" w:rsidRPr="00D94F5C">
        <w:rPr>
          <w:rFonts w:ascii="Arial" w:hAnsi="Arial" w:cs="Arial"/>
          <w:b/>
          <w:bCs/>
          <w:sz w:val="20"/>
          <w:szCs w:val="20"/>
        </w:rPr>
        <w:t xml:space="preserve"> systemu Microsoft Dynamics CRM 4.0. </w:t>
      </w:r>
      <w:r w:rsidR="004E69C9" w:rsidRPr="00D94F5C">
        <w:rPr>
          <w:rFonts w:ascii="Arial" w:hAnsi="Arial" w:cs="Arial"/>
          <w:b/>
          <w:bCs/>
          <w:sz w:val="20"/>
          <w:szCs w:val="20"/>
        </w:rPr>
        <w:t xml:space="preserve"> Jest to zintegrowane rozwiązanie do zarządzania relacjami z klientami, optymalizacji procesów marketingowych, sprzedażowych i obsługi klienta.</w:t>
      </w:r>
      <w:r w:rsidR="00282807" w:rsidRPr="00D94F5C">
        <w:rPr>
          <w:rFonts w:ascii="Arial" w:hAnsi="Arial" w:cs="Arial"/>
          <w:b/>
          <w:bCs/>
          <w:sz w:val="20"/>
          <w:szCs w:val="20"/>
        </w:rPr>
        <w:t xml:space="preserve"> </w:t>
      </w:r>
      <w:r w:rsidR="005229B6">
        <w:rPr>
          <w:rFonts w:ascii="Arial" w:hAnsi="Arial" w:cs="Arial"/>
          <w:b/>
          <w:bCs/>
          <w:sz w:val="20"/>
          <w:szCs w:val="20"/>
        </w:rPr>
        <w:t>Rozwiązanie j</w:t>
      </w:r>
      <w:r w:rsidR="004E69C9" w:rsidRPr="00D94F5C">
        <w:rPr>
          <w:rFonts w:ascii="Arial" w:hAnsi="Arial" w:cs="Arial"/>
          <w:b/>
          <w:bCs/>
          <w:sz w:val="20"/>
          <w:szCs w:val="20"/>
        </w:rPr>
        <w:t>est również wydajn</w:t>
      </w:r>
      <w:r w:rsidR="005229B6">
        <w:rPr>
          <w:rFonts w:ascii="Arial" w:hAnsi="Arial" w:cs="Arial"/>
          <w:b/>
          <w:bCs/>
          <w:sz w:val="20"/>
          <w:szCs w:val="20"/>
        </w:rPr>
        <w:t>ą</w:t>
      </w:r>
      <w:r w:rsidR="004E69C9" w:rsidRPr="00D94F5C">
        <w:rPr>
          <w:rFonts w:ascii="Arial" w:hAnsi="Arial" w:cs="Arial"/>
          <w:b/>
          <w:bCs/>
          <w:sz w:val="20"/>
          <w:szCs w:val="20"/>
        </w:rPr>
        <w:t xml:space="preserve"> i skalowaln</w:t>
      </w:r>
      <w:r w:rsidR="005229B6">
        <w:rPr>
          <w:rFonts w:ascii="Arial" w:hAnsi="Arial" w:cs="Arial"/>
          <w:b/>
          <w:bCs/>
          <w:sz w:val="20"/>
          <w:szCs w:val="20"/>
        </w:rPr>
        <w:t>ą</w:t>
      </w:r>
      <w:r w:rsidR="004E69C9" w:rsidRPr="00D94F5C">
        <w:rPr>
          <w:rFonts w:ascii="Arial" w:hAnsi="Arial" w:cs="Arial"/>
          <w:b/>
          <w:bCs/>
          <w:sz w:val="20"/>
          <w:szCs w:val="20"/>
        </w:rPr>
        <w:t xml:space="preserve"> </w:t>
      </w:r>
      <w:r w:rsidR="00282807" w:rsidRPr="00D94F5C">
        <w:rPr>
          <w:rFonts w:ascii="Arial" w:hAnsi="Arial" w:cs="Arial"/>
          <w:b/>
          <w:bCs/>
          <w:sz w:val="20"/>
          <w:szCs w:val="20"/>
        </w:rPr>
        <w:t>platform</w:t>
      </w:r>
      <w:r w:rsidR="005229B6">
        <w:rPr>
          <w:rFonts w:ascii="Arial" w:hAnsi="Arial" w:cs="Arial"/>
          <w:b/>
          <w:bCs/>
          <w:sz w:val="20"/>
          <w:szCs w:val="20"/>
        </w:rPr>
        <w:t>ą</w:t>
      </w:r>
      <w:r w:rsidR="00282807" w:rsidRPr="00D94F5C">
        <w:rPr>
          <w:rFonts w:ascii="Arial" w:hAnsi="Arial" w:cs="Arial"/>
          <w:b/>
          <w:bCs/>
          <w:sz w:val="20"/>
          <w:szCs w:val="20"/>
        </w:rPr>
        <w:t>, na bazie której certyfikowani partnerzy Microsoft realizują wdrożenia</w:t>
      </w:r>
      <w:r w:rsidR="000E03A2" w:rsidRPr="00D94F5C">
        <w:rPr>
          <w:rFonts w:ascii="Arial" w:hAnsi="Arial" w:cs="Arial"/>
          <w:b/>
          <w:bCs/>
          <w:sz w:val="20"/>
          <w:szCs w:val="20"/>
        </w:rPr>
        <w:t xml:space="preserve"> w poszczególnych firmach</w:t>
      </w:r>
      <w:r w:rsidR="00D70367">
        <w:rPr>
          <w:rFonts w:ascii="Arial" w:hAnsi="Arial" w:cs="Arial"/>
          <w:b/>
          <w:bCs/>
          <w:sz w:val="20"/>
          <w:szCs w:val="20"/>
        </w:rPr>
        <w:t>,</w:t>
      </w:r>
      <w:r w:rsidR="004E69C9" w:rsidRPr="00D94F5C">
        <w:rPr>
          <w:rFonts w:ascii="Arial" w:hAnsi="Arial" w:cs="Arial"/>
          <w:b/>
          <w:bCs/>
          <w:sz w:val="20"/>
          <w:szCs w:val="20"/>
        </w:rPr>
        <w:t xml:space="preserve"> dopasowując system do </w:t>
      </w:r>
      <w:r w:rsidR="005229B6">
        <w:rPr>
          <w:rFonts w:ascii="Arial" w:hAnsi="Arial" w:cs="Arial"/>
          <w:b/>
          <w:bCs/>
          <w:sz w:val="20"/>
          <w:szCs w:val="20"/>
        </w:rPr>
        <w:t>specyficznych</w:t>
      </w:r>
      <w:r w:rsidR="005229B6" w:rsidRPr="00D94F5C">
        <w:rPr>
          <w:rFonts w:ascii="Arial" w:hAnsi="Arial" w:cs="Arial"/>
          <w:b/>
          <w:bCs/>
          <w:sz w:val="20"/>
          <w:szCs w:val="20"/>
        </w:rPr>
        <w:t xml:space="preserve"> </w:t>
      </w:r>
      <w:r w:rsidR="004E69C9" w:rsidRPr="00D94F5C">
        <w:rPr>
          <w:rFonts w:ascii="Arial" w:hAnsi="Arial" w:cs="Arial"/>
          <w:b/>
          <w:bCs/>
          <w:sz w:val="20"/>
          <w:szCs w:val="20"/>
        </w:rPr>
        <w:t>potrzeb klientów</w:t>
      </w:r>
      <w:r w:rsidR="000E03A2" w:rsidRPr="00D94F5C">
        <w:rPr>
          <w:rFonts w:ascii="Arial" w:hAnsi="Arial" w:cs="Arial"/>
          <w:b/>
          <w:bCs/>
          <w:sz w:val="20"/>
          <w:szCs w:val="20"/>
        </w:rPr>
        <w:t xml:space="preserve">. </w:t>
      </w:r>
      <w:r w:rsidR="004E69C9" w:rsidRPr="00D94F5C">
        <w:rPr>
          <w:rFonts w:ascii="Arial" w:hAnsi="Arial" w:cs="Arial"/>
          <w:b/>
          <w:bCs/>
          <w:sz w:val="20"/>
          <w:szCs w:val="20"/>
        </w:rPr>
        <w:t>Zaawansowane funkcje analityczne oraz możliwość definiowania przepływów prac</w:t>
      </w:r>
      <w:r w:rsidR="00286D23" w:rsidRPr="00D94F5C">
        <w:rPr>
          <w:rFonts w:ascii="Arial" w:hAnsi="Arial" w:cs="Arial"/>
          <w:b/>
          <w:bCs/>
          <w:sz w:val="20"/>
          <w:szCs w:val="20"/>
        </w:rPr>
        <w:t xml:space="preserve"> podnosi produktywność p</w:t>
      </w:r>
      <w:r w:rsidR="005229B6">
        <w:rPr>
          <w:rFonts w:ascii="Arial" w:hAnsi="Arial" w:cs="Arial"/>
          <w:b/>
          <w:bCs/>
          <w:sz w:val="20"/>
          <w:szCs w:val="20"/>
        </w:rPr>
        <w:t>odejmowanych działań</w:t>
      </w:r>
      <w:r w:rsidR="00286D23" w:rsidRPr="00D94F5C">
        <w:rPr>
          <w:rFonts w:ascii="Arial" w:hAnsi="Arial" w:cs="Arial"/>
          <w:b/>
          <w:bCs/>
          <w:sz w:val="20"/>
          <w:szCs w:val="20"/>
        </w:rPr>
        <w:t xml:space="preserve">. </w:t>
      </w:r>
      <w:r w:rsidR="000E03A2" w:rsidRPr="00D94F5C">
        <w:rPr>
          <w:rFonts w:ascii="Arial" w:hAnsi="Arial" w:cs="Arial"/>
          <w:b/>
          <w:bCs/>
          <w:sz w:val="20"/>
          <w:szCs w:val="20"/>
        </w:rPr>
        <w:t>W nowej wersji systemu wprowadzono wiele nowych funkcjonalności: wielowalutowość, wielojęzyczność oraz wielofirmowość. Zupełną nowością jest również łatwy w obsłudze i bardzo intuicyjny interfejs użytkownika.</w:t>
      </w:r>
    </w:p>
    <w:p w:rsidR="00D94F5C" w:rsidRDefault="00D94F5C" w:rsidP="00D94F5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0E03A2" w:rsidRPr="00D94F5C" w:rsidRDefault="000E03A2" w:rsidP="00D94F5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94F5C">
        <w:rPr>
          <w:rFonts w:ascii="Arial" w:hAnsi="Arial" w:cs="Arial"/>
          <w:bCs/>
          <w:sz w:val="20"/>
          <w:szCs w:val="20"/>
        </w:rPr>
        <w:t xml:space="preserve">Nowa (4.0) wersja systemu Microsoft Dynamics CRM została udostępniona klientom w języku angielskim na początku roku. Premiera </w:t>
      </w:r>
      <w:r w:rsidR="005229B6">
        <w:rPr>
          <w:rFonts w:ascii="Arial" w:hAnsi="Arial" w:cs="Arial"/>
          <w:bCs/>
          <w:sz w:val="20"/>
          <w:szCs w:val="20"/>
        </w:rPr>
        <w:t xml:space="preserve">biznesowa </w:t>
      </w:r>
      <w:r w:rsidRPr="00D94F5C">
        <w:rPr>
          <w:rFonts w:ascii="Arial" w:hAnsi="Arial" w:cs="Arial"/>
          <w:bCs/>
          <w:sz w:val="20"/>
          <w:szCs w:val="20"/>
        </w:rPr>
        <w:t>polskiej wersji odb</w:t>
      </w:r>
      <w:r w:rsidR="00156192">
        <w:rPr>
          <w:rFonts w:ascii="Arial" w:hAnsi="Arial" w:cs="Arial"/>
          <w:bCs/>
          <w:sz w:val="20"/>
          <w:szCs w:val="20"/>
        </w:rPr>
        <w:t>yła</w:t>
      </w:r>
      <w:r w:rsidRPr="00D94F5C">
        <w:rPr>
          <w:rFonts w:ascii="Arial" w:hAnsi="Arial" w:cs="Arial"/>
          <w:bCs/>
          <w:sz w:val="20"/>
          <w:szCs w:val="20"/>
        </w:rPr>
        <w:t xml:space="preserve"> się </w:t>
      </w:r>
      <w:r w:rsidR="00156192">
        <w:rPr>
          <w:rFonts w:ascii="Arial" w:hAnsi="Arial" w:cs="Arial"/>
          <w:bCs/>
          <w:sz w:val="20"/>
          <w:szCs w:val="20"/>
        </w:rPr>
        <w:t>dzisiaj</w:t>
      </w:r>
      <w:r w:rsidRPr="00D94F5C">
        <w:rPr>
          <w:rFonts w:ascii="Arial" w:hAnsi="Arial" w:cs="Arial"/>
          <w:bCs/>
          <w:sz w:val="20"/>
          <w:szCs w:val="20"/>
        </w:rPr>
        <w:t xml:space="preserve"> </w:t>
      </w:r>
      <w:r w:rsidR="005229B6">
        <w:rPr>
          <w:rFonts w:ascii="Arial" w:hAnsi="Arial" w:cs="Arial"/>
          <w:bCs/>
          <w:sz w:val="20"/>
          <w:szCs w:val="20"/>
        </w:rPr>
        <w:t>p</w:t>
      </w:r>
      <w:r w:rsidRPr="00D94F5C">
        <w:rPr>
          <w:rFonts w:ascii="Arial" w:hAnsi="Arial" w:cs="Arial"/>
          <w:bCs/>
          <w:sz w:val="20"/>
          <w:szCs w:val="20"/>
        </w:rPr>
        <w:t xml:space="preserve">odczas spotkania </w:t>
      </w:r>
      <w:r w:rsidR="005229B6">
        <w:rPr>
          <w:rFonts w:ascii="Arial" w:hAnsi="Arial" w:cs="Arial"/>
          <w:bCs/>
          <w:sz w:val="20"/>
          <w:szCs w:val="20"/>
        </w:rPr>
        <w:t>dla klientów</w:t>
      </w:r>
      <w:r w:rsidR="005229B6" w:rsidRPr="00D94F5C">
        <w:rPr>
          <w:rFonts w:ascii="Arial" w:hAnsi="Arial" w:cs="Arial"/>
          <w:bCs/>
          <w:sz w:val="20"/>
          <w:szCs w:val="20"/>
        </w:rPr>
        <w:t xml:space="preserve"> </w:t>
      </w:r>
      <w:r w:rsidRPr="00D94F5C">
        <w:rPr>
          <w:rFonts w:ascii="Arial" w:hAnsi="Arial" w:cs="Arial"/>
          <w:bCs/>
          <w:sz w:val="20"/>
          <w:szCs w:val="20"/>
        </w:rPr>
        <w:t>w hotelu Novotel Centrum</w:t>
      </w:r>
      <w:r w:rsidR="00286D23" w:rsidRPr="00D94F5C">
        <w:rPr>
          <w:rFonts w:ascii="Arial" w:hAnsi="Arial" w:cs="Arial"/>
          <w:bCs/>
          <w:sz w:val="20"/>
          <w:szCs w:val="20"/>
        </w:rPr>
        <w:t xml:space="preserve"> w Warszawie</w:t>
      </w:r>
      <w:r w:rsidRPr="00D94F5C">
        <w:rPr>
          <w:rFonts w:ascii="Arial" w:hAnsi="Arial" w:cs="Arial"/>
          <w:bCs/>
          <w:sz w:val="20"/>
          <w:szCs w:val="20"/>
        </w:rPr>
        <w:t>.</w:t>
      </w:r>
      <w:r w:rsidR="00A60008">
        <w:rPr>
          <w:rFonts w:ascii="Arial" w:hAnsi="Arial" w:cs="Arial"/>
          <w:bCs/>
          <w:sz w:val="20"/>
          <w:szCs w:val="20"/>
        </w:rPr>
        <w:t xml:space="preserve"> W trakcie premierowego spotkania zalety użytkowania systemu Microsoft Dynamics CRM 4.0 zapreze</w:t>
      </w:r>
      <w:r w:rsidR="00D70367">
        <w:rPr>
          <w:rFonts w:ascii="Arial" w:hAnsi="Arial" w:cs="Arial"/>
          <w:bCs/>
          <w:sz w:val="20"/>
          <w:szCs w:val="20"/>
        </w:rPr>
        <w:t>ntowali także klienci Microsoft, m.in. firmy: Infor.pl S.A., Teleinvention Sp. z o.o.,</w:t>
      </w:r>
      <w:r w:rsidR="00A60008">
        <w:rPr>
          <w:rFonts w:ascii="Arial" w:hAnsi="Arial" w:cs="Arial"/>
          <w:bCs/>
          <w:sz w:val="20"/>
          <w:szCs w:val="20"/>
        </w:rPr>
        <w:t xml:space="preserve"> </w:t>
      </w:r>
      <w:r w:rsidR="00D70367">
        <w:rPr>
          <w:rFonts w:ascii="Arial" w:hAnsi="Arial" w:cs="Arial"/>
          <w:bCs/>
          <w:sz w:val="20"/>
          <w:szCs w:val="20"/>
        </w:rPr>
        <w:t>V</w:t>
      </w:r>
      <w:r w:rsidR="00A60008">
        <w:rPr>
          <w:rFonts w:ascii="Arial" w:hAnsi="Arial" w:cs="Arial"/>
          <w:bCs/>
          <w:sz w:val="20"/>
          <w:szCs w:val="20"/>
        </w:rPr>
        <w:t>istula &amp; Wólczanka S.A.</w:t>
      </w:r>
      <w:r w:rsidRPr="00D94F5C">
        <w:rPr>
          <w:rFonts w:ascii="Arial" w:hAnsi="Arial" w:cs="Arial"/>
          <w:bCs/>
          <w:sz w:val="20"/>
          <w:szCs w:val="20"/>
        </w:rPr>
        <w:t xml:space="preserve"> </w:t>
      </w:r>
    </w:p>
    <w:p w:rsidR="00D94F5C" w:rsidRDefault="00D94F5C" w:rsidP="00D94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05068" w:rsidRPr="00D94F5C" w:rsidRDefault="00114E89" w:rsidP="00D94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5C">
        <w:rPr>
          <w:rFonts w:ascii="Arial" w:hAnsi="Arial" w:cs="Arial"/>
          <w:sz w:val="20"/>
          <w:szCs w:val="20"/>
        </w:rPr>
        <w:t xml:space="preserve">Jedną z </w:t>
      </w:r>
      <w:r w:rsidR="00A60008">
        <w:rPr>
          <w:rFonts w:ascii="Arial" w:hAnsi="Arial" w:cs="Arial"/>
          <w:sz w:val="20"/>
          <w:szCs w:val="20"/>
        </w:rPr>
        <w:t xml:space="preserve">istotnych </w:t>
      </w:r>
      <w:r w:rsidRPr="00D94F5C">
        <w:rPr>
          <w:rFonts w:ascii="Arial" w:hAnsi="Arial" w:cs="Arial"/>
          <w:sz w:val="20"/>
          <w:szCs w:val="20"/>
        </w:rPr>
        <w:t xml:space="preserve">cech nowej wersji systemu </w:t>
      </w:r>
      <w:r w:rsidR="00A60008">
        <w:rPr>
          <w:rFonts w:ascii="Arial" w:hAnsi="Arial" w:cs="Arial"/>
          <w:sz w:val="20"/>
          <w:szCs w:val="20"/>
        </w:rPr>
        <w:t xml:space="preserve">Microsoft Dynamics </w:t>
      </w:r>
      <w:r w:rsidRPr="00D94F5C">
        <w:rPr>
          <w:rFonts w:ascii="Arial" w:hAnsi="Arial" w:cs="Arial"/>
          <w:sz w:val="20"/>
          <w:szCs w:val="20"/>
        </w:rPr>
        <w:t xml:space="preserve">CRM </w:t>
      </w:r>
      <w:r w:rsidR="00A60008">
        <w:rPr>
          <w:rFonts w:ascii="Arial" w:hAnsi="Arial" w:cs="Arial"/>
          <w:sz w:val="20"/>
          <w:szCs w:val="20"/>
        </w:rPr>
        <w:t xml:space="preserve">4.0 </w:t>
      </w:r>
      <w:r w:rsidRPr="00D94F5C">
        <w:rPr>
          <w:rFonts w:ascii="Arial" w:hAnsi="Arial" w:cs="Arial"/>
          <w:sz w:val="20"/>
          <w:szCs w:val="20"/>
        </w:rPr>
        <w:t>jest łatw</w:t>
      </w:r>
      <w:r w:rsidR="00A60008">
        <w:rPr>
          <w:rFonts w:ascii="Arial" w:hAnsi="Arial" w:cs="Arial"/>
          <w:sz w:val="20"/>
          <w:szCs w:val="20"/>
        </w:rPr>
        <w:t xml:space="preserve">y w obsłudze </w:t>
      </w:r>
      <w:r w:rsidRPr="00D94F5C">
        <w:rPr>
          <w:rFonts w:ascii="Arial" w:hAnsi="Arial" w:cs="Arial"/>
          <w:sz w:val="20"/>
          <w:szCs w:val="20"/>
        </w:rPr>
        <w:t xml:space="preserve"> interfejs użytkownika. Dzięki niemu, każdy pracownik</w:t>
      </w:r>
      <w:r w:rsidR="000E03A2" w:rsidRPr="00D94F5C">
        <w:rPr>
          <w:rFonts w:ascii="Arial" w:hAnsi="Arial" w:cs="Arial"/>
          <w:sz w:val="20"/>
          <w:szCs w:val="20"/>
        </w:rPr>
        <w:t>/użytkownik</w:t>
      </w:r>
      <w:r w:rsidR="00286D23" w:rsidRPr="00D94F5C">
        <w:rPr>
          <w:rFonts w:ascii="Arial" w:hAnsi="Arial" w:cs="Arial"/>
          <w:sz w:val="20"/>
          <w:szCs w:val="20"/>
        </w:rPr>
        <w:t xml:space="preserve"> korzystający z</w:t>
      </w:r>
      <w:r w:rsidRPr="00D94F5C">
        <w:rPr>
          <w:rFonts w:ascii="Arial" w:hAnsi="Arial" w:cs="Arial"/>
          <w:sz w:val="20"/>
          <w:szCs w:val="20"/>
        </w:rPr>
        <w:t xml:space="preserve"> </w:t>
      </w:r>
      <w:r w:rsidR="00286D23" w:rsidRPr="00D94F5C">
        <w:rPr>
          <w:rFonts w:ascii="Arial" w:hAnsi="Arial" w:cs="Arial"/>
          <w:sz w:val="20"/>
          <w:szCs w:val="20"/>
        </w:rPr>
        <w:t xml:space="preserve">pakietu </w:t>
      </w:r>
      <w:r w:rsidR="00D65FF7" w:rsidRPr="00D94F5C">
        <w:rPr>
          <w:rFonts w:ascii="Arial" w:hAnsi="Arial" w:cs="Arial"/>
          <w:sz w:val="20"/>
          <w:szCs w:val="20"/>
        </w:rPr>
        <w:t>Microsoft Office</w:t>
      </w:r>
      <w:r w:rsidR="00286D23" w:rsidRPr="00D94F5C">
        <w:rPr>
          <w:rFonts w:ascii="Arial" w:hAnsi="Arial" w:cs="Arial"/>
          <w:sz w:val="20"/>
          <w:szCs w:val="20"/>
        </w:rPr>
        <w:t>, a w szczególności</w:t>
      </w:r>
      <w:r w:rsidR="00D65FF7" w:rsidRPr="00D94F5C">
        <w:rPr>
          <w:rFonts w:ascii="Arial" w:hAnsi="Arial" w:cs="Arial"/>
          <w:sz w:val="20"/>
          <w:szCs w:val="20"/>
        </w:rPr>
        <w:t xml:space="preserve"> </w:t>
      </w:r>
      <w:r w:rsidRPr="00D94F5C">
        <w:rPr>
          <w:rFonts w:ascii="Arial" w:hAnsi="Arial" w:cs="Arial"/>
          <w:sz w:val="20"/>
          <w:szCs w:val="20"/>
        </w:rPr>
        <w:t>z poczt</w:t>
      </w:r>
      <w:r w:rsidR="00286D23" w:rsidRPr="00D94F5C">
        <w:rPr>
          <w:rFonts w:ascii="Arial" w:hAnsi="Arial" w:cs="Arial"/>
          <w:sz w:val="20"/>
          <w:szCs w:val="20"/>
        </w:rPr>
        <w:t>y</w:t>
      </w:r>
      <w:r w:rsidRPr="00D94F5C">
        <w:rPr>
          <w:rFonts w:ascii="Arial" w:hAnsi="Arial" w:cs="Arial"/>
          <w:sz w:val="20"/>
          <w:szCs w:val="20"/>
        </w:rPr>
        <w:t xml:space="preserve"> elektroniczn</w:t>
      </w:r>
      <w:r w:rsidR="00286D23" w:rsidRPr="00D94F5C">
        <w:rPr>
          <w:rFonts w:ascii="Arial" w:hAnsi="Arial" w:cs="Arial"/>
          <w:sz w:val="20"/>
          <w:szCs w:val="20"/>
        </w:rPr>
        <w:t>ej</w:t>
      </w:r>
      <w:r w:rsidRPr="00D94F5C">
        <w:rPr>
          <w:rFonts w:ascii="Arial" w:hAnsi="Arial" w:cs="Arial"/>
          <w:sz w:val="20"/>
          <w:szCs w:val="20"/>
        </w:rPr>
        <w:t xml:space="preserve"> Microsoft Outlook,</w:t>
      </w:r>
      <w:r w:rsidR="00286D23" w:rsidRPr="00D94F5C">
        <w:rPr>
          <w:rFonts w:ascii="Arial" w:hAnsi="Arial" w:cs="Arial"/>
          <w:sz w:val="20"/>
          <w:szCs w:val="20"/>
        </w:rPr>
        <w:t xml:space="preserve"> jest w stanie</w:t>
      </w:r>
      <w:r w:rsidRPr="00D94F5C">
        <w:rPr>
          <w:rFonts w:ascii="Arial" w:hAnsi="Arial" w:cs="Arial"/>
          <w:sz w:val="20"/>
          <w:szCs w:val="20"/>
        </w:rPr>
        <w:t xml:space="preserve"> bardzo szybko </w:t>
      </w:r>
      <w:r w:rsidR="00286D23" w:rsidRPr="00D94F5C">
        <w:rPr>
          <w:rFonts w:ascii="Arial" w:hAnsi="Arial" w:cs="Arial"/>
          <w:sz w:val="20"/>
          <w:szCs w:val="20"/>
        </w:rPr>
        <w:t>zacząć pracę w systemie CRM</w:t>
      </w:r>
      <w:r w:rsidRPr="00D94F5C">
        <w:rPr>
          <w:rFonts w:ascii="Arial" w:hAnsi="Arial" w:cs="Arial"/>
          <w:sz w:val="20"/>
          <w:szCs w:val="20"/>
        </w:rPr>
        <w:t>.</w:t>
      </w:r>
      <w:r w:rsidR="00805068" w:rsidRPr="00D94F5C">
        <w:rPr>
          <w:rFonts w:ascii="Arial" w:hAnsi="Arial" w:cs="Arial"/>
          <w:sz w:val="20"/>
          <w:szCs w:val="20"/>
        </w:rPr>
        <w:t xml:space="preserve"> </w:t>
      </w:r>
    </w:p>
    <w:p w:rsidR="00D94F5C" w:rsidRDefault="00D94F5C" w:rsidP="00D94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14E89" w:rsidRPr="00D94F5C" w:rsidRDefault="00F614F6" w:rsidP="00D94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29B6">
        <w:rPr>
          <w:rFonts w:ascii="Arial" w:hAnsi="Arial" w:cs="Arial"/>
          <w:i/>
          <w:sz w:val="20"/>
          <w:szCs w:val="20"/>
        </w:rPr>
        <w:t>„</w:t>
      </w:r>
      <w:r w:rsidR="00CC4EEB" w:rsidRPr="005229B6">
        <w:rPr>
          <w:rFonts w:ascii="Arial" w:hAnsi="Arial" w:cs="Arial"/>
          <w:i/>
          <w:sz w:val="20"/>
          <w:szCs w:val="20"/>
        </w:rPr>
        <w:t>Microsoft Dynamics CRM 4.0 zapewnia obsługę oraz optymalizację pełnego zakres</w:t>
      </w:r>
      <w:r w:rsidRPr="005229B6">
        <w:rPr>
          <w:rFonts w:ascii="Arial" w:hAnsi="Arial" w:cs="Arial"/>
          <w:i/>
          <w:sz w:val="20"/>
          <w:szCs w:val="20"/>
        </w:rPr>
        <w:t>u</w:t>
      </w:r>
      <w:r w:rsidR="00CC4EEB" w:rsidRPr="005229B6">
        <w:rPr>
          <w:rFonts w:ascii="Arial" w:hAnsi="Arial" w:cs="Arial"/>
          <w:i/>
          <w:sz w:val="20"/>
          <w:szCs w:val="20"/>
        </w:rPr>
        <w:t xml:space="preserve"> procesów</w:t>
      </w:r>
      <w:r w:rsidRPr="005229B6">
        <w:rPr>
          <w:rFonts w:ascii="Arial" w:hAnsi="Arial" w:cs="Arial"/>
          <w:i/>
          <w:sz w:val="20"/>
          <w:szCs w:val="20"/>
        </w:rPr>
        <w:t>,</w:t>
      </w:r>
      <w:r w:rsidR="00CC4EEB" w:rsidRPr="005229B6">
        <w:rPr>
          <w:rFonts w:ascii="Arial" w:hAnsi="Arial" w:cs="Arial"/>
          <w:i/>
          <w:sz w:val="20"/>
          <w:szCs w:val="20"/>
        </w:rPr>
        <w:t xml:space="preserve"> jakie mają miejsce w firmie: </w:t>
      </w:r>
      <w:r w:rsidR="00D65FF7" w:rsidRPr="005229B6">
        <w:rPr>
          <w:rFonts w:ascii="Arial" w:hAnsi="Arial" w:cs="Arial"/>
          <w:i/>
          <w:sz w:val="20"/>
          <w:szCs w:val="20"/>
        </w:rPr>
        <w:t>działań marketingowych, planowani</w:t>
      </w:r>
      <w:r w:rsidR="00C12246" w:rsidRPr="005229B6">
        <w:rPr>
          <w:rFonts w:ascii="Arial" w:hAnsi="Arial" w:cs="Arial"/>
          <w:i/>
          <w:sz w:val="20"/>
          <w:szCs w:val="20"/>
        </w:rPr>
        <w:t>a</w:t>
      </w:r>
      <w:r w:rsidR="00D65FF7" w:rsidRPr="005229B6">
        <w:rPr>
          <w:rFonts w:ascii="Arial" w:hAnsi="Arial" w:cs="Arial"/>
          <w:i/>
          <w:sz w:val="20"/>
          <w:szCs w:val="20"/>
        </w:rPr>
        <w:t xml:space="preserve"> i obsłu</w:t>
      </w:r>
      <w:r w:rsidR="00C12246" w:rsidRPr="005229B6">
        <w:rPr>
          <w:rFonts w:ascii="Arial" w:hAnsi="Arial" w:cs="Arial"/>
          <w:i/>
          <w:sz w:val="20"/>
          <w:szCs w:val="20"/>
        </w:rPr>
        <w:t>gi</w:t>
      </w:r>
      <w:r w:rsidR="00D65FF7" w:rsidRPr="005229B6">
        <w:rPr>
          <w:rFonts w:ascii="Arial" w:hAnsi="Arial" w:cs="Arial"/>
          <w:i/>
          <w:sz w:val="20"/>
          <w:szCs w:val="20"/>
        </w:rPr>
        <w:t xml:space="preserve"> sprzedaży, a także </w:t>
      </w:r>
      <w:r w:rsidR="000D61CD" w:rsidRPr="005229B6">
        <w:rPr>
          <w:rFonts w:ascii="Arial" w:hAnsi="Arial" w:cs="Arial"/>
          <w:i/>
          <w:sz w:val="20"/>
          <w:szCs w:val="20"/>
        </w:rPr>
        <w:t xml:space="preserve">codziennej </w:t>
      </w:r>
      <w:r w:rsidR="00D65FF7" w:rsidRPr="005229B6">
        <w:rPr>
          <w:rFonts w:ascii="Arial" w:hAnsi="Arial" w:cs="Arial"/>
          <w:i/>
          <w:sz w:val="20"/>
          <w:szCs w:val="20"/>
        </w:rPr>
        <w:t xml:space="preserve">obsługi </w:t>
      </w:r>
      <w:r w:rsidR="000D61CD" w:rsidRPr="005229B6">
        <w:rPr>
          <w:rFonts w:ascii="Arial" w:hAnsi="Arial" w:cs="Arial"/>
          <w:i/>
          <w:sz w:val="20"/>
          <w:szCs w:val="20"/>
        </w:rPr>
        <w:t>obecnych klientów</w:t>
      </w:r>
      <w:r w:rsidR="00D65FF7" w:rsidRPr="005229B6">
        <w:rPr>
          <w:rFonts w:ascii="Arial" w:hAnsi="Arial" w:cs="Arial"/>
          <w:i/>
          <w:sz w:val="20"/>
          <w:szCs w:val="20"/>
        </w:rPr>
        <w:t>. Dzięki</w:t>
      </w:r>
      <w:r w:rsidR="00BD5240" w:rsidRPr="005229B6">
        <w:rPr>
          <w:rFonts w:ascii="Arial" w:hAnsi="Arial" w:cs="Arial"/>
          <w:i/>
          <w:sz w:val="20"/>
          <w:szCs w:val="20"/>
        </w:rPr>
        <w:t xml:space="preserve"> intuicyjne</w:t>
      </w:r>
      <w:r w:rsidR="005229B6">
        <w:rPr>
          <w:rFonts w:ascii="Arial" w:hAnsi="Arial" w:cs="Arial"/>
          <w:i/>
          <w:sz w:val="20"/>
          <w:szCs w:val="20"/>
        </w:rPr>
        <w:t>mu interfejsowi</w:t>
      </w:r>
      <w:r w:rsidR="00BD5240" w:rsidRPr="005229B6">
        <w:rPr>
          <w:rFonts w:ascii="Arial" w:hAnsi="Arial" w:cs="Arial"/>
          <w:i/>
          <w:sz w:val="20"/>
          <w:szCs w:val="20"/>
        </w:rPr>
        <w:t xml:space="preserve"> system</w:t>
      </w:r>
      <w:r w:rsidR="00D65FF7" w:rsidRPr="005229B6">
        <w:rPr>
          <w:rFonts w:ascii="Arial" w:hAnsi="Arial" w:cs="Arial"/>
          <w:i/>
          <w:sz w:val="20"/>
          <w:szCs w:val="20"/>
        </w:rPr>
        <w:t xml:space="preserve"> Microsoft Dynamics CRM 4.0 </w:t>
      </w:r>
      <w:r w:rsidR="00BD5240" w:rsidRPr="005229B6">
        <w:rPr>
          <w:rFonts w:ascii="Arial" w:hAnsi="Arial" w:cs="Arial"/>
          <w:i/>
          <w:sz w:val="20"/>
          <w:szCs w:val="20"/>
        </w:rPr>
        <w:t>jest bardzo prosty w obsłudze, a</w:t>
      </w:r>
      <w:r w:rsidR="00EC6518" w:rsidRPr="005229B6">
        <w:rPr>
          <w:rFonts w:ascii="Arial" w:hAnsi="Arial" w:cs="Arial"/>
          <w:i/>
          <w:sz w:val="20"/>
          <w:szCs w:val="20"/>
        </w:rPr>
        <w:t xml:space="preserve"> przez to jest narzędziem szybko akceptowalnym przez pracowników. Ma to decydujący wpływ na powodzenie projektu CRM</w:t>
      </w:r>
      <w:r w:rsidR="005229B6" w:rsidRPr="005229B6">
        <w:rPr>
          <w:rFonts w:ascii="Arial" w:hAnsi="Arial" w:cs="Arial"/>
          <w:i/>
          <w:sz w:val="20"/>
          <w:szCs w:val="20"/>
        </w:rPr>
        <w:t>”</w:t>
      </w:r>
      <w:r w:rsidR="00437702" w:rsidRPr="00D94F5C">
        <w:rPr>
          <w:rFonts w:ascii="Arial" w:hAnsi="Arial" w:cs="Arial"/>
          <w:i/>
          <w:sz w:val="20"/>
          <w:szCs w:val="20"/>
        </w:rPr>
        <w:t xml:space="preserve"> </w:t>
      </w:r>
      <w:r w:rsidR="00114E89" w:rsidRPr="00D94F5C">
        <w:rPr>
          <w:rFonts w:ascii="Arial" w:hAnsi="Arial" w:cs="Arial"/>
          <w:sz w:val="20"/>
          <w:szCs w:val="20"/>
        </w:rPr>
        <w:t>– p</w:t>
      </w:r>
      <w:r w:rsidR="00114E89" w:rsidRPr="00156192">
        <w:rPr>
          <w:rFonts w:ascii="Arial" w:hAnsi="Arial" w:cs="Arial"/>
          <w:sz w:val="20"/>
          <w:szCs w:val="20"/>
        </w:rPr>
        <w:t xml:space="preserve">owiedział </w:t>
      </w:r>
      <w:r w:rsidR="00CC4EEB" w:rsidRPr="00156192">
        <w:rPr>
          <w:rFonts w:ascii="Arial" w:hAnsi="Arial" w:cs="Arial"/>
          <w:sz w:val="20"/>
          <w:szCs w:val="20"/>
        </w:rPr>
        <w:t>Mariusz Wołodźko</w:t>
      </w:r>
      <w:r w:rsidR="00114E89" w:rsidRPr="00156192">
        <w:rPr>
          <w:rFonts w:ascii="Arial" w:hAnsi="Arial" w:cs="Arial"/>
          <w:sz w:val="20"/>
          <w:szCs w:val="20"/>
        </w:rPr>
        <w:t xml:space="preserve">, </w:t>
      </w:r>
      <w:r w:rsidR="00BD5240" w:rsidRPr="00156192">
        <w:rPr>
          <w:rFonts w:ascii="Arial" w:hAnsi="Arial" w:cs="Arial"/>
          <w:sz w:val="20"/>
          <w:szCs w:val="20"/>
        </w:rPr>
        <w:t>szef działu</w:t>
      </w:r>
      <w:r w:rsidR="00CC4EEB" w:rsidRPr="00156192">
        <w:rPr>
          <w:rFonts w:ascii="Arial" w:hAnsi="Arial" w:cs="Arial"/>
          <w:sz w:val="20"/>
          <w:szCs w:val="20"/>
        </w:rPr>
        <w:t xml:space="preserve"> Microsoft Dynamics</w:t>
      </w:r>
      <w:r w:rsidR="00282807" w:rsidRPr="00156192">
        <w:rPr>
          <w:rFonts w:ascii="Arial" w:hAnsi="Arial" w:cs="Arial"/>
          <w:sz w:val="20"/>
          <w:szCs w:val="20"/>
        </w:rPr>
        <w:t xml:space="preserve"> w</w:t>
      </w:r>
      <w:r w:rsidR="00114E89" w:rsidRPr="00156192">
        <w:rPr>
          <w:rFonts w:ascii="Arial" w:hAnsi="Arial" w:cs="Arial"/>
          <w:sz w:val="20"/>
          <w:szCs w:val="20"/>
        </w:rPr>
        <w:t xml:space="preserve"> </w:t>
      </w:r>
      <w:r w:rsidR="00156192" w:rsidRPr="00156192">
        <w:rPr>
          <w:rFonts w:ascii="Arial" w:hAnsi="Arial" w:cs="Arial"/>
          <w:sz w:val="20"/>
          <w:szCs w:val="20"/>
        </w:rPr>
        <w:t xml:space="preserve">polskim oddziale </w:t>
      </w:r>
      <w:r w:rsidR="00114E89" w:rsidRPr="00156192">
        <w:rPr>
          <w:rFonts w:ascii="Arial" w:hAnsi="Arial" w:cs="Arial"/>
          <w:sz w:val="20"/>
          <w:szCs w:val="20"/>
        </w:rPr>
        <w:t>Microsoft. –</w:t>
      </w:r>
      <w:r w:rsidR="00114E89" w:rsidRPr="00D94F5C">
        <w:rPr>
          <w:rFonts w:ascii="Arial" w:hAnsi="Arial" w:cs="Arial"/>
          <w:sz w:val="20"/>
          <w:szCs w:val="20"/>
        </w:rPr>
        <w:t xml:space="preserve"> </w:t>
      </w:r>
      <w:r w:rsidR="005229B6" w:rsidRPr="005229B6">
        <w:rPr>
          <w:rFonts w:ascii="Arial" w:hAnsi="Arial" w:cs="Arial"/>
          <w:i/>
          <w:sz w:val="20"/>
          <w:szCs w:val="20"/>
        </w:rPr>
        <w:t>„</w:t>
      </w:r>
      <w:r w:rsidRPr="005229B6">
        <w:rPr>
          <w:rFonts w:ascii="Arial" w:hAnsi="Arial" w:cs="Arial"/>
          <w:i/>
          <w:sz w:val="20"/>
          <w:szCs w:val="20"/>
        </w:rPr>
        <w:t>Dzięki wyjątkowo intuicyjnej obsłudze każdy pracownik firmy może w krótkim czasie korzystać z systemu i podnosić efektywność swoich działań</w:t>
      </w:r>
      <w:r w:rsidR="00BD5240" w:rsidRPr="005229B6">
        <w:rPr>
          <w:rFonts w:ascii="Arial" w:hAnsi="Arial" w:cs="Arial"/>
          <w:i/>
          <w:sz w:val="20"/>
          <w:szCs w:val="20"/>
        </w:rPr>
        <w:t>. Niski koszt utrzymania rozwiązania oraz jego duż</w:t>
      </w:r>
      <w:r w:rsidR="005229B6">
        <w:rPr>
          <w:rFonts w:ascii="Arial" w:hAnsi="Arial" w:cs="Arial"/>
          <w:i/>
          <w:sz w:val="20"/>
          <w:szCs w:val="20"/>
        </w:rPr>
        <w:t>a</w:t>
      </w:r>
      <w:r w:rsidR="00BD5240" w:rsidRPr="005229B6">
        <w:rPr>
          <w:rFonts w:ascii="Arial" w:hAnsi="Arial" w:cs="Arial"/>
          <w:i/>
          <w:sz w:val="20"/>
          <w:szCs w:val="20"/>
        </w:rPr>
        <w:t xml:space="preserve"> elastyczność, wydajność i skalowalność docenione zostały przez firmy z każdej niemal branży i segmentu</w:t>
      </w:r>
      <w:r w:rsidR="005229B6">
        <w:rPr>
          <w:rFonts w:ascii="Arial" w:hAnsi="Arial" w:cs="Arial"/>
          <w:i/>
          <w:sz w:val="20"/>
          <w:szCs w:val="20"/>
        </w:rPr>
        <w:t xml:space="preserve"> rynku</w:t>
      </w:r>
      <w:r w:rsidR="00BD5240" w:rsidRPr="005229B6">
        <w:rPr>
          <w:rFonts w:ascii="Arial" w:hAnsi="Arial" w:cs="Arial"/>
          <w:i/>
          <w:sz w:val="20"/>
          <w:szCs w:val="20"/>
        </w:rPr>
        <w:t xml:space="preserve">. </w:t>
      </w:r>
      <w:r w:rsidRPr="005229B6">
        <w:rPr>
          <w:rFonts w:ascii="Arial" w:hAnsi="Arial" w:cs="Arial"/>
          <w:i/>
          <w:sz w:val="20"/>
          <w:szCs w:val="20"/>
        </w:rPr>
        <w:t xml:space="preserve">System oferowany jest w </w:t>
      </w:r>
      <w:r w:rsidRPr="005229B6">
        <w:rPr>
          <w:rFonts w:ascii="Arial" w:hAnsi="Arial" w:cs="Arial"/>
          <w:i/>
          <w:sz w:val="20"/>
          <w:szCs w:val="20"/>
        </w:rPr>
        <w:lastRenderedPageBreak/>
        <w:t>Polsce w dwóch wariantach</w:t>
      </w:r>
      <w:r w:rsidR="005229B6">
        <w:rPr>
          <w:rFonts w:ascii="Arial" w:hAnsi="Arial" w:cs="Arial"/>
          <w:i/>
          <w:sz w:val="20"/>
          <w:szCs w:val="20"/>
        </w:rPr>
        <w:t>:</w:t>
      </w:r>
      <w:r w:rsidRPr="005229B6">
        <w:rPr>
          <w:rFonts w:ascii="Arial" w:hAnsi="Arial" w:cs="Arial"/>
          <w:i/>
          <w:sz w:val="20"/>
          <w:szCs w:val="20"/>
        </w:rPr>
        <w:t xml:space="preserve"> jako aplikacja instalowana u klienta oraz </w:t>
      </w:r>
      <w:r w:rsidR="00CC4EEB" w:rsidRPr="005229B6">
        <w:rPr>
          <w:rFonts w:ascii="Arial" w:hAnsi="Arial" w:cs="Arial"/>
          <w:bCs/>
          <w:i/>
          <w:sz w:val="20"/>
          <w:szCs w:val="20"/>
        </w:rPr>
        <w:t>jako usługa świadczona przez autoryzowanego partnera Microso</w:t>
      </w:r>
      <w:r w:rsidRPr="005229B6">
        <w:rPr>
          <w:rFonts w:ascii="Arial" w:hAnsi="Arial" w:cs="Arial"/>
          <w:bCs/>
          <w:i/>
          <w:sz w:val="20"/>
          <w:szCs w:val="20"/>
        </w:rPr>
        <w:t>f</w:t>
      </w:r>
      <w:r w:rsidR="00CC4EEB" w:rsidRPr="005229B6">
        <w:rPr>
          <w:rFonts w:ascii="Arial" w:hAnsi="Arial" w:cs="Arial"/>
          <w:bCs/>
          <w:i/>
          <w:sz w:val="20"/>
          <w:szCs w:val="20"/>
        </w:rPr>
        <w:t>t</w:t>
      </w:r>
      <w:r w:rsidRPr="005229B6">
        <w:rPr>
          <w:rFonts w:ascii="Arial" w:hAnsi="Arial" w:cs="Arial"/>
          <w:bCs/>
          <w:i/>
          <w:sz w:val="20"/>
          <w:szCs w:val="20"/>
        </w:rPr>
        <w:t xml:space="preserve"> (CRM w modelu hostowanym)</w:t>
      </w:r>
      <w:r w:rsidR="00BD5240" w:rsidRPr="005229B6">
        <w:rPr>
          <w:rFonts w:ascii="Arial" w:hAnsi="Arial" w:cs="Arial"/>
          <w:bCs/>
          <w:i/>
          <w:sz w:val="20"/>
          <w:szCs w:val="20"/>
        </w:rPr>
        <w:t>”</w:t>
      </w:r>
      <w:r w:rsidR="00114E89" w:rsidRPr="005229B6">
        <w:rPr>
          <w:rFonts w:ascii="Arial" w:hAnsi="Arial" w:cs="Arial"/>
          <w:i/>
          <w:sz w:val="20"/>
          <w:szCs w:val="20"/>
        </w:rPr>
        <w:t>.</w:t>
      </w:r>
    </w:p>
    <w:p w:rsidR="00D94F5C" w:rsidRDefault="00D94F5C" w:rsidP="00D94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D5240" w:rsidRPr="00D94F5C" w:rsidRDefault="00114E89" w:rsidP="00D94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5C">
        <w:rPr>
          <w:rFonts w:ascii="Arial" w:hAnsi="Arial" w:cs="Arial"/>
          <w:sz w:val="20"/>
          <w:szCs w:val="20"/>
        </w:rPr>
        <w:t xml:space="preserve">Zupełnie nowymi funkcjonalnościami w systemie CRM </w:t>
      </w:r>
      <w:r w:rsidR="00C12246" w:rsidRPr="00D94F5C">
        <w:rPr>
          <w:rFonts w:ascii="Arial" w:hAnsi="Arial" w:cs="Arial"/>
          <w:sz w:val="20"/>
          <w:szCs w:val="20"/>
        </w:rPr>
        <w:t xml:space="preserve">firmy </w:t>
      </w:r>
      <w:r w:rsidRPr="00D94F5C">
        <w:rPr>
          <w:rFonts w:ascii="Arial" w:hAnsi="Arial" w:cs="Arial"/>
          <w:sz w:val="20"/>
          <w:szCs w:val="20"/>
        </w:rPr>
        <w:t>Microsoft są: wielowalutowość, wielo</w:t>
      </w:r>
      <w:r w:rsidR="00282807" w:rsidRPr="00D94F5C">
        <w:rPr>
          <w:rFonts w:ascii="Arial" w:hAnsi="Arial" w:cs="Arial"/>
          <w:sz w:val="20"/>
          <w:szCs w:val="20"/>
        </w:rPr>
        <w:t>języczność</w:t>
      </w:r>
      <w:r w:rsidRPr="00D94F5C">
        <w:rPr>
          <w:rFonts w:ascii="Arial" w:hAnsi="Arial" w:cs="Arial"/>
          <w:sz w:val="20"/>
          <w:szCs w:val="20"/>
        </w:rPr>
        <w:t xml:space="preserve"> oraz wielofirmowość.</w:t>
      </w:r>
    </w:p>
    <w:p w:rsidR="00D94F5C" w:rsidRDefault="00D94F5C" w:rsidP="00D94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D61CD" w:rsidRPr="00D94F5C" w:rsidRDefault="00BD5240" w:rsidP="00D94F5C">
      <w:pPr>
        <w:spacing w:line="360" w:lineRule="auto"/>
        <w:jc w:val="both"/>
        <w:rPr>
          <w:rFonts w:ascii="Arial" w:hAnsi="Arial" w:cs="Arial"/>
          <w:color w:val="1F497D"/>
          <w:sz w:val="20"/>
          <w:szCs w:val="20"/>
        </w:rPr>
      </w:pPr>
      <w:r w:rsidRPr="00D94F5C">
        <w:rPr>
          <w:rFonts w:ascii="Arial" w:hAnsi="Arial" w:cs="Arial"/>
          <w:sz w:val="20"/>
          <w:szCs w:val="20"/>
        </w:rPr>
        <w:t xml:space="preserve">Wielowalutowość </w:t>
      </w:r>
      <w:r w:rsidR="005229B6">
        <w:rPr>
          <w:rFonts w:ascii="Arial" w:hAnsi="Arial" w:cs="Arial"/>
          <w:sz w:val="20"/>
          <w:szCs w:val="20"/>
        </w:rPr>
        <w:t xml:space="preserve">pozwala </w:t>
      </w:r>
      <w:r w:rsidR="005229B6" w:rsidRPr="00D94F5C">
        <w:rPr>
          <w:rFonts w:ascii="Arial" w:hAnsi="Arial" w:cs="Arial"/>
          <w:sz w:val="20"/>
          <w:szCs w:val="20"/>
        </w:rPr>
        <w:t>realizować</w:t>
      </w:r>
      <w:r w:rsidR="00114E89" w:rsidRPr="00D94F5C">
        <w:rPr>
          <w:rFonts w:ascii="Arial" w:hAnsi="Arial" w:cs="Arial"/>
          <w:sz w:val="20"/>
          <w:szCs w:val="20"/>
        </w:rPr>
        <w:t xml:space="preserve"> każdą transakcję w systemie </w:t>
      </w:r>
      <w:r w:rsidRPr="00D94F5C">
        <w:rPr>
          <w:rFonts w:ascii="Arial" w:hAnsi="Arial" w:cs="Arial"/>
          <w:sz w:val="20"/>
          <w:szCs w:val="20"/>
        </w:rPr>
        <w:t>w dowolnie wybranej walucie</w:t>
      </w:r>
      <w:r w:rsidR="00EC6518" w:rsidRPr="00D94F5C">
        <w:rPr>
          <w:rFonts w:ascii="Arial" w:hAnsi="Arial" w:cs="Arial"/>
          <w:sz w:val="20"/>
          <w:szCs w:val="20"/>
        </w:rPr>
        <w:t>, a dane</w:t>
      </w:r>
      <w:r w:rsidR="00114E89" w:rsidRPr="00D94F5C">
        <w:rPr>
          <w:rFonts w:ascii="Arial" w:hAnsi="Arial" w:cs="Arial"/>
          <w:sz w:val="20"/>
          <w:szCs w:val="20"/>
        </w:rPr>
        <w:t xml:space="preserve"> </w:t>
      </w:r>
      <w:r w:rsidR="00EC6518" w:rsidRPr="00D94F5C">
        <w:rPr>
          <w:rFonts w:ascii="Arial" w:hAnsi="Arial" w:cs="Arial"/>
          <w:sz w:val="20"/>
          <w:szCs w:val="20"/>
        </w:rPr>
        <w:t xml:space="preserve">można prezentować w </w:t>
      </w:r>
      <w:r w:rsidR="00114E89" w:rsidRPr="00D94F5C">
        <w:rPr>
          <w:rFonts w:ascii="Arial" w:hAnsi="Arial" w:cs="Arial"/>
          <w:sz w:val="20"/>
          <w:szCs w:val="20"/>
        </w:rPr>
        <w:t xml:space="preserve">walutach stosowanych np. w rozliczeniach danej </w:t>
      </w:r>
      <w:r w:rsidR="00CC4EEB" w:rsidRPr="00D94F5C">
        <w:rPr>
          <w:rFonts w:ascii="Arial" w:hAnsi="Arial" w:cs="Arial"/>
          <w:sz w:val="20"/>
          <w:szCs w:val="20"/>
        </w:rPr>
        <w:t>organizacji</w:t>
      </w:r>
      <w:r w:rsidR="00114E89" w:rsidRPr="00D94F5C">
        <w:rPr>
          <w:rFonts w:ascii="Arial" w:hAnsi="Arial" w:cs="Arial"/>
          <w:sz w:val="20"/>
          <w:szCs w:val="20"/>
        </w:rPr>
        <w:t xml:space="preserve">. </w:t>
      </w:r>
      <w:r w:rsidR="00FF5E3D" w:rsidRPr="00D94F5C">
        <w:rPr>
          <w:rFonts w:ascii="Arial" w:hAnsi="Arial" w:cs="Arial"/>
          <w:sz w:val="20"/>
          <w:szCs w:val="20"/>
        </w:rPr>
        <w:t xml:space="preserve">Wielojęzyczność </w:t>
      </w:r>
      <w:r w:rsidR="00841A49">
        <w:rPr>
          <w:rFonts w:ascii="Arial" w:hAnsi="Arial" w:cs="Arial"/>
          <w:sz w:val="20"/>
          <w:szCs w:val="20"/>
        </w:rPr>
        <w:t>to</w:t>
      </w:r>
      <w:r w:rsidR="00FF5E3D" w:rsidRPr="00D94F5C">
        <w:rPr>
          <w:rFonts w:ascii="Arial" w:hAnsi="Arial" w:cs="Arial"/>
          <w:sz w:val="20"/>
          <w:szCs w:val="20"/>
        </w:rPr>
        <w:t xml:space="preserve"> funkcjonalność zapewniająca firmom z międzynarodowym zespołem </w:t>
      </w:r>
      <w:r w:rsidR="00114E89" w:rsidRPr="00D94F5C">
        <w:rPr>
          <w:rFonts w:ascii="Arial" w:hAnsi="Arial" w:cs="Arial"/>
          <w:sz w:val="20"/>
          <w:szCs w:val="20"/>
        </w:rPr>
        <w:t xml:space="preserve">możliwość pracy </w:t>
      </w:r>
      <w:r w:rsidR="00FF5E3D" w:rsidRPr="00D94F5C">
        <w:rPr>
          <w:rFonts w:ascii="Arial" w:hAnsi="Arial" w:cs="Arial"/>
          <w:sz w:val="20"/>
          <w:szCs w:val="20"/>
        </w:rPr>
        <w:t>w wielu językach jednocześnie.</w:t>
      </w:r>
      <w:r w:rsidR="000D61CD" w:rsidRPr="00D94F5C">
        <w:rPr>
          <w:rFonts w:ascii="Arial" w:hAnsi="Arial" w:cs="Arial"/>
          <w:sz w:val="20"/>
          <w:szCs w:val="20"/>
        </w:rPr>
        <w:t xml:space="preserve"> </w:t>
      </w:r>
      <w:r w:rsidR="00FF5E3D" w:rsidRPr="00D94F5C">
        <w:rPr>
          <w:rFonts w:ascii="Arial" w:hAnsi="Arial" w:cs="Arial"/>
          <w:sz w:val="20"/>
          <w:szCs w:val="20"/>
        </w:rPr>
        <w:t xml:space="preserve">Wielofirmowość oznacza możliwość korzystania z jednej instalacji systemu przez wiele firm w ramach np. grupy czy holdingu, przy czym każdy z podmiotów widzi jedynie swoje dane. </w:t>
      </w:r>
      <w:r w:rsidR="000D61CD" w:rsidRPr="00D94F5C">
        <w:rPr>
          <w:rFonts w:ascii="Arial" w:hAnsi="Arial" w:cs="Arial"/>
          <w:sz w:val="20"/>
          <w:szCs w:val="20"/>
        </w:rPr>
        <w:t xml:space="preserve">Dzięki „wielofirmowości”, </w:t>
      </w:r>
      <w:r w:rsidR="00CC4EEB" w:rsidRPr="00D94F5C">
        <w:rPr>
          <w:rFonts w:ascii="Arial" w:hAnsi="Arial" w:cs="Arial"/>
          <w:sz w:val="20"/>
          <w:szCs w:val="20"/>
        </w:rPr>
        <w:t>firmy</w:t>
      </w:r>
      <w:r w:rsidR="000D61CD" w:rsidRPr="00D94F5C">
        <w:rPr>
          <w:rFonts w:ascii="Arial" w:hAnsi="Arial" w:cs="Arial"/>
          <w:sz w:val="20"/>
          <w:szCs w:val="20"/>
        </w:rPr>
        <w:t xml:space="preserve"> działające w wielu różnych segmentach rynku mogą korzystać z jednej licencji programu</w:t>
      </w:r>
      <w:r w:rsidR="00841A49">
        <w:rPr>
          <w:rFonts w:ascii="Arial" w:hAnsi="Arial" w:cs="Arial"/>
          <w:sz w:val="20"/>
          <w:szCs w:val="20"/>
        </w:rPr>
        <w:t>,</w:t>
      </w:r>
      <w:r w:rsidR="000D61CD" w:rsidRPr="00D94F5C">
        <w:rPr>
          <w:rFonts w:ascii="Arial" w:hAnsi="Arial" w:cs="Arial"/>
          <w:sz w:val="20"/>
          <w:szCs w:val="20"/>
        </w:rPr>
        <w:t xml:space="preserve"> ale na osobnych bazach. Oznacza to, że poszczególne działy korzystają z tej funkcjonalności systemu CRM tak</w:t>
      </w:r>
      <w:r w:rsidR="00841A49">
        <w:rPr>
          <w:rFonts w:ascii="Arial" w:hAnsi="Arial" w:cs="Arial"/>
          <w:sz w:val="20"/>
          <w:szCs w:val="20"/>
        </w:rPr>
        <w:t>,</w:t>
      </w:r>
      <w:r w:rsidR="000D61CD" w:rsidRPr="00D94F5C">
        <w:rPr>
          <w:rFonts w:ascii="Arial" w:hAnsi="Arial" w:cs="Arial"/>
          <w:sz w:val="20"/>
          <w:szCs w:val="20"/>
        </w:rPr>
        <w:t xml:space="preserve"> jakby </w:t>
      </w:r>
      <w:r w:rsidR="00CC4EEB" w:rsidRPr="00D94F5C">
        <w:rPr>
          <w:rFonts w:ascii="Arial" w:hAnsi="Arial" w:cs="Arial"/>
          <w:sz w:val="20"/>
          <w:szCs w:val="20"/>
        </w:rPr>
        <w:t>pracowały na</w:t>
      </w:r>
      <w:r w:rsidR="000D61CD" w:rsidRPr="00D94F5C">
        <w:rPr>
          <w:rFonts w:ascii="Arial" w:hAnsi="Arial" w:cs="Arial"/>
          <w:sz w:val="20"/>
          <w:szCs w:val="20"/>
        </w:rPr>
        <w:t xml:space="preserve"> kilku osobnych system</w:t>
      </w:r>
      <w:r w:rsidR="00CC4EEB" w:rsidRPr="00D94F5C">
        <w:rPr>
          <w:rFonts w:ascii="Arial" w:hAnsi="Arial" w:cs="Arial"/>
          <w:sz w:val="20"/>
          <w:szCs w:val="20"/>
        </w:rPr>
        <w:t>ach</w:t>
      </w:r>
      <w:r w:rsidR="000D61CD" w:rsidRPr="00D94F5C">
        <w:rPr>
          <w:rFonts w:ascii="Arial" w:hAnsi="Arial" w:cs="Arial"/>
          <w:sz w:val="20"/>
          <w:szCs w:val="20"/>
        </w:rPr>
        <w:t xml:space="preserve"> CRM. Pozwala to na uzyskanie oszczędności w zakresie administracji infrastruktury informatycznej. </w:t>
      </w:r>
    </w:p>
    <w:p w:rsidR="00D94F5C" w:rsidRDefault="00D94F5C" w:rsidP="00D94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14E89" w:rsidRPr="00D94F5C" w:rsidRDefault="00CC4EEB" w:rsidP="00D94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5C">
        <w:rPr>
          <w:rFonts w:ascii="Arial" w:hAnsi="Arial" w:cs="Arial"/>
          <w:sz w:val="20"/>
          <w:szCs w:val="20"/>
        </w:rPr>
        <w:t>Wiele firm</w:t>
      </w:r>
      <w:r w:rsidR="00EA7ABA" w:rsidRPr="00D94F5C">
        <w:rPr>
          <w:rFonts w:ascii="Arial" w:hAnsi="Arial" w:cs="Arial"/>
          <w:sz w:val="20"/>
          <w:szCs w:val="20"/>
        </w:rPr>
        <w:t xml:space="preserve"> do obsługi swoich klientów wykorzystuje </w:t>
      </w:r>
      <w:r w:rsidR="00805068" w:rsidRPr="00D94F5C">
        <w:rPr>
          <w:rFonts w:ascii="Arial" w:hAnsi="Arial" w:cs="Arial"/>
          <w:sz w:val="20"/>
          <w:szCs w:val="20"/>
        </w:rPr>
        <w:t>telefoniczne centra obsługi</w:t>
      </w:r>
      <w:r w:rsidR="00E02B53" w:rsidRPr="00D94F5C">
        <w:rPr>
          <w:rFonts w:ascii="Arial" w:hAnsi="Arial" w:cs="Arial"/>
          <w:sz w:val="20"/>
          <w:szCs w:val="20"/>
        </w:rPr>
        <w:t xml:space="preserve"> typu Contact Center</w:t>
      </w:r>
      <w:r w:rsidR="00EA7ABA" w:rsidRPr="00D94F5C">
        <w:rPr>
          <w:rFonts w:ascii="Arial" w:hAnsi="Arial" w:cs="Arial"/>
          <w:sz w:val="20"/>
          <w:szCs w:val="20"/>
        </w:rPr>
        <w:t xml:space="preserve"> oraz rzesze przedstawicieli handlowych. </w:t>
      </w:r>
      <w:r w:rsidR="00FF5E3D" w:rsidRPr="00D94F5C">
        <w:rPr>
          <w:rFonts w:ascii="Arial" w:hAnsi="Arial" w:cs="Arial"/>
          <w:sz w:val="20"/>
          <w:szCs w:val="20"/>
        </w:rPr>
        <w:t xml:space="preserve">Zarządzanie </w:t>
      </w:r>
      <w:r w:rsidR="00805068" w:rsidRPr="00D94F5C">
        <w:rPr>
          <w:rFonts w:ascii="Arial" w:hAnsi="Arial" w:cs="Arial"/>
          <w:sz w:val="20"/>
          <w:szCs w:val="20"/>
        </w:rPr>
        <w:t>obszerny</w:t>
      </w:r>
      <w:r w:rsidR="00FF5E3D" w:rsidRPr="00D94F5C">
        <w:rPr>
          <w:rFonts w:ascii="Arial" w:hAnsi="Arial" w:cs="Arial"/>
          <w:sz w:val="20"/>
          <w:szCs w:val="20"/>
        </w:rPr>
        <w:t>mi</w:t>
      </w:r>
      <w:r w:rsidR="00805068" w:rsidRPr="00D94F5C">
        <w:rPr>
          <w:rFonts w:ascii="Arial" w:hAnsi="Arial" w:cs="Arial"/>
          <w:sz w:val="20"/>
          <w:szCs w:val="20"/>
        </w:rPr>
        <w:t xml:space="preserve"> baza</w:t>
      </w:r>
      <w:r w:rsidR="00FF5E3D" w:rsidRPr="00D94F5C">
        <w:rPr>
          <w:rFonts w:ascii="Arial" w:hAnsi="Arial" w:cs="Arial"/>
          <w:sz w:val="20"/>
          <w:szCs w:val="20"/>
        </w:rPr>
        <w:t>mi</w:t>
      </w:r>
      <w:r w:rsidR="00805068" w:rsidRPr="00D94F5C">
        <w:rPr>
          <w:rFonts w:ascii="Arial" w:hAnsi="Arial" w:cs="Arial"/>
          <w:sz w:val="20"/>
          <w:szCs w:val="20"/>
        </w:rPr>
        <w:t xml:space="preserve"> danych</w:t>
      </w:r>
      <w:r w:rsidR="00FF5E3D" w:rsidRPr="00D94F5C">
        <w:rPr>
          <w:rFonts w:ascii="Arial" w:hAnsi="Arial" w:cs="Arial"/>
          <w:sz w:val="20"/>
          <w:szCs w:val="20"/>
        </w:rPr>
        <w:t xml:space="preserve"> jest prawdziwym wyzwaniem</w:t>
      </w:r>
      <w:r w:rsidR="00805068" w:rsidRPr="00D94F5C">
        <w:rPr>
          <w:rFonts w:ascii="Arial" w:hAnsi="Arial" w:cs="Arial"/>
          <w:sz w:val="20"/>
          <w:szCs w:val="20"/>
        </w:rPr>
        <w:t>. Stosując</w:t>
      </w:r>
      <w:r w:rsidR="00FF5E3D" w:rsidRPr="00D94F5C">
        <w:rPr>
          <w:rFonts w:ascii="Arial" w:hAnsi="Arial" w:cs="Arial"/>
          <w:sz w:val="20"/>
          <w:szCs w:val="20"/>
        </w:rPr>
        <w:t xml:space="preserve"> Microsoft Dynamics CRM 4.0</w:t>
      </w:r>
      <w:r w:rsidR="00805068" w:rsidRPr="00D94F5C">
        <w:rPr>
          <w:rFonts w:ascii="Arial" w:hAnsi="Arial" w:cs="Arial"/>
          <w:sz w:val="20"/>
          <w:szCs w:val="20"/>
        </w:rPr>
        <w:t xml:space="preserve"> mo</w:t>
      </w:r>
      <w:r w:rsidR="00FF5E3D" w:rsidRPr="00D94F5C">
        <w:rPr>
          <w:rFonts w:ascii="Arial" w:hAnsi="Arial" w:cs="Arial"/>
          <w:sz w:val="20"/>
          <w:szCs w:val="20"/>
        </w:rPr>
        <w:t>żna</w:t>
      </w:r>
      <w:r w:rsidR="00805068" w:rsidRPr="00D94F5C">
        <w:rPr>
          <w:rFonts w:ascii="Arial" w:hAnsi="Arial" w:cs="Arial"/>
          <w:sz w:val="20"/>
          <w:szCs w:val="20"/>
        </w:rPr>
        <w:t xml:space="preserve"> jeszcze skuteczniej gromadzić, zarządzać i zmieniać dane dotyczące swoich klientów w jednym miejscu, bez względu na </w:t>
      </w:r>
      <w:r w:rsidR="00EB234F" w:rsidRPr="00D94F5C">
        <w:rPr>
          <w:rFonts w:ascii="Arial" w:hAnsi="Arial" w:cs="Arial"/>
          <w:sz w:val="20"/>
          <w:szCs w:val="20"/>
        </w:rPr>
        <w:t>to</w:t>
      </w:r>
      <w:r w:rsidR="00FF5E3D" w:rsidRPr="00D94F5C">
        <w:rPr>
          <w:rFonts w:ascii="Arial" w:hAnsi="Arial" w:cs="Arial"/>
          <w:sz w:val="20"/>
          <w:szCs w:val="20"/>
        </w:rPr>
        <w:t>,</w:t>
      </w:r>
      <w:r w:rsidR="00EB234F" w:rsidRPr="00D94F5C">
        <w:rPr>
          <w:rFonts w:ascii="Arial" w:hAnsi="Arial" w:cs="Arial"/>
          <w:sz w:val="20"/>
          <w:szCs w:val="20"/>
        </w:rPr>
        <w:t xml:space="preserve"> gdzie wykonują swoją pracę.</w:t>
      </w:r>
      <w:r w:rsidR="00EA7ABA" w:rsidRPr="00D94F5C">
        <w:rPr>
          <w:rFonts w:ascii="Arial" w:hAnsi="Arial" w:cs="Arial"/>
          <w:sz w:val="20"/>
          <w:szCs w:val="20"/>
        </w:rPr>
        <w:t xml:space="preserve"> Dzięki temu pracownicy różnych działów </w:t>
      </w:r>
      <w:r w:rsidR="00EB234F" w:rsidRPr="00D94F5C">
        <w:rPr>
          <w:rFonts w:ascii="Arial" w:hAnsi="Arial" w:cs="Arial"/>
          <w:sz w:val="20"/>
          <w:szCs w:val="20"/>
        </w:rPr>
        <w:t>firm</w:t>
      </w:r>
      <w:r w:rsidR="00EA7ABA" w:rsidRPr="00D94F5C">
        <w:rPr>
          <w:rFonts w:ascii="Arial" w:hAnsi="Arial" w:cs="Arial"/>
          <w:sz w:val="20"/>
          <w:szCs w:val="20"/>
        </w:rPr>
        <w:t xml:space="preserve"> mają dokładne informacje na temat ofert, jakie otrz</w:t>
      </w:r>
      <w:r w:rsidR="00E02B53" w:rsidRPr="00D94F5C">
        <w:rPr>
          <w:rFonts w:ascii="Arial" w:hAnsi="Arial" w:cs="Arial"/>
          <w:sz w:val="20"/>
          <w:szCs w:val="20"/>
        </w:rPr>
        <w:t>ymali ich klienci</w:t>
      </w:r>
      <w:r w:rsidR="00EA7ABA" w:rsidRPr="00D94F5C">
        <w:rPr>
          <w:rFonts w:ascii="Arial" w:hAnsi="Arial" w:cs="Arial"/>
          <w:sz w:val="20"/>
          <w:szCs w:val="20"/>
        </w:rPr>
        <w:t xml:space="preserve">. Bezpośredni dostęp do danych z różnych miejsc pozwala także na lepsze wykorzystanie czasu pracy m.in. na częstsze </w:t>
      </w:r>
      <w:r w:rsidR="00EB234F" w:rsidRPr="00D94F5C">
        <w:rPr>
          <w:rFonts w:ascii="Arial" w:hAnsi="Arial" w:cs="Arial"/>
          <w:sz w:val="20"/>
          <w:szCs w:val="20"/>
        </w:rPr>
        <w:t xml:space="preserve">i dłuższe </w:t>
      </w:r>
      <w:r w:rsidR="00EA7ABA" w:rsidRPr="00D94F5C">
        <w:rPr>
          <w:rFonts w:ascii="Arial" w:hAnsi="Arial" w:cs="Arial"/>
          <w:sz w:val="20"/>
          <w:szCs w:val="20"/>
        </w:rPr>
        <w:t xml:space="preserve">spotkania z klientami. </w:t>
      </w:r>
    </w:p>
    <w:p w:rsidR="00D94F5C" w:rsidRDefault="00D94F5C" w:rsidP="00D94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B234F" w:rsidRPr="00D94F5C" w:rsidRDefault="00EB234F" w:rsidP="00D94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5C">
        <w:rPr>
          <w:rFonts w:ascii="Arial" w:hAnsi="Arial" w:cs="Arial"/>
          <w:sz w:val="20"/>
          <w:szCs w:val="20"/>
        </w:rPr>
        <w:t xml:space="preserve">Do tej pory z systemów CRM Microsoft korzysta ponad 500 000 użytkowników z ponad 12 tysięcy firm w ponad 80 </w:t>
      </w:r>
      <w:r w:rsidR="00841A49">
        <w:rPr>
          <w:rFonts w:ascii="Arial" w:hAnsi="Arial" w:cs="Arial"/>
          <w:sz w:val="20"/>
          <w:szCs w:val="20"/>
        </w:rPr>
        <w:t>krajach</w:t>
      </w:r>
      <w:r w:rsidRPr="00D94F5C">
        <w:rPr>
          <w:rFonts w:ascii="Arial" w:hAnsi="Arial" w:cs="Arial"/>
          <w:sz w:val="20"/>
          <w:szCs w:val="20"/>
        </w:rPr>
        <w:t xml:space="preserve">. W Polsce Microsoft oferuje systemy CRM od końca 2004 roku. Zrealizowane wdrożenia </w:t>
      </w:r>
      <w:r w:rsidR="00841A49">
        <w:rPr>
          <w:rFonts w:ascii="Arial" w:hAnsi="Arial" w:cs="Arial"/>
          <w:sz w:val="20"/>
          <w:szCs w:val="20"/>
        </w:rPr>
        <w:t>zakończyły się sukcesem</w:t>
      </w:r>
      <w:r w:rsidRPr="00D94F5C">
        <w:rPr>
          <w:rFonts w:ascii="Arial" w:hAnsi="Arial" w:cs="Arial"/>
          <w:sz w:val="20"/>
          <w:szCs w:val="20"/>
        </w:rPr>
        <w:t xml:space="preserve"> w firmach produkcyjnych, handlowych,</w:t>
      </w:r>
      <w:r w:rsidR="00A60008">
        <w:rPr>
          <w:rFonts w:ascii="Arial" w:hAnsi="Arial" w:cs="Arial"/>
          <w:sz w:val="20"/>
          <w:szCs w:val="20"/>
        </w:rPr>
        <w:t xml:space="preserve"> </w:t>
      </w:r>
      <w:r w:rsidRPr="00D94F5C">
        <w:rPr>
          <w:rFonts w:ascii="Arial" w:hAnsi="Arial" w:cs="Arial"/>
          <w:sz w:val="20"/>
          <w:szCs w:val="20"/>
        </w:rPr>
        <w:t>w instytucjach finansowych oraz firmach działających w sektorze usług IT.</w:t>
      </w:r>
    </w:p>
    <w:p w:rsidR="00D94F5C" w:rsidRDefault="00D94F5C" w:rsidP="00D94F5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B234F" w:rsidRPr="00D94F5C" w:rsidRDefault="00E02B53" w:rsidP="00D94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5C">
        <w:rPr>
          <w:rFonts w:ascii="Arial" w:hAnsi="Arial" w:cs="Arial"/>
          <w:i/>
          <w:sz w:val="20"/>
          <w:szCs w:val="20"/>
        </w:rPr>
        <w:t>„</w:t>
      </w:r>
      <w:r w:rsidR="00EB234F" w:rsidRPr="00D94F5C">
        <w:rPr>
          <w:rFonts w:ascii="Arial" w:hAnsi="Arial" w:cs="Arial"/>
          <w:i/>
          <w:sz w:val="20"/>
          <w:szCs w:val="20"/>
        </w:rPr>
        <w:t xml:space="preserve">System CRM pomaga nam w prowadzeniu naszych sklepów firmowych. A przede wszystkim </w:t>
      </w:r>
      <w:r w:rsidR="00EB234F" w:rsidRPr="00156192">
        <w:rPr>
          <w:rFonts w:ascii="Arial" w:hAnsi="Arial" w:cs="Arial"/>
          <w:i/>
          <w:sz w:val="20"/>
          <w:szCs w:val="20"/>
        </w:rPr>
        <w:t>pozwala nam lepiej poznać potrzeby naszych klientów i dostarczyć im to</w:t>
      </w:r>
      <w:r w:rsidRPr="00156192">
        <w:rPr>
          <w:rFonts w:ascii="Arial" w:hAnsi="Arial" w:cs="Arial"/>
          <w:i/>
          <w:sz w:val="20"/>
          <w:szCs w:val="20"/>
        </w:rPr>
        <w:t>,</w:t>
      </w:r>
      <w:r w:rsidR="00EB234F" w:rsidRPr="00156192">
        <w:rPr>
          <w:rFonts w:ascii="Arial" w:hAnsi="Arial" w:cs="Arial"/>
          <w:i/>
          <w:sz w:val="20"/>
          <w:szCs w:val="20"/>
        </w:rPr>
        <w:t xml:space="preserve"> czego dokładnie potrzebują</w:t>
      </w:r>
      <w:r w:rsidR="00841A49" w:rsidRPr="00156192">
        <w:rPr>
          <w:rFonts w:ascii="Arial" w:hAnsi="Arial" w:cs="Arial"/>
          <w:sz w:val="20"/>
          <w:szCs w:val="20"/>
        </w:rPr>
        <w:t>”</w:t>
      </w:r>
      <w:r w:rsidR="00EB234F" w:rsidRPr="00156192">
        <w:rPr>
          <w:rFonts w:ascii="Arial" w:hAnsi="Arial" w:cs="Arial"/>
          <w:sz w:val="20"/>
          <w:szCs w:val="20"/>
        </w:rPr>
        <w:t xml:space="preserve"> – powiedział Marek Kapeliński, Dyrektor ds. IT w Vistula &amp; Wólczanka. – </w:t>
      </w:r>
      <w:r w:rsidR="00841A49" w:rsidRPr="00156192">
        <w:rPr>
          <w:rFonts w:ascii="Arial" w:hAnsi="Arial" w:cs="Arial"/>
          <w:i/>
          <w:sz w:val="20"/>
          <w:szCs w:val="20"/>
        </w:rPr>
        <w:t>„</w:t>
      </w:r>
      <w:r w:rsidR="00EB234F" w:rsidRPr="00156192">
        <w:rPr>
          <w:rFonts w:ascii="Arial" w:hAnsi="Arial" w:cs="Arial"/>
          <w:i/>
          <w:sz w:val="20"/>
          <w:szCs w:val="20"/>
        </w:rPr>
        <w:t xml:space="preserve">CRM systematyzuje tę wiedzę i </w:t>
      </w:r>
      <w:r w:rsidR="00425B6A" w:rsidRPr="00156192">
        <w:rPr>
          <w:rFonts w:ascii="Arial" w:hAnsi="Arial" w:cs="Arial"/>
          <w:i/>
          <w:sz w:val="20"/>
          <w:szCs w:val="20"/>
        </w:rPr>
        <w:t xml:space="preserve">wydajnie nią zarządza. Największy wzrost efektywności przyniosła nam automatyzacja powtarzających się </w:t>
      </w:r>
      <w:r w:rsidRPr="00156192">
        <w:rPr>
          <w:rFonts w:ascii="Arial" w:hAnsi="Arial" w:cs="Arial"/>
          <w:i/>
          <w:sz w:val="20"/>
          <w:szCs w:val="20"/>
        </w:rPr>
        <w:t>czynnoś</w:t>
      </w:r>
      <w:r w:rsidR="00841A49" w:rsidRPr="00156192">
        <w:rPr>
          <w:rFonts w:ascii="Arial" w:hAnsi="Arial" w:cs="Arial"/>
          <w:i/>
          <w:sz w:val="20"/>
          <w:szCs w:val="20"/>
        </w:rPr>
        <w:t>ci</w:t>
      </w:r>
      <w:r w:rsidRPr="00156192">
        <w:rPr>
          <w:rFonts w:ascii="Arial" w:hAnsi="Arial" w:cs="Arial"/>
          <w:i/>
          <w:sz w:val="20"/>
          <w:szCs w:val="20"/>
        </w:rPr>
        <w:t>”</w:t>
      </w:r>
      <w:r w:rsidR="00425B6A" w:rsidRPr="00156192">
        <w:rPr>
          <w:rFonts w:ascii="Arial" w:hAnsi="Arial" w:cs="Arial"/>
          <w:sz w:val="20"/>
          <w:szCs w:val="20"/>
        </w:rPr>
        <w:t xml:space="preserve"> – dodał.</w:t>
      </w:r>
    </w:p>
    <w:p w:rsidR="00E02B53" w:rsidRPr="00D94F5C" w:rsidRDefault="00E02B53" w:rsidP="00D94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02B53" w:rsidRPr="00D94F5C" w:rsidRDefault="00E02B53" w:rsidP="00D94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5C">
        <w:rPr>
          <w:rFonts w:ascii="Arial" w:hAnsi="Arial" w:cs="Arial"/>
          <w:sz w:val="20"/>
          <w:szCs w:val="20"/>
        </w:rPr>
        <w:t>System Microsoft Dynamics CRM 4.0 oferowany jest w trzech wersjach: WorkGroup, Enterprise</w:t>
      </w:r>
      <w:r w:rsidR="00841A49">
        <w:rPr>
          <w:rFonts w:ascii="Arial" w:hAnsi="Arial" w:cs="Arial"/>
          <w:sz w:val="20"/>
          <w:szCs w:val="20"/>
        </w:rPr>
        <w:t xml:space="preserve"> i</w:t>
      </w:r>
      <w:r w:rsidRPr="00D94F5C">
        <w:rPr>
          <w:rFonts w:ascii="Arial" w:hAnsi="Arial" w:cs="Arial"/>
          <w:sz w:val="20"/>
          <w:szCs w:val="20"/>
        </w:rPr>
        <w:t xml:space="preserve"> Professional</w:t>
      </w:r>
      <w:r w:rsidR="006A66E5" w:rsidRPr="00D94F5C">
        <w:rPr>
          <w:rFonts w:ascii="Arial" w:hAnsi="Arial" w:cs="Arial"/>
          <w:sz w:val="20"/>
          <w:szCs w:val="20"/>
        </w:rPr>
        <w:t xml:space="preserve">, dzięki czemu rozwiązanie może być wdrażane </w:t>
      </w:r>
      <w:r w:rsidR="00841A49">
        <w:rPr>
          <w:rFonts w:ascii="Arial" w:hAnsi="Arial" w:cs="Arial"/>
          <w:sz w:val="20"/>
          <w:szCs w:val="20"/>
        </w:rPr>
        <w:t>dla</w:t>
      </w:r>
      <w:r w:rsidR="006A66E5" w:rsidRPr="00D94F5C">
        <w:rPr>
          <w:rFonts w:ascii="Arial" w:hAnsi="Arial" w:cs="Arial"/>
          <w:sz w:val="20"/>
          <w:szCs w:val="20"/>
        </w:rPr>
        <w:t xml:space="preserve"> dowoln</w:t>
      </w:r>
      <w:r w:rsidR="00841A49">
        <w:rPr>
          <w:rFonts w:ascii="Arial" w:hAnsi="Arial" w:cs="Arial"/>
          <w:sz w:val="20"/>
          <w:szCs w:val="20"/>
        </w:rPr>
        <w:t>ej</w:t>
      </w:r>
      <w:r w:rsidR="006A66E5" w:rsidRPr="00D94F5C">
        <w:rPr>
          <w:rFonts w:ascii="Arial" w:hAnsi="Arial" w:cs="Arial"/>
          <w:sz w:val="20"/>
          <w:szCs w:val="20"/>
        </w:rPr>
        <w:t xml:space="preserve"> liczb</w:t>
      </w:r>
      <w:r w:rsidR="00841A49">
        <w:rPr>
          <w:rFonts w:ascii="Arial" w:hAnsi="Arial" w:cs="Arial"/>
          <w:sz w:val="20"/>
          <w:szCs w:val="20"/>
        </w:rPr>
        <w:t>y</w:t>
      </w:r>
      <w:r w:rsidR="006A66E5" w:rsidRPr="00D94F5C">
        <w:rPr>
          <w:rFonts w:ascii="Arial" w:hAnsi="Arial" w:cs="Arial"/>
          <w:sz w:val="20"/>
          <w:szCs w:val="20"/>
        </w:rPr>
        <w:t xml:space="preserve"> użytkowników. </w:t>
      </w:r>
    </w:p>
    <w:p w:rsidR="00E02B53" w:rsidRPr="00D94F5C" w:rsidRDefault="00E02B53" w:rsidP="00D94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14E89" w:rsidRPr="00D94F5C" w:rsidRDefault="00114E89" w:rsidP="00D94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5C">
        <w:rPr>
          <w:rFonts w:ascii="Arial" w:hAnsi="Arial" w:cs="Arial"/>
          <w:sz w:val="20"/>
          <w:szCs w:val="20"/>
        </w:rPr>
        <w:lastRenderedPageBreak/>
        <w:t xml:space="preserve">Więcej informacji o systemie </w:t>
      </w:r>
      <w:r w:rsidR="00841A49" w:rsidRPr="00D94F5C">
        <w:rPr>
          <w:rFonts w:ascii="Arial" w:hAnsi="Arial" w:cs="Arial"/>
          <w:sz w:val="20"/>
          <w:szCs w:val="20"/>
        </w:rPr>
        <w:t xml:space="preserve">Microsoft Dynamics CRM 4.0 </w:t>
      </w:r>
      <w:r w:rsidRPr="00D94F5C">
        <w:rPr>
          <w:rFonts w:ascii="Arial" w:hAnsi="Arial" w:cs="Arial"/>
          <w:sz w:val="20"/>
          <w:szCs w:val="20"/>
        </w:rPr>
        <w:t xml:space="preserve">można uzyskać pod adresem: </w:t>
      </w:r>
      <w:hyperlink r:id="rId6" w:history="1">
        <w:r w:rsidRPr="00D94F5C">
          <w:rPr>
            <w:rStyle w:val="Hipercze"/>
            <w:rFonts w:ascii="Arial" w:hAnsi="Arial" w:cs="Arial"/>
            <w:sz w:val="20"/>
            <w:szCs w:val="20"/>
          </w:rPr>
          <w:t>www.microsoft.pl/crm</w:t>
        </w:r>
      </w:hyperlink>
      <w:r w:rsidRPr="00D94F5C">
        <w:rPr>
          <w:rFonts w:ascii="Arial" w:hAnsi="Arial" w:cs="Arial"/>
          <w:sz w:val="20"/>
          <w:szCs w:val="20"/>
        </w:rPr>
        <w:t xml:space="preserve"> </w:t>
      </w:r>
    </w:p>
    <w:p w:rsidR="00E02B53" w:rsidRPr="00D94F5C" w:rsidRDefault="00E02B53" w:rsidP="00D94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02B53" w:rsidRPr="00D94F5C" w:rsidRDefault="00E02B53" w:rsidP="00D94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5C">
        <w:rPr>
          <w:rFonts w:ascii="Arial" w:hAnsi="Arial" w:cs="Arial"/>
          <w:sz w:val="20"/>
          <w:szCs w:val="20"/>
        </w:rPr>
        <w:t>W premierze systemu Microsoft Dynamics CRM 4.0 w charakterze Złotego Partnera udział biorą firmy Intersys i Qumak-Sekom. Tytuł Srebrnego Partnera przysługuje firmom: Biztech, Bonair, ISK, IT.Integro, Unima2000, 7milowy.</w:t>
      </w:r>
    </w:p>
    <w:p w:rsidR="00D94F5C" w:rsidRDefault="00D94F5C" w:rsidP="00D94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14E89" w:rsidRPr="00D94F5C" w:rsidRDefault="00114E89" w:rsidP="00D94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F5C">
        <w:rPr>
          <w:rFonts w:ascii="Arial" w:hAnsi="Arial" w:cs="Arial"/>
          <w:sz w:val="20"/>
          <w:szCs w:val="20"/>
        </w:rPr>
        <w:t xml:space="preserve">Wdrożeniem systemu u klientów zajmują się certyfikowani partnerzy Microsoft Dynamics. Pełną listę firm – partnerów Microsoft Dynamics można znaleźć pod adresem: </w:t>
      </w:r>
      <w:hyperlink r:id="rId7" w:history="1">
        <w:r w:rsidRPr="00D94F5C">
          <w:rPr>
            <w:rStyle w:val="Hipercze"/>
            <w:rFonts w:ascii="Arial" w:hAnsi="Arial" w:cs="Arial"/>
            <w:sz w:val="20"/>
            <w:szCs w:val="20"/>
          </w:rPr>
          <w:t>http://www.microsoft.com/poland/dynamics/partnerzy/default.mspx</w:t>
        </w:r>
      </w:hyperlink>
      <w:r w:rsidRPr="00D94F5C">
        <w:rPr>
          <w:rFonts w:ascii="Arial" w:hAnsi="Arial" w:cs="Arial"/>
          <w:sz w:val="20"/>
          <w:szCs w:val="20"/>
        </w:rPr>
        <w:t xml:space="preserve"> </w:t>
      </w:r>
    </w:p>
    <w:p w:rsidR="00CB13A4" w:rsidRDefault="00CB13A4" w:rsidP="00D02EBC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02EBC" w:rsidRPr="001B5FD7" w:rsidRDefault="00114E89" w:rsidP="00D02EBC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Dodatkowe informacje:</w:t>
      </w:r>
    </w:p>
    <w:p w:rsidR="00D02EBC" w:rsidRPr="001B5FD7" w:rsidRDefault="00D02EBC" w:rsidP="00D02EBC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D02EBC" w:rsidRPr="00FD467D" w:rsidRDefault="00D02EBC" w:rsidP="00D02EBC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b/>
          <w:sz w:val="16"/>
          <w:szCs w:val="16"/>
        </w:rPr>
        <w:t>Microsoft</w:t>
      </w:r>
      <w:r w:rsidRPr="00FD467D"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D02EBC" w:rsidRPr="00FD467D" w:rsidRDefault="00D02EBC" w:rsidP="00D02EBC">
      <w:pPr>
        <w:jc w:val="both"/>
        <w:rPr>
          <w:rFonts w:ascii="Arial" w:hAnsi="Arial" w:cs="Arial"/>
          <w:sz w:val="16"/>
          <w:szCs w:val="16"/>
        </w:rPr>
      </w:pPr>
    </w:p>
    <w:p w:rsidR="00D02EBC" w:rsidRPr="00FD467D" w:rsidRDefault="00D02EBC" w:rsidP="00D02EBC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71 tys. specjalistów z różnych dziedzin, w tym 250 osób w Polsce. </w:t>
      </w:r>
    </w:p>
    <w:p w:rsidR="00D02EBC" w:rsidRPr="00FD467D" w:rsidRDefault="00D02EBC" w:rsidP="00D02EBC">
      <w:pPr>
        <w:jc w:val="both"/>
        <w:rPr>
          <w:rFonts w:ascii="Arial" w:hAnsi="Arial" w:cs="Arial"/>
          <w:sz w:val="16"/>
          <w:szCs w:val="16"/>
        </w:rPr>
      </w:pPr>
    </w:p>
    <w:p w:rsidR="00D02EBC" w:rsidRPr="00FD467D" w:rsidRDefault="00D02EBC" w:rsidP="00D02EBC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</w:t>
      </w:r>
      <w:r w:rsidRPr="00FD467D">
        <w:rPr>
          <w:rFonts w:ascii="Arial" w:hAnsi="Arial" w:cs="Arial"/>
          <w:iCs/>
          <w:sz w:val="16"/>
          <w:szCs w:val="16"/>
        </w:rPr>
        <w:t xml:space="preserve">Polski oddział Microsoft chce brać aktywny udział w rozwoju gospodarki i społeczności lokalnej w Polsce. Naturalną konsekwencją tego zobowiązania i </w:t>
      </w:r>
      <w:r w:rsidRPr="00FD467D">
        <w:rPr>
          <w:rFonts w:ascii="Arial" w:hAnsi="Arial" w:cs="Arial"/>
          <w:sz w:val="16"/>
          <w:szCs w:val="16"/>
        </w:rPr>
        <w:t xml:space="preserve">prowadzonej działalności biznesowej jest realizowanie zadań społecznych w obszarze edukacji informatycznej i walki ze zjawiskiem „wykluczenia informacyjnego”. W partnerstwie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 organizacjami pozarządowymi firma wspiera społeczności marginalizowane w dostępie do nowych technologii – do wiedzy, informacji i umiejętności informatycznych. W uruchomionym we wrześniu 2006 roku programie „Microsoft dla non-profit” firma przekazuje bezpłatnie swoje oprogramowanie na rzecz organizacji społecznych. W maju 2007 roku Microsoft został uznany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za „Dobroczyńcę Roku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 w konkursie organizowanym przez Akademię Rozwoju Filantropii w Polsce. Firma potwierdziła także swoją wysoką pozycję wśród pracodawców, zajmując po raz drugi z rzędu pierwsze miejsce w badaniu Hewitt Associates i zdobywając tytuł „Najlepszego Pracodawcy w Polsce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. </w:t>
      </w:r>
    </w:p>
    <w:p w:rsidR="00D02EBC" w:rsidRPr="001B5FD7" w:rsidRDefault="00D02EBC" w:rsidP="00D02EBC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D02EBC" w:rsidRPr="001B5FD7" w:rsidRDefault="00D02EBC" w:rsidP="00D02E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8" w:tooltip="http://www.microsoft.com/poland" w:history="1">
        <w:r w:rsidRPr="001B5FD7">
          <w:rPr>
            <w:rStyle w:val="Hipercze"/>
            <w:rFonts w:ascii="Arial" w:hAnsi="Arial" w:cs="Arial"/>
            <w:sz w:val="16"/>
            <w:szCs w:val="16"/>
          </w:rPr>
          <w:t>http://www.microsoft.com/poland</w:t>
        </w:r>
      </w:hyperlink>
      <w:r w:rsidRPr="001B5FD7">
        <w:rPr>
          <w:rFonts w:ascii="Arial" w:hAnsi="Arial" w:cs="Arial"/>
          <w:sz w:val="16"/>
          <w:szCs w:val="16"/>
        </w:rPr>
        <w:t xml:space="preserve"> lub kontaktu </w:t>
      </w:r>
      <w:r w:rsidRPr="001B5FD7">
        <w:rPr>
          <w:rFonts w:ascii="Arial" w:hAnsi="Arial" w:cs="Arial"/>
          <w:sz w:val="16"/>
          <w:szCs w:val="16"/>
        </w:rPr>
        <w:br/>
        <w:t>z Centrum Obsługi Klienta Microsoft pod numerem 0 801 308 801.</w:t>
      </w:r>
    </w:p>
    <w:p w:rsidR="00D02EBC" w:rsidRPr="001B5FD7" w:rsidRDefault="00D02EBC" w:rsidP="00D02EBC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D02EBC" w:rsidRPr="001B5FD7" w:rsidRDefault="00D02EBC" w:rsidP="00D02EBC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>***</w:t>
      </w:r>
    </w:p>
    <w:p w:rsidR="00D02EBC" w:rsidRPr="001B5FD7" w:rsidRDefault="00D02EBC" w:rsidP="00D02EB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0D61CD" w:rsidRDefault="00D02EBC" w:rsidP="00D02E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B5FD7"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 </w:t>
      </w:r>
    </w:p>
    <w:p w:rsidR="000D61CD" w:rsidRDefault="000D61CD" w:rsidP="00D02E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0D61CD" w:rsidRDefault="000D61CD" w:rsidP="00D02E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0D61CD" w:rsidRDefault="000D61CD" w:rsidP="00D02E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0D61CD" w:rsidRDefault="000D61CD" w:rsidP="00D02E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D02EBC" w:rsidRPr="00182FCD" w:rsidRDefault="00D02EBC" w:rsidP="00D02E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B5FD7">
        <w:rPr>
          <w:rFonts w:ascii="Arial" w:hAnsi="Arial" w:cs="Arial"/>
          <w:b/>
          <w:bCs/>
          <w:sz w:val="20"/>
          <w:u w:val="single"/>
        </w:rPr>
        <w:t>Dodatkowych informacji udzielą:</w:t>
      </w:r>
    </w:p>
    <w:p w:rsidR="00D02EBC" w:rsidRPr="001B5FD7" w:rsidRDefault="00D02EBC" w:rsidP="00D02EBC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D02EBC" w:rsidRDefault="00D02EBC" w:rsidP="00D02EBC">
      <w:pPr>
        <w:jc w:val="both"/>
        <w:outlineLvl w:val="0"/>
        <w:rPr>
          <w:rFonts w:ascii="Arial" w:hAnsi="Arial" w:cs="Arial"/>
          <w:b/>
          <w:bCs/>
          <w:sz w:val="20"/>
        </w:rPr>
      </w:pPr>
      <w:smartTag w:uri="urn:schemas-microsoft-com:office:smarttags" w:element="PersonName">
        <w:smartTagPr>
          <w:attr w:name="ProductID" w:val="Jacek Kalinowski      Joanna"/>
        </w:smartTagPr>
        <w:r>
          <w:rPr>
            <w:rFonts w:ascii="Arial" w:hAnsi="Arial" w:cs="Arial"/>
            <w:b/>
            <w:bCs/>
            <w:sz w:val="20"/>
          </w:rPr>
          <w:t>Jacek Kalinowski</w:t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ab/>
          <w:t>Joanna</w:t>
        </w:r>
      </w:smartTag>
      <w:r>
        <w:rPr>
          <w:rFonts w:ascii="Arial" w:hAnsi="Arial" w:cs="Arial"/>
          <w:b/>
          <w:bCs/>
          <w:sz w:val="20"/>
        </w:rPr>
        <w:t xml:space="preserve"> Frąckowiak</w:t>
      </w:r>
    </w:p>
    <w:p w:rsidR="00D02EBC" w:rsidRDefault="00D02EBC" w:rsidP="00D02EBC">
      <w:pPr>
        <w:jc w:val="both"/>
        <w:rPr>
          <w:rFonts w:ascii="Arial" w:hAnsi="Arial" w:cs="Arial"/>
          <w:sz w:val="20"/>
          <w:lang w:val="nl-BE"/>
        </w:rPr>
      </w:pPr>
      <w:r w:rsidRPr="00D94F5C">
        <w:rPr>
          <w:rFonts w:ascii="Arial" w:hAnsi="Arial" w:cs="Arial"/>
          <w:sz w:val="20"/>
          <w:lang w:val="en-US"/>
        </w:rPr>
        <w:t>Microsoft Sp. z o.o.</w:t>
      </w:r>
      <w:r w:rsidRPr="00D94F5C">
        <w:rPr>
          <w:rFonts w:ascii="Arial" w:hAnsi="Arial" w:cs="Arial"/>
          <w:sz w:val="20"/>
          <w:lang w:val="en-US"/>
        </w:rPr>
        <w:tab/>
      </w:r>
      <w:r w:rsidRPr="00D94F5C">
        <w:rPr>
          <w:rFonts w:ascii="Arial" w:hAnsi="Arial" w:cs="Arial"/>
          <w:sz w:val="20"/>
          <w:lang w:val="en-US"/>
        </w:rPr>
        <w:tab/>
      </w:r>
      <w:r w:rsidRPr="00D94F5C">
        <w:rPr>
          <w:rFonts w:ascii="Arial" w:hAnsi="Arial" w:cs="Arial"/>
          <w:sz w:val="20"/>
          <w:lang w:val="en-US"/>
        </w:rPr>
        <w:tab/>
      </w:r>
      <w:r w:rsidRPr="00D94F5C">
        <w:rPr>
          <w:rFonts w:ascii="Arial" w:hAnsi="Arial" w:cs="Arial"/>
          <w:sz w:val="20"/>
          <w:lang w:val="en-US"/>
        </w:rPr>
        <w:tab/>
      </w:r>
      <w:r w:rsidRPr="00D94F5C">
        <w:rPr>
          <w:rFonts w:ascii="Arial" w:hAnsi="Arial" w:cs="Arial"/>
          <w:sz w:val="20"/>
          <w:lang w:val="en-US"/>
        </w:rPr>
        <w:tab/>
      </w:r>
      <w:r w:rsidRPr="00D94F5C"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nl-BE"/>
        </w:rPr>
        <w:t>Microsoft Sp. z o.o.</w:t>
      </w:r>
    </w:p>
    <w:p w:rsidR="00D02EBC" w:rsidRPr="00D02EBC" w:rsidRDefault="00D02EBC" w:rsidP="00D02EBC">
      <w:pPr>
        <w:jc w:val="both"/>
        <w:rPr>
          <w:rFonts w:ascii="Arial" w:hAnsi="Arial" w:cs="Arial"/>
          <w:sz w:val="20"/>
        </w:rPr>
      </w:pPr>
      <w:r w:rsidRPr="00D02EBC">
        <w:rPr>
          <w:rFonts w:ascii="Arial" w:hAnsi="Arial" w:cs="Arial"/>
          <w:sz w:val="20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D02EBC">
          <w:rPr>
            <w:rFonts w:ascii="Arial" w:hAnsi="Arial" w:cs="Arial"/>
            <w:sz w:val="20"/>
          </w:rPr>
          <w:t>195 A</w:t>
        </w:r>
      </w:smartTag>
      <w:r w:rsidRPr="00D02EBC">
        <w:rPr>
          <w:rFonts w:ascii="Arial" w:hAnsi="Arial" w:cs="Arial"/>
          <w:sz w:val="20"/>
        </w:rPr>
        <w:t xml:space="preserve"> </w:t>
      </w:r>
      <w:r w:rsidRPr="00D02EBC">
        <w:rPr>
          <w:rFonts w:ascii="Arial" w:hAnsi="Arial" w:cs="Arial"/>
          <w:sz w:val="20"/>
        </w:rPr>
        <w:tab/>
      </w:r>
      <w:r w:rsidRPr="00D02EBC">
        <w:rPr>
          <w:rFonts w:ascii="Arial" w:hAnsi="Arial" w:cs="Arial"/>
          <w:sz w:val="20"/>
        </w:rPr>
        <w:tab/>
      </w:r>
      <w:r w:rsidRPr="00D02EBC">
        <w:rPr>
          <w:rFonts w:ascii="Arial" w:hAnsi="Arial" w:cs="Arial"/>
          <w:sz w:val="20"/>
        </w:rPr>
        <w:tab/>
      </w:r>
      <w:r w:rsidRPr="00D02EBC">
        <w:rPr>
          <w:rFonts w:ascii="Arial" w:hAnsi="Arial" w:cs="Arial"/>
          <w:sz w:val="20"/>
        </w:rPr>
        <w:tab/>
      </w:r>
      <w:r w:rsidRPr="00D02EBC">
        <w:rPr>
          <w:rFonts w:ascii="Arial" w:hAnsi="Arial" w:cs="Arial"/>
          <w:sz w:val="20"/>
        </w:rPr>
        <w:tab/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D02EBC">
          <w:rPr>
            <w:rFonts w:ascii="Arial" w:hAnsi="Arial" w:cs="Arial"/>
            <w:sz w:val="20"/>
          </w:rPr>
          <w:t>195 A</w:t>
        </w:r>
      </w:smartTag>
    </w:p>
    <w:p w:rsidR="00D02EBC" w:rsidRDefault="00D02EBC" w:rsidP="00D02E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02-222 Warszawa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02-222 Warszawa</w:t>
      </w:r>
    </w:p>
    <w:p w:rsidR="00D02EBC" w:rsidRPr="00D02EBC" w:rsidRDefault="00D02EBC" w:rsidP="00D02EBC">
      <w:pPr>
        <w:jc w:val="both"/>
        <w:rPr>
          <w:rFonts w:ascii="Arial" w:hAnsi="Arial" w:cs="Arial"/>
          <w:sz w:val="20"/>
          <w:lang w:val="de-DE"/>
        </w:rPr>
      </w:pPr>
      <w:r w:rsidRPr="00D02EBC">
        <w:rPr>
          <w:rFonts w:ascii="Arial" w:hAnsi="Arial" w:cs="Arial"/>
          <w:sz w:val="20"/>
          <w:lang w:val="de-DE"/>
        </w:rPr>
        <w:t>tel. 0 22 594 10 00</w:t>
      </w:r>
      <w:r w:rsidRPr="00D02EBC">
        <w:rPr>
          <w:rFonts w:ascii="Arial" w:hAnsi="Arial" w:cs="Arial"/>
          <w:sz w:val="20"/>
          <w:lang w:val="de-DE"/>
        </w:rPr>
        <w:tab/>
      </w:r>
      <w:r w:rsidRPr="00D02EBC">
        <w:rPr>
          <w:rFonts w:ascii="Arial" w:hAnsi="Arial" w:cs="Arial"/>
          <w:sz w:val="20"/>
          <w:lang w:val="de-DE"/>
        </w:rPr>
        <w:tab/>
      </w:r>
      <w:r w:rsidRPr="00D02EBC">
        <w:rPr>
          <w:rFonts w:ascii="Arial" w:hAnsi="Arial" w:cs="Arial"/>
          <w:sz w:val="20"/>
          <w:lang w:val="de-DE"/>
        </w:rPr>
        <w:tab/>
      </w:r>
      <w:r w:rsidRPr="00D02EBC">
        <w:rPr>
          <w:rFonts w:ascii="Arial" w:hAnsi="Arial" w:cs="Arial"/>
          <w:sz w:val="20"/>
          <w:lang w:val="de-DE"/>
        </w:rPr>
        <w:tab/>
      </w:r>
      <w:r w:rsidRPr="00D02EBC">
        <w:rPr>
          <w:rFonts w:ascii="Arial" w:hAnsi="Arial" w:cs="Arial"/>
          <w:sz w:val="20"/>
          <w:lang w:val="de-DE"/>
        </w:rPr>
        <w:tab/>
      </w:r>
      <w:r w:rsidRPr="00D02EBC">
        <w:rPr>
          <w:rFonts w:ascii="Arial" w:hAnsi="Arial" w:cs="Arial"/>
          <w:sz w:val="20"/>
          <w:lang w:val="de-DE"/>
        </w:rPr>
        <w:tab/>
        <w:t>tel. 0 22 594 10 00</w:t>
      </w:r>
    </w:p>
    <w:p w:rsidR="00D02EBC" w:rsidRPr="00D02EBC" w:rsidRDefault="00D02EBC" w:rsidP="00D02EBC">
      <w:pPr>
        <w:jc w:val="both"/>
        <w:rPr>
          <w:rFonts w:ascii="Arial" w:hAnsi="Arial" w:cs="Arial"/>
          <w:sz w:val="20"/>
          <w:lang w:val="de-DE"/>
        </w:rPr>
      </w:pPr>
      <w:r w:rsidRPr="00D02EBC">
        <w:rPr>
          <w:rFonts w:ascii="Arial" w:hAnsi="Arial" w:cs="Arial"/>
          <w:sz w:val="20"/>
          <w:lang w:val="de-DE"/>
        </w:rPr>
        <w:t>kom. 0 609 99 12 90</w:t>
      </w:r>
      <w:r w:rsidRPr="00D02EBC">
        <w:rPr>
          <w:rFonts w:ascii="Arial" w:hAnsi="Arial" w:cs="Arial"/>
          <w:sz w:val="20"/>
          <w:lang w:val="de-DE"/>
        </w:rPr>
        <w:tab/>
      </w:r>
      <w:r w:rsidRPr="00D02EBC">
        <w:rPr>
          <w:rFonts w:ascii="Arial" w:hAnsi="Arial" w:cs="Arial"/>
          <w:sz w:val="20"/>
          <w:lang w:val="de-DE"/>
        </w:rPr>
        <w:tab/>
      </w:r>
      <w:r w:rsidRPr="00D02EBC">
        <w:rPr>
          <w:rFonts w:ascii="Arial" w:hAnsi="Arial" w:cs="Arial"/>
          <w:sz w:val="20"/>
          <w:lang w:val="de-DE"/>
        </w:rPr>
        <w:tab/>
      </w:r>
      <w:r w:rsidRPr="00D02EBC">
        <w:rPr>
          <w:rFonts w:ascii="Arial" w:hAnsi="Arial" w:cs="Arial"/>
          <w:sz w:val="20"/>
          <w:lang w:val="de-DE"/>
        </w:rPr>
        <w:tab/>
      </w:r>
      <w:r w:rsidRPr="00D02EBC">
        <w:rPr>
          <w:rFonts w:ascii="Arial" w:hAnsi="Arial" w:cs="Arial"/>
          <w:sz w:val="20"/>
          <w:lang w:val="de-DE"/>
        </w:rPr>
        <w:tab/>
      </w:r>
      <w:r w:rsidRPr="00D02EBC">
        <w:rPr>
          <w:rFonts w:ascii="Arial" w:hAnsi="Arial" w:cs="Arial"/>
          <w:sz w:val="20"/>
          <w:lang w:val="de-DE"/>
        </w:rPr>
        <w:tab/>
        <w:t>fax. 0 22 594 10 02</w:t>
      </w:r>
    </w:p>
    <w:p w:rsidR="00D02EBC" w:rsidRPr="00D02EBC" w:rsidRDefault="00D02EBC" w:rsidP="00D02EBC">
      <w:pPr>
        <w:rPr>
          <w:rFonts w:ascii="Arial" w:hAnsi="Arial" w:cs="Arial"/>
          <w:sz w:val="20"/>
          <w:lang w:val="de-DE"/>
        </w:rPr>
      </w:pPr>
      <w:r w:rsidRPr="00D02EBC">
        <w:rPr>
          <w:rFonts w:ascii="Arial" w:hAnsi="Arial" w:cs="Arial"/>
          <w:sz w:val="20"/>
          <w:lang w:val="de-DE"/>
        </w:rPr>
        <w:t xml:space="preserve">e-mail: </w:t>
      </w:r>
      <w:hyperlink r:id="rId9" w:history="1">
        <w:r w:rsidRPr="00D02EBC">
          <w:rPr>
            <w:rStyle w:val="Hipercze"/>
            <w:rFonts w:ascii="Arial" w:hAnsi="Arial" w:cs="Arial"/>
            <w:sz w:val="20"/>
            <w:lang w:val="de-DE"/>
          </w:rPr>
          <w:t>jacek.kalinowski@microsoft.com</w:t>
        </w:r>
      </w:hyperlink>
      <w:r w:rsidRPr="00D02EBC">
        <w:rPr>
          <w:rFonts w:ascii="Arial" w:hAnsi="Arial" w:cs="Arial"/>
          <w:sz w:val="20"/>
          <w:lang w:val="de-DE"/>
        </w:rPr>
        <w:tab/>
      </w:r>
      <w:r w:rsidRPr="00D02EBC">
        <w:rPr>
          <w:rFonts w:ascii="Arial" w:hAnsi="Arial" w:cs="Arial"/>
          <w:sz w:val="20"/>
          <w:lang w:val="de-DE"/>
        </w:rPr>
        <w:tab/>
      </w:r>
      <w:r w:rsidRPr="00D02EBC">
        <w:rPr>
          <w:rFonts w:ascii="Arial" w:hAnsi="Arial" w:cs="Arial"/>
          <w:sz w:val="20"/>
          <w:lang w:val="de-DE"/>
        </w:rPr>
        <w:tab/>
      </w:r>
      <w:r w:rsidRPr="00D02EBC">
        <w:rPr>
          <w:rFonts w:ascii="Arial" w:hAnsi="Arial" w:cs="Arial"/>
          <w:sz w:val="20"/>
          <w:lang w:val="de-DE"/>
        </w:rPr>
        <w:tab/>
        <w:t xml:space="preserve">e-mail: </w:t>
      </w:r>
      <w:hyperlink r:id="rId10" w:history="1">
        <w:r w:rsidRPr="00D02EBC">
          <w:rPr>
            <w:rStyle w:val="Hipercze"/>
            <w:rFonts w:ascii="Arial" w:hAnsi="Arial" w:cs="Arial"/>
            <w:sz w:val="20"/>
            <w:lang w:val="de-DE"/>
          </w:rPr>
          <w:t>joannafr@microsoft.com</w:t>
        </w:r>
      </w:hyperlink>
      <w:r w:rsidRPr="00D02EBC">
        <w:rPr>
          <w:rFonts w:ascii="Arial" w:hAnsi="Arial" w:cs="Arial"/>
          <w:sz w:val="20"/>
          <w:lang w:val="de-DE"/>
        </w:rPr>
        <w:t xml:space="preserve"> </w:t>
      </w:r>
    </w:p>
    <w:p w:rsidR="00D02EBC" w:rsidRPr="00D02EBC" w:rsidRDefault="00D02EBC" w:rsidP="00D02EBC">
      <w:pPr>
        <w:rPr>
          <w:rFonts w:ascii="Arial" w:hAnsi="Arial" w:cs="Arial"/>
          <w:b/>
          <w:sz w:val="20"/>
          <w:lang w:val="de-DE"/>
        </w:rPr>
      </w:pPr>
    </w:p>
    <w:p w:rsidR="00D02EBC" w:rsidRPr="00F10A50" w:rsidRDefault="00114E89" w:rsidP="00D02EBC">
      <w:pPr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Bogdan Markiewicz</w:t>
      </w:r>
      <w:r w:rsidR="00D02EBC" w:rsidRPr="00F10A50">
        <w:rPr>
          <w:rFonts w:ascii="Arial" w:hAnsi="Arial" w:cs="Arial"/>
          <w:b/>
          <w:sz w:val="20"/>
          <w:lang w:val="en-US"/>
        </w:rPr>
        <w:tab/>
      </w:r>
    </w:p>
    <w:p w:rsidR="00D02EBC" w:rsidRPr="00F10A50" w:rsidRDefault="00114E89" w:rsidP="00D02EBC">
      <w:pPr>
        <w:jc w:val="both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Twenty Four Seven PR Sp. z o.o.</w:t>
      </w:r>
    </w:p>
    <w:p w:rsidR="00D02EBC" w:rsidRPr="00F10A50" w:rsidRDefault="00D02EBC" w:rsidP="00D02EBC">
      <w:pPr>
        <w:pStyle w:val="Tekstprzypisukocowego"/>
        <w:jc w:val="both"/>
        <w:rPr>
          <w:rFonts w:ascii="Arial" w:hAnsi="Arial" w:cs="Arial"/>
          <w:lang w:val="en-US" w:eastAsia="en-US"/>
        </w:rPr>
      </w:pPr>
      <w:r w:rsidRPr="00F10A50">
        <w:rPr>
          <w:rFonts w:ascii="Arial" w:hAnsi="Arial" w:cs="Arial"/>
          <w:lang w:val="en-US" w:eastAsia="en-US"/>
        </w:rPr>
        <w:t>tel. 0 22</w:t>
      </w:r>
      <w:r w:rsidR="00114E89">
        <w:rPr>
          <w:rFonts w:ascii="Arial" w:hAnsi="Arial" w:cs="Arial"/>
          <w:lang w:val="en-US" w:eastAsia="en-US"/>
        </w:rPr>
        <w:t> 833 08 30</w:t>
      </w:r>
    </w:p>
    <w:p w:rsidR="00D02EBC" w:rsidRPr="00F10A50" w:rsidRDefault="00D02EBC" w:rsidP="00D02EBC">
      <w:pPr>
        <w:jc w:val="both"/>
        <w:rPr>
          <w:rFonts w:ascii="Arial" w:hAnsi="Arial" w:cs="Arial"/>
          <w:sz w:val="20"/>
          <w:lang w:val="en-US"/>
        </w:rPr>
      </w:pPr>
      <w:r w:rsidRPr="00F10A50">
        <w:rPr>
          <w:rFonts w:ascii="Arial" w:hAnsi="Arial" w:cs="Arial"/>
          <w:sz w:val="20"/>
          <w:lang w:val="en-US"/>
        </w:rPr>
        <w:t>kom. 0</w:t>
      </w:r>
      <w:r w:rsidR="00114E89">
        <w:rPr>
          <w:rFonts w:ascii="Arial" w:hAnsi="Arial" w:cs="Arial"/>
          <w:sz w:val="20"/>
          <w:lang w:val="en-US"/>
        </w:rPr>
        <w:t> 504 080 342</w:t>
      </w:r>
    </w:p>
    <w:p w:rsidR="00193341" w:rsidRPr="009B682A" w:rsidRDefault="00D02EBC" w:rsidP="009B682A">
      <w:pPr>
        <w:jc w:val="both"/>
        <w:rPr>
          <w:rFonts w:ascii="Arial" w:hAnsi="Arial" w:cs="Arial"/>
          <w:sz w:val="20"/>
          <w:lang w:val="it-IT"/>
        </w:rPr>
      </w:pPr>
      <w:r w:rsidRPr="001B5FD7">
        <w:rPr>
          <w:rFonts w:ascii="Arial" w:hAnsi="Arial" w:cs="Arial"/>
          <w:sz w:val="20"/>
          <w:lang w:val="it-IT"/>
        </w:rPr>
        <w:t xml:space="preserve">e-mail: </w:t>
      </w:r>
      <w:hyperlink r:id="rId11" w:history="1">
        <w:r w:rsidR="00114E89" w:rsidRPr="00BC36F5">
          <w:rPr>
            <w:rStyle w:val="Hipercze"/>
            <w:rFonts w:ascii="Arial" w:hAnsi="Arial" w:cs="Arial"/>
            <w:sz w:val="20"/>
            <w:lang w:val="it-IT"/>
          </w:rPr>
          <w:t>bogdan.markiewicz@247pr.pl</w:t>
        </w:r>
      </w:hyperlink>
    </w:p>
    <w:sectPr w:rsidR="00193341" w:rsidRPr="009B682A" w:rsidSect="00AC5C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440" w:bottom="14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B0A" w:rsidRDefault="00636B0A">
      <w:r>
        <w:separator/>
      </w:r>
    </w:p>
  </w:endnote>
  <w:endnote w:type="continuationSeparator" w:id="1">
    <w:p w:rsidR="00636B0A" w:rsidRDefault="0063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823" w:rsidRDefault="009328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39" w:rsidRDefault="00DC33AC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Style w:val="Numerstrony"/>
        <w:rFonts w:ascii="Arial" w:hAnsi="Arial" w:cs="Arial"/>
        <w:i/>
        <w:sz w:val="18"/>
        <w:szCs w:val="18"/>
      </w:rPr>
      <w:fldChar w:fldCharType="begin"/>
    </w:r>
    <w:r w:rsidR="00AC5C39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0F6517">
      <w:rPr>
        <w:rStyle w:val="Numerstrony"/>
        <w:rFonts w:ascii="Arial" w:hAnsi="Arial" w:cs="Arial"/>
        <w:i/>
        <w:noProof/>
        <w:sz w:val="18"/>
        <w:szCs w:val="18"/>
      </w:rPr>
      <w:t>3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  <w:r w:rsidR="00AC5C39">
      <w:rPr>
        <w:rStyle w:val="Numerstrony"/>
        <w:rFonts w:ascii="Arial" w:hAnsi="Arial" w:cs="Arial"/>
        <w:i/>
        <w:sz w:val="18"/>
        <w:szCs w:val="18"/>
      </w:rPr>
      <w:t xml:space="preserve"> z </w:t>
    </w:r>
    <w:r>
      <w:rPr>
        <w:rStyle w:val="Numerstrony"/>
        <w:rFonts w:ascii="Arial" w:hAnsi="Arial" w:cs="Arial"/>
        <w:i/>
        <w:sz w:val="18"/>
        <w:szCs w:val="18"/>
      </w:rPr>
      <w:fldChar w:fldCharType="begin"/>
    </w:r>
    <w:r w:rsidR="00AC5C39">
      <w:rPr>
        <w:rStyle w:val="Numerstrony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0F6517">
      <w:rPr>
        <w:rStyle w:val="Numerstrony"/>
        <w:rFonts w:ascii="Arial" w:hAnsi="Arial" w:cs="Arial"/>
        <w:i/>
        <w:noProof/>
        <w:sz w:val="18"/>
        <w:szCs w:val="18"/>
      </w:rPr>
      <w:t>3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39" w:rsidRDefault="00DC33AC">
    <w:pPr>
      <w:pStyle w:val="Stopka"/>
      <w:jc w:val="center"/>
      <w:rPr>
        <w:rFonts w:ascii="Arial" w:hAnsi="Arial" w:cs="Arial"/>
        <w:i/>
        <w:sz w:val="18"/>
        <w:szCs w:val="18"/>
      </w:rPr>
    </w:pPr>
    <w:r>
      <w:rPr>
        <w:rStyle w:val="Numerstrony"/>
        <w:rFonts w:ascii="Arial" w:hAnsi="Arial" w:cs="Arial"/>
        <w:i/>
        <w:sz w:val="18"/>
        <w:szCs w:val="18"/>
      </w:rPr>
      <w:fldChar w:fldCharType="begin"/>
    </w:r>
    <w:r w:rsidR="00AC5C39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0F6517">
      <w:rPr>
        <w:rStyle w:val="Numerstrony"/>
        <w:rFonts w:ascii="Arial" w:hAnsi="Arial" w:cs="Arial"/>
        <w:i/>
        <w:noProof/>
        <w:sz w:val="18"/>
        <w:szCs w:val="18"/>
      </w:rPr>
      <w:t>1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  <w:r w:rsidR="00AC5C39">
      <w:rPr>
        <w:rStyle w:val="Numerstrony"/>
        <w:rFonts w:ascii="Arial" w:hAnsi="Arial" w:cs="Arial"/>
        <w:i/>
        <w:sz w:val="18"/>
        <w:szCs w:val="18"/>
      </w:rPr>
      <w:t xml:space="preserve"> z </w:t>
    </w:r>
    <w:r>
      <w:rPr>
        <w:rStyle w:val="Numerstrony"/>
        <w:rFonts w:ascii="Arial" w:hAnsi="Arial" w:cs="Arial"/>
        <w:i/>
        <w:sz w:val="18"/>
        <w:szCs w:val="18"/>
      </w:rPr>
      <w:fldChar w:fldCharType="begin"/>
    </w:r>
    <w:r w:rsidR="00AC5C39">
      <w:rPr>
        <w:rStyle w:val="Numerstrony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0F6517">
      <w:rPr>
        <w:rStyle w:val="Numerstrony"/>
        <w:rFonts w:ascii="Arial" w:hAnsi="Arial" w:cs="Arial"/>
        <w:i/>
        <w:noProof/>
        <w:sz w:val="18"/>
        <w:szCs w:val="18"/>
      </w:rPr>
      <w:t>1</w:t>
    </w:r>
    <w:r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B0A" w:rsidRDefault="00636B0A">
      <w:r>
        <w:separator/>
      </w:r>
    </w:p>
  </w:footnote>
  <w:footnote w:type="continuationSeparator" w:id="1">
    <w:p w:rsidR="00636B0A" w:rsidRDefault="00636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823" w:rsidRDefault="009328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5C" w:rsidRPr="00D94F5C" w:rsidRDefault="00D94F5C" w:rsidP="00D94F5C">
    <w:pPr>
      <w:spacing w:line="360" w:lineRule="auto"/>
      <w:jc w:val="both"/>
      <w:rPr>
        <w:rFonts w:ascii="Arial" w:hAnsi="Arial" w:cs="Arial"/>
        <w:i/>
        <w:color w:val="000000"/>
        <w:sz w:val="18"/>
        <w:szCs w:val="18"/>
      </w:rPr>
    </w:pPr>
    <w:r w:rsidRPr="00D94F5C">
      <w:rPr>
        <w:rFonts w:ascii="Arial" w:hAnsi="Arial" w:cs="Arial"/>
        <w:i/>
        <w:sz w:val="18"/>
        <w:szCs w:val="18"/>
      </w:rPr>
      <w:t xml:space="preserve">Polska premiera systemu Microsoft Dynamics CRM 4.0 </w:t>
    </w:r>
  </w:p>
  <w:p w:rsidR="00AC5C39" w:rsidRPr="006053D9" w:rsidRDefault="00AC5C39" w:rsidP="00AC5C39">
    <w:pPr>
      <w:pStyle w:val="Nagwek"/>
      <w:rPr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39" w:rsidRPr="00707A08" w:rsidRDefault="00AC5C39">
    <w:pPr>
      <w:pStyle w:val="Nagwek"/>
      <w:rPr>
        <w:sz w:val="16"/>
        <w:szCs w:val="16"/>
      </w:rPr>
    </w:pPr>
  </w:p>
  <w:p w:rsidR="00AC5C39" w:rsidRPr="00707A08" w:rsidRDefault="000F6517" w:rsidP="00AC5C39">
    <w:pPr>
      <w:pStyle w:val="Nagwek"/>
      <w:ind w:firstLine="708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21590</wp:posOffset>
          </wp:positionV>
          <wp:extent cx="1714500" cy="433705"/>
          <wp:effectExtent l="19050" t="0" r="0" b="0"/>
          <wp:wrapNone/>
          <wp:docPr id="13" name="Picture 3" descr="test_msl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_msl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5C39" w:rsidRDefault="00AC5C39">
    <w:pPr>
      <w:pStyle w:val="Nagwek"/>
      <w:rPr>
        <w:sz w:val="16"/>
        <w:szCs w:val="16"/>
      </w:rPr>
    </w:pPr>
  </w:p>
  <w:p w:rsidR="00AC5C39" w:rsidRDefault="00AC5C39">
    <w:pPr>
      <w:pStyle w:val="Nagwek"/>
      <w:rPr>
        <w:sz w:val="16"/>
        <w:szCs w:val="16"/>
      </w:rPr>
    </w:pPr>
  </w:p>
  <w:p w:rsidR="00AC5C39" w:rsidRPr="00707A08" w:rsidRDefault="00AC5C39">
    <w:pPr>
      <w:pStyle w:val="Nagwek"/>
      <w:rPr>
        <w:sz w:val="16"/>
        <w:szCs w:val="16"/>
      </w:rPr>
    </w:pPr>
  </w:p>
  <w:p w:rsidR="00AC5C39" w:rsidRDefault="00AC5C39" w:rsidP="00AC5C39">
    <w:pPr>
      <w:pStyle w:val="Nagwek"/>
      <w:tabs>
        <w:tab w:val="clear" w:pos="4320"/>
        <w:tab w:val="clear" w:pos="8640"/>
        <w:tab w:val="left" w:pos="7935"/>
      </w:tabs>
      <w:rPr>
        <w:sz w:val="16"/>
        <w:szCs w:val="16"/>
      </w:rPr>
    </w:pPr>
    <w:r>
      <w:rPr>
        <w:sz w:val="16"/>
        <w:szCs w:val="16"/>
      </w:rPr>
      <w:tab/>
    </w:r>
  </w:p>
  <w:p w:rsidR="00AC5C39" w:rsidRDefault="00AC5C39">
    <w:pPr>
      <w:pStyle w:val="Nagwek"/>
      <w:rPr>
        <w:sz w:val="16"/>
        <w:szCs w:val="16"/>
      </w:rPr>
    </w:pPr>
  </w:p>
  <w:p w:rsidR="00AC5C39" w:rsidRDefault="00DC33AC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group id="_x0000_s1029" style="position:absolute;margin-left:-107.7pt;margin-top:2.5pt;width:638.7pt;height:46.6pt;z-index:251659264" coordorigin="-357,1890" coordsize="12420,932">
          <v:rect id="_x0000_s1030" style="position:absolute;left:-183;top:2085;width:12240;height:612" fillcolor="#69c" stroked="f"/>
          <v:rect id="_x0000_s1031" style="position:absolute;left:-357;top:1890;width:12420;height:204" fillcolor="#a3c2e1" stroked="f"/>
          <v:group id="_x0000_s1032" style="position:absolute;left:-183;top:2697;width:12176;height:125" coordorigin="-183,2697" coordsize="12176,125">
            <v:rect id="_x0000_s1033" style="position:absolute;left:-183;top:2697;width:8820;height:125" fillcolor="#69c" stroked="f"/>
            <v:rect id="_x0000_s1034" style="position:absolute;left:8637;top:2697;width:3356;height:125" fillcolor="#69c" stroked="f">
              <v:fill color2="fill lighten(210)" o:opacity2=".5" rotate="t" angle="-90" method="linear sigma" focus="100%" type="gradient"/>
            </v:rect>
          </v:group>
        </v:group>
      </w:pict>
    </w:r>
  </w:p>
  <w:p w:rsidR="00AC5C39" w:rsidRDefault="00DC33AC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0;margin-top:7pt;width:171pt;height:24.7pt;z-index:251660288" filled="f" stroked="f">
          <v:textbox style="mso-next-textbox:#_x0000_s1035">
            <w:txbxContent>
              <w:p w:rsidR="00AC5C39" w:rsidRPr="00424A71" w:rsidRDefault="00AC5C39">
                <w:pPr>
                  <w:pStyle w:val="prTitle"/>
                </w:pPr>
                <w:r w:rsidRPr="00596BA9">
                  <w:rPr>
                    <w:lang w:val="pl-PL"/>
                  </w:rPr>
                  <w:t>Informacja Prasowa</w:t>
                </w:r>
                <w:r w:rsidRPr="00424A71">
                  <w:t xml:space="preserve"> Release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1026" type="#_x0000_t202" style="position:absolute;margin-left:-9pt;margin-top:5.35pt;width:171pt;height:24.7pt;z-index:251656192" filled="f" stroked="f">
          <v:textbox style="mso-next-textbox:#_x0000_s1026">
            <w:txbxContent>
              <w:p w:rsidR="00AC5C39" w:rsidRPr="00424A71" w:rsidRDefault="00AC5C39">
                <w:pPr>
                  <w:pStyle w:val="prTitle"/>
                </w:pPr>
                <w:smartTag w:uri="urn:schemas-microsoft-com:office:smarttags" w:element="PersonName">
                  <w:r w:rsidRPr="00424A71">
                    <w:t>Press</w:t>
                  </w:r>
                </w:smartTag>
                <w:r w:rsidRPr="00424A71">
                  <w:t xml:space="preserve"> Release</w:t>
                </w:r>
              </w:p>
            </w:txbxContent>
          </v:textbox>
        </v:shape>
      </w:pict>
    </w:r>
  </w:p>
  <w:p w:rsidR="00AC5C39" w:rsidRDefault="00AC5C39">
    <w:pPr>
      <w:pStyle w:val="Nagwek"/>
      <w:rPr>
        <w:sz w:val="16"/>
        <w:szCs w:val="16"/>
      </w:rPr>
    </w:pPr>
  </w:p>
  <w:p w:rsidR="00AC5C39" w:rsidRDefault="00DC33AC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rect id="_x0000_s1025" style="position:absolute;margin-left:342pt;margin-top:3.45pt;width:167.8pt;height:6.25pt;z-index:251655168" fillcolor="#69c" stroked="f">
          <v:fill color2="fill lighten(210)" o:opacity2=".5" rotate="t" angle="-90" method="linear sigma" focus="100%" type="gradient"/>
        </v:rect>
      </w:pict>
    </w:r>
  </w:p>
  <w:p w:rsidR="00AC5C39" w:rsidRDefault="00AC5C39">
    <w:pPr>
      <w:pStyle w:val="Nagwek"/>
      <w:rPr>
        <w:sz w:val="16"/>
        <w:szCs w:val="16"/>
      </w:rPr>
    </w:pPr>
  </w:p>
  <w:p w:rsidR="00AC5C39" w:rsidRDefault="00AC5C39">
    <w:pPr>
      <w:pStyle w:val="Nagwek"/>
      <w:rPr>
        <w:sz w:val="16"/>
        <w:szCs w:val="16"/>
      </w:rPr>
    </w:pPr>
  </w:p>
  <w:p w:rsidR="00AC5C39" w:rsidRDefault="00DC33AC">
    <w:pPr>
      <w:pStyle w:val="Nagwek"/>
      <w:rPr>
        <w:sz w:val="16"/>
        <w:szCs w:val="16"/>
      </w:rPr>
    </w:pPr>
    <w:r>
      <w:rPr>
        <w:noProof/>
        <w:sz w:val="16"/>
        <w:szCs w:val="16"/>
      </w:rPr>
      <w:pict>
        <v:rect id="_x0000_s1028" style="position:absolute;margin-left:882pt;margin-top:27.1pt;width:162pt;height:9pt;z-index:251658240" fillcolor="#69c" stroked="f">
          <v:fill color2="fill lighten(210)" o:opacity2=".5" rotate="t" angle="-90" method="linear sigma" focus="100%" type="gradient"/>
        </v:rect>
      </w:pict>
    </w:r>
  </w:p>
  <w:p w:rsidR="00AC5C39" w:rsidRDefault="00AC5C39">
    <w:pPr>
      <w:pStyle w:val="Nagwek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2EBC"/>
    <w:rsid w:val="00022E76"/>
    <w:rsid w:val="00035597"/>
    <w:rsid w:val="00087D9B"/>
    <w:rsid w:val="000D61CD"/>
    <w:rsid w:val="000E03A2"/>
    <w:rsid w:val="000F6517"/>
    <w:rsid w:val="00114E89"/>
    <w:rsid w:val="00156192"/>
    <w:rsid w:val="00163EF9"/>
    <w:rsid w:val="00192CDE"/>
    <w:rsid w:val="00193341"/>
    <w:rsid w:val="001D5807"/>
    <w:rsid w:val="001F2ADD"/>
    <w:rsid w:val="00272151"/>
    <w:rsid w:val="00282807"/>
    <w:rsid w:val="00286D23"/>
    <w:rsid w:val="00321AB4"/>
    <w:rsid w:val="003375CD"/>
    <w:rsid w:val="0036437B"/>
    <w:rsid w:val="00425B6A"/>
    <w:rsid w:val="00437702"/>
    <w:rsid w:val="004C72C5"/>
    <w:rsid w:val="004E69C9"/>
    <w:rsid w:val="00500B55"/>
    <w:rsid w:val="005229B6"/>
    <w:rsid w:val="00535D5D"/>
    <w:rsid w:val="00586362"/>
    <w:rsid w:val="005C5D5D"/>
    <w:rsid w:val="00636B0A"/>
    <w:rsid w:val="00646DA3"/>
    <w:rsid w:val="00687E7C"/>
    <w:rsid w:val="006A66E5"/>
    <w:rsid w:val="006E7DE8"/>
    <w:rsid w:val="00740367"/>
    <w:rsid w:val="00797A72"/>
    <w:rsid w:val="00805068"/>
    <w:rsid w:val="008154F3"/>
    <w:rsid w:val="00835355"/>
    <w:rsid w:val="00841A49"/>
    <w:rsid w:val="00890175"/>
    <w:rsid w:val="00932823"/>
    <w:rsid w:val="00983E07"/>
    <w:rsid w:val="009B682A"/>
    <w:rsid w:val="00A05CD2"/>
    <w:rsid w:val="00A60008"/>
    <w:rsid w:val="00A821ED"/>
    <w:rsid w:val="00AC5C39"/>
    <w:rsid w:val="00B01C27"/>
    <w:rsid w:val="00B120B8"/>
    <w:rsid w:val="00B37E75"/>
    <w:rsid w:val="00B53C61"/>
    <w:rsid w:val="00B97120"/>
    <w:rsid w:val="00BA397B"/>
    <w:rsid w:val="00BD5240"/>
    <w:rsid w:val="00C12246"/>
    <w:rsid w:val="00C307B9"/>
    <w:rsid w:val="00CB13A4"/>
    <w:rsid w:val="00CC4EEB"/>
    <w:rsid w:val="00D02EBC"/>
    <w:rsid w:val="00D61FB3"/>
    <w:rsid w:val="00D65FF7"/>
    <w:rsid w:val="00D70367"/>
    <w:rsid w:val="00D94F5C"/>
    <w:rsid w:val="00DC33AC"/>
    <w:rsid w:val="00DC5F68"/>
    <w:rsid w:val="00DD1775"/>
    <w:rsid w:val="00E01439"/>
    <w:rsid w:val="00E02B53"/>
    <w:rsid w:val="00E35630"/>
    <w:rsid w:val="00E7379D"/>
    <w:rsid w:val="00EA7ABA"/>
    <w:rsid w:val="00EB234F"/>
    <w:rsid w:val="00EB6F4A"/>
    <w:rsid w:val="00EC6518"/>
    <w:rsid w:val="00ED2164"/>
    <w:rsid w:val="00F162D7"/>
    <w:rsid w:val="00F30041"/>
    <w:rsid w:val="00F614F6"/>
    <w:rsid w:val="00FF0A21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02EBC"/>
    <w:rPr>
      <w:rFonts w:eastAsia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02EBC"/>
    <w:rPr>
      <w:color w:val="0000FF"/>
      <w:u w:val="single"/>
    </w:rPr>
  </w:style>
  <w:style w:type="paragraph" w:styleId="Stopka">
    <w:name w:val="footer"/>
    <w:basedOn w:val="Normalny"/>
    <w:rsid w:val="00D02EBC"/>
    <w:pPr>
      <w:tabs>
        <w:tab w:val="center" w:pos="4320"/>
        <w:tab w:val="right" w:pos="8640"/>
      </w:tabs>
    </w:pPr>
    <w:rPr>
      <w:szCs w:val="20"/>
    </w:rPr>
  </w:style>
  <w:style w:type="character" w:styleId="Numerstrony">
    <w:name w:val="page number"/>
    <w:basedOn w:val="Domylnaczcionkaakapitu"/>
    <w:rsid w:val="00D02EBC"/>
  </w:style>
  <w:style w:type="paragraph" w:styleId="Nagwek">
    <w:name w:val="header"/>
    <w:basedOn w:val="Normalny"/>
    <w:rsid w:val="00D02EBC"/>
    <w:pPr>
      <w:tabs>
        <w:tab w:val="center" w:pos="4320"/>
        <w:tab w:val="right" w:pos="8640"/>
      </w:tabs>
    </w:pPr>
    <w:rPr>
      <w:szCs w:val="20"/>
    </w:rPr>
  </w:style>
  <w:style w:type="paragraph" w:customStyle="1" w:styleId="prTitle">
    <w:name w:val="prTitle"/>
    <w:basedOn w:val="Normalny"/>
    <w:rsid w:val="00D02EBC"/>
    <w:pPr>
      <w:spacing w:line="300" w:lineRule="auto"/>
    </w:pPr>
    <w:rPr>
      <w:rFonts w:ascii="Arial" w:hAnsi="Arial"/>
      <w:b/>
      <w:color w:val="FFFFFF"/>
      <w:lang w:val="en-GB" w:eastAsia="en-GB"/>
    </w:rPr>
  </w:style>
  <w:style w:type="paragraph" w:styleId="Tekstprzypisukocowego">
    <w:name w:val="endnote text"/>
    <w:basedOn w:val="Normalny"/>
    <w:semiHidden/>
    <w:rsid w:val="00D02EBC"/>
    <w:pPr>
      <w:widowControl w:val="0"/>
    </w:pPr>
    <w:rPr>
      <w:rFonts w:ascii="Helvetica" w:hAnsi="Helvetica"/>
      <w:snapToGrid w:val="0"/>
      <w:sz w:val="20"/>
      <w:szCs w:val="20"/>
      <w:lang w:eastAsia="pl-PL"/>
    </w:rPr>
  </w:style>
  <w:style w:type="paragraph" w:styleId="Tekstpodstawowy2">
    <w:name w:val="Body Text 2"/>
    <w:basedOn w:val="Normalny"/>
    <w:rsid w:val="00D02EBC"/>
    <w:pPr>
      <w:spacing w:before="120" w:after="120"/>
      <w:jc w:val="both"/>
    </w:pPr>
    <w:rPr>
      <w:rFonts w:ascii="Verdana" w:eastAsia="MS Mincho" w:hAnsi="Verdana"/>
      <w:sz w:val="15"/>
      <w:szCs w:val="15"/>
      <w:lang w:eastAsia="ja-JP"/>
    </w:rPr>
  </w:style>
  <w:style w:type="paragraph" w:customStyle="1" w:styleId="Pullquote">
    <w:name w:val="Pull quote"/>
    <w:basedOn w:val="Normalny"/>
    <w:rsid w:val="00D02EBC"/>
    <w:pPr>
      <w:spacing w:line="360" w:lineRule="exact"/>
    </w:pPr>
    <w:rPr>
      <w:rFonts w:ascii="Franklin Gothic Book" w:hAnsi="Franklin Gothic Book"/>
      <w:color w:val="0099FF"/>
      <w:sz w:val="30"/>
      <w:lang w:val="en-US"/>
    </w:rPr>
  </w:style>
  <w:style w:type="paragraph" w:customStyle="1" w:styleId="Bodycopy">
    <w:name w:val="Body copy"/>
    <w:basedOn w:val="Normalny"/>
    <w:rsid w:val="004C72C5"/>
    <w:pPr>
      <w:spacing w:line="240" w:lineRule="exact"/>
    </w:pPr>
    <w:rPr>
      <w:rFonts w:ascii="Franklin Gothic Book" w:hAnsi="Franklin Gothic Book"/>
      <w:sz w:val="17"/>
      <w:lang w:val="en-US"/>
    </w:rPr>
  </w:style>
  <w:style w:type="paragraph" w:styleId="Tekstdymka">
    <w:name w:val="Balloon Text"/>
    <w:basedOn w:val="Normalny"/>
    <w:link w:val="TekstdymkaZnak"/>
    <w:rsid w:val="00815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54F3"/>
    <w:rPr>
      <w:rFonts w:ascii="Tahoma" w:eastAsia="Times New Roman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rsid w:val="005229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29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29B6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5229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29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polan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crosoft.com/poland/dynamics/partnerzy/default.mspx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microsoft.pl/crm" TargetMode="External"/><Relationship Id="rId11" Type="http://schemas.openxmlformats.org/officeDocument/2006/relationships/hyperlink" Target="mailto:bogdan.markiewicz@247pr.p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joannafr@microsoft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jacek.kalinowski@microsoft.co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1303</Words>
  <Characters>7819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Microsoft Dynamics zarzadza informacja w Alstor</vt:lpstr>
    </vt:vector>
  </TitlesOfParts>
  <Company/>
  <LinksUpToDate>false</LinksUpToDate>
  <CharactersWithSpaces>9104</CharactersWithSpaces>
  <SharedDoc>false</SharedDoc>
  <HLinks>
    <vt:vector size="36" baseType="variant">
      <vt:variant>
        <vt:i4>5439591</vt:i4>
      </vt:variant>
      <vt:variant>
        <vt:i4>15</vt:i4>
      </vt:variant>
      <vt:variant>
        <vt:i4>0</vt:i4>
      </vt:variant>
      <vt:variant>
        <vt:i4>5</vt:i4>
      </vt:variant>
      <vt:variant>
        <vt:lpwstr>mailto:bogdan.markiewicz@247pr.pl</vt:lpwstr>
      </vt:variant>
      <vt:variant>
        <vt:lpwstr/>
      </vt:variant>
      <vt:variant>
        <vt:i4>7209025</vt:i4>
      </vt:variant>
      <vt:variant>
        <vt:i4>12</vt:i4>
      </vt:variant>
      <vt:variant>
        <vt:i4>0</vt:i4>
      </vt:variant>
      <vt:variant>
        <vt:i4>5</vt:i4>
      </vt:variant>
      <vt:variant>
        <vt:lpwstr>mailto:joannafr@microsoft.com</vt:lpwstr>
      </vt:variant>
      <vt:variant>
        <vt:lpwstr/>
      </vt:variant>
      <vt:variant>
        <vt:i4>7995396</vt:i4>
      </vt:variant>
      <vt:variant>
        <vt:i4>9</vt:i4>
      </vt:variant>
      <vt:variant>
        <vt:i4>0</vt:i4>
      </vt:variant>
      <vt:variant>
        <vt:i4>5</vt:i4>
      </vt:variant>
      <vt:variant>
        <vt:lpwstr>mailto:jacek.kalinowski@microsoft.com</vt:lpwstr>
      </vt:variant>
      <vt:variant>
        <vt:lpwstr/>
      </vt:variant>
      <vt:variant>
        <vt:i4>2949182</vt:i4>
      </vt:variant>
      <vt:variant>
        <vt:i4>6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  <vt:variant>
        <vt:i4>7929953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http://www.microsoft.com/poland/dynamics/partnerzy/default.mspx</vt:lpwstr>
      </vt:variant>
      <vt:variant>
        <vt:lpwstr/>
      </vt:variant>
      <vt:variant>
        <vt:i4>8126591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http://www.microsoft.pl/crm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2008-03-13T17:37:00Z</dcterms:created>
  <dcterms:modified xsi:type="dcterms:W3CDTF">2008-03-13T17:37:00Z</dcterms:modified>
</cp:coreProperties>
</file>