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6A6" w:rsidRDefault="006466A6" w:rsidP="006466A6">
      <w:pPr>
        <w:tabs>
          <w:tab w:val="left" w:pos="11520"/>
        </w:tabs>
        <w:ind w:left="720" w:right="720"/>
        <w:rPr>
          <w:rFonts w:ascii="Verdana" w:hAnsi="Verdana"/>
          <w:b/>
          <w:color w:val="024D6E"/>
          <w:sz w:val="28"/>
          <w:szCs w:val="28"/>
        </w:rPr>
      </w:pPr>
      <w:r>
        <w:rPr>
          <w:rFonts w:ascii="Verdana" w:hAnsi="Verdana"/>
          <w:b/>
          <w:color w:val="024D6E"/>
          <w:sz w:val="28"/>
          <w:szCs w:val="28"/>
        </w:rPr>
        <w:t xml:space="preserve">Certiport </w:t>
      </w:r>
      <w:r w:rsidR="00707801">
        <w:rPr>
          <w:rFonts w:ascii="Verdana" w:hAnsi="Verdana"/>
          <w:b/>
          <w:color w:val="024D6E"/>
          <w:sz w:val="28"/>
          <w:szCs w:val="28"/>
        </w:rPr>
        <w:t>Launches Program for Certified Instructors of 2007 Office</w:t>
      </w:r>
    </w:p>
    <w:p w:rsidR="006466A6" w:rsidRDefault="006466A6" w:rsidP="006466A6">
      <w:pPr>
        <w:tabs>
          <w:tab w:val="left" w:pos="11520"/>
        </w:tabs>
        <w:ind w:left="720" w:right="720"/>
        <w:rPr>
          <w:rStyle w:val="Emphasis"/>
          <w:rFonts w:ascii="Verdana" w:hAnsi="Verdana"/>
          <w:sz w:val="22"/>
          <w:szCs w:val="22"/>
        </w:rPr>
      </w:pPr>
    </w:p>
    <w:p w:rsidR="006466A6" w:rsidRDefault="00707801" w:rsidP="006466A6">
      <w:pPr>
        <w:tabs>
          <w:tab w:val="left" w:pos="11520"/>
        </w:tabs>
        <w:ind w:left="720" w:right="720"/>
        <w:rPr>
          <w:rStyle w:val="Emphasis"/>
          <w:rFonts w:ascii="Verdana" w:hAnsi="Verdana"/>
          <w:sz w:val="22"/>
          <w:szCs w:val="22"/>
        </w:rPr>
      </w:pPr>
      <w:r>
        <w:rPr>
          <w:rStyle w:val="Emphasis"/>
          <w:rFonts w:ascii="Verdana" w:hAnsi="Verdana"/>
          <w:sz w:val="22"/>
          <w:szCs w:val="22"/>
        </w:rPr>
        <w:t xml:space="preserve">New Microsoft Certified Application Specialist Instructor program will </w:t>
      </w:r>
      <w:r w:rsidR="00D2755F">
        <w:rPr>
          <w:rStyle w:val="Emphasis"/>
          <w:rFonts w:ascii="Verdana" w:hAnsi="Verdana"/>
          <w:sz w:val="22"/>
          <w:szCs w:val="22"/>
        </w:rPr>
        <w:t>create</w:t>
      </w:r>
      <w:r>
        <w:rPr>
          <w:rStyle w:val="Emphasis"/>
          <w:rFonts w:ascii="Verdana" w:hAnsi="Verdana"/>
          <w:sz w:val="22"/>
          <w:szCs w:val="22"/>
        </w:rPr>
        <w:t xml:space="preserve"> a base </w:t>
      </w:r>
      <w:r w:rsidR="00D2755F">
        <w:rPr>
          <w:rStyle w:val="Emphasis"/>
          <w:rFonts w:ascii="Verdana" w:hAnsi="Verdana"/>
          <w:sz w:val="22"/>
          <w:szCs w:val="22"/>
        </w:rPr>
        <w:t xml:space="preserve">of </w:t>
      </w:r>
      <w:r>
        <w:rPr>
          <w:rStyle w:val="Emphasis"/>
          <w:rFonts w:ascii="Verdana" w:hAnsi="Verdana"/>
          <w:sz w:val="22"/>
          <w:szCs w:val="22"/>
        </w:rPr>
        <w:t xml:space="preserve">knowledgeable </w:t>
      </w:r>
      <w:r w:rsidR="00D2755F">
        <w:rPr>
          <w:rStyle w:val="Emphasis"/>
          <w:rFonts w:ascii="Verdana" w:hAnsi="Verdana"/>
          <w:sz w:val="22"/>
          <w:szCs w:val="22"/>
        </w:rPr>
        <w:t>experts for organizations</w:t>
      </w:r>
      <w:r w:rsidR="00677723">
        <w:rPr>
          <w:rStyle w:val="Emphasis"/>
          <w:rFonts w:ascii="Verdana" w:hAnsi="Verdana"/>
          <w:sz w:val="22"/>
          <w:szCs w:val="22"/>
        </w:rPr>
        <w:t xml:space="preserve"> migrating to the new </w:t>
      </w:r>
      <w:r w:rsidR="00D2755F">
        <w:rPr>
          <w:rStyle w:val="Emphasis"/>
          <w:rFonts w:ascii="Verdana" w:hAnsi="Verdana"/>
          <w:sz w:val="22"/>
          <w:szCs w:val="22"/>
        </w:rPr>
        <w:t>suite</w:t>
      </w:r>
      <w:r>
        <w:rPr>
          <w:rStyle w:val="Emphasis"/>
          <w:rFonts w:ascii="Verdana" w:hAnsi="Verdana"/>
          <w:sz w:val="22"/>
          <w:szCs w:val="22"/>
        </w:rPr>
        <w:t xml:space="preserve"> </w:t>
      </w:r>
    </w:p>
    <w:p w:rsidR="006466A6" w:rsidRPr="00406B48" w:rsidRDefault="006466A6" w:rsidP="006466A6">
      <w:pPr>
        <w:tabs>
          <w:tab w:val="left" w:pos="11520"/>
        </w:tabs>
        <w:ind w:right="720"/>
        <w:rPr>
          <w:rFonts w:ascii="Verdana" w:hAnsi="Verdana"/>
          <w:b/>
          <w:i/>
          <w:sz w:val="22"/>
          <w:szCs w:val="22"/>
        </w:rPr>
      </w:pPr>
    </w:p>
    <w:p w:rsidR="00452B94" w:rsidRDefault="00085FC0" w:rsidP="00CD0F6A">
      <w:pPr>
        <w:ind w:left="720" w:right="720"/>
        <w:rPr>
          <w:rFonts w:ascii="Verdana" w:hAnsi="Verdana"/>
          <w:b/>
          <w:color w:val="009BBC"/>
          <w:sz w:val="18"/>
          <w:szCs w:val="18"/>
        </w:rPr>
      </w:pPr>
      <w:r>
        <w:rPr>
          <w:rFonts w:ascii="Verdana" w:hAnsi="Verdana"/>
          <w:b/>
          <w:color w:val="009BBC"/>
          <w:sz w:val="18"/>
          <w:szCs w:val="18"/>
        </w:rPr>
        <w:t>Salt Lake City</w:t>
      </w:r>
      <w:r w:rsidR="006466A6">
        <w:rPr>
          <w:rFonts w:ascii="Verdana" w:hAnsi="Verdana"/>
          <w:b/>
          <w:color w:val="009BBC"/>
          <w:sz w:val="18"/>
          <w:szCs w:val="18"/>
        </w:rPr>
        <w:t xml:space="preserve"> — </w:t>
      </w:r>
      <w:r w:rsidR="00CD0F6A">
        <w:rPr>
          <w:rFonts w:ascii="Verdana" w:hAnsi="Verdana"/>
          <w:b/>
          <w:color w:val="009BBC"/>
          <w:sz w:val="18"/>
          <w:szCs w:val="18"/>
        </w:rPr>
        <w:t>November</w:t>
      </w:r>
      <w:r w:rsidR="00653A01">
        <w:rPr>
          <w:rFonts w:ascii="Verdana" w:hAnsi="Verdana"/>
          <w:b/>
          <w:color w:val="009BBC"/>
          <w:sz w:val="18"/>
          <w:szCs w:val="18"/>
        </w:rPr>
        <w:t xml:space="preserve"> </w:t>
      </w:r>
      <w:r w:rsidR="00CD0F6A">
        <w:rPr>
          <w:rFonts w:ascii="Verdana" w:hAnsi="Verdana"/>
          <w:b/>
          <w:color w:val="009BBC"/>
          <w:sz w:val="18"/>
          <w:szCs w:val="18"/>
        </w:rPr>
        <w:t>1</w:t>
      </w:r>
      <w:r w:rsidR="006466A6">
        <w:rPr>
          <w:rFonts w:ascii="Verdana" w:hAnsi="Verdana"/>
          <w:b/>
          <w:color w:val="009BBC"/>
          <w:sz w:val="18"/>
          <w:szCs w:val="18"/>
        </w:rPr>
        <w:t>, 2007</w:t>
      </w:r>
    </w:p>
    <w:p w:rsidR="00CD0F6A" w:rsidRDefault="000631B2" w:rsidP="00CD0F6A">
      <w:pPr>
        <w:ind w:left="720" w:right="720"/>
        <w:rPr>
          <w:rFonts w:ascii="Verdana" w:hAnsi="Verdana"/>
          <w:color w:val="000000"/>
          <w:sz w:val="18"/>
          <w:szCs w:val="18"/>
        </w:rPr>
      </w:pPr>
      <w:r>
        <w:rPr>
          <w:rFonts w:ascii="Verdana" w:hAnsi="Verdana"/>
          <w:sz w:val="18"/>
          <w:szCs w:val="18"/>
        </w:rPr>
        <w:br/>
      </w:r>
      <w:r w:rsidR="00CD0F6A" w:rsidRPr="00CD0F6A">
        <w:rPr>
          <w:rFonts w:ascii="Verdana" w:hAnsi="Verdana"/>
          <w:color w:val="000000"/>
          <w:sz w:val="18"/>
          <w:szCs w:val="18"/>
        </w:rPr>
        <w:t xml:space="preserve">Certiport announced </w:t>
      </w:r>
      <w:r w:rsidR="00085FC0">
        <w:rPr>
          <w:rFonts w:ascii="Verdana" w:hAnsi="Verdana"/>
          <w:color w:val="000000"/>
          <w:sz w:val="18"/>
          <w:szCs w:val="18"/>
        </w:rPr>
        <w:t xml:space="preserve">today </w:t>
      </w:r>
      <w:r w:rsidR="00CD0F6A" w:rsidRPr="00CD0F6A">
        <w:rPr>
          <w:rFonts w:ascii="Verdana" w:hAnsi="Verdana"/>
          <w:color w:val="000000"/>
          <w:sz w:val="18"/>
          <w:szCs w:val="18"/>
        </w:rPr>
        <w:t>the availability of the Microsoft® Certified Application Specialist Instructor program, the official certification for instructors who have demonstrated mastery of the 2007 Microsoft Office system of business productivity programs.</w:t>
      </w:r>
      <w:r w:rsidR="001F14E5">
        <w:rPr>
          <w:rFonts w:ascii="Verdana" w:hAnsi="Verdana"/>
          <w:color w:val="000000"/>
          <w:sz w:val="18"/>
          <w:szCs w:val="18"/>
        </w:rPr>
        <w:t xml:space="preserve"> </w:t>
      </w:r>
      <w:r w:rsidR="001F14E5" w:rsidRPr="00CD0F6A">
        <w:rPr>
          <w:rFonts w:ascii="Verdana" w:hAnsi="Verdana"/>
          <w:color w:val="000000"/>
          <w:sz w:val="18"/>
          <w:szCs w:val="18"/>
        </w:rPr>
        <w:t xml:space="preserve">Microsoft Certified Application Specialist Instructors </w:t>
      </w:r>
      <w:r w:rsidR="001F14E5">
        <w:rPr>
          <w:rFonts w:ascii="Verdana" w:hAnsi="Verdana"/>
          <w:color w:val="000000"/>
          <w:sz w:val="18"/>
          <w:szCs w:val="18"/>
        </w:rPr>
        <w:t xml:space="preserve">can act as </w:t>
      </w:r>
      <w:r w:rsidR="001F14E5" w:rsidRPr="00CD0F6A">
        <w:rPr>
          <w:rFonts w:ascii="Verdana" w:hAnsi="Verdana"/>
          <w:color w:val="000000"/>
          <w:sz w:val="18"/>
          <w:szCs w:val="18"/>
        </w:rPr>
        <w:t xml:space="preserve">resources for organizations that </w:t>
      </w:r>
      <w:r w:rsidR="00085FC0">
        <w:rPr>
          <w:rFonts w:ascii="Verdana" w:hAnsi="Verdana"/>
          <w:color w:val="000000"/>
          <w:sz w:val="18"/>
          <w:szCs w:val="18"/>
        </w:rPr>
        <w:t>want</w:t>
      </w:r>
      <w:r w:rsidR="001F14E5" w:rsidRPr="00CD0F6A">
        <w:rPr>
          <w:rFonts w:ascii="Verdana" w:hAnsi="Verdana"/>
          <w:color w:val="000000"/>
          <w:sz w:val="18"/>
          <w:szCs w:val="18"/>
        </w:rPr>
        <w:t xml:space="preserve"> to transition to the 2007 Microsoft Office programs.</w:t>
      </w:r>
    </w:p>
    <w:p w:rsidR="00CD0F6A" w:rsidRDefault="00CD0F6A" w:rsidP="00CD0F6A">
      <w:pPr>
        <w:ind w:left="720" w:right="720"/>
        <w:rPr>
          <w:rFonts w:ascii="Verdana" w:hAnsi="Verdana"/>
          <w:color w:val="000000"/>
          <w:sz w:val="18"/>
          <w:szCs w:val="18"/>
        </w:rPr>
      </w:pPr>
    </w:p>
    <w:p w:rsidR="00CD0F6A" w:rsidRPr="00CD0F6A" w:rsidRDefault="00085FC0" w:rsidP="00CD0F6A">
      <w:pPr>
        <w:ind w:left="720" w:right="720"/>
        <w:rPr>
          <w:rFonts w:ascii="Verdana" w:hAnsi="Verdana"/>
          <w:color w:val="000000"/>
          <w:sz w:val="18"/>
          <w:szCs w:val="18"/>
        </w:rPr>
      </w:pPr>
      <w:r>
        <w:rPr>
          <w:rFonts w:ascii="Verdana" w:hAnsi="Verdana"/>
          <w:color w:val="000000"/>
          <w:sz w:val="18"/>
          <w:szCs w:val="18"/>
        </w:rPr>
        <w:t>“</w:t>
      </w:r>
      <w:r w:rsidR="00CD0F6A" w:rsidRPr="00CD0F6A">
        <w:rPr>
          <w:rFonts w:ascii="Verdana" w:hAnsi="Verdana"/>
          <w:color w:val="000000"/>
          <w:sz w:val="18"/>
          <w:szCs w:val="18"/>
        </w:rPr>
        <w:t>Because Microsoft Certified Application Specialist Instructors have certified in 2007 Microsoft Office, they are in the best position to provide the employee training businesses need to successfully migrate to the latest version of Microsoft Office,</w:t>
      </w:r>
      <w:r>
        <w:rPr>
          <w:rFonts w:ascii="Verdana" w:hAnsi="Verdana"/>
          <w:color w:val="000000"/>
          <w:sz w:val="18"/>
          <w:szCs w:val="18"/>
        </w:rPr>
        <w:t>”</w:t>
      </w:r>
      <w:r w:rsidR="00CD0F6A" w:rsidRPr="00CD0F6A">
        <w:rPr>
          <w:rFonts w:ascii="Verdana" w:hAnsi="Verdana"/>
          <w:color w:val="000000"/>
          <w:sz w:val="18"/>
          <w:szCs w:val="18"/>
        </w:rPr>
        <w:t xml:space="preserve"> said Robert Leavengood,</w:t>
      </w:r>
      <w:r>
        <w:rPr>
          <w:rFonts w:ascii="Verdana" w:hAnsi="Verdana"/>
          <w:color w:val="000000"/>
          <w:sz w:val="18"/>
          <w:szCs w:val="18"/>
        </w:rPr>
        <w:t xml:space="preserve"> product manager for Microsoft</w:t>
      </w:r>
      <w:r w:rsidR="00CD0F6A" w:rsidRPr="00CD0F6A">
        <w:rPr>
          <w:rFonts w:ascii="Verdana" w:hAnsi="Verdana"/>
          <w:color w:val="000000"/>
          <w:sz w:val="18"/>
          <w:szCs w:val="18"/>
        </w:rPr>
        <w:t xml:space="preserve"> Learning. </w:t>
      </w:r>
      <w:r>
        <w:rPr>
          <w:rFonts w:ascii="Verdana" w:hAnsi="Verdana"/>
          <w:color w:val="000000"/>
          <w:sz w:val="18"/>
          <w:szCs w:val="18"/>
        </w:rPr>
        <w:t>“</w:t>
      </w:r>
      <w:r w:rsidR="00CD0F6A" w:rsidRPr="00CD0F6A">
        <w:rPr>
          <w:rFonts w:ascii="Verdana" w:hAnsi="Verdana"/>
          <w:color w:val="000000"/>
          <w:sz w:val="18"/>
          <w:szCs w:val="18"/>
        </w:rPr>
        <w:t>They have the ability to teach others what they have learned and can even help them prepare for</w:t>
      </w:r>
      <w:r>
        <w:rPr>
          <w:rFonts w:ascii="Verdana" w:hAnsi="Verdana"/>
          <w:color w:val="000000"/>
          <w:sz w:val="18"/>
          <w:szCs w:val="18"/>
        </w:rPr>
        <w:t xml:space="preserve"> their own certification exams.”</w:t>
      </w:r>
    </w:p>
    <w:p w:rsidR="00CD0F6A" w:rsidRPr="00CD0F6A" w:rsidRDefault="00CD0F6A" w:rsidP="00CD0F6A">
      <w:pPr>
        <w:ind w:left="720" w:right="720"/>
        <w:rPr>
          <w:rFonts w:ascii="Verdana" w:hAnsi="Verdana"/>
          <w:color w:val="000000"/>
          <w:sz w:val="18"/>
          <w:szCs w:val="18"/>
        </w:rPr>
      </w:pPr>
    </w:p>
    <w:p w:rsidR="00CD0F6A" w:rsidRPr="00CD0F6A" w:rsidRDefault="00CD0F6A" w:rsidP="00CD0F6A">
      <w:pPr>
        <w:ind w:left="720" w:right="720"/>
        <w:rPr>
          <w:rFonts w:ascii="Verdana" w:hAnsi="Verdana"/>
          <w:color w:val="000000"/>
          <w:sz w:val="18"/>
          <w:szCs w:val="18"/>
        </w:rPr>
      </w:pPr>
      <w:r w:rsidRPr="00CD0F6A">
        <w:rPr>
          <w:rFonts w:ascii="Verdana" w:hAnsi="Verdana"/>
          <w:color w:val="000000"/>
          <w:sz w:val="18"/>
          <w:szCs w:val="18"/>
        </w:rPr>
        <w:t xml:space="preserve">To confirm </w:t>
      </w:r>
      <w:r w:rsidR="00085FC0">
        <w:rPr>
          <w:rFonts w:ascii="Verdana" w:hAnsi="Verdana"/>
          <w:color w:val="000000"/>
          <w:sz w:val="18"/>
          <w:szCs w:val="18"/>
        </w:rPr>
        <w:t xml:space="preserve">that </w:t>
      </w:r>
      <w:r w:rsidRPr="00CD0F6A">
        <w:rPr>
          <w:rFonts w:ascii="Verdana" w:hAnsi="Verdana"/>
          <w:color w:val="000000"/>
          <w:sz w:val="18"/>
          <w:szCs w:val="18"/>
        </w:rPr>
        <w:t xml:space="preserve">they have the hands-on ability to use the 2007 Microsoft Office programs, Microsoft Certified Application Specialist Instructors are required to earn the latest certifications in Microsoft </w:t>
      </w:r>
      <w:r w:rsidR="00085FC0">
        <w:rPr>
          <w:rFonts w:ascii="Verdana" w:hAnsi="Verdana"/>
          <w:color w:val="000000"/>
          <w:sz w:val="18"/>
          <w:szCs w:val="18"/>
        </w:rPr>
        <w:t xml:space="preserve">Office </w:t>
      </w:r>
      <w:r w:rsidRPr="00CD0F6A">
        <w:rPr>
          <w:rFonts w:ascii="Verdana" w:hAnsi="Verdana"/>
          <w:color w:val="000000"/>
          <w:sz w:val="18"/>
          <w:szCs w:val="18"/>
        </w:rPr>
        <w:t>Word</w:t>
      </w:r>
      <w:r w:rsidR="00085FC0">
        <w:rPr>
          <w:rFonts w:ascii="Verdana" w:hAnsi="Verdana"/>
          <w:color w:val="000000"/>
          <w:sz w:val="18"/>
          <w:szCs w:val="18"/>
        </w:rPr>
        <w:t xml:space="preserve"> 2007</w:t>
      </w:r>
      <w:r w:rsidRPr="00CD0F6A">
        <w:rPr>
          <w:rFonts w:ascii="Verdana" w:hAnsi="Verdana"/>
          <w:color w:val="000000"/>
          <w:sz w:val="18"/>
          <w:szCs w:val="18"/>
        </w:rPr>
        <w:t xml:space="preserve">, </w:t>
      </w:r>
      <w:r w:rsidR="00085FC0">
        <w:rPr>
          <w:rFonts w:ascii="Verdana" w:hAnsi="Verdana"/>
          <w:color w:val="000000"/>
          <w:sz w:val="18"/>
          <w:szCs w:val="18"/>
        </w:rPr>
        <w:t xml:space="preserve">Office </w:t>
      </w:r>
      <w:r w:rsidRPr="00CD0F6A">
        <w:rPr>
          <w:rFonts w:ascii="Verdana" w:hAnsi="Verdana"/>
          <w:color w:val="000000"/>
          <w:sz w:val="18"/>
          <w:szCs w:val="18"/>
        </w:rPr>
        <w:t>Excel®</w:t>
      </w:r>
      <w:r w:rsidR="00085FC0">
        <w:rPr>
          <w:rFonts w:ascii="Verdana" w:hAnsi="Verdana"/>
          <w:color w:val="000000"/>
          <w:sz w:val="18"/>
          <w:szCs w:val="18"/>
        </w:rPr>
        <w:t xml:space="preserve"> 2007</w:t>
      </w:r>
      <w:r w:rsidRPr="00CD0F6A">
        <w:rPr>
          <w:rFonts w:ascii="Verdana" w:hAnsi="Verdana"/>
          <w:color w:val="000000"/>
          <w:sz w:val="18"/>
          <w:szCs w:val="18"/>
        </w:rPr>
        <w:t xml:space="preserve">, </w:t>
      </w:r>
      <w:r w:rsidR="00085FC0">
        <w:rPr>
          <w:rFonts w:ascii="Verdana" w:hAnsi="Verdana"/>
          <w:color w:val="000000"/>
          <w:sz w:val="18"/>
          <w:szCs w:val="18"/>
        </w:rPr>
        <w:t xml:space="preserve">Office </w:t>
      </w:r>
      <w:r w:rsidRPr="00CD0F6A">
        <w:rPr>
          <w:rFonts w:ascii="Verdana" w:hAnsi="Verdana"/>
          <w:color w:val="000000"/>
          <w:sz w:val="18"/>
          <w:szCs w:val="18"/>
        </w:rPr>
        <w:t>PowerPoint®</w:t>
      </w:r>
      <w:r w:rsidR="00085FC0">
        <w:rPr>
          <w:rFonts w:ascii="Verdana" w:hAnsi="Verdana"/>
          <w:color w:val="000000"/>
          <w:sz w:val="18"/>
          <w:szCs w:val="18"/>
        </w:rPr>
        <w:t xml:space="preserve"> 2007</w:t>
      </w:r>
      <w:r w:rsidRPr="00CD0F6A">
        <w:rPr>
          <w:rFonts w:ascii="Verdana" w:hAnsi="Verdana"/>
          <w:color w:val="000000"/>
          <w:sz w:val="18"/>
          <w:szCs w:val="18"/>
        </w:rPr>
        <w:t xml:space="preserve">, </w:t>
      </w:r>
      <w:r w:rsidR="00085FC0">
        <w:rPr>
          <w:rFonts w:ascii="Verdana" w:hAnsi="Verdana"/>
          <w:color w:val="000000"/>
          <w:sz w:val="18"/>
          <w:szCs w:val="18"/>
        </w:rPr>
        <w:t xml:space="preserve">Office </w:t>
      </w:r>
      <w:r w:rsidRPr="00CD0F6A">
        <w:rPr>
          <w:rFonts w:ascii="Verdana" w:hAnsi="Verdana"/>
          <w:color w:val="000000"/>
          <w:sz w:val="18"/>
          <w:szCs w:val="18"/>
        </w:rPr>
        <w:t>Outlook®</w:t>
      </w:r>
      <w:r w:rsidR="00085FC0">
        <w:rPr>
          <w:rFonts w:ascii="Verdana" w:hAnsi="Verdana"/>
          <w:color w:val="000000"/>
          <w:sz w:val="18"/>
          <w:szCs w:val="18"/>
        </w:rPr>
        <w:t xml:space="preserve"> 2007,</w:t>
      </w:r>
      <w:r w:rsidRPr="00CD0F6A">
        <w:rPr>
          <w:rFonts w:ascii="Verdana" w:hAnsi="Verdana"/>
          <w:color w:val="000000"/>
          <w:sz w:val="18"/>
          <w:szCs w:val="18"/>
        </w:rPr>
        <w:t xml:space="preserve"> and Windows Vista®. In addition, to qualify for the new certification, these instructors must satisfy an instructional experience requirement, which includes having a teaching degree, training degree</w:t>
      </w:r>
      <w:r w:rsidR="00085FC0">
        <w:rPr>
          <w:rFonts w:ascii="Verdana" w:hAnsi="Verdana"/>
          <w:color w:val="000000"/>
          <w:sz w:val="18"/>
          <w:szCs w:val="18"/>
        </w:rPr>
        <w:t>,</w:t>
      </w:r>
      <w:r w:rsidRPr="00CD0F6A">
        <w:rPr>
          <w:rFonts w:ascii="Verdana" w:hAnsi="Verdana"/>
          <w:color w:val="000000"/>
          <w:sz w:val="18"/>
          <w:szCs w:val="18"/>
        </w:rPr>
        <w:t xml:space="preserve"> or certified experience providing Microsoft Office </w:t>
      </w:r>
      <w:r w:rsidR="00085FC0">
        <w:rPr>
          <w:rFonts w:ascii="Verdana" w:hAnsi="Verdana"/>
          <w:color w:val="000000"/>
          <w:sz w:val="18"/>
          <w:szCs w:val="18"/>
        </w:rPr>
        <w:t xml:space="preserve">training </w:t>
      </w:r>
      <w:r w:rsidRPr="00CD0F6A">
        <w:rPr>
          <w:rFonts w:ascii="Verdana" w:hAnsi="Verdana"/>
          <w:color w:val="000000"/>
          <w:sz w:val="18"/>
          <w:szCs w:val="18"/>
        </w:rPr>
        <w:t>or other software training.</w:t>
      </w:r>
    </w:p>
    <w:p w:rsidR="00CD0F6A" w:rsidRPr="00CD0F6A" w:rsidRDefault="00CD0F6A" w:rsidP="00CD0F6A">
      <w:pPr>
        <w:ind w:left="720" w:right="720"/>
        <w:rPr>
          <w:rFonts w:ascii="Verdana" w:hAnsi="Verdana"/>
          <w:color w:val="000000"/>
          <w:sz w:val="18"/>
          <w:szCs w:val="18"/>
        </w:rPr>
      </w:pPr>
    </w:p>
    <w:p w:rsidR="00CD0F6A" w:rsidRPr="00CD0F6A" w:rsidRDefault="00CD0F6A" w:rsidP="00CD0F6A">
      <w:pPr>
        <w:ind w:left="720" w:right="720"/>
        <w:rPr>
          <w:rFonts w:ascii="Verdana" w:hAnsi="Verdana"/>
          <w:color w:val="000000"/>
          <w:sz w:val="18"/>
          <w:szCs w:val="18"/>
        </w:rPr>
      </w:pPr>
      <w:r w:rsidRPr="00CD0F6A">
        <w:rPr>
          <w:rFonts w:ascii="Verdana" w:hAnsi="Verdana"/>
          <w:color w:val="000000"/>
          <w:sz w:val="18"/>
          <w:szCs w:val="18"/>
        </w:rPr>
        <w:t>By extending the benefits of certification to their students, Microsoft Certified Application Specialist Instructors provide an important role in career and educational development.</w:t>
      </w:r>
    </w:p>
    <w:p w:rsidR="00CD0F6A" w:rsidRPr="00CD0F6A" w:rsidRDefault="00CD0F6A" w:rsidP="00CD0F6A">
      <w:pPr>
        <w:ind w:left="720" w:right="720"/>
        <w:rPr>
          <w:rFonts w:ascii="Verdana" w:hAnsi="Verdana"/>
          <w:color w:val="000000"/>
          <w:sz w:val="18"/>
          <w:szCs w:val="18"/>
        </w:rPr>
      </w:pPr>
    </w:p>
    <w:p w:rsidR="00CD0F6A" w:rsidRDefault="00CD0F6A" w:rsidP="00CD0F6A">
      <w:pPr>
        <w:ind w:left="720" w:right="720"/>
        <w:rPr>
          <w:rFonts w:ascii="Verdana" w:hAnsi="Verdana"/>
          <w:color w:val="000000"/>
          <w:sz w:val="18"/>
          <w:szCs w:val="18"/>
        </w:rPr>
      </w:pPr>
      <w:r w:rsidRPr="00CD0F6A">
        <w:rPr>
          <w:rFonts w:ascii="Verdana" w:hAnsi="Verdana"/>
          <w:color w:val="000000"/>
          <w:sz w:val="18"/>
          <w:szCs w:val="18"/>
        </w:rPr>
        <w:t xml:space="preserve">Currently, more than </w:t>
      </w:r>
      <w:r w:rsidR="001F14E5">
        <w:rPr>
          <w:rFonts w:ascii="Verdana" w:hAnsi="Verdana"/>
          <w:color w:val="000000"/>
          <w:sz w:val="18"/>
          <w:szCs w:val="18"/>
        </w:rPr>
        <w:t>23,000</w:t>
      </w:r>
      <w:r w:rsidRPr="00CD0F6A">
        <w:rPr>
          <w:rFonts w:ascii="Verdana" w:hAnsi="Verdana"/>
          <w:color w:val="000000"/>
          <w:sz w:val="18"/>
          <w:szCs w:val="18"/>
        </w:rPr>
        <w:t xml:space="preserve"> teaching professionals around the world have Microsoft Master Instructor certification, the instructor-level credential for Microsoft Office Specialist certification. Certiport expects most of these instructors will advance to the Microsoft Certified Application Specialist Instructor program as they certify in 2007 </w:t>
      </w:r>
      <w:r w:rsidR="006749EC">
        <w:rPr>
          <w:rFonts w:ascii="Verdana" w:hAnsi="Verdana"/>
          <w:color w:val="000000"/>
          <w:sz w:val="18"/>
          <w:szCs w:val="18"/>
        </w:rPr>
        <w:t xml:space="preserve">the </w:t>
      </w:r>
      <w:r w:rsidRPr="00CD0F6A">
        <w:rPr>
          <w:rFonts w:ascii="Verdana" w:hAnsi="Verdana"/>
          <w:color w:val="000000"/>
          <w:sz w:val="18"/>
          <w:szCs w:val="18"/>
        </w:rPr>
        <w:t xml:space="preserve">Microsoft Office </w:t>
      </w:r>
      <w:r w:rsidR="006749EC">
        <w:rPr>
          <w:rFonts w:ascii="Verdana" w:hAnsi="Verdana"/>
          <w:color w:val="000000"/>
          <w:sz w:val="18"/>
          <w:szCs w:val="18"/>
        </w:rPr>
        <w:t xml:space="preserve">system </w:t>
      </w:r>
      <w:r w:rsidRPr="00CD0F6A">
        <w:rPr>
          <w:rFonts w:ascii="Verdana" w:hAnsi="Verdana"/>
          <w:color w:val="000000"/>
          <w:sz w:val="18"/>
          <w:szCs w:val="18"/>
        </w:rPr>
        <w:t>programs.</w:t>
      </w:r>
    </w:p>
    <w:p w:rsidR="001F14E5" w:rsidRDefault="001F14E5" w:rsidP="00CD0F6A">
      <w:pPr>
        <w:ind w:left="720" w:right="720"/>
        <w:rPr>
          <w:rFonts w:ascii="Verdana" w:hAnsi="Verdana"/>
          <w:color w:val="000000"/>
          <w:sz w:val="18"/>
          <w:szCs w:val="18"/>
        </w:rPr>
      </w:pPr>
    </w:p>
    <w:p w:rsidR="006466A6" w:rsidRPr="00452B94" w:rsidRDefault="001F14E5" w:rsidP="00452B94">
      <w:pPr>
        <w:ind w:left="720" w:right="720"/>
        <w:rPr>
          <w:rFonts w:ascii="Verdana" w:hAnsi="Verdana"/>
          <w:color w:val="000000"/>
          <w:sz w:val="18"/>
          <w:szCs w:val="18"/>
        </w:rPr>
      </w:pPr>
      <w:r w:rsidRPr="00085FC0">
        <w:rPr>
          <w:rFonts w:ascii="Verdana" w:hAnsi="Verdana"/>
          <w:color w:val="000000"/>
          <w:sz w:val="18"/>
          <w:szCs w:val="18"/>
        </w:rPr>
        <w:t xml:space="preserve">To learn more about the program, go to </w:t>
      </w:r>
      <w:hyperlink r:id="rId7" w:history="1">
        <w:r w:rsidRPr="00085FC0">
          <w:rPr>
            <w:rStyle w:val="Hyperlink"/>
            <w:rFonts w:ascii="Verdana" w:hAnsi="Verdana"/>
            <w:bCs/>
            <w:color w:val="024D6E"/>
            <w:sz w:val="18"/>
            <w:szCs w:val="18"/>
            <w:u w:val="single"/>
          </w:rPr>
          <w:t>www.certiport.com/instructor</w:t>
        </w:r>
      </w:hyperlink>
      <w:r w:rsidRPr="00085FC0">
        <w:rPr>
          <w:rFonts w:ascii="Verdana" w:hAnsi="Verdana"/>
          <w:color w:val="000000"/>
          <w:sz w:val="18"/>
          <w:szCs w:val="18"/>
        </w:rPr>
        <w:t>.</w:t>
      </w:r>
    </w:p>
    <w:p w:rsidR="006466A6" w:rsidRPr="00B67C38" w:rsidRDefault="006466A6" w:rsidP="005A1F16">
      <w:pPr>
        <w:tabs>
          <w:tab w:val="left" w:pos="11520"/>
        </w:tabs>
        <w:ind w:right="720"/>
        <w:rPr>
          <w:rFonts w:ascii="Verdana" w:hAnsi="Verdana"/>
          <w:sz w:val="18"/>
          <w:szCs w:val="18"/>
        </w:rPr>
      </w:pPr>
    </w:p>
    <w:p w:rsidR="006466A6" w:rsidRDefault="00C71F32" w:rsidP="005A1F16">
      <w:pPr>
        <w:ind w:left="720" w:right="720"/>
        <w:rPr>
          <w:rFonts w:ascii="Verdana" w:hAnsi="Verdana"/>
          <w:b/>
          <w:color w:val="009BBC"/>
          <w:sz w:val="18"/>
          <w:szCs w:val="18"/>
        </w:rPr>
      </w:pPr>
      <w:r>
        <w:rPr>
          <w:rFonts w:ascii="Verdana" w:hAnsi="Verdana"/>
          <w:b/>
          <w:color w:val="009BBC"/>
          <w:sz w:val="18"/>
          <w:szCs w:val="18"/>
        </w:rPr>
        <w:t>About Certiport</w:t>
      </w:r>
    </w:p>
    <w:p w:rsidR="00452B94" w:rsidRPr="00B67C38" w:rsidRDefault="00452B94" w:rsidP="005A1F16">
      <w:pPr>
        <w:ind w:left="720" w:right="720"/>
        <w:rPr>
          <w:rFonts w:ascii="Verdana" w:hAnsi="Verdana"/>
          <w:b/>
          <w:color w:val="009BBC"/>
          <w:sz w:val="18"/>
          <w:szCs w:val="18"/>
        </w:rPr>
      </w:pPr>
    </w:p>
    <w:p w:rsidR="006466A6" w:rsidRPr="00D63783" w:rsidRDefault="006466A6" w:rsidP="005A1F16">
      <w:pPr>
        <w:ind w:left="720" w:right="720"/>
        <w:rPr>
          <w:rFonts w:ascii="Verdana" w:hAnsi="Verdana"/>
          <w:bCs/>
          <w:sz w:val="18"/>
          <w:szCs w:val="18"/>
        </w:rPr>
      </w:pPr>
      <w:r w:rsidRPr="00D63783">
        <w:rPr>
          <w:rFonts w:ascii="Verdana" w:hAnsi="Verdana"/>
          <w:sz w:val="18"/>
          <w:szCs w:val="18"/>
        </w:rPr>
        <w:t>Certiport prepares individuals with current and relevant digital skills and credentials for the competitive global workforce. These solutions are delivered by more than 12,000 Certiport Centers worldwide and include Certiport Internet and Computing Core Certification</w:t>
      </w:r>
      <w:r w:rsidR="00C70129">
        <w:rPr>
          <w:rFonts w:ascii="Verdana" w:hAnsi="Verdana"/>
          <w:sz w:val="18"/>
          <w:szCs w:val="18"/>
        </w:rPr>
        <w:t xml:space="preserve"> (IC³®), the official Microsoft</w:t>
      </w:r>
      <w:r w:rsidRPr="00D63783">
        <w:rPr>
          <w:rFonts w:ascii="Verdana" w:hAnsi="Verdana"/>
          <w:sz w:val="18"/>
          <w:szCs w:val="18"/>
        </w:rPr>
        <w:t xml:space="preserve"> Office certification programs and the Adobe® Certified Associate certification program. For more information, </w:t>
      </w:r>
      <w:r w:rsidRPr="00C70129">
        <w:rPr>
          <w:rFonts w:ascii="Verdana" w:hAnsi="Verdana"/>
          <w:sz w:val="18"/>
          <w:szCs w:val="18"/>
        </w:rPr>
        <w:t xml:space="preserve">visit </w:t>
      </w:r>
      <w:hyperlink r:id="rId8" w:history="1">
        <w:r w:rsidRPr="00C70129">
          <w:rPr>
            <w:rStyle w:val="Hyperlink"/>
            <w:rFonts w:ascii="Verdana" w:hAnsi="Verdana"/>
            <w:bCs/>
            <w:color w:val="024D6E"/>
            <w:sz w:val="18"/>
            <w:szCs w:val="18"/>
            <w:u w:val="single"/>
          </w:rPr>
          <w:t>www.certiport.com</w:t>
        </w:r>
      </w:hyperlink>
      <w:r w:rsidRPr="00C70129">
        <w:rPr>
          <w:rFonts w:ascii="Verdana" w:hAnsi="Verdana"/>
          <w:sz w:val="18"/>
          <w:szCs w:val="18"/>
        </w:rPr>
        <w:t>.</w:t>
      </w:r>
      <w:r w:rsidRPr="00D63783">
        <w:rPr>
          <w:rFonts w:ascii="Verdana" w:hAnsi="Verdana"/>
          <w:sz w:val="18"/>
          <w:szCs w:val="18"/>
        </w:rPr>
        <w:t xml:space="preserve"> </w:t>
      </w:r>
    </w:p>
    <w:p w:rsidR="006466A6" w:rsidRPr="004A70FB" w:rsidRDefault="006466A6" w:rsidP="005A1F16">
      <w:pPr>
        <w:tabs>
          <w:tab w:val="left" w:pos="11520"/>
        </w:tabs>
        <w:ind w:left="720" w:right="720"/>
        <w:rPr>
          <w:rFonts w:ascii="Verdana" w:hAnsi="Verdana"/>
          <w:sz w:val="18"/>
          <w:szCs w:val="18"/>
        </w:rPr>
      </w:pPr>
    </w:p>
    <w:p w:rsidR="006466A6" w:rsidRPr="00F83711" w:rsidRDefault="006466A6" w:rsidP="005A1F16">
      <w:pPr>
        <w:ind w:left="720" w:right="720"/>
        <w:rPr>
          <w:rFonts w:ascii="Verdana" w:hAnsi="Verdana"/>
          <w:i/>
          <w:sz w:val="18"/>
          <w:szCs w:val="18"/>
        </w:rPr>
      </w:pPr>
      <w:r w:rsidRPr="004A70FB">
        <w:rPr>
          <w:rFonts w:ascii="Verdana" w:hAnsi="Verdana"/>
          <w:i/>
          <w:sz w:val="18"/>
          <w:szCs w:val="18"/>
        </w:rPr>
        <w:t xml:space="preserve">"Certiport" and "IC³" are registered trademarks of Certiport, Inc. in the </w:t>
      </w:r>
      <w:smartTag w:uri="urn:schemas-microsoft-com:office:smarttags" w:element="place">
        <w:smartTag w:uri="urn:schemas-microsoft-com:office:smarttags" w:element="country-region">
          <w:r w:rsidRPr="004A70FB">
            <w:rPr>
              <w:rFonts w:ascii="Verdana" w:hAnsi="Verdana"/>
              <w:i/>
              <w:sz w:val="18"/>
              <w:szCs w:val="18"/>
            </w:rPr>
            <w:t>United States</w:t>
          </w:r>
        </w:smartTag>
      </w:smartTag>
      <w:r w:rsidRPr="004A70FB">
        <w:rPr>
          <w:rFonts w:ascii="Verdana" w:hAnsi="Verdana"/>
          <w:i/>
          <w:sz w:val="18"/>
          <w:szCs w:val="18"/>
        </w:rPr>
        <w:t xml:space="preserve"> and other countries. "Microsoft" is either a registered trademark or trademark of Microsoft Corp. in the </w:t>
      </w:r>
      <w:smartTag w:uri="urn:schemas-microsoft-com:office:smarttags" w:element="place">
        <w:smartTag w:uri="urn:schemas-microsoft-com:office:smarttags" w:element="country-region">
          <w:r w:rsidRPr="004A70FB">
            <w:rPr>
              <w:rFonts w:ascii="Verdana" w:hAnsi="Verdana"/>
              <w:i/>
              <w:sz w:val="18"/>
              <w:szCs w:val="18"/>
            </w:rPr>
            <w:t>United States</w:t>
          </w:r>
        </w:smartTag>
      </w:smartTag>
      <w:r w:rsidRPr="004A70FB">
        <w:rPr>
          <w:rFonts w:ascii="Verdana" w:hAnsi="Verdana"/>
          <w:i/>
          <w:sz w:val="18"/>
          <w:szCs w:val="18"/>
        </w:rPr>
        <w:t xml:space="preserve"> and other countries. The names of actual companies and products mentioned herein may be the trademarks of their respective owners.</w:t>
      </w:r>
    </w:p>
    <w:p w:rsidR="006466A6" w:rsidRDefault="006466A6" w:rsidP="005A1F16">
      <w:pPr>
        <w:ind w:left="720" w:right="720"/>
        <w:rPr>
          <w:rFonts w:ascii="Verdana" w:hAnsi="Verdana"/>
          <w:sz w:val="18"/>
          <w:szCs w:val="18"/>
        </w:rPr>
      </w:pPr>
    </w:p>
    <w:p w:rsidR="006466A6" w:rsidRDefault="00C70129" w:rsidP="005A1F16">
      <w:pPr>
        <w:tabs>
          <w:tab w:val="left" w:pos="11520"/>
        </w:tabs>
        <w:ind w:left="720" w:right="720"/>
        <w:rPr>
          <w:rFonts w:ascii="Verdana" w:hAnsi="Verdana"/>
          <w:b/>
          <w:bCs/>
          <w:color w:val="009BBC"/>
          <w:sz w:val="18"/>
          <w:szCs w:val="18"/>
        </w:rPr>
      </w:pPr>
      <w:r>
        <w:rPr>
          <w:rFonts w:ascii="Verdana" w:hAnsi="Verdana"/>
          <w:b/>
          <w:bCs/>
          <w:color w:val="009BBC"/>
          <w:sz w:val="18"/>
          <w:szCs w:val="18"/>
        </w:rPr>
        <w:t>Press Contact</w:t>
      </w:r>
    </w:p>
    <w:p w:rsidR="00452B94" w:rsidRPr="004A70FB" w:rsidRDefault="00452B94" w:rsidP="005A1F16">
      <w:pPr>
        <w:tabs>
          <w:tab w:val="left" w:pos="11520"/>
        </w:tabs>
        <w:ind w:left="720" w:right="720"/>
        <w:rPr>
          <w:rFonts w:ascii="Verdana" w:hAnsi="Verdana"/>
          <w:b/>
          <w:bCs/>
          <w:color w:val="009BBC"/>
          <w:sz w:val="18"/>
          <w:szCs w:val="18"/>
        </w:rPr>
      </w:pPr>
    </w:p>
    <w:p w:rsidR="006466A6" w:rsidRDefault="006466A6" w:rsidP="005A1F16">
      <w:pPr>
        <w:tabs>
          <w:tab w:val="left" w:pos="11520"/>
        </w:tabs>
        <w:ind w:left="720" w:right="720"/>
        <w:rPr>
          <w:rFonts w:ascii="Verdana" w:hAnsi="Verdana"/>
          <w:sz w:val="18"/>
          <w:szCs w:val="18"/>
        </w:rPr>
      </w:pPr>
      <w:r>
        <w:rPr>
          <w:rFonts w:ascii="Verdana" w:hAnsi="Verdana"/>
          <w:sz w:val="18"/>
          <w:szCs w:val="18"/>
        </w:rPr>
        <w:t xml:space="preserve">Certiport </w:t>
      </w:r>
    </w:p>
    <w:p w:rsidR="005A1F16" w:rsidRPr="00F60C16" w:rsidRDefault="00175C5B" w:rsidP="00354A73">
      <w:pPr>
        <w:ind w:left="720" w:right="720"/>
        <w:rPr>
          <w:rFonts w:ascii="Verdana" w:hAnsi="Verdana"/>
          <w:color w:val="000000"/>
          <w:sz w:val="18"/>
          <w:szCs w:val="18"/>
        </w:rPr>
      </w:pPr>
      <w:r w:rsidRPr="00F60C16">
        <w:rPr>
          <w:rFonts w:ascii="Verdana" w:hAnsi="Verdana"/>
          <w:color w:val="000000"/>
          <w:sz w:val="18"/>
          <w:szCs w:val="18"/>
        </w:rPr>
        <w:t>John Pilmer</w:t>
      </w:r>
    </w:p>
    <w:p w:rsidR="00175C5B" w:rsidRPr="00F60C16" w:rsidRDefault="00354A73" w:rsidP="00354A73">
      <w:pPr>
        <w:ind w:left="720" w:right="720"/>
        <w:rPr>
          <w:rFonts w:ascii="Verdana" w:hAnsi="Verdana"/>
          <w:color w:val="000000"/>
          <w:sz w:val="18"/>
          <w:szCs w:val="18"/>
        </w:rPr>
      </w:pPr>
      <w:r w:rsidRPr="00F60C16">
        <w:rPr>
          <w:rFonts w:ascii="Verdana" w:hAnsi="Verdana"/>
          <w:color w:val="000000"/>
          <w:sz w:val="18"/>
          <w:szCs w:val="18"/>
        </w:rPr>
        <w:t>(801) 369-7535</w:t>
      </w:r>
    </w:p>
    <w:p w:rsidR="00354A73" w:rsidRPr="00C70129" w:rsidRDefault="00853C37" w:rsidP="00F60C16">
      <w:pPr>
        <w:ind w:left="720" w:right="720"/>
        <w:rPr>
          <w:rStyle w:val="Hyperlink"/>
          <w:rFonts w:ascii="Verdana" w:hAnsi="Verdana"/>
          <w:bCs/>
          <w:color w:val="024D6E"/>
          <w:sz w:val="18"/>
          <w:szCs w:val="18"/>
          <w:u w:val="single"/>
        </w:rPr>
      </w:pPr>
      <w:r w:rsidRPr="00C70129">
        <w:rPr>
          <w:rFonts w:ascii="Verdana" w:hAnsi="Verdana"/>
          <w:bCs/>
          <w:color w:val="024D6E"/>
          <w:sz w:val="18"/>
          <w:szCs w:val="18"/>
          <w:u w:val="single"/>
        </w:rPr>
        <w:fldChar w:fldCharType="begin"/>
      </w:r>
      <w:r w:rsidR="00F60C16" w:rsidRPr="00C70129">
        <w:rPr>
          <w:rFonts w:ascii="Verdana" w:hAnsi="Verdana"/>
          <w:bCs/>
          <w:color w:val="024D6E"/>
          <w:sz w:val="18"/>
          <w:szCs w:val="18"/>
          <w:u w:val="single"/>
        </w:rPr>
        <w:instrText xml:space="preserve"> HYPERLINK "mailto:mmediarelations@certiport.com" </w:instrText>
      </w:r>
      <w:r w:rsidRPr="00C70129">
        <w:rPr>
          <w:rFonts w:ascii="Verdana" w:hAnsi="Verdana"/>
          <w:bCs/>
          <w:color w:val="024D6E"/>
          <w:sz w:val="18"/>
          <w:szCs w:val="18"/>
          <w:u w:val="single"/>
        </w:rPr>
        <w:fldChar w:fldCharType="separate"/>
      </w:r>
      <w:r w:rsidR="00354A73" w:rsidRPr="00C70129">
        <w:rPr>
          <w:rStyle w:val="Hyperlink"/>
          <w:rFonts w:ascii="Verdana" w:hAnsi="Verdana"/>
          <w:bCs/>
          <w:color w:val="024D6E"/>
          <w:sz w:val="18"/>
          <w:szCs w:val="18"/>
          <w:u w:val="single"/>
        </w:rPr>
        <w:t>mediarelations@certiport.com</w:t>
      </w:r>
    </w:p>
    <w:p w:rsidR="009541DC" w:rsidRPr="006466A6" w:rsidRDefault="00853C37" w:rsidP="00F60C16">
      <w:pPr>
        <w:ind w:left="720" w:right="720"/>
        <w:rPr>
          <w:szCs w:val="18"/>
        </w:rPr>
      </w:pPr>
      <w:r w:rsidRPr="00C70129">
        <w:rPr>
          <w:rFonts w:ascii="Verdana" w:hAnsi="Verdana"/>
          <w:bCs/>
          <w:color w:val="024D6E"/>
          <w:sz w:val="18"/>
          <w:szCs w:val="18"/>
          <w:u w:val="single"/>
        </w:rPr>
        <w:fldChar w:fldCharType="end"/>
      </w:r>
    </w:p>
    <w:sectPr w:rsidR="009541DC" w:rsidRPr="006466A6" w:rsidSect="00647F5A">
      <w:headerReference w:type="even" r:id="rId9"/>
      <w:headerReference w:type="default" r:id="rId10"/>
      <w:footerReference w:type="even" r:id="rId11"/>
      <w:footerReference w:type="default" r:id="rId12"/>
      <w:headerReference w:type="first" r:id="rId13"/>
      <w:footerReference w:type="first" r:id="rId14"/>
      <w:endnotePr>
        <w:numFmt w:val="chicago"/>
      </w:endnotePr>
      <w:pgSz w:w="12240" w:h="15840" w:code="1"/>
      <w:pgMar w:top="230" w:right="0" w:bottom="230" w:left="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221" w:rsidRDefault="005B3221">
      <w:r>
        <w:separator/>
      </w:r>
    </w:p>
  </w:endnote>
  <w:endnote w:type="continuationSeparator" w:id="1">
    <w:p w:rsidR="005B3221" w:rsidRDefault="005B3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dobe Corp ID">
    <w:altName w:val="Corp I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A6" w:rsidRDefault="009168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40" w:rsidRDefault="00085FC0" w:rsidP="00694860">
    <w:pPr>
      <w:pStyle w:val="Footer"/>
      <w:ind w:left="-1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in;height:90pt">
          <v:imagedata r:id="rId1" o:title="Certiport_Success_Story_Template_Word_Footer"/>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A6" w:rsidRDefault="00916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221" w:rsidRDefault="005B3221">
      <w:r>
        <w:separator/>
      </w:r>
    </w:p>
  </w:footnote>
  <w:footnote w:type="continuationSeparator" w:id="1">
    <w:p w:rsidR="005B3221" w:rsidRDefault="005B3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40" w:rsidRDefault="00853C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6.35pt;height:246.5pt;rotation:315;z-index:-2;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40" w:rsidRDefault="00853C37" w:rsidP="00694860">
    <w:pPr>
      <w:pStyle w:val="Header"/>
      <w:ind w:left="-180" w:right="-23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616.35pt;height:246.5pt;rotation:315;z-index:-1;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pt;height:120pt">
          <v:imagedata r:id="rId1" o:title="Certiport_News_Release_Template_Word_Heade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40" w:rsidRDefault="00853C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16.35pt;height:246.5pt;rotation:315;z-index:-3;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448"/>
    <w:multiLevelType w:val="hybridMultilevel"/>
    <w:tmpl w:val="57F6CE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5C67E2"/>
    <w:multiLevelType w:val="hybridMultilevel"/>
    <w:tmpl w:val="DF6A69CA"/>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683174"/>
    <w:multiLevelType w:val="hybridMultilevel"/>
    <w:tmpl w:val="E7460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635E48"/>
    <w:multiLevelType w:val="hybridMultilevel"/>
    <w:tmpl w:val="6052B94A"/>
    <w:lvl w:ilvl="0" w:tplc="E0D60B0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737394"/>
    <w:multiLevelType w:val="hybridMultilevel"/>
    <w:tmpl w:val="7E8A08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456D33"/>
    <w:multiLevelType w:val="hybridMultilevel"/>
    <w:tmpl w:val="189A52E0"/>
    <w:lvl w:ilvl="0" w:tplc="C2A2726C">
      <w:start w:val="1"/>
      <w:numFmt w:val="bullet"/>
      <w:lvlText w:val="•"/>
      <w:lvlJc w:val="left"/>
      <w:pPr>
        <w:tabs>
          <w:tab w:val="num" w:pos="720"/>
        </w:tabs>
        <w:ind w:left="720" w:hanging="360"/>
      </w:pPr>
      <w:rPr>
        <w:rFonts w:ascii="Times New Roman" w:hAnsi="Times New Roman" w:hint="default"/>
      </w:rPr>
    </w:lvl>
    <w:lvl w:ilvl="1" w:tplc="08B44C9A" w:tentative="1">
      <w:start w:val="1"/>
      <w:numFmt w:val="bullet"/>
      <w:lvlText w:val="•"/>
      <w:lvlJc w:val="left"/>
      <w:pPr>
        <w:tabs>
          <w:tab w:val="num" w:pos="1440"/>
        </w:tabs>
        <w:ind w:left="1440" w:hanging="360"/>
      </w:pPr>
      <w:rPr>
        <w:rFonts w:ascii="Times New Roman" w:hAnsi="Times New Roman" w:hint="default"/>
      </w:rPr>
    </w:lvl>
    <w:lvl w:ilvl="2" w:tplc="3754D85A" w:tentative="1">
      <w:start w:val="1"/>
      <w:numFmt w:val="bullet"/>
      <w:lvlText w:val="•"/>
      <w:lvlJc w:val="left"/>
      <w:pPr>
        <w:tabs>
          <w:tab w:val="num" w:pos="2160"/>
        </w:tabs>
        <w:ind w:left="2160" w:hanging="360"/>
      </w:pPr>
      <w:rPr>
        <w:rFonts w:ascii="Times New Roman" w:hAnsi="Times New Roman" w:hint="default"/>
      </w:rPr>
    </w:lvl>
    <w:lvl w:ilvl="3" w:tplc="92D43A18" w:tentative="1">
      <w:start w:val="1"/>
      <w:numFmt w:val="bullet"/>
      <w:lvlText w:val="•"/>
      <w:lvlJc w:val="left"/>
      <w:pPr>
        <w:tabs>
          <w:tab w:val="num" w:pos="2880"/>
        </w:tabs>
        <w:ind w:left="2880" w:hanging="360"/>
      </w:pPr>
      <w:rPr>
        <w:rFonts w:ascii="Times New Roman" w:hAnsi="Times New Roman" w:hint="default"/>
      </w:rPr>
    </w:lvl>
    <w:lvl w:ilvl="4" w:tplc="3C585E8A" w:tentative="1">
      <w:start w:val="1"/>
      <w:numFmt w:val="bullet"/>
      <w:lvlText w:val="•"/>
      <w:lvlJc w:val="left"/>
      <w:pPr>
        <w:tabs>
          <w:tab w:val="num" w:pos="3600"/>
        </w:tabs>
        <w:ind w:left="3600" w:hanging="360"/>
      </w:pPr>
      <w:rPr>
        <w:rFonts w:ascii="Times New Roman" w:hAnsi="Times New Roman" w:hint="default"/>
      </w:rPr>
    </w:lvl>
    <w:lvl w:ilvl="5" w:tplc="66788678" w:tentative="1">
      <w:start w:val="1"/>
      <w:numFmt w:val="bullet"/>
      <w:lvlText w:val="•"/>
      <w:lvlJc w:val="left"/>
      <w:pPr>
        <w:tabs>
          <w:tab w:val="num" w:pos="4320"/>
        </w:tabs>
        <w:ind w:left="4320" w:hanging="360"/>
      </w:pPr>
      <w:rPr>
        <w:rFonts w:ascii="Times New Roman" w:hAnsi="Times New Roman" w:hint="default"/>
      </w:rPr>
    </w:lvl>
    <w:lvl w:ilvl="6" w:tplc="430A6014" w:tentative="1">
      <w:start w:val="1"/>
      <w:numFmt w:val="bullet"/>
      <w:lvlText w:val="•"/>
      <w:lvlJc w:val="left"/>
      <w:pPr>
        <w:tabs>
          <w:tab w:val="num" w:pos="5040"/>
        </w:tabs>
        <w:ind w:left="5040" w:hanging="360"/>
      </w:pPr>
      <w:rPr>
        <w:rFonts w:ascii="Times New Roman" w:hAnsi="Times New Roman" w:hint="default"/>
      </w:rPr>
    </w:lvl>
    <w:lvl w:ilvl="7" w:tplc="6A409EC6" w:tentative="1">
      <w:start w:val="1"/>
      <w:numFmt w:val="bullet"/>
      <w:lvlText w:val="•"/>
      <w:lvlJc w:val="left"/>
      <w:pPr>
        <w:tabs>
          <w:tab w:val="num" w:pos="5760"/>
        </w:tabs>
        <w:ind w:left="5760" w:hanging="360"/>
      </w:pPr>
      <w:rPr>
        <w:rFonts w:ascii="Times New Roman" w:hAnsi="Times New Roman" w:hint="default"/>
      </w:rPr>
    </w:lvl>
    <w:lvl w:ilvl="8" w:tplc="827E917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D39247D"/>
    <w:multiLevelType w:val="hybridMultilevel"/>
    <w:tmpl w:val="05DAD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683BE3"/>
    <w:multiLevelType w:val="hybridMultilevel"/>
    <w:tmpl w:val="88E08B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DE7CFE"/>
    <w:multiLevelType w:val="hybridMultilevel"/>
    <w:tmpl w:val="F8FC94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353C65"/>
    <w:multiLevelType w:val="hybridMultilevel"/>
    <w:tmpl w:val="4DAE6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1105D3"/>
    <w:multiLevelType w:val="hybridMultilevel"/>
    <w:tmpl w:val="2A14C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6B532D"/>
    <w:multiLevelType w:val="hybridMultilevel"/>
    <w:tmpl w:val="67E40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906BA8"/>
    <w:multiLevelType w:val="hybridMultilevel"/>
    <w:tmpl w:val="2BD026CA"/>
    <w:lvl w:ilvl="0" w:tplc="5EFE9DFE">
      <w:start w:val="1"/>
      <w:numFmt w:val="decimal"/>
      <w:lvlText w:val="%1)"/>
      <w:lvlJc w:val="left"/>
      <w:pPr>
        <w:tabs>
          <w:tab w:val="num" w:pos="1080"/>
        </w:tabs>
        <w:ind w:left="1080" w:hanging="360"/>
      </w:pPr>
      <w:rPr>
        <w:rFonts w:ascii="Arial" w:eastAsia="Times New Roman" w:hAnsi="Arial" w:cs="Arial" w:hint="default"/>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88F6524"/>
    <w:multiLevelType w:val="hybridMultilevel"/>
    <w:tmpl w:val="C0889378"/>
    <w:lvl w:ilvl="0" w:tplc="CCBE1BE6">
      <w:start w:val="1"/>
      <w:numFmt w:val="bullet"/>
      <w:lvlText w:val="•"/>
      <w:lvlJc w:val="left"/>
      <w:pPr>
        <w:tabs>
          <w:tab w:val="num" w:pos="720"/>
        </w:tabs>
        <w:ind w:left="720" w:hanging="360"/>
      </w:pPr>
      <w:rPr>
        <w:rFonts w:ascii="Times New Roman" w:hAnsi="Times New Roman" w:hint="default"/>
      </w:rPr>
    </w:lvl>
    <w:lvl w:ilvl="1" w:tplc="C6AE97BE" w:tentative="1">
      <w:start w:val="1"/>
      <w:numFmt w:val="bullet"/>
      <w:lvlText w:val="•"/>
      <w:lvlJc w:val="left"/>
      <w:pPr>
        <w:tabs>
          <w:tab w:val="num" w:pos="1440"/>
        </w:tabs>
        <w:ind w:left="1440" w:hanging="360"/>
      </w:pPr>
      <w:rPr>
        <w:rFonts w:ascii="Times New Roman" w:hAnsi="Times New Roman" w:hint="default"/>
      </w:rPr>
    </w:lvl>
    <w:lvl w:ilvl="2" w:tplc="E16A60C4" w:tentative="1">
      <w:start w:val="1"/>
      <w:numFmt w:val="bullet"/>
      <w:lvlText w:val="•"/>
      <w:lvlJc w:val="left"/>
      <w:pPr>
        <w:tabs>
          <w:tab w:val="num" w:pos="2160"/>
        </w:tabs>
        <w:ind w:left="2160" w:hanging="360"/>
      </w:pPr>
      <w:rPr>
        <w:rFonts w:ascii="Times New Roman" w:hAnsi="Times New Roman" w:hint="default"/>
      </w:rPr>
    </w:lvl>
    <w:lvl w:ilvl="3" w:tplc="D05843A6" w:tentative="1">
      <w:start w:val="1"/>
      <w:numFmt w:val="bullet"/>
      <w:lvlText w:val="•"/>
      <w:lvlJc w:val="left"/>
      <w:pPr>
        <w:tabs>
          <w:tab w:val="num" w:pos="2880"/>
        </w:tabs>
        <w:ind w:left="2880" w:hanging="360"/>
      </w:pPr>
      <w:rPr>
        <w:rFonts w:ascii="Times New Roman" w:hAnsi="Times New Roman" w:hint="default"/>
      </w:rPr>
    </w:lvl>
    <w:lvl w:ilvl="4" w:tplc="AE2A35C0" w:tentative="1">
      <w:start w:val="1"/>
      <w:numFmt w:val="bullet"/>
      <w:lvlText w:val="•"/>
      <w:lvlJc w:val="left"/>
      <w:pPr>
        <w:tabs>
          <w:tab w:val="num" w:pos="3600"/>
        </w:tabs>
        <w:ind w:left="3600" w:hanging="360"/>
      </w:pPr>
      <w:rPr>
        <w:rFonts w:ascii="Times New Roman" w:hAnsi="Times New Roman" w:hint="default"/>
      </w:rPr>
    </w:lvl>
    <w:lvl w:ilvl="5" w:tplc="75F6BEBA" w:tentative="1">
      <w:start w:val="1"/>
      <w:numFmt w:val="bullet"/>
      <w:lvlText w:val="•"/>
      <w:lvlJc w:val="left"/>
      <w:pPr>
        <w:tabs>
          <w:tab w:val="num" w:pos="4320"/>
        </w:tabs>
        <w:ind w:left="4320" w:hanging="360"/>
      </w:pPr>
      <w:rPr>
        <w:rFonts w:ascii="Times New Roman" w:hAnsi="Times New Roman" w:hint="default"/>
      </w:rPr>
    </w:lvl>
    <w:lvl w:ilvl="6" w:tplc="72DA8DE2" w:tentative="1">
      <w:start w:val="1"/>
      <w:numFmt w:val="bullet"/>
      <w:lvlText w:val="•"/>
      <w:lvlJc w:val="left"/>
      <w:pPr>
        <w:tabs>
          <w:tab w:val="num" w:pos="5040"/>
        </w:tabs>
        <w:ind w:left="5040" w:hanging="360"/>
      </w:pPr>
      <w:rPr>
        <w:rFonts w:ascii="Times New Roman" w:hAnsi="Times New Roman" w:hint="default"/>
      </w:rPr>
    </w:lvl>
    <w:lvl w:ilvl="7" w:tplc="98A0BF26" w:tentative="1">
      <w:start w:val="1"/>
      <w:numFmt w:val="bullet"/>
      <w:lvlText w:val="•"/>
      <w:lvlJc w:val="left"/>
      <w:pPr>
        <w:tabs>
          <w:tab w:val="num" w:pos="5760"/>
        </w:tabs>
        <w:ind w:left="5760" w:hanging="360"/>
      </w:pPr>
      <w:rPr>
        <w:rFonts w:ascii="Times New Roman" w:hAnsi="Times New Roman" w:hint="default"/>
      </w:rPr>
    </w:lvl>
    <w:lvl w:ilvl="8" w:tplc="8FD8E87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3177373"/>
    <w:multiLevelType w:val="hybridMultilevel"/>
    <w:tmpl w:val="8D4C077C"/>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2E6B93"/>
    <w:multiLevelType w:val="hybridMultilevel"/>
    <w:tmpl w:val="0D388068"/>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1"/>
  </w:num>
  <w:num w:numId="4">
    <w:abstractNumId w:val="5"/>
  </w:num>
  <w:num w:numId="5">
    <w:abstractNumId w:val="13"/>
  </w:num>
  <w:num w:numId="6">
    <w:abstractNumId w:val="8"/>
  </w:num>
  <w:num w:numId="7">
    <w:abstractNumId w:val="12"/>
  </w:num>
  <w:num w:numId="8">
    <w:abstractNumId w:val="6"/>
  </w:num>
  <w:num w:numId="9">
    <w:abstractNumId w:val="7"/>
  </w:num>
  <w:num w:numId="10">
    <w:abstractNumId w:val="0"/>
  </w:num>
  <w:num w:numId="11">
    <w:abstractNumId w:val="9"/>
  </w:num>
  <w:num w:numId="12">
    <w:abstractNumId w:val="2"/>
  </w:num>
  <w:num w:numId="13">
    <w:abstractNumId w:val="10"/>
  </w:num>
  <w:num w:numId="14">
    <w:abstractNumId w:val="14"/>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20"/>
  <w:noPunctuationKerning/>
  <w:characterSpacingControl w:val="doNotCompress"/>
  <w:hdrShapeDefaults>
    <o:shapedefaults v:ext="edit" spidmax="5122"/>
    <o:shapelayout v:ext="edit">
      <o:idmap v:ext="edit" data="2"/>
    </o:shapelayout>
  </w:hdrShapeDefaults>
  <w:footnotePr>
    <w:footnote w:id="0"/>
    <w:footnote w:id="1"/>
  </w:footnotePr>
  <w:endnotePr>
    <w:numFmt w:val="chicago"/>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7DB9"/>
    <w:rsid w:val="00014FC9"/>
    <w:rsid w:val="000251A7"/>
    <w:rsid w:val="00035239"/>
    <w:rsid w:val="00051EBA"/>
    <w:rsid w:val="0005784A"/>
    <w:rsid w:val="000631B2"/>
    <w:rsid w:val="00070AF3"/>
    <w:rsid w:val="0007550B"/>
    <w:rsid w:val="00075C7E"/>
    <w:rsid w:val="0007680E"/>
    <w:rsid w:val="00085FC0"/>
    <w:rsid w:val="00096563"/>
    <w:rsid w:val="000A3504"/>
    <w:rsid w:val="000B57EF"/>
    <w:rsid w:val="000B6E4B"/>
    <w:rsid w:val="000B7C94"/>
    <w:rsid w:val="000D753E"/>
    <w:rsid w:val="001043BD"/>
    <w:rsid w:val="00123166"/>
    <w:rsid w:val="001267E8"/>
    <w:rsid w:val="00132A1E"/>
    <w:rsid w:val="001578A4"/>
    <w:rsid w:val="00173F2F"/>
    <w:rsid w:val="00175C5B"/>
    <w:rsid w:val="001A674B"/>
    <w:rsid w:val="001B286F"/>
    <w:rsid w:val="001F0FFB"/>
    <w:rsid w:val="001F101D"/>
    <w:rsid w:val="001F14E5"/>
    <w:rsid w:val="001F3236"/>
    <w:rsid w:val="001F5D21"/>
    <w:rsid w:val="001F7EBA"/>
    <w:rsid w:val="00217ADF"/>
    <w:rsid w:val="00233753"/>
    <w:rsid w:val="00265053"/>
    <w:rsid w:val="00275BFE"/>
    <w:rsid w:val="00286020"/>
    <w:rsid w:val="002928D7"/>
    <w:rsid w:val="00296486"/>
    <w:rsid w:val="002A683E"/>
    <w:rsid w:val="002B1AA4"/>
    <w:rsid w:val="002C3F77"/>
    <w:rsid w:val="002C4C0A"/>
    <w:rsid w:val="002C7646"/>
    <w:rsid w:val="002E7DA0"/>
    <w:rsid w:val="002F4D00"/>
    <w:rsid w:val="002F67AA"/>
    <w:rsid w:val="00300899"/>
    <w:rsid w:val="00301268"/>
    <w:rsid w:val="00302943"/>
    <w:rsid w:val="00340E02"/>
    <w:rsid w:val="00341730"/>
    <w:rsid w:val="003514D5"/>
    <w:rsid w:val="0035395E"/>
    <w:rsid w:val="00354A73"/>
    <w:rsid w:val="00371577"/>
    <w:rsid w:val="00384F42"/>
    <w:rsid w:val="003862D7"/>
    <w:rsid w:val="003B002E"/>
    <w:rsid w:val="003D28D8"/>
    <w:rsid w:val="003D5A89"/>
    <w:rsid w:val="003E6387"/>
    <w:rsid w:val="00400D66"/>
    <w:rsid w:val="0041312E"/>
    <w:rsid w:val="004169E2"/>
    <w:rsid w:val="00436A24"/>
    <w:rsid w:val="00452B94"/>
    <w:rsid w:val="00470FCB"/>
    <w:rsid w:val="00492760"/>
    <w:rsid w:val="004A377F"/>
    <w:rsid w:val="004B25DC"/>
    <w:rsid w:val="004C6B92"/>
    <w:rsid w:val="004D046A"/>
    <w:rsid w:val="004D233C"/>
    <w:rsid w:val="004D741B"/>
    <w:rsid w:val="004E35A6"/>
    <w:rsid w:val="004E4EE5"/>
    <w:rsid w:val="004F708D"/>
    <w:rsid w:val="005173A0"/>
    <w:rsid w:val="0052011D"/>
    <w:rsid w:val="005327CA"/>
    <w:rsid w:val="005563A3"/>
    <w:rsid w:val="0056299A"/>
    <w:rsid w:val="005669C5"/>
    <w:rsid w:val="005704A8"/>
    <w:rsid w:val="00580D48"/>
    <w:rsid w:val="00583D72"/>
    <w:rsid w:val="00591B02"/>
    <w:rsid w:val="00597E28"/>
    <w:rsid w:val="005A1B76"/>
    <w:rsid w:val="005A1F16"/>
    <w:rsid w:val="005A51EB"/>
    <w:rsid w:val="005B3221"/>
    <w:rsid w:val="005E2358"/>
    <w:rsid w:val="00617DB9"/>
    <w:rsid w:val="00620B31"/>
    <w:rsid w:val="00620DE6"/>
    <w:rsid w:val="0062774D"/>
    <w:rsid w:val="00636A38"/>
    <w:rsid w:val="006466A6"/>
    <w:rsid w:val="00647F5A"/>
    <w:rsid w:val="00653755"/>
    <w:rsid w:val="00653A01"/>
    <w:rsid w:val="0067371E"/>
    <w:rsid w:val="006749EC"/>
    <w:rsid w:val="00677723"/>
    <w:rsid w:val="00686288"/>
    <w:rsid w:val="00694860"/>
    <w:rsid w:val="006B46FF"/>
    <w:rsid w:val="006E3587"/>
    <w:rsid w:val="006F01BD"/>
    <w:rsid w:val="006F199F"/>
    <w:rsid w:val="006F239A"/>
    <w:rsid w:val="006F53FA"/>
    <w:rsid w:val="00707801"/>
    <w:rsid w:val="0072190F"/>
    <w:rsid w:val="007310C2"/>
    <w:rsid w:val="00731E05"/>
    <w:rsid w:val="00756CD0"/>
    <w:rsid w:val="00781D32"/>
    <w:rsid w:val="00784364"/>
    <w:rsid w:val="007A6172"/>
    <w:rsid w:val="007A7EC5"/>
    <w:rsid w:val="007C32F2"/>
    <w:rsid w:val="007C45DA"/>
    <w:rsid w:val="007E0043"/>
    <w:rsid w:val="007E767F"/>
    <w:rsid w:val="007F3461"/>
    <w:rsid w:val="00803280"/>
    <w:rsid w:val="008417D7"/>
    <w:rsid w:val="00853C37"/>
    <w:rsid w:val="008671FC"/>
    <w:rsid w:val="00887F15"/>
    <w:rsid w:val="00893B74"/>
    <w:rsid w:val="00897579"/>
    <w:rsid w:val="008C6F48"/>
    <w:rsid w:val="008E18E8"/>
    <w:rsid w:val="008F2960"/>
    <w:rsid w:val="008F5608"/>
    <w:rsid w:val="009144F5"/>
    <w:rsid w:val="009168A6"/>
    <w:rsid w:val="009267EA"/>
    <w:rsid w:val="0093121F"/>
    <w:rsid w:val="00945C6B"/>
    <w:rsid w:val="00946CA1"/>
    <w:rsid w:val="009541DC"/>
    <w:rsid w:val="00957AA9"/>
    <w:rsid w:val="00965BD3"/>
    <w:rsid w:val="0096659B"/>
    <w:rsid w:val="00995728"/>
    <w:rsid w:val="009C1D70"/>
    <w:rsid w:val="009C7606"/>
    <w:rsid w:val="009E02D5"/>
    <w:rsid w:val="009E1790"/>
    <w:rsid w:val="009F57C7"/>
    <w:rsid w:val="009F6776"/>
    <w:rsid w:val="00A06434"/>
    <w:rsid w:val="00A11F11"/>
    <w:rsid w:val="00A228A5"/>
    <w:rsid w:val="00A24154"/>
    <w:rsid w:val="00A424F3"/>
    <w:rsid w:val="00A662BC"/>
    <w:rsid w:val="00A72531"/>
    <w:rsid w:val="00A73A94"/>
    <w:rsid w:val="00A85E39"/>
    <w:rsid w:val="00A97343"/>
    <w:rsid w:val="00AB1188"/>
    <w:rsid w:val="00AB251D"/>
    <w:rsid w:val="00AC7FE1"/>
    <w:rsid w:val="00AD4430"/>
    <w:rsid w:val="00AE0B23"/>
    <w:rsid w:val="00B12BB3"/>
    <w:rsid w:val="00B230AE"/>
    <w:rsid w:val="00B262FC"/>
    <w:rsid w:val="00B33AAB"/>
    <w:rsid w:val="00B350EF"/>
    <w:rsid w:val="00B52293"/>
    <w:rsid w:val="00B52E81"/>
    <w:rsid w:val="00B67C38"/>
    <w:rsid w:val="00BA0E87"/>
    <w:rsid w:val="00BA12EE"/>
    <w:rsid w:val="00BC57D0"/>
    <w:rsid w:val="00BD17CB"/>
    <w:rsid w:val="00C01820"/>
    <w:rsid w:val="00C17E75"/>
    <w:rsid w:val="00C23CC6"/>
    <w:rsid w:val="00C5582D"/>
    <w:rsid w:val="00C564A4"/>
    <w:rsid w:val="00C70129"/>
    <w:rsid w:val="00C71F32"/>
    <w:rsid w:val="00C96BD9"/>
    <w:rsid w:val="00CD0F6A"/>
    <w:rsid w:val="00CD2031"/>
    <w:rsid w:val="00D2755F"/>
    <w:rsid w:val="00D278E1"/>
    <w:rsid w:val="00D31538"/>
    <w:rsid w:val="00D50934"/>
    <w:rsid w:val="00D512C5"/>
    <w:rsid w:val="00D6295D"/>
    <w:rsid w:val="00D82FFC"/>
    <w:rsid w:val="00DB3BAE"/>
    <w:rsid w:val="00DB440D"/>
    <w:rsid w:val="00DE6540"/>
    <w:rsid w:val="00E00E96"/>
    <w:rsid w:val="00E208D6"/>
    <w:rsid w:val="00E3576B"/>
    <w:rsid w:val="00E40864"/>
    <w:rsid w:val="00E517E3"/>
    <w:rsid w:val="00E644B8"/>
    <w:rsid w:val="00E7340D"/>
    <w:rsid w:val="00E83883"/>
    <w:rsid w:val="00E877C9"/>
    <w:rsid w:val="00E90431"/>
    <w:rsid w:val="00EA0CC1"/>
    <w:rsid w:val="00EA584E"/>
    <w:rsid w:val="00EB44DF"/>
    <w:rsid w:val="00EF17C2"/>
    <w:rsid w:val="00EF7A75"/>
    <w:rsid w:val="00F14127"/>
    <w:rsid w:val="00F21043"/>
    <w:rsid w:val="00F2416D"/>
    <w:rsid w:val="00F24A14"/>
    <w:rsid w:val="00F27FCD"/>
    <w:rsid w:val="00F438EA"/>
    <w:rsid w:val="00F46B7C"/>
    <w:rsid w:val="00F53DA2"/>
    <w:rsid w:val="00F57AF3"/>
    <w:rsid w:val="00F60C16"/>
    <w:rsid w:val="00F63C39"/>
    <w:rsid w:val="00F6529B"/>
    <w:rsid w:val="00F86986"/>
    <w:rsid w:val="00FA1286"/>
    <w:rsid w:val="00FA4C4C"/>
    <w:rsid w:val="00FC6F61"/>
    <w:rsid w:val="00FD328A"/>
    <w:rsid w:val="00FD39E7"/>
    <w:rsid w:val="00FE4B68"/>
    <w:rsid w:val="00FF131F"/>
    <w:rsid w:val="00FF3A6E"/>
    <w:rsid w:val="00FF48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C37"/>
    <w:rPr>
      <w:sz w:val="24"/>
      <w:szCs w:val="24"/>
    </w:rPr>
  </w:style>
  <w:style w:type="paragraph" w:styleId="Heading1">
    <w:name w:val="heading 1"/>
    <w:basedOn w:val="Normal"/>
    <w:qFormat/>
    <w:rsid w:val="00853C37"/>
    <w:pPr>
      <w:spacing w:before="331"/>
      <w:outlineLvl w:val="0"/>
    </w:pPr>
    <w:rPr>
      <w:rFonts w:ascii="Verdana" w:eastAsia="Arial Unicode MS" w:hAnsi="Verdana" w:cs="Arial Unicode MS"/>
      <w:b/>
      <w:bCs/>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3C37"/>
    <w:rPr>
      <w:strike w:val="0"/>
      <w:dstrike w:val="0"/>
      <w:color w:val="0000FF"/>
      <w:u w:val="none"/>
      <w:effect w:val="none"/>
    </w:rPr>
  </w:style>
  <w:style w:type="paragraph" w:styleId="NormalWeb">
    <w:name w:val="Normal (Web)"/>
    <w:basedOn w:val="Normal"/>
    <w:rsid w:val="00853C37"/>
    <w:pPr>
      <w:spacing w:before="108"/>
    </w:pPr>
    <w:rPr>
      <w:rFonts w:ascii="Verdana" w:eastAsia="Arial Unicode MS" w:hAnsi="Verdana" w:cs="Arial Unicode MS"/>
      <w:sz w:val="17"/>
      <w:szCs w:val="17"/>
    </w:rPr>
  </w:style>
  <w:style w:type="character" w:styleId="FollowedHyperlink">
    <w:name w:val="FollowedHyperlink"/>
    <w:basedOn w:val="DefaultParagraphFont"/>
    <w:rsid w:val="00853C37"/>
    <w:rPr>
      <w:color w:val="800080"/>
      <w:u w:val="single"/>
    </w:rPr>
  </w:style>
  <w:style w:type="character" w:styleId="Strong">
    <w:name w:val="Strong"/>
    <w:basedOn w:val="DefaultParagraphFont"/>
    <w:qFormat/>
    <w:rsid w:val="00075C7E"/>
    <w:rPr>
      <w:b/>
      <w:bCs/>
    </w:rPr>
  </w:style>
  <w:style w:type="paragraph" w:styleId="BalloonText">
    <w:name w:val="Balloon Text"/>
    <w:basedOn w:val="Normal"/>
    <w:semiHidden/>
    <w:rsid w:val="0093121F"/>
    <w:rPr>
      <w:rFonts w:ascii="Tahoma" w:hAnsi="Tahoma" w:cs="Tahoma"/>
      <w:sz w:val="16"/>
      <w:szCs w:val="16"/>
    </w:rPr>
  </w:style>
  <w:style w:type="character" w:styleId="CommentReference">
    <w:name w:val="annotation reference"/>
    <w:basedOn w:val="DefaultParagraphFont"/>
    <w:semiHidden/>
    <w:rsid w:val="00E877C9"/>
    <w:rPr>
      <w:sz w:val="16"/>
      <w:szCs w:val="16"/>
    </w:rPr>
  </w:style>
  <w:style w:type="paragraph" w:styleId="CommentText">
    <w:name w:val="annotation text"/>
    <w:basedOn w:val="Normal"/>
    <w:semiHidden/>
    <w:rsid w:val="00E877C9"/>
    <w:rPr>
      <w:sz w:val="20"/>
      <w:szCs w:val="20"/>
    </w:rPr>
  </w:style>
  <w:style w:type="paragraph" w:styleId="CommentSubject">
    <w:name w:val="annotation subject"/>
    <w:basedOn w:val="CommentText"/>
    <w:next w:val="CommentText"/>
    <w:semiHidden/>
    <w:rsid w:val="00E877C9"/>
    <w:rPr>
      <w:b/>
      <w:bCs/>
    </w:rPr>
  </w:style>
  <w:style w:type="paragraph" w:styleId="DocumentMap">
    <w:name w:val="Document Map"/>
    <w:basedOn w:val="Normal"/>
    <w:semiHidden/>
    <w:rsid w:val="00F21043"/>
    <w:pPr>
      <w:shd w:val="clear" w:color="auto" w:fill="000080"/>
    </w:pPr>
    <w:rPr>
      <w:rFonts w:ascii="Tahoma" w:hAnsi="Tahoma" w:cs="Tahoma"/>
      <w:sz w:val="20"/>
      <w:szCs w:val="20"/>
    </w:rPr>
  </w:style>
  <w:style w:type="paragraph" w:styleId="Header">
    <w:name w:val="header"/>
    <w:basedOn w:val="Normal"/>
    <w:rsid w:val="009144F5"/>
    <w:pPr>
      <w:tabs>
        <w:tab w:val="center" w:pos="4320"/>
        <w:tab w:val="right" w:pos="8640"/>
      </w:tabs>
    </w:pPr>
  </w:style>
  <w:style w:type="paragraph" w:styleId="Footer">
    <w:name w:val="footer"/>
    <w:basedOn w:val="Normal"/>
    <w:rsid w:val="009144F5"/>
    <w:pPr>
      <w:tabs>
        <w:tab w:val="center" w:pos="4320"/>
        <w:tab w:val="right" w:pos="8640"/>
      </w:tabs>
    </w:pPr>
  </w:style>
  <w:style w:type="paragraph" w:customStyle="1" w:styleId="Maintext">
    <w:name w:val="Main text"/>
    <w:link w:val="MaintextChar"/>
    <w:rsid w:val="00B52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autoSpaceDE w:val="0"/>
      <w:autoSpaceDN w:val="0"/>
      <w:adjustRightInd w:val="0"/>
      <w:spacing w:before="240" w:after="240" w:line="320" w:lineRule="atLeast"/>
    </w:pPr>
    <w:rPr>
      <w:rFonts w:ascii="Adobe Corp ID" w:hAnsi="Adobe Corp ID" w:cs="Adobe Corp ID"/>
      <w:color w:val="000000"/>
      <w:w w:val="0"/>
    </w:rPr>
  </w:style>
  <w:style w:type="character" w:customStyle="1" w:styleId="MaintextChar">
    <w:name w:val="Main text Char"/>
    <w:basedOn w:val="DefaultParagraphFont"/>
    <w:link w:val="Maintext"/>
    <w:locked/>
    <w:rsid w:val="00B52E81"/>
    <w:rPr>
      <w:rFonts w:ascii="Adobe Corp ID" w:hAnsi="Adobe Corp ID" w:cs="Adobe Corp ID"/>
      <w:color w:val="000000"/>
      <w:w w:val="0"/>
      <w:lang w:val="en-US" w:eastAsia="en-US" w:bidi="ar-SA"/>
    </w:rPr>
  </w:style>
  <w:style w:type="paragraph" w:styleId="EndnoteText">
    <w:name w:val="endnote text"/>
    <w:basedOn w:val="Normal"/>
    <w:semiHidden/>
    <w:rsid w:val="009541DC"/>
    <w:rPr>
      <w:sz w:val="20"/>
      <w:szCs w:val="20"/>
    </w:rPr>
  </w:style>
  <w:style w:type="character" w:styleId="EndnoteReference">
    <w:name w:val="endnote reference"/>
    <w:basedOn w:val="DefaultParagraphFont"/>
    <w:semiHidden/>
    <w:rsid w:val="009541DC"/>
    <w:rPr>
      <w:vertAlign w:val="superscript"/>
    </w:rPr>
  </w:style>
  <w:style w:type="character" w:customStyle="1" w:styleId="thecontent1">
    <w:name w:val="thecontent1"/>
    <w:basedOn w:val="DefaultParagraphFont"/>
    <w:rsid w:val="006466A6"/>
    <w:rPr>
      <w:sz w:val="18"/>
      <w:szCs w:val="18"/>
    </w:rPr>
  </w:style>
  <w:style w:type="character" w:styleId="Emphasis">
    <w:name w:val="Emphasis"/>
    <w:basedOn w:val="DefaultParagraphFont"/>
    <w:qFormat/>
    <w:rsid w:val="006466A6"/>
    <w:rPr>
      <w:i/>
      <w:iCs/>
    </w:rPr>
  </w:style>
  <w:style w:type="paragraph" w:customStyle="1" w:styleId="Style1">
    <w:name w:val="Style1"/>
    <w:basedOn w:val="Normal"/>
    <w:rsid w:val="00F60C16"/>
    <w:pPr>
      <w:ind w:left="720" w:right="720"/>
    </w:pPr>
    <w:rPr>
      <w:rFonts w:ascii="Verdana" w:hAnsi="Verdana"/>
      <w:sz w:val="18"/>
      <w:szCs w:val="18"/>
    </w:rPr>
  </w:style>
</w:styles>
</file>

<file path=word/webSettings.xml><?xml version="1.0" encoding="utf-8"?>
<w:webSettings xmlns:r="http://schemas.openxmlformats.org/officeDocument/2006/relationships" xmlns:w="http://schemas.openxmlformats.org/wordprocessingml/2006/main">
  <w:divs>
    <w:div w:id="646514282">
      <w:bodyDiv w:val="1"/>
      <w:marLeft w:val="0"/>
      <w:marRight w:val="0"/>
      <w:marTop w:val="0"/>
      <w:marBottom w:val="0"/>
      <w:divBdr>
        <w:top w:val="none" w:sz="0" w:space="0" w:color="auto"/>
        <w:left w:val="none" w:sz="0" w:space="0" w:color="auto"/>
        <w:bottom w:val="none" w:sz="0" w:space="0" w:color="auto"/>
        <w:right w:val="none" w:sz="0" w:space="0" w:color="auto"/>
      </w:divBdr>
      <w:divsChild>
        <w:div w:id="1266839894">
          <w:marLeft w:val="90"/>
          <w:marRight w:val="90"/>
          <w:marTop w:val="0"/>
          <w:marBottom w:val="0"/>
          <w:divBdr>
            <w:top w:val="none" w:sz="0" w:space="0" w:color="auto"/>
            <w:left w:val="none" w:sz="0" w:space="0" w:color="auto"/>
            <w:bottom w:val="none" w:sz="0" w:space="0" w:color="auto"/>
            <w:right w:val="none" w:sz="0" w:space="0" w:color="auto"/>
          </w:divBdr>
          <w:divsChild>
            <w:div w:id="122437042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13966502">
      <w:bodyDiv w:val="1"/>
      <w:marLeft w:val="0"/>
      <w:marRight w:val="0"/>
      <w:marTop w:val="0"/>
      <w:marBottom w:val="0"/>
      <w:divBdr>
        <w:top w:val="none" w:sz="0" w:space="0" w:color="auto"/>
        <w:left w:val="none" w:sz="0" w:space="0" w:color="auto"/>
        <w:bottom w:val="none" w:sz="0" w:space="0" w:color="auto"/>
        <w:right w:val="none" w:sz="0" w:space="0" w:color="auto"/>
      </w:divBdr>
      <w:divsChild>
        <w:div w:id="1647588970">
          <w:marLeft w:val="90"/>
          <w:marRight w:val="90"/>
          <w:marTop w:val="0"/>
          <w:marBottom w:val="0"/>
          <w:divBdr>
            <w:top w:val="none" w:sz="0" w:space="0" w:color="auto"/>
            <w:left w:val="none" w:sz="0" w:space="0" w:color="auto"/>
            <w:bottom w:val="none" w:sz="0" w:space="0" w:color="auto"/>
            <w:right w:val="none" w:sz="0" w:space="0" w:color="auto"/>
          </w:divBdr>
          <w:divsChild>
            <w:div w:id="11784108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230116385">
      <w:bodyDiv w:val="1"/>
      <w:marLeft w:val="0"/>
      <w:marRight w:val="0"/>
      <w:marTop w:val="0"/>
      <w:marBottom w:val="0"/>
      <w:divBdr>
        <w:top w:val="none" w:sz="0" w:space="0" w:color="auto"/>
        <w:left w:val="none" w:sz="0" w:space="0" w:color="auto"/>
        <w:bottom w:val="none" w:sz="0" w:space="0" w:color="auto"/>
        <w:right w:val="none" w:sz="0" w:space="0" w:color="auto"/>
      </w:divBdr>
      <w:divsChild>
        <w:div w:id="32850066">
          <w:marLeft w:val="0"/>
          <w:marRight w:val="0"/>
          <w:marTop w:val="0"/>
          <w:marBottom w:val="0"/>
          <w:divBdr>
            <w:top w:val="none" w:sz="0" w:space="0" w:color="auto"/>
            <w:left w:val="none" w:sz="0" w:space="0" w:color="auto"/>
            <w:bottom w:val="none" w:sz="0" w:space="0" w:color="auto"/>
            <w:right w:val="none" w:sz="0" w:space="0" w:color="auto"/>
          </w:divBdr>
          <w:divsChild>
            <w:div w:id="34087007">
              <w:marLeft w:val="0"/>
              <w:marRight w:val="0"/>
              <w:marTop w:val="0"/>
              <w:marBottom w:val="0"/>
              <w:divBdr>
                <w:top w:val="none" w:sz="0" w:space="0" w:color="auto"/>
                <w:left w:val="none" w:sz="0" w:space="0" w:color="auto"/>
                <w:bottom w:val="none" w:sz="0" w:space="0" w:color="auto"/>
                <w:right w:val="none" w:sz="0" w:space="0" w:color="auto"/>
              </w:divBdr>
            </w:div>
            <w:div w:id="486938145">
              <w:marLeft w:val="0"/>
              <w:marRight w:val="0"/>
              <w:marTop w:val="0"/>
              <w:marBottom w:val="0"/>
              <w:divBdr>
                <w:top w:val="none" w:sz="0" w:space="0" w:color="auto"/>
                <w:left w:val="none" w:sz="0" w:space="0" w:color="auto"/>
                <w:bottom w:val="none" w:sz="0" w:space="0" w:color="auto"/>
                <w:right w:val="none" w:sz="0" w:space="0" w:color="auto"/>
              </w:divBdr>
            </w:div>
            <w:div w:id="554662343">
              <w:marLeft w:val="0"/>
              <w:marRight w:val="0"/>
              <w:marTop w:val="0"/>
              <w:marBottom w:val="0"/>
              <w:divBdr>
                <w:top w:val="none" w:sz="0" w:space="0" w:color="auto"/>
                <w:left w:val="none" w:sz="0" w:space="0" w:color="auto"/>
                <w:bottom w:val="none" w:sz="0" w:space="0" w:color="auto"/>
                <w:right w:val="none" w:sz="0" w:space="0" w:color="auto"/>
              </w:divBdr>
            </w:div>
            <w:div w:id="15455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5443">
      <w:bodyDiv w:val="1"/>
      <w:marLeft w:val="0"/>
      <w:marRight w:val="0"/>
      <w:marTop w:val="0"/>
      <w:marBottom w:val="0"/>
      <w:divBdr>
        <w:top w:val="none" w:sz="0" w:space="0" w:color="auto"/>
        <w:left w:val="none" w:sz="0" w:space="0" w:color="auto"/>
        <w:bottom w:val="none" w:sz="0" w:space="0" w:color="auto"/>
        <w:right w:val="none" w:sz="0" w:space="0" w:color="auto"/>
      </w:divBdr>
      <w:divsChild>
        <w:div w:id="1808278252">
          <w:marLeft w:val="0"/>
          <w:marRight w:val="0"/>
          <w:marTop w:val="0"/>
          <w:marBottom w:val="0"/>
          <w:divBdr>
            <w:top w:val="none" w:sz="0" w:space="0" w:color="auto"/>
            <w:left w:val="none" w:sz="0" w:space="0" w:color="auto"/>
            <w:bottom w:val="none" w:sz="0" w:space="0" w:color="auto"/>
            <w:right w:val="none" w:sz="0" w:space="0" w:color="auto"/>
          </w:divBdr>
          <w:divsChild>
            <w:div w:id="72244302">
              <w:marLeft w:val="0"/>
              <w:marRight w:val="0"/>
              <w:marTop w:val="0"/>
              <w:marBottom w:val="0"/>
              <w:divBdr>
                <w:top w:val="none" w:sz="0" w:space="0" w:color="auto"/>
                <w:left w:val="none" w:sz="0" w:space="0" w:color="auto"/>
                <w:bottom w:val="none" w:sz="0" w:space="0" w:color="auto"/>
                <w:right w:val="none" w:sz="0" w:space="0" w:color="auto"/>
              </w:divBdr>
            </w:div>
            <w:div w:id="265814334">
              <w:marLeft w:val="0"/>
              <w:marRight w:val="0"/>
              <w:marTop w:val="0"/>
              <w:marBottom w:val="0"/>
              <w:divBdr>
                <w:top w:val="none" w:sz="0" w:space="0" w:color="auto"/>
                <w:left w:val="none" w:sz="0" w:space="0" w:color="auto"/>
                <w:bottom w:val="none" w:sz="0" w:space="0" w:color="auto"/>
                <w:right w:val="none" w:sz="0" w:space="0" w:color="auto"/>
              </w:divBdr>
            </w:div>
            <w:div w:id="528756976">
              <w:marLeft w:val="0"/>
              <w:marRight w:val="0"/>
              <w:marTop w:val="0"/>
              <w:marBottom w:val="0"/>
              <w:divBdr>
                <w:top w:val="none" w:sz="0" w:space="0" w:color="auto"/>
                <w:left w:val="none" w:sz="0" w:space="0" w:color="auto"/>
                <w:bottom w:val="none" w:sz="0" w:space="0" w:color="auto"/>
                <w:right w:val="none" w:sz="0" w:space="0" w:color="auto"/>
              </w:divBdr>
            </w:div>
            <w:div w:id="16645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ipor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ertiport.com/instructo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Competitions Frequently Asked Questions</vt:lpstr>
    </vt:vector>
  </TitlesOfParts>
  <Company/>
  <LinksUpToDate>false</LinksUpToDate>
  <CharactersWithSpaces>3351</CharactersWithSpaces>
  <SharedDoc>false</SharedDoc>
  <HLinks>
    <vt:vector size="18" baseType="variant">
      <vt:variant>
        <vt:i4>1572915</vt:i4>
      </vt:variant>
      <vt:variant>
        <vt:i4>6</vt:i4>
      </vt:variant>
      <vt:variant>
        <vt:i4>0</vt:i4>
      </vt:variant>
      <vt:variant>
        <vt:i4>5</vt:i4>
      </vt:variant>
      <vt:variant>
        <vt:lpwstr>mailto:mmediarelations@certiport.com</vt:lpwstr>
      </vt:variant>
      <vt:variant>
        <vt:lpwstr/>
      </vt:variant>
      <vt:variant>
        <vt:i4>4587522</vt:i4>
      </vt:variant>
      <vt:variant>
        <vt:i4>3</vt:i4>
      </vt:variant>
      <vt:variant>
        <vt:i4>0</vt:i4>
      </vt:variant>
      <vt:variant>
        <vt:i4>5</vt:i4>
      </vt:variant>
      <vt:variant>
        <vt:lpwstr>http://www.certiport.com/</vt:lpwstr>
      </vt:variant>
      <vt:variant>
        <vt:lpwstr/>
      </vt:variant>
      <vt:variant>
        <vt:i4>2228278</vt:i4>
      </vt:variant>
      <vt:variant>
        <vt:i4>0</vt:i4>
      </vt:variant>
      <vt:variant>
        <vt:i4>0</vt:i4>
      </vt:variant>
      <vt:variant>
        <vt:i4>5</vt:i4>
      </vt:variant>
      <vt:variant>
        <vt:lpwstr>http://www.certiport.com/instructor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2007-11-13T16:31:00Z</dcterms:created>
  <dcterms:modified xsi:type="dcterms:W3CDTF">2007-11-13T16:31:00Z</dcterms:modified>
</cp:coreProperties>
</file>