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69647517"/>
        <w:docPartObj>
          <w:docPartGallery w:val="Cover Pages"/>
          <w:docPartUnique/>
        </w:docPartObj>
      </w:sdtPr>
      <w:sdtContent>
        <w:p w:rsidR="00CF0E57" w:rsidRDefault="00CF0E57">
          <w:pPr>
            <w:rPr>
              <w:noProof/>
              <w:lang w:eastAsia="pt-BR"/>
            </w:rPr>
          </w:pPr>
          <w:r w:rsidRPr="00CF0E57">
            <w:rPr>
              <w:noProof/>
              <w:lang w:val="en-US" w:eastAsia="en-US"/>
            </w:rPr>
            <w:drawing>
              <wp:inline distT="0" distB="0" distL="0" distR="0">
                <wp:extent cx="5400040" cy="819150"/>
                <wp:effectExtent l="19050" t="0" r="0" b="0"/>
                <wp:docPr id="2" name="Picture 0" descr="Windows Server 2008 logo 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indows Server 2008 logo h.pn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F0E57" w:rsidRDefault="00CF0E57" w:rsidP="00CF0E57">
          <w:pPr>
            <w:pStyle w:val="TOCHeading"/>
            <w:rPr>
              <w:rFonts w:ascii="Segoe UI" w:eastAsia="Times New Roman" w:hAnsi="Segoe UI" w:cs="Segoe UI"/>
              <w:b w:val="0"/>
              <w:color w:val="auto"/>
              <w:sz w:val="40"/>
              <w:szCs w:val="40"/>
              <w:lang w:val="en-US"/>
            </w:rPr>
          </w:pPr>
        </w:p>
        <w:p w:rsidR="008058BC" w:rsidRPr="008058BC" w:rsidRDefault="008058BC" w:rsidP="008058BC">
          <w:pPr>
            <w:rPr>
              <w:lang w:val="en-US" w:eastAsia="en-US"/>
            </w:rPr>
          </w:pPr>
        </w:p>
        <w:p w:rsidR="00CF0E57" w:rsidRPr="00BC182A" w:rsidRDefault="00455D6D" w:rsidP="00E76999">
          <w:pPr>
            <w:pStyle w:val="TOCHeading"/>
            <w:jc w:val="center"/>
            <w:rPr>
              <w:rFonts w:ascii="Segoe UI" w:eastAsia="Times New Roman" w:hAnsi="Segoe UI" w:cs="Segoe UI"/>
              <w:b w:val="0"/>
              <w:color w:val="auto"/>
              <w:sz w:val="48"/>
              <w:szCs w:val="48"/>
            </w:rPr>
          </w:pPr>
          <w:r>
            <w:rPr>
              <w:rFonts w:ascii="Segoe UI" w:eastAsia="Times New Roman" w:hAnsi="Segoe UI" w:cs="Segoe UI"/>
              <w:b w:val="0"/>
              <w:color w:val="auto"/>
              <w:sz w:val="48"/>
              <w:szCs w:val="48"/>
            </w:rPr>
            <w:t>Plano de c</w:t>
          </w:r>
          <w:r w:rsidR="00FF1ECB" w:rsidRPr="00BC182A">
            <w:rPr>
              <w:rFonts w:ascii="Segoe UI" w:eastAsia="Times New Roman" w:hAnsi="Segoe UI" w:cs="Segoe UI"/>
              <w:b w:val="0"/>
              <w:color w:val="auto"/>
              <w:sz w:val="48"/>
              <w:szCs w:val="48"/>
            </w:rPr>
            <w:t xml:space="preserve">apacitação e </w:t>
          </w:r>
          <w:r>
            <w:rPr>
              <w:rFonts w:ascii="Segoe UI" w:eastAsia="Times New Roman" w:hAnsi="Segoe UI" w:cs="Segoe UI"/>
              <w:b w:val="0"/>
              <w:color w:val="auto"/>
              <w:sz w:val="48"/>
              <w:szCs w:val="48"/>
            </w:rPr>
            <w:t>treinamento para p</w:t>
          </w:r>
          <w:r w:rsidR="00CF0E57" w:rsidRPr="00BC182A">
            <w:rPr>
              <w:rFonts w:ascii="Segoe UI" w:eastAsia="Times New Roman" w:hAnsi="Segoe UI" w:cs="Segoe UI"/>
              <w:b w:val="0"/>
              <w:color w:val="auto"/>
              <w:sz w:val="48"/>
              <w:szCs w:val="48"/>
            </w:rPr>
            <w:t>rofissionais de TI</w:t>
          </w:r>
        </w:p>
        <w:p w:rsidR="00CF0E57" w:rsidRDefault="00CF0E57">
          <w:pPr>
            <w:rPr>
              <w:noProof/>
              <w:lang w:eastAsia="pt-BR"/>
            </w:rPr>
          </w:pPr>
        </w:p>
        <w:p w:rsidR="008058BC" w:rsidRDefault="008058BC"/>
        <w:p w:rsidR="00631212" w:rsidRDefault="008058BC" w:rsidP="00631212">
          <w:pPr>
            <w:jc w:val="center"/>
          </w:pPr>
          <w:r w:rsidRPr="008058BC">
            <w:rPr>
              <w:noProof/>
              <w:lang w:val="en-US" w:eastAsia="en-US"/>
            </w:rPr>
            <w:drawing>
              <wp:inline distT="0" distB="0" distL="0" distR="0">
                <wp:extent cx="4749305" cy="2549117"/>
                <wp:effectExtent l="95250" t="57150" r="89395" b="822733"/>
                <wp:docPr id="16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9305" cy="2549117"/>
                        </a:xfrm>
                        <a:prstGeom prst="roundRect">
                          <a:avLst>
                            <a:gd name="adj" fmla="val 4167"/>
                          </a:avLst>
                        </a:prstGeom>
                        <a:solidFill>
                          <a:srgbClr val="FFFFFF"/>
                        </a:solidFill>
                        <a:ln w="76200" cap="sq">
                          <a:solidFill>
                            <a:srgbClr val="EAEAEA"/>
                          </a:solidFill>
                          <a:miter lim="800000"/>
                        </a:ln>
                        <a:effectLst>
                          <a:reflection blurRad="12700" stA="33000" endPos="28000" dist="5000" dir="5400000" sy="-100000" algn="bl" rotWithShape="0"/>
                        </a:effectLst>
                        <a:scene3d>
                          <a:camera prst="orthographicFront"/>
                          <a:lightRig rig="threePt" dir="t">
                            <a:rot lat="0" lon="0" rev="2700000"/>
                          </a:lightRig>
                        </a:scene3d>
                        <a:sp3d contourW="6350">
                          <a:bevelT h="381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p w:rsidR="00A54894" w:rsidRDefault="00A54894" w:rsidP="00393D23"/>
        <w:p w:rsidR="008058BC" w:rsidRDefault="00631212" w:rsidP="00393D23">
          <w:r w:rsidRPr="007266F4">
            <w:rPr>
              <w:noProof/>
              <w:lang w:val="en-US" w:eastAsia="en-US"/>
            </w:rPr>
            <w:drawing>
              <wp:inline distT="0" distB="0" distL="0" distR="0">
                <wp:extent cx="2247900" cy="1002621"/>
                <wp:effectExtent l="19050" t="0" r="0" b="0"/>
                <wp:docPr id="19" name="Picture 9" descr="HYPER-V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YPER-V.PN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900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3D23">
            <w:t xml:space="preserve">                       </w:t>
          </w:r>
          <w:r w:rsidR="00274AE4" w:rsidRPr="00274AE4">
            <w:rPr>
              <w:noProof/>
              <w:lang w:val="en-US" w:eastAsia="en-US"/>
            </w:rPr>
            <w:drawing>
              <wp:inline distT="0" distB="0" distL="0" distR="0">
                <wp:extent cx="2381250" cy="504825"/>
                <wp:effectExtent l="19050" t="0" r="0" b="0"/>
                <wp:docPr id="6" name="Picture 2" descr="logo_sys_center.png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ys_center.png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zh-CN"/>
        </w:rPr>
        <w:id w:val="269647528"/>
        <w:docPartObj>
          <w:docPartGallery w:val="Table of Contents"/>
          <w:docPartUnique/>
        </w:docPartObj>
      </w:sdtPr>
      <w:sdtContent>
        <w:p w:rsidR="002B675E" w:rsidRDefault="002B675E">
          <w:pPr>
            <w:pStyle w:val="TOCHeading"/>
          </w:pPr>
          <w:r>
            <w:t>Conteúdo</w:t>
          </w:r>
        </w:p>
        <w:p w:rsidR="002B675E" w:rsidRPr="002B675E" w:rsidRDefault="002B675E" w:rsidP="002B675E">
          <w:pPr>
            <w:rPr>
              <w:lang w:eastAsia="en-US"/>
            </w:rPr>
          </w:pPr>
        </w:p>
        <w:p w:rsidR="00221B26" w:rsidRDefault="00852DAD">
          <w:pPr>
            <w:pStyle w:val="TOC1"/>
            <w:tabs>
              <w:tab w:val="left" w:pos="440"/>
              <w:tab w:val="right" w:leader="dot" w:pos="8494"/>
            </w:tabs>
            <w:rPr>
              <w:noProof/>
              <w:lang w:eastAsia="pt-BR"/>
            </w:rPr>
          </w:pPr>
          <w:r>
            <w:fldChar w:fldCharType="begin"/>
          </w:r>
          <w:r w:rsidR="002B675E">
            <w:instrText xml:space="preserve"> TOC \o "1-3" \h \z \u </w:instrText>
          </w:r>
          <w:r>
            <w:fldChar w:fldCharType="separate"/>
          </w:r>
          <w:hyperlink w:anchor="_Toc222805876" w:history="1">
            <w:r w:rsidR="00221B26" w:rsidRPr="00EA5D8F">
              <w:rPr>
                <w:rStyle w:val="Hyperlink"/>
                <w:noProof/>
              </w:rPr>
              <w:t>1.</w:t>
            </w:r>
            <w:r w:rsidR="00221B26">
              <w:rPr>
                <w:noProof/>
                <w:lang w:eastAsia="pt-BR"/>
              </w:rPr>
              <w:tab/>
            </w:r>
            <w:r w:rsidR="00221B26" w:rsidRPr="00EA5D8F">
              <w:rPr>
                <w:rStyle w:val="Hyperlink"/>
                <w:noProof/>
              </w:rPr>
              <w:t>Visão Geral</w:t>
            </w:r>
            <w:r w:rsidR="00221B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1B26">
              <w:rPr>
                <w:noProof/>
                <w:webHidden/>
              </w:rPr>
              <w:instrText xml:space="preserve"> PAGEREF _Toc222805876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43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1B26" w:rsidRDefault="00852DAD">
          <w:pPr>
            <w:pStyle w:val="TOC1"/>
            <w:tabs>
              <w:tab w:val="left" w:pos="440"/>
              <w:tab w:val="right" w:leader="dot" w:pos="8494"/>
            </w:tabs>
            <w:rPr>
              <w:noProof/>
              <w:lang w:eastAsia="pt-BR"/>
            </w:rPr>
          </w:pPr>
          <w:hyperlink w:anchor="_Toc222805877" w:history="1">
            <w:r w:rsidR="00221B26" w:rsidRPr="00EA5D8F">
              <w:rPr>
                <w:rStyle w:val="Hyperlink"/>
                <w:noProof/>
              </w:rPr>
              <w:t>2.</w:t>
            </w:r>
            <w:r w:rsidR="00221B26">
              <w:rPr>
                <w:noProof/>
                <w:lang w:eastAsia="pt-BR"/>
              </w:rPr>
              <w:tab/>
            </w:r>
            <w:r w:rsidR="004F2DC9">
              <w:rPr>
                <w:rStyle w:val="Hyperlink"/>
                <w:noProof/>
              </w:rPr>
              <w:t>Ferramenta de capacitação</w:t>
            </w:r>
            <w:r w:rsidR="00221B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1B26">
              <w:rPr>
                <w:noProof/>
                <w:webHidden/>
              </w:rPr>
              <w:instrText xml:space="preserve"> PAGEREF _Toc222805877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2DC9" w:rsidRPr="004F2DC9">
              <w:rPr>
                <w:bCs/>
                <w:noProof/>
                <w:webHidden/>
                <w:lang w:val="en-US"/>
              </w:rPr>
              <w:t>4</w:t>
            </w:r>
            <w:r w:rsidR="00A607C9">
              <w:rPr>
                <w:b/>
                <w:bCs/>
                <w:noProof/>
                <w:webHidden/>
                <w:lang w:val="en-US"/>
              </w:rPr>
              <w:t xml:space="preserve"> 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1B26" w:rsidRDefault="00852DAD">
          <w:pPr>
            <w:pStyle w:val="TOC1"/>
            <w:tabs>
              <w:tab w:val="left" w:pos="440"/>
              <w:tab w:val="right" w:leader="dot" w:pos="8494"/>
            </w:tabs>
            <w:rPr>
              <w:noProof/>
              <w:lang w:eastAsia="pt-BR"/>
            </w:rPr>
          </w:pPr>
          <w:hyperlink w:anchor="_Toc222805881" w:history="1">
            <w:r w:rsidR="00221B26" w:rsidRPr="00EA5D8F">
              <w:rPr>
                <w:rStyle w:val="Hyperlink"/>
                <w:noProof/>
              </w:rPr>
              <w:t>3.</w:t>
            </w:r>
            <w:r w:rsidR="00221B26">
              <w:rPr>
                <w:noProof/>
                <w:lang w:eastAsia="pt-BR"/>
              </w:rPr>
              <w:tab/>
            </w:r>
            <w:r w:rsidR="004F2DC9">
              <w:rPr>
                <w:rStyle w:val="Hyperlink"/>
                <w:noProof/>
              </w:rPr>
              <w:t>Entendendo suportabilidade para Hyper-V</w:t>
            </w:r>
            <w:r w:rsidR="00221B2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1B26">
              <w:rPr>
                <w:noProof/>
                <w:webHidden/>
              </w:rPr>
              <w:instrText xml:space="preserve"> PAGEREF _Toc222805881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2DC9" w:rsidRPr="004F2DC9">
              <w:rPr>
                <w:bCs/>
                <w:noProof/>
                <w:webHidden/>
                <w:lang w:val="en-US"/>
              </w:rPr>
              <w:t>5</w:t>
            </w:r>
            <w:r w:rsidR="00A607C9">
              <w:rPr>
                <w:b/>
                <w:bCs/>
                <w:noProof/>
                <w:webHidden/>
                <w:lang w:val="en-US"/>
              </w:rPr>
              <w:t xml:space="preserve"> 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1B26" w:rsidRDefault="00852DAD">
          <w:pPr>
            <w:pStyle w:val="TOC1"/>
            <w:tabs>
              <w:tab w:val="left" w:pos="440"/>
              <w:tab w:val="right" w:leader="dot" w:pos="8494"/>
            </w:tabs>
            <w:rPr>
              <w:noProof/>
              <w:lang w:eastAsia="pt-BR"/>
            </w:rPr>
          </w:pPr>
          <w:hyperlink w:anchor="_Toc222805883" w:history="1">
            <w:r w:rsidR="00221B26" w:rsidRPr="00EA5D8F">
              <w:rPr>
                <w:rStyle w:val="Hyperlink"/>
                <w:noProof/>
              </w:rPr>
              <w:t>4.</w:t>
            </w:r>
            <w:r w:rsidR="00221B26">
              <w:rPr>
                <w:noProof/>
                <w:lang w:eastAsia="pt-BR"/>
              </w:rPr>
              <w:tab/>
            </w:r>
            <w:r w:rsidR="003F6EDA">
              <w:rPr>
                <w:rStyle w:val="Hyperlink"/>
                <w:noProof/>
              </w:rPr>
              <w:t>Entend</w:t>
            </w:r>
            <w:r w:rsidR="006E527C">
              <w:rPr>
                <w:rStyle w:val="Hyperlink"/>
                <w:noProof/>
              </w:rPr>
              <w:t>imento abrangente da virtualização</w:t>
            </w:r>
            <w:r w:rsidR="00221B26">
              <w:rPr>
                <w:noProof/>
                <w:webHidden/>
              </w:rPr>
              <w:tab/>
            </w:r>
            <w:r w:rsidR="006E527C">
              <w:rPr>
                <w:noProof/>
                <w:webHidden/>
              </w:rPr>
              <w:t>6</w:t>
            </w:r>
          </w:hyperlink>
          <w:r w:rsidR="00A607C9">
            <w:t xml:space="preserve"> </w:t>
          </w:r>
        </w:p>
        <w:p w:rsidR="00221B26" w:rsidRDefault="00852DAD">
          <w:pPr>
            <w:pStyle w:val="TOC1"/>
            <w:tabs>
              <w:tab w:val="left" w:pos="440"/>
              <w:tab w:val="right" w:leader="dot" w:pos="8494"/>
            </w:tabs>
          </w:pPr>
          <w:hyperlink w:anchor="_Toc222805884" w:history="1">
            <w:r w:rsidR="00221B26" w:rsidRPr="00EA5D8F">
              <w:rPr>
                <w:rStyle w:val="Hyperlink"/>
                <w:noProof/>
              </w:rPr>
              <w:t>5.</w:t>
            </w:r>
            <w:r w:rsidR="00221B26">
              <w:rPr>
                <w:noProof/>
                <w:lang w:eastAsia="pt-BR"/>
              </w:rPr>
              <w:tab/>
            </w:r>
            <w:r w:rsidR="003F6EDA">
              <w:rPr>
                <w:noProof/>
                <w:lang w:eastAsia="pt-BR"/>
              </w:rPr>
              <w:t>Como calcular</w:t>
            </w:r>
            <w:r w:rsidR="003F6EDA">
              <w:rPr>
                <w:rStyle w:val="Hyperlink"/>
                <w:noProof/>
              </w:rPr>
              <w:t xml:space="preserve"> e apresentar os benefícios da virtualização? </w:t>
            </w:r>
            <w:r w:rsidR="00221B26">
              <w:rPr>
                <w:noProof/>
                <w:webHidden/>
              </w:rPr>
              <w:tab/>
            </w:r>
            <w:r w:rsidR="003F6EDA">
              <w:rPr>
                <w:noProof/>
                <w:webHidden/>
              </w:rPr>
              <w:t>7</w:t>
            </w:r>
          </w:hyperlink>
          <w:r w:rsidR="00A607C9">
            <w:t xml:space="preserve"> </w:t>
          </w:r>
        </w:p>
        <w:p w:rsidR="003F6EDA" w:rsidRDefault="00852DAD" w:rsidP="003F6EDA">
          <w:pPr>
            <w:pStyle w:val="TOC1"/>
            <w:tabs>
              <w:tab w:val="left" w:pos="440"/>
              <w:tab w:val="right" w:leader="dot" w:pos="8494"/>
            </w:tabs>
            <w:rPr>
              <w:noProof/>
              <w:lang w:eastAsia="pt-BR"/>
            </w:rPr>
          </w:pPr>
          <w:hyperlink w:anchor="_Toc222805884" w:history="1">
            <w:r w:rsidR="003F6EDA">
              <w:rPr>
                <w:rStyle w:val="Hyperlink"/>
                <w:noProof/>
              </w:rPr>
              <w:t>6</w:t>
            </w:r>
            <w:r w:rsidR="003F6EDA" w:rsidRPr="00EA5D8F">
              <w:rPr>
                <w:rStyle w:val="Hyperlink"/>
                <w:noProof/>
              </w:rPr>
              <w:t>.</w:t>
            </w:r>
            <w:r w:rsidR="003F6EDA">
              <w:rPr>
                <w:noProof/>
                <w:lang w:eastAsia="pt-BR"/>
              </w:rPr>
              <w:tab/>
            </w:r>
            <w:r w:rsidR="00B74C84">
              <w:rPr>
                <w:noProof/>
                <w:lang w:eastAsia="pt-BR"/>
              </w:rPr>
              <w:t>Capacitando-se em virtualização</w:t>
            </w:r>
            <w:r w:rsidR="003F6EDA">
              <w:rPr>
                <w:rStyle w:val="Hyperlink"/>
                <w:noProof/>
              </w:rPr>
              <w:t xml:space="preserve"> </w:t>
            </w:r>
            <w:r w:rsidR="003F6EDA">
              <w:rPr>
                <w:noProof/>
                <w:webHidden/>
              </w:rPr>
              <w:tab/>
            </w:r>
            <w:r w:rsidR="00B74C84">
              <w:rPr>
                <w:noProof/>
                <w:webHidden/>
              </w:rPr>
              <w:t>8</w:t>
            </w:r>
          </w:hyperlink>
          <w:r w:rsidR="00A607C9">
            <w:t xml:space="preserve"> </w:t>
          </w:r>
        </w:p>
        <w:p w:rsidR="00221B26" w:rsidRDefault="00CA7F30">
          <w:pPr>
            <w:pStyle w:val="TOC1"/>
            <w:tabs>
              <w:tab w:val="left" w:pos="660"/>
              <w:tab w:val="right" w:leader="dot" w:pos="8494"/>
            </w:tabs>
            <w:rPr>
              <w:noProof/>
              <w:lang w:eastAsia="pt-BR"/>
            </w:rPr>
          </w:pPr>
          <w:r>
            <w:tab/>
          </w:r>
          <w:hyperlink w:anchor="_Toc222805885" w:history="1">
            <w:r w:rsidR="00843F8D">
              <w:rPr>
                <w:rStyle w:val="Hyperlink"/>
                <w:noProof/>
              </w:rPr>
              <w:t>6</w:t>
            </w:r>
            <w:r w:rsidR="00221B26" w:rsidRPr="00EA5D8F">
              <w:rPr>
                <w:rStyle w:val="Hyperlink"/>
                <w:noProof/>
              </w:rPr>
              <w:t>.1.</w:t>
            </w:r>
            <w:r w:rsidRPr="00EA5D8F">
              <w:rPr>
                <w:rStyle w:val="Hyperlink"/>
                <w:noProof/>
              </w:rPr>
              <w:t xml:space="preserve"> </w:t>
            </w:r>
            <w:r w:rsidR="00221B26" w:rsidRPr="00EA5D8F">
              <w:rPr>
                <w:rStyle w:val="Hyperlink"/>
                <w:noProof/>
              </w:rPr>
              <w:t>Treinamento presencial</w:t>
            </w:r>
            <w:r w:rsidR="00221B26"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 w:rsidR="00221B26">
              <w:rPr>
                <w:noProof/>
                <w:webHidden/>
              </w:rPr>
              <w:instrText xml:space="preserve"> PAGEREF _Toc222805885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 w:rsidR="00F34349">
              <w:rPr>
                <w:noProof/>
                <w:webHidden/>
              </w:rPr>
              <w:t>9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221B26" w:rsidRDefault="00CA7F30">
          <w:pPr>
            <w:pStyle w:val="TOC1"/>
            <w:tabs>
              <w:tab w:val="left" w:pos="660"/>
              <w:tab w:val="right" w:leader="dot" w:pos="8494"/>
            </w:tabs>
            <w:rPr>
              <w:noProof/>
              <w:lang w:eastAsia="pt-BR"/>
            </w:rPr>
          </w:pPr>
          <w:r>
            <w:tab/>
          </w:r>
          <w:hyperlink w:anchor="_Toc222805886" w:history="1">
            <w:r w:rsidR="00843F8D">
              <w:rPr>
                <w:rStyle w:val="Hyperlink"/>
                <w:noProof/>
                <w:lang w:val="en-US"/>
              </w:rPr>
              <w:t>6</w:t>
            </w:r>
            <w:r w:rsidR="00221B26" w:rsidRPr="00EA5D8F">
              <w:rPr>
                <w:rStyle w:val="Hyperlink"/>
                <w:noProof/>
                <w:lang w:val="en-US"/>
              </w:rPr>
              <w:t>.2.</w:t>
            </w:r>
            <w:r w:rsidRPr="00EA5D8F">
              <w:rPr>
                <w:rStyle w:val="Hyperlink"/>
                <w:noProof/>
                <w:lang w:val="en-US"/>
              </w:rPr>
              <w:t xml:space="preserve"> </w:t>
            </w:r>
            <w:r w:rsidR="00221B26" w:rsidRPr="00EA5D8F">
              <w:rPr>
                <w:rStyle w:val="Hyperlink"/>
                <w:noProof/>
                <w:lang w:val="en-US"/>
              </w:rPr>
              <w:t xml:space="preserve">Treinamento </w:t>
            </w:r>
            <w:r w:rsidR="00843F8D">
              <w:rPr>
                <w:rStyle w:val="Hyperlink"/>
                <w:noProof/>
                <w:lang w:val="en-US"/>
              </w:rPr>
              <w:t>o</w:t>
            </w:r>
            <w:r w:rsidR="00221B26" w:rsidRPr="00EA5D8F">
              <w:rPr>
                <w:rStyle w:val="Hyperlink"/>
                <w:noProof/>
                <w:lang w:val="en-US"/>
              </w:rPr>
              <w:t>nline</w:t>
            </w:r>
            <w:r w:rsidR="00221B26"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 w:rsidR="00221B26">
              <w:rPr>
                <w:noProof/>
                <w:webHidden/>
              </w:rPr>
              <w:instrText xml:space="preserve"> PAGEREF _Toc222805886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 w:rsidR="00F34349">
              <w:rPr>
                <w:noProof/>
                <w:webHidden/>
              </w:rPr>
              <w:t>10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221B26" w:rsidRDefault="00CA7F30">
          <w:pPr>
            <w:pStyle w:val="TOC1"/>
            <w:tabs>
              <w:tab w:val="left" w:pos="660"/>
              <w:tab w:val="right" w:leader="dot" w:pos="8494"/>
            </w:tabs>
            <w:rPr>
              <w:noProof/>
              <w:lang w:eastAsia="pt-BR"/>
            </w:rPr>
          </w:pPr>
          <w:r>
            <w:tab/>
          </w:r>
          <w:hyperlink w:anchor="_Toc222805889" w:history="1">
            <w:r w:rsidR="00843F8D">
              <w:rPr>
                <w:rStyle w:val="Hyperlink"/>
                <w:noProof/>
              </w:rPr>
              <w:t>6</w:t>
            </w:r>
            <w:r w:rsidR="00221B26" w:rsidRPr="00EA5D8F">
              <w:rPr>
                <w:rStyle w:val="Hyperlink"/>
                <w:noProof/>
              </w:rPr>
              <w:t>.3.</w:t>
            </w:r>
            <w:r w:rsidRPr="00EA5D8F">
              <w:rPr>
                <w:rStyle w:val="Hyperlink"/>
                <w:noProof/>
              </w:rPr>
              <w:t xml:space="preserve"> </w:t>
            </w:r>
            <w:r w:rsidR="00221B26" w:rsidRPr="00EA5D8F">
              <w:rPr>
                <w:rStyle w:val="Hyperlink"/>
                <w:noProof/>
              </w:rPr>
              <w:t>Livros</w:t>
            </w:r>
            <w:r w:rsidR="00221B26"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 w:rsidR="00221B26">
              <w:rPr>
                <w:noProof/>
                <w:webHidden/>
              </w:rPr>
              <w:instrText xml:space="preserve"> PAGEREF _Toc222805889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 w:rsidR="00F34349">
              <w:rPr>
                <w:noProof/>
                <w:webHidden/>
              </w:rPr>
              <w:t>11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221B26" w:rsidRDefault="00CA7F30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</w:r>
          <w:hyperlink w:anchor="_Toc222805890" w:history="1">
            <w:r w:rsidR="00843F8D">
              <w:rPr>
                <w:rStyle w:val="Hyperlink"/>
                <w:noProof/>
              </w:rPr>
              <w:t>6</w:t>
            </w:r>
            <w:r w:rsidR="00221B26" w:rsidRPr="00EA5D8F">
              <w:rPr>
                <w:rStyle w:val="Hyperlink"/>
                <w:noProof/>
              </w:rPr>
              <w:t>.4.</w:t>
            </w:r>
            <w:r w:rsidRPr="00EA5D8F">
              <w:rPr>
                <w:rStyle w:val="Hyperlink"/>
                <w:noProof/>
              </w:rPr>
              <w:t xml:space="preserve"> </w:t>
            </w:r>
            <w:r w:rsidR="00843F8D">
              <w:rPr>
                <w:rStyle w:val="Hyperlink"/>
                <w:noProof/>
              </w:rPr>
              <w:t>Documentação gratuita e online</w:t>
            </w:r>
            <w:r w:rsidR="00221B26"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 w:rsidR="00221B26"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 w:rsidR="00F34349">
              <w:rPr>
                <w:noProof/>
                <w:webHidden/>
              </w:rPr>
              <w:t>1</w:t>
            </w:r>
            <w:r w:rsidR="00843F8D">
              <w:rPr>
                <w:noProof/>
                <w:webHidden/>
              </w:rPr>
              <w:t>2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843F8D" w:rsidRDefault="00843F8D" w:rsidP="00843F8D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</w:r>
          <w:hyperlink w:anchor="_Toc222805890" w:history="1">
            <w:r>
              <w:rPr>
                <w:rStyle w:val="Hyperlink"/>
                <w:noProof/>
              </w:rPr>
              <w:t>6.5</w:t>
            </w:r>
            <w:r w:rsidRPr="00EA5D8F">
              <w:rPr>
                <w:rStyle w:val="Hyperlink"/>
                <w:noProof/>
              </w:rPr>
              <w:t>. Recursos gratuitos</w:t>
            </w:r>
            <w:r>
              <w:rPr>
                <w:rStyle w:val="Hyperlink"/>
                <w:noProof/>
              </w:rPr>
              <w:t xml:space="preserve"> e online</w:t>
            </w:r>
            <w:r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843F8D" w:rsidRDefault="00843F8D" w:rsidP="00843F8D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  <w:t xml:space="preserve">       </w:t>
          </w:r>
          <w:hyperlink w:anchor="_Toc222805890" w:history="1">
            <w:r>
              <w:rPr>
                <w:rStyle w:val="Hyperlink"/>
                <w:noProof/>
              </w:rPr>
              <w:t>6.5</w:t>
            </w:r>
            <w:r w:rsidRPr="00EA5D8F">
              <w:rPr>
                <w:rStyle w:val="Hyperlink"/>
                <w:noProof/>
              </w:rPr>
              <w:t>.</w:t>
            </w:r>
            <w:r>
              <w:rPr>
                <w:rStyle w:val="Hyperlink"/>
                <w:noProof/>
              </w:rPr>
              <w:t>1.</w:t>
            </w:r>
            <w:r w:rsidRPr="00EA5D8F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noProof/>
              </w:rPr>
              <w:t>Technet Experience</w:t>
            </w:r>
            <w:r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843F8D" w:rsidRDefault="00843F8D" w:rsidP="00843F8D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  <w:t xml:space="preserve">       </w:t>
          </w:r>
          <w:hyperlink w:anchor="_Toc222805890" w:history="1">
            <w:r>
              <w:rPr>
                <w:rStyle w:val="Hyperlink"/>
                <w:noProof/>
              </w:rPr>
              <w:t>6.5</w:t>
            </w:r>
            <w:r w:rsidRPr="00EA5D8F">
              <w:rPr>
                <w:rStyle w:val="Hyperlink"/>
                <w:noProof/>
              </w:rPr>
              <w:t>.</w:t>
            </w:r>
            <w:r>
              <w:rPr>
                <w:rStyle w:val="Hyperlink"/>
                <w:noProof/>
              </w:rPr>
              <w:t>2.</w:t>
            </w:r>
            <w:r w:rsidRPr="00EA5D8F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noProof/>
              </w:rPr>
              <w:t>Microsoft Virtualization Team Blog</w:t>
            </w:r>
            <w:r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441C84" w:rsidRDefault="00441C84" w:rsidP="00441C84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  <w:t xml:space="preserve">       </w:t>
          </w:r>
          <w:hyperlink w:anchor="_Toc222805890" w:history="1">
            <w:r>
              <w:rPr>
                <w:rStyle w:val="Hyperlink"/>
                <w:noProof/>
              </w:rPr>
              <w:t>6.5</w:t>
            </w:r>
            <w:r w:rsidRPr="00EA5D8F">
              <w:rPr>
                <w:rStyle w:val="Hyperlink"/>
                <w:noProof/>
              </w:rPr>
              <w:t>.</w:t>
            </w:r>
            <w:r>
              <w:rPr>
                <w:rStyle w:val="Hyperlink"/>
                <w:noProof/>
              </w:rPr>
              <w:t>3.</w:t>
            </w:r>
            <w:r w:rsidRPr="00EA5D8F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noProof/>
              </w:rPr>
              <w:t>WebCast</w:t>
            </w:r>
            <w:r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441C84" w:rsidRDefault="00441C84" w:rsidP="00441C84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  <w:t xml:space="preserve">       </w:t>
          </w:r>
          <w:hyperlink w:anchor="_Toc222805890" w:history="1">
            <w:r>
              <w:rPr>
                <w:rStyle w:val="Hyperlink"/>
                <w:noProof/>
              </w:rPr>
              <w:t>6.5</w:t>
            </w:r>
            <w:r w:rsidRPr="00EA5D8F">
              <w:rPr>
                <w:rStyle w:val="Hyperlink"/>
                <w:noProof/>
              </w:rPr>
              <w:t>.</w:t>
            </w:r>
            <w:r>
              <w:rPr>
                <w:rStyle w:val="Hyperlink"/>
                <w:noProof/>
              </w:rPr>
              <w:t>4. Programa</w:t>
            </w:r>
            <w:r w:rsidRPr="00EA5D8F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noProof/>
              </w:rPr>
              <w:t>de treinamento technet – Windows Server 2008</w:t>
            </w:r>
            <w:r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A607C9" w:rsidRDefault="00A607C9" w:rsidP="00A607C9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  <w:t xml:space="preserve">       </w:t>
          </w:r>
          <w:hyperlink w:anchor="_Toc222805890" w:history="1">
            <w:r>
              <w:rPr>
                <w:rStyle w:val="Hyperlink"/>
                <w:noProof/>
              </w:rPr>
              <w:t>6.5</w:t>
            </w:r>
            <w:r w:rsidRPr="00EA5D8F">
              <w:rPr>
                <w:rStyle w:val="Hyperlink"/>
                <w:noProof/>
              </w:rPr>
              <w:t>.</w:t>
            </w:r>
            <w:r>
              <w:rPr>
                <w:rStyle w:val="Hyperlink"/>
                <w:noProof/>
              </w:rPr>
              <w:t>5.</w:t>
            </w:r>
            <w:r w:rsidRPr="00EA5D8F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noProof/>
              </w:rPr>
              <w:t>Virtual Labs</w:t>
            </w:r>
            <w:r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A607C9" w:rsidRDefault="00A607C9" w:rsidP="00A607C9">
          <w:pPr>
            <w:pStyle w:val="TOC1"/>
            <w:tabs>
              <w:tab w:val="left" w:pos="660"/>
              <w:tab w:val="right" w:leader="dot" w:pos="8494"/>
            </w:tabs>
          </w:pPr>
          <w:r>
            <w:tab/>
            <w:t xml:space="preserve">       </w:t>
          </w:r>
          <w:hyperlink w:anchor="_Toc222805890" w:history="1">
            <w:r>
              <w:rPr>
                <w:rStyle w:val="Hyperlink"/>
                <w:noProof/>
              </w:rPr>
              <w:t>6.5</w:t>
            </w:r>
            <w:r w:rsidRPr="00EA5D8F">
              <w:rPr>
                <w:rStyle w:val="Hyperlink"/>
                <w:noProof/>
              </w:rPr>
              <w:t>.</w:t>
            </w:r>
            <w:r>
              <w:rPr>
                <w:rStyle w:val="Hyperlink"/>
                <w:noProof/>
              </w:rPr>
              <w:t>6.Outros</w:t>
            </w:r>
            <w:r>
              <w:rPr>
                <w:noProof/>
                <w:webHidden/>
              </w:rPr>
              <w:tab/>
            </w:r>
            <w:r w:rsidR="00852DAD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_Toc222805890 \h </w:instrText>
            </w:r>
            <w:r w:rsidR="00852DAD">
              <w:rPr>
                <w:noProof/>
                <w:webHidden/>
              </w:rPr>
            </w:r>
            <w:r w:rsidR="00852DA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52DAD">
              <w:rPr>
                <w:noProof/>
                <w:webHidden/>
              </w:rPr>
              <w:fldChar w:fldCharType="end"/>
            </w:r>
          </w:hyperlink>
        </w:p>
        <w:p w:rsidR="00A607C9" w:rsidRDefault="00852DAD" w:rsidP="00A607C9">
          <w:pPr>
            <w:pStyle w:val="TOC1"/>
            <w:tabs>
              <w:tab w:val="left" w:pos="440"/>
              <w:tab w:val="right" w:leader="dot" w:pos="8494"/>
            </w:tabs>
            <w:rPr>
              <w:noProof/>
              <w:lang w:eastAsia="pt-BR"/>
            </w:rPr>
          </w:pPr>
          <w:hyperlink w:anchor="_Toc222805884" w:history="1">
            <w:r w:rsidR="007C083B">
              <w:rPr>
                <w:rStyle w:val="Hyperlink"/>
                <w:noProof/>
              </w:rPr>
              <w:t>7</w:t>
            </w:r>
            <w:r w:rsidR="00A607C9" w:rsidRPr="00EA5D8F">
              <w:rPr>
                <w:rStyle w:val="Hyperlink"/>
                <w:noProof/>
              </w:rPr>
              <w:t>.</w:t>
            </w:r>
            <w:r w:rsidR="00A607C9">
              <w:rPr>
                <w:noProof/>
                <w:lang w:eastAsia="pt-BR"/>
              </w:rPr>
              <w:tab/>
              <w:t>Contato</w:t>
            </w:r>
            <w:r w:rsidR="00A607C9">
              <w:rPr>
                <w:rStyle w:val="Hyperlink"/>
                <w:noProof/>
              </w:rPr>
              <w:t xml:space="preserve"> </w:t>
            </w:r>
            <w:r w:rsidR="00A607C9">
              <w:rPr>
                <w:noProof/>
                <w:webHidden/>
              </w:rPr>
              <w:tab/>
              <w:t>17</w:t>
            </w:r>
          </w:hyperlink>
        </w:p>
        <w:p w:rsidR="00A607C9" w:rsidRPr="00A607C9" w:rsidRDefault="00A607C9" w:rsidP="00A607C9"/>
        <w:p w:rsidR="00A607C9" w:rsidRPr="00A607C9" w:rsidRDefault="00A607C9" w:rsidP="00A607C9"/>
        <w:p w:rsidR="00A607C9" w:rsidRPr="00A607C9" w:rsidRDefault="00A607C9" w:rsidP="00A607C9"/>
        <w:p w:rsidR="00441C84" w:rsidRPr="00441C84" w:rsidRDefault="00441C84" w:rsidP="00441C84"/>
        <w:p w:rsidR="00441C84" w:rsidRPr="00441C84" w:rsidRDefault="00441C84" w:rsidP="00441C84"/>
        <w:p w:rsidR="00843F8D" w:rsidRPr="00843F8D" w:rsidRDefault="00843F8D" w:rsidP="00843F8D"/>
        <w:p w:rsidR="00843F8D" w:rsidRPr="00843F8D" w:rsidRDefault="00843F8D" w:rsidP="00843F8D"/>
        <w:p w:rsidR="00843F8D" w:rsidRPr="00843F8D" w:rsidRDefault="00843F8D" w:rsidP="00843F8D"/>
        <w:p w:rsidR="00843F8D" w:rsidRPr="00843F8D" w:rsidRDefault="00843F8D" w:rsidP="00843F8D"/>
        <w:p w:rsidR="002B675E" w:rsidRDefault="00852DAD">
          <w:r>
            <w:fldChar w:fldCharType="end"/>
          </w:r>
        </w:p>
      </w:sdtContent>
    </w:sdt>
    <w:p w:rsidR="00595718" w:rsidRPr="00595718" w:rsidRDefault="003F644B" w:rsidP="006F6DA1">
      <w:pPr>
        <w:pStyle w:val="Title"/>
        <w:rPr>
          <w:sz w:val="14"/>
          <w:szCs w:val="14"/>
        </w:rPr>
      </w:pPr>
      <w:r>
        <w:br w:type="page"/>
      </w:r>
    </w:p>
    <w:p w:rsidR="00252329" w:rsidRDefault="003E53F9" w:rsidP="00C214FD">
      <w:pPr>
        <w:pStyle w:val="Heading1"/>
        <w:numPr>
          <w:ilvl w:val="0"/>
          <w:numId w:val="27"/>
        </w:numPr>
        <w:spacing w:line="360" w:lineRule="auto"/>
      </w:pPr>
      <w:r>
        <w:lastRenderedPageBreak/>
        <w:t xml:space="preserve"> </w:t>
      </w:r>
      <w:bookmarkStart w:id="0" w:name="_Toc222805876"/>
      <w:r w:rsidR="00252329">
        <w:t>Visão Geral</w:t>
      </w:r>
      <w:bookmarkEnd w:id="0"/>
    </w:p>
    <w:p w:rsidR="008E16CF" w:rsidRPr="008E16CF" w:rsidRDefault="0020327C" w:rsidP="008E16CF">
      <w:pPr>
        <w:pStyle w:val="BodyText"/>
        <w:jc w:val="both"/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</w:pPr>
      <w:r w:rsidRP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 </w:t>
      </w:r>
      <w:r w:rsidR="008E16CF" w:rsidRP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A Virtualização é um componente fundamental do Ambiente de TI Dinâmico, um ambiente que ajuda as pessoas em uma organização a prever e reagir a desafios e oportunidades de negócios. O Ambiente de TI Dinâmico é um ativo estratégico para uma empresa, pois aumenta sua habilidade de satisfazer as demandas em constante transformação com reações rápidas e eficazes. A Virtualização fornece a fle</w:t>
      </w:r>
      <w:r w:rsid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xibilidade necessária, na infra</w:t>
      </w:r>
      <w:r w:rsidR="008E16CF" w:rsidRP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estrutura de TI, para vencer esses desafios.</w:t>
      </w:r>
    </w:p>
    <w:p w:rsidR="008E16CF" w:rsidRPr="008E16CF" w:rsidRDefault="008E16CF" w:rsidP="008E16CF">
      <w:pPr>
        <w:pStyle w:val="BodyText"/>
        <w:jc w:val="both"/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</w:pPr>
      <w:r w:rsidRP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Separando a operação lógica do hardware físico, um ambiente virtualizado fornece maior flexibilidade operacional e dinamiza as alterações no sistema, enquanto fornece uma plataforma que fortalece a continuidade dos negócios e escala rapidamente para satisfazer as demandas da empresa. Ambientes virtualizados melhoram a capacidade da organização de TI de fornecer soluções potentes e robustas para vencer os desafios de forma rápida e eficiente. O departamento de TI não precisa mais configurar cada elemento para que todos funcionem juntos, o que reduz a complexidade da </w:t>
      </w:r>
      <w:r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infraestrutura</w:t>
      </w:r>
      <w:r w:rsidRP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 de TI.</w:t>
      </w:r>
    </w:p>
    <w:p w:rsidR="008E16CF" w:rsidRDefault="008E16CF" w:rsidP="008E16CF">
      <w:pPr>
        <w:pStyle w:val="BodyText"/>
        <w:jc w:val="both"/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</w:pPr>
      <w:r w:rsidRP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O gerenciamento da </w:t>
      </w:r>
      <w:r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infraestrutura</w:t>
      </w:r>
      <w:r w:rsidRPr="008E16CF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 física e virtual com um conjunto de ferramentas unificado elimina as dificuldades da integração de sistemas distintos. Os recursos de TI podem concentrar-se na adição de recursos avançados e na personalização das soluções para atender melhor às necessidades da empresa.</w:t>
      </w:r>
    </w:p>
    <w:p w:rsidR="008E16CF" w:rsidRDefault="008E16CF" w:rsidP="008E16CF">
      <w:pPr>
        <w:pStyle w:val="BodyText"/>
        <w:jc w:val="both"/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</w:pPr>
      <w:r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Ao </w:t>
      </w:r>
      <w:r w:rsidR="008574AA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falar</w:t>
      </w:r>
      <w:r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 em virtualização devemos pensar num contexto amplo, ou seja, </w:t>
      </w:r>
      <w:r w:rsidR="008574AA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utilizar uma tecnologia para </w:t>
      </w:r>
      <w:r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virtual</w:t>
      </w:r>
      <w:r w:rsidR="008574AA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>izar cada camada que conhecemos, passando pelo sistema operacional, aplicação, dados do usuário e apresentação.</w:t>
      </w:r>
      <w:r w:rsidR="00A94D97"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  <w:t xml:space="preserve"> Sempre com </w:t>
      </w:r>
    </w:p>
    <w:p w:rsidR="008574AA" w:rsidRDefault="008574AA" w:rsidP="008E16CF">
      <w:pPr>
        <w:pStyle w:val="BodyText"/>
        <w:jc w:val="both"/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</w:pPr>
    </w:p>
    <w:p w:rsidR="008574AA" w:rsidRDefault="008574AA" w:rsidP="008E16CF">
      <w:pPr>
        <w:pStyle w:val="BodyText"/>
        <w:jc w:val="both"/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</w:pPr>
    </w:p>
    <w:p w:rsidR="008E16CF" w:rsidRPr="008E16CF" w:rsidRDefault="009473BD" w:rsidP="009473BD">
      <w:pPr>
        <w:pStyle w:val="BodyText"/>
        <w:jc w:val="center"/>
        <w:rPr>
          <w:rFonts w:asciiTheme="minorHAnsi" w:eastAsiaTheme="minorEastAsia" w:hAnsiTheme="minorHAnsi" w:cstheme="minorBidi"/>
          <w:snapToGrid/>
          <w:sz w:val="22"/>
          <w:szCs w:val="22"/>
          <w:lang w:eastAsia="zh-CN"/>
        </w:rPr>
      </w:pPr>
      <w:r w:rsidRPr="009473BD">
        <w:rPr>
          <w:rFonts w:asciiTheme="minorHAnsi" w:eastAsiaTheme="minorEastAsia" w:hAnsiTheme="minorHAnsi" w:cstheme="minorBidi"/>
          <w:noProof/>
          <w:snapToGrid/>
          <w:sz w:val="22"/>
          <w:szCs w:val="22"/>
          <w:lang w:val="en-US"/>
        </w:rPr>
        <w:drawing>
          <wp:inline distT="0" distB="0" distL="0" distR="0">
            <wp:extent cx="5400040" cy="3958299"/>
            <wp:effectExtent l="0" t="0" r="0" b="0"/>
            <wp:docPr id="17" name="Picture 1" descr="VirtualizationCh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VirtualizationChart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D0" w:rsidRDefault="00C973D0">
      <w:r>
        <w:br w:type="page"/>
      </w:r>
    </w:p>
    <w:p w:rsidR="008058BC" w:rsidRDefault="008058BC" w:rsidP="008058BC">
      <w:pPr>
        <w:pStyle w:val="Heading1"/>
        <w:numPr>
          <w:ilvl w:val="0"/>
          <w:numId w:val="27"/>
        </w:numPr>
        <w:spacing w:line="360" w:lineRule="auto"/>
      </w:pPr>
      <w:bookmarkStart w:id="1" w:name="_Toc222805883"/>
      <w:bookmarkStart w:id="2" w:name="_Ref222111975"/>
      <w:r>
        <w:lastRenderedPageBreak/>
        <w:t>Ferramentas de capacitação</w:t>
      </w:r>
      <w:bookmarkEnd w:id="1"/>
    </w:p>
    <w:p w:rsidR="008058BC" w:rsidRDefault="008058BC" w:rsidP="008058BC">
      <w:pPr>
        <w:jc w:val="both"/>
      </w:pPr>
      <w:r>
        <w:t xml:space="preserve">Hoje temos a disposição livros, clínicas online, HOLs, Virtual Labs, planos de capacitação online (TechNet </w:t>
      </w:r>
      <w:r w:rsidRPr="00F55B39">
        <w:t>Experience</w:t>
      </w:r>
      <w:r>
        <w:t xml:space="preserve">, MSDN </w:t>
      </w:r>
      <w:r w:rsidRPr="00F55B39">
        <w:t>Experience</w:t>
      </w:r>
      <w:r>
        <w:t>), 5 estrelas, treinamentos oficiais presenciais e treinamentos oficiais online. Com estes recursos se torna possível a busca das certificações citadas acima para demonstrar conhecimento e proficiência na tecnologia avaliada.</w:t>
      </w:r>
    </w:p>
    <w:p w:rsidR="008058BC" w:rsidRDefault="008058BC" w:rsidP="008058BC">
      <w:pPr>
        <w:jc w:val="both"/>
      </w:pPr>
      <w:r>
        <w:t>Temos algumas formas de capacitação que podem ser direcionadas de acordo com a necessidade e disponibilidade de sua equipe:</w:t>
      </w:r>
    </w:p>
    <w:p w:rsidR="008058BC" w:rsidRDefault="008058BC" w:rsidP="008058BC">
      <w:pPr>
        <w:jc w:val="both"/>
      </w:pPr>
    </w:p>
    <w:p w:rsidR="008058BC" w:rsidRPr="00834317" w:rsidRDefault="00852DAD" w:rsidP="008058BC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251.9pt;margin-top:351.65pt;width:160.85pt;height:17.3pt;z-index:251736064;mso-width-relative:margin;mso-height-relative:margin" strokecolor="white [3212]" strokeweight=".25pt">
            <v:textbox style="mso-next-textbox:#_x0000_s1126">
              <w:txbxContent>
                <w:p w:rsidR="0039272F" w:rsidRPr="007A799F" w:rsidRDefault="00852DAD" w:rsidP="008058BC">
                  <w:pPr>
                    <w:rPr>
                      <w:sz w:val="16"/>
                      <w:szCs w:val="16"/>
                      <w:lang w:val="en-US"/>
                    </w:rPr>
                  </w:pPr>
                  <w:hyperlink r:id="rId15" w:history="1">
                    <w:r w:rsidR="0039272F" w:rsidRPr="007A799F">
                      <w:rPr>
                        <w:rStyle w:val="Hyperlink"/>
                        <w:sz w:val="16"/>
                        <w:szCs w:val="16"/>
                      </w:rPr>
                      <w:t>HTTP://www.microsoft.com/brasil/technet</w:t>
                    </w:r>
                  </w:hyperlink>
                  <w:r w:rsidR="0039272F" w:rsidRPr="007A799F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852DAD">
        <w:rPr>
          <w:noProof/>
          <w:lang w:eastAsia="pt-BR"/>
        </w:rPr>
        <w:pict>
          <v:shape id="_x0000_s1127" type="#_x0000_t202" style="position:absolute;margin-left:251.9pt;margin-top:368.95pt;width:164.05pt;height:17.3pt;z-index:251737088;mso-width-relative:margin;mso-height-relative:margin" strokecolor="white [3212]" strokeweight=".25pt">
            <v:textbox style="mso-next-textbox:#_x0000_s1127">
              <w:txbxContent>
                <w:p w:rsidR="0039272F" w:rsidRPr="007A799F" w:rsidRDefault="00852DAD" w:rsidP="008058BC">
                  <w:pPr>
                    <w:rPr>
                      <w:sz w:val="16"/>
                      <w:szCs w:val="16"/>
                      <w:lang w:val="en-US"/>
                    </w:rPr>
                  </w:pPr>
                  <w:hyperlink r:id="rId16" w:history="1">
                    <w:r w:rsidR="0039272F" w:rsidRPr="0025010D">
                      <w:rPr>
                        <w:rStyle w:val="Hyperlink"/>
                        <w:sz w:val="16"/>
                        <w:szCs w:val="16"/>
                      </w:rPr>
                      <w:t>HTTP://www.microsoft.com/brasil/certifique</w:t>
                    </w:r>
                  </w:hyperlink>
                  <w:r w:rsidR="0039272F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852DAD">
        <w:rPr>
          <w:noProof/>
          <w:lang w:eastAsia="pt-BR"/>
        </w:rPr>
        <w:pict>
          <v:shape id="_x0000_s1128" type="#_x0000_t202" style="position:absolute;margin-left:251.9pt;margin-top:232.35pt;width:164.05pt;height:17.3pt;z-index:251738112;mso-width-relative:margin;mso-height-relative:margin" strokecolor="white [3212]" strokeweight=".25pt">
            <v:textbox style="mso-next-textbox:#_x0000_s1128">
              <w:txbxContent>
                <w:p w:rsidR="0039272F" w:rsidRPr="007A799F" w:rsidRDefault="00852DAD" w:rsidP="008058BC">
                  <w:pPr>
                    <w:rPr>
                      <w:sz w:val="16"/>
                      <w:szCs w:val="16"/>
                      <w:lang w:val="en-US"/>
                    </w:rPr>
                  </w:pPr>
                  <w:hyperlink r:id="rId17" w:history="1">
                    <w:r w:rsidR="0039272F" w:rsidRPr="0025010D">
                      <w:rPr>
                        <w:rStyle w:val="Hyperlink"/>
                        <w:sz w:val="16"/>
                        <w:szCs w:val="16"/>
                      </w:rPr>
                      <w:t>HTTP://www.microsoft.com/brasil/certifique</w:t>
                    </w:r>
                  </w:hyperlink>
                  <w:r w:rsidR="0039272F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852DAD">
        <w:rPr>
          <w:noProof/>
          <w:lang w:eastAsia="pt-BR"/>
        </w:rPr>
        <w:pict>
          <v:shape id="_x0000_s1129" type="#_x0000_t202" style="position:absolute;margin-left:8.15pt;margin-top:356.85pt;width:164.05pt;height:17.3pt;z-index:251739136;mso-width-relative:margin;mso-height-relative:margin" strokecolor="white [3212]" strokeweight=".25pt">
            <v:textbox style="mso-next-textbox:#_x0000_s1129">
              <w:txbxContent>
                <w:p w:rsidR="0039272F" w:rsidRPr="007A799F" w:rsidRDefault="00852DAD" w:rsidP="008058BC">
                  <w:pPr>
                    <w:rPr>
                      <w:sz w:val="16"/>
                      <w:szCs w:val="16"/>
                      <w:lang w:val="en-US"/>
                    </w:rPr>
                  </w:pPr>
                  <w:hyperlink r:id="rId18" w:history="1">
                    <w:r w:rsidR="0039272F" w:rsidRPr="0025010D">
                      <w:rPr>
                        <w:rStyle w:val="Hyperlink"/>
                        <w:sz w:val="16"/>
                        <w:szCs w:val="16"/>
                      </w:rPr>
                      <w:t>HTTP://www.microsoft.com/brasil/certifique</w:t>
                    </w:r>
                  </w:hyperlink>
                  <w:r w:rsidR="0039272F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8058BC">
        <w:object w:dxaOrig="9032" w:dyaOrig="9315">
          <v:shape id="_x0000_i1025" type="#_x0000_t75" style="width:426pt;height:438pt" o:ole="">
            <v:imagedata r:id="rId19" o:title=""/>
          </v:shape>
          <o:OLEObject Type="Embed" ProgID="Visio.Drawing.11" ShapeID="_x0000_i1025" DrawAspect="Content" ObjectID="_1300182599" r:id="rId20"/>
        </w:object>
      </w:r>
    </w:p>
    <w:p w:rsidR="00315D53" w:rsidRDefault="008058BC" w:rsidP="00315D53">
      <w:pPr>
        <w:pStyle w:val="Heading1"/>
        <w:numPr>
          <w:ilvl w:val="0"/>
          <w:numId w:val="27"/>
        </w:numPr>
        <w:spacing w:line="360" w:lineRule="auto"/>
      </w:pPr>
      <w:r>
        <w:br w:type="page"/>
      </w:r>
      <w:r w:rsidR="00315D53">
        <w:lastRenderedPageBreak/>
        <w:t xml:space="preserve">Entendendo </w:t>
      </w:r>
      <w:r w:rsidR="004F2DC9">
        <w:t xml:space="preserve">a </w:t>
      </w:r>
      <w:r w:rsidR="00315D53">
        <w:t xml:space="preserve">suportabilidade </w:t>
      </w:r>
      <w:r w:rsidR="004F2DC9">
        <w:t>para Hyper-V</w:t>
      </w:r>
    </w:p>
    <w:p w:rsidR="00FC7C52" w:rsidRDefault="00FC7C52" w:rsidP="00F93E31">
      <w:r>
        <w:t xml:space="preserve">Tenha um entendimento mais abrangente </w:t>
      </w:r>
      <w:r w:rsidR="00E15BDD">
        <w:t xml:space="preserve">antes de iniciar a consolidação de seu ambiente. Abaixo, informações sobre o hardware </w:t>
      </w:r>
      <w:r w:rsidR="00F9406F">
        <w:t xml:space="preserve">recomendável </w:t>
      </w:r>
      <w:r w:rsidR="00E15BDD">
        <w:t>para utilização com Hyper-V e artigos publicados com o intuito de prover informações do que virtualizar e o que não virtu</w:t>
      </w:r>
      <w:r w:rsidR="00F9406F">
        <w:t>alizar utilizando Hyper-V.</w:t>
      </w:r>
    </w:p>
    <w:p w:rsidR="00F93E31" w:rsidRPr="005F32FE" w:rsidRDefault="005F32FE" w:rsidP="004647C3">
      <w:pPr>
        <w:spacing w:after="0" w:line="480" w:lineRule="auto"/>
        <w:rPr>
          <w:b/>
        </w:rPr>
      </w:pPr>
      <w:r w:rsidRPr="005F32FE">
        <w:rPr>
          <w:b/>
        </w:rPr>
        <w:t>HCL do Hyper-V</w:t>
      </w:r>
    </w:p>
    <w:p w:rsidR="005F32FE" w:rsidRDefault="00852DAD" w:rsidP="005F32FE">
      <w:hyperlink r:id="rId21" w:history="1">
        <w:r w:rsidR="005F32FE" w:rsidRPr="005F32FE">
          <w:rPr>
            <w:rStyle w:val="Hyperlink"/>
          </w:rPr>
          <w:t>Neste link</w:t>
        </w:r>
      </w:hyperlink>
      <w:r w:rsidR="005F32FE">
        <w:t xml:space="preserve">  obtemos a  HCL do Hyper-V. Vale salientar que o Hyper-V requer que o processador suporte virtualização assistida a hardware (Intel VT ou AMD-V) e DEP (Data Execution Prevention)</w:t>
      </w:r>
    </w:p>
    <w:p w:rsidR="005F32FE" w:rsidRPr="005F32FE" w:rsidRDefault="005F32FE" w:rsidP="004647C3">
      <w:pPr>
        <w:spacing w:after="0" w:line="480" w:lineRule="auto"/>
        <w:rPr>
          <w:b/>
        </w:rPr>
      </w:pPr>
      <w:r w:rsidRPr="005F32FE">
        <w:rPr>
          <w:b/>
        </w:rPr>
        <w:t>O.S. suportado no host de Hyper-V</w:t>
      </w:r>
    </w:p>
    <w:p w:rsidR="005F32FE" w:rsidRDefault="00852DAD" w:rsidP="005F32FE">
      <w:hyperlink r:id="rId22" w:history="1">
        <w:r w:rsidR="005F32FE" w:rsidRPr="00544063">
          <w:rPr>
            <w:rStyle w:val="Hyperlink"/>
          </w:rPr>
          <w:t>Neste link</w:t>
        </w:r>
      </w:hyperlink>
      <w:r w:rsidR="005F32FE">
        <w:t xml:space="preserve"> obtemos detalhes sobre a tecnologia</w:t>
      </w:r>
      <w:r w:rsidR="003B58D9">
        <w:t xml:space="preserve"> Hyper-V, que </w:t>
      </w:r>
      <w:r w:rsidR="005F32FE">
        <w:t>é uma aplicação x64, portanto requer que o Windows Server 2008 x64 seja instalado.</w:t>
      </w:r>
    </w:p>
    <w:p w:rsidR="003B58D9" w:rsidRPr="003B58D9" w:rsidRDefault="003B58D9" w:rsidP="003B58D9">
      <w:pPr>
        <w:rPr>
          <w:rFonts w:eastAsiaTheme="minorHAnsi"/>
          <w:b/>
        </w:rPr>
      </w:pPr>
      <w:r w:rsidRPr="003B58D9">
        <w:rPr>
          <w:rFonts w:eastAsiaTheme="minorHAnsi"/>
          <w:b/>
        </w:rPr>
        <w:t>O.S. suportado no guest de Hyper-V</w:t>
      </w:r>
    </w:p>
    <w:p w:rsidR="003B58D9" w:rsidRDefault="00852DAD" w:rsidP="003B58D9">
      <w:pPr>
        <w:rPr>
          <w:rFonts w:eastAsiaTheme="minorHAnsi"/>
        </w:rPr>
      </w:pPr>
      <w:hyperlink r:id="rId23" w:history="1">
        <w:r w:rsidR="003B58D9" w:rsidRPr="003B58D9">
          <w:rPr>
            <w:rStyle w:val="Hyperlink"/>
            <w:rFonts w:eastAsiaTheme="minorHAnsi"/>
          </w:rPr>
          <w:t>Neste link</w:t>
        </w:r>
      </w:hyperlink>
      <w:r w:rsidR="003B58D9">
        <w:rPr>
          <w:rFonts w:eastAsiaTheme="minorHAnsi"/>
        </w:rPr>
        <w:t xml:space="preserve"> obtemos a lista de sistemas operacionais suportados nas máquinas virtuais criadas sobre o Hyper-V. Atentem para o fato de que cada O.S. tem diferentes limitações do número de processadores virtuais.</w:t>
      </w:r>
    </w:p>
    <w:p w:rsidR="003B58D9" w:rsidRDefault="00A02579" w:rsidP="003B58D9">
      <w:pPr>
        <w:rPr>
          <w:rFonts w:eastAsiaTheme="minorHAnsi"/>
          <w:b/>
        </w:rPr>
      </w:pPr>
      <w:r w:rsidRPr="00A02579">
        <w:rPr>
          <w:rFonts w:eastAsiaTheme="minorHAnsi"/>
          <w:b/>
        </w:rPr>
        <w:t>Software Microsoft suportado em ambiente virtual</w:t>
      </w:r>
    </w:p>
    <w:p w:rsidR="00A02579" w:rsidRDefault="00852DAD" w:rsidP="003B58D9">
      <w:pPr>
        <w:rPr>
          <w:rFonts w:eastAsiaTheme="minorHAnsi"/>
        </w:rPr>
      </w:pPr>
      <w:hyperlink r:id="rId24" w:history="1">
        <w:r w:rsidR="00A02579" w:rsidRPr="00A02579">
          <w:rPr>
            <w:rStyle w:val="Hyperlink"/>
            <w:rFonts w:eastAsiaTheme="minorHAnsi"/>
          </w:rPr>
          <w:t>Neste link</w:t>
        </w:r>
      </w:hyperlink>
      <w:r w:rsidR="00A02579" w:rsidRPr="00A02579">
        <w:rPr>
          <w:rFonts w:eastAsiaTheme="minorHAnsi"/>
        </w:rPr>
        <w:t xml:space="preserve"> obtemos detalhes de quais softwares estão homologados para trabalhar num ambiente virtualizado.</w:t>
      </w:r>
    </w:p>
    <w:p w:rsidR="00A02579" w:rsidRDefault="00A02579" w:rsidP="003B58D9">
      <w:pPr>
        <w:rPr>
          <w:rFonts w:eastAsiaTheme="minorHAnsi"/>
          <w:b/>
        </w:rPr>
      </w:pPr>
      <w:r w:rsidRPr="00A02579">
        <w:rPr>
          <w:rFonts w:eastAsiaTheme="minorHAnsi"/>
          <w:b/>
        </w:rPr>
        <w:t>Softwares Microsoft não suportado</w:t>
      </w:r>
      <w:r w:rsidR="00A419D8">
        <w:rPr>
          <w:rFonts w:eastAsiaTheme="minorHAnsi"/>
          <w:b/>
        </w:rPr>
        <w:t>s</w:t>
      </w:r>
      <w:r w:rsidRPr="00A02579">
        <w:rPr>
          <w:rFonts w:eastAsiaTheme="minorHAnsi"/>
          <w:b/>
        </w:rPr>
        <w:t xml:space="preserve"> num ambiente Hyper-V</w:t>
      </w:r>
    </w:p>
    <w:p w:rsidR="00A02579" w:rsidRDefault="00852DAD" w:rsidP="00A02579">
      <w:pPr>
        <w:rPr>
          <w:rFonts w:eastAsiaTheme="minorHAnsi"/>
        </w:rPr>
      </w:pPr>
      <w:hyperlink r:id="rId25" w:history="1">
        <w:r w:rsidR="00A02579" w:rsidRPr="00A02579">
          <w:rPr>
            <w:rStyle w:val="Hyperlink"/>
            <w:rFonts w:eastAsiaTheme="minorHAnsi"/>
          </w:rPr>
          <w:t>Neste link</w:t>
        </w:r>
      </w:hyperlink>
      <w:r w:rsidR="00A02579" w:rsidRPr="00A02579">
        <w:rPr>
          <w:rFonts w:eastAsiaTheme="minorHAnsi"/>
        </w:rPr>
        <w:t xml:space="preserve"> obtemos detalhes de quais softwares</w:t>
      </w:r>
      <w:r w:rsidR="00A02579">
        <w:rPr>
          <w:rFonts w:eastAsiaTheme="minorHAnsi"/>
        </w:rPr>
        <w:t xml:space="preserve"> não </w:t>
      </w:r>
      <w:r w:rsidR="00A02579" w:rsidRPr="00A02579">
        <w:rPr>
          <w:rFonts w:eastAsiaTheme="minorHAnsi"/>
        </w:rPr>
        <w:t>estão homologados para trab</w:t>
      </w:r>
      <w:r w:rsidR="00A02579">
        <w:rPr>
          <w:rFonts w:eastAsiaTheme="minorHAnsi"/>
        </w:rPr>
        <w:t>alhar num ambiente com Hyper-V.</w:t>
      </w:r>
    </w:p>
    <w:p w:rsidR="00A02579" w:rsidRDefault="00A02579" w:rsidP="004647C3">
      <w:pPr>
        <w:spacing w:after="0" w:line="480" w:lineRule="auto"/>
        <w:rPr>
          <w:b/>
        </w:rPr>
      </w:pPr>
      <w:r w:rsidRPr="00A02579">
        <w:rPr>
          <w:b/>
        </w:rPr>
        <w:t>Política de suporte para software Microsoft rodando em soluções não-microsoft</w:t>
      </w:r>
    </w:p>
    <w:p w:rsidR="00A02579" w:rsidRPr="003202D4" w:rsidRDefault="00852DAD" w:rsidP="003202D4">
      <w:pPr>
        <w:rPr>
          <w:rFonts w:eastAsiaTheme="minorHAnsi"/>
        </w:rPr>
      </w:pPr>
      <w:hyperlink r:id="rId26" w:history="1">
        <w:r w:rsidR="003202D4" w:rsidRPr="003202D4">
          <w:rPr>
            <w:rStyle w:val="Hyperlink"/>
            <w:rFonts w:eastAsiaTheme="minorHAnsi"/>
          </w:rPr>
          <w:t>Neste link</w:t>
        </w:r>
      </w:hyperlink>
      <w:r w:rsidR="00A02579" w:rsidRPr="003202D4">
        <w:rPr>
          <w:rFonts w:eastAsiaTheme="minorHAnsi"/>
        </w:rPr>
        <w:t xml:space="preserve"> obtemos a política utilizada para determinar quando um software Microsoft será suportad</w:t>
      </w:r>
      <w:r w:rsidR="003202D4">
        <w:rPr>
          <w:rFonts w:eastAsiaTheme="minorHAnsi"/>
        </w:rPr>
        <w:t>o</w:t>
      </w:r>
      <w:r w:rsidR="00A02579" w:rsidRPr="003202D4">
        <w:rPr>
          <w:rFonts w:eastAsiaTheme="minorHAnsi"/>
        </w:rPr>
        <w:t xml:space="preserve"> </w:t>
      </w:r>
      <w:r w:rsidR="003202D4" w:rsidRPr="003202D4">
        <w:rPr>
          <w:rFonts w:eastAsiaTheme="minorHAnsi"/>
        </w:rPr>
        <w:t xml:space="preserve">se estiver rodando num </w:t>
      </w:r>
      <w:r w:rsidR="003202D4">
        <w:rPr>
          <w:rFonts w:eastAsiaTheme="minorHAnsi"/>
        </w:rPr>
        <w:t>hardware de virtualização não Microsoft.</w:t>
      </w:r>
    </w:p>
    <w:p w:rsidR="00315D53" w:rsidRPr="003202D4" w:rsidRDefault="00315D53" w:rsidP="00315D53"/>
    <w:p w:rsidR="00315D53" w:rsidRPr="003202D4" w:rsidRDefault="00315D53" w:rsidP="00315D53"/>
    <w:p w:rsidR="00315D53" w:rsidRPr="003202D4" w:rsidRDefault="00315D53" w:rsidP="00315D53"/>
    <w:p w:rsidR="00315D53" w:rsidRPr="003202D4" w:rsidRDefault="00315D53" w:rsidP="00315D53"/>
    <w:p w:rsidR="00315D53" w:rsidRPr="003202D4" w:rsidRDefault="00315D53" w:rsidP="00315D53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 w:rsidRPr="003202D4">
        <w:br w:type="page"/>
      </w:r>
    </w:p>
    <w:p w:rsidR="00315D53" w:rsidRDefault="00580607" w:rsidP="00315D53">
      <w:pPr>
        <w:pStyle w:val="Heading1"/>
        <w:numPr>
          <w:ilvl w:val="0"/>
          <w:numId w:val="27"/>
        </w:numPr>
        <w:spacing w:line="360" w:lineRule="auto"/>
      </w:pPr>
      <w:r>
        <w:lastRenderedPageBreak/>
        <w:t>Entendimento abrangente da virtualização</w:t>
      </w:r>
    </w:p>
    <w:p w:rsidR="00E15BDD" w:rsidRDefault="00E15BDD" w:rsidP="002F3EFB">
      <w:pPr>
        <w:jc w:val="both"/>
      </w:pPr>
      <w:r>
        <w:t xml:space="preserve">Tenha em mente que a virtualização vai além do servidor. A Microsoft provê uma tecnologia para cada camada de virtualização (do desktop ao datacenter). Os links abaixo, fornecem detalhes sobre como </w:t>
      </w:r>
      <w:r w:rsidR="004647C3">
        <w:t>entender este conceito.</w:t>
      </w:r>
    </w:p>
    <w:p w:rsidR="003B1548" w:rsidRPr="00E15BDD" w:rsidRDefault="003B1548" w:rsidP="002F3EFB">
      <w:pPr>
        <w:jc w:val="both"/>
      </w:pPr>
      <w:r>
        <w:rPr>
          <w:noProof/>
          <w:lang w:val="en-US" w:eastAsia="en-US"/>
        </w:rPr>
        <w:drawing>
          <wp:inline distT="0" distB="0" distL="0" distR="0">
            <wp:extent cx="3838575" cy="1828800"/>
            <wp:effectExtent l="19050" t="0" r="9525" b="0"/>
            <wp:docPr id="20" name="Picture 19" descr="getvirtualnow4.gif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virtualnow4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610" w:type="dxa"/>
        <w:tblInd w:w="94" w:type="dxa"/>
        <w:tblLook w:val="04A0"/>
      </w:tblPr>
      <w:tblGrid>
        <w:gridCol w:w="6610"/>
      </w:tblGrid>
      <w:tr w:rsidR="00580607" w:rsidRPr="006727D5" w:rsidTr="002F3EFB">
        <w:trPr>
          <w:trHeight w:val="190"/>
        </w:trPr>
        <w:tc>
          <w:tcPr>
            <w:tcW w:w="6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607" w:rsidRPr="00CC001E" w:rsidRDefault="00852DAD" w:rsidP="004647C3">
            <w:pPr>
              <w:spacing w:after="0" w:line="480" w:lineRule="auto"/>
            </w:pPr>
            <w:hyperlink r:id="rId29" w:history="1">
              <w:r w:rsidR="00580607" w:rsidRPr="00BA2776">
                <w:rPr>
                  <w:rFonts w:ascii="Calibri" w:eastAsia="Times New Roman" w:hAnsi="Calibri" w:cs="Calibri"/>
                  <w:color w:val="0000FF"/>
                  <w:u w:val="single"/>
                </w:rPr>
                <w:t>Visão Geral dos Produtos de Virtualização do Windows Server 2008</w:t>
              </w:r>
            </w:hyperlink>
          </w:p>
          <w:p w:rsidR="00580607" w:rsidRPr="00BA2776" w:rsidRDefault="00852DAD" w:rsidP="004647C3">
            <w:pPr>
              <w:spacing w:after="0" w:line="48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0" w:history="1">
              <w:r w:rsidR="00580607" w:rsidRPr="00BA2776">
                <w:rPr>
                  <w:rFonts w:ascii="Calibri" w:eastAsia="Times New Roman" w:hAnsi="Calibri" w:cs="Calibri"/>
                  <w:color w:val="0000FF"/>
                  <w:u w:val="single"/>
                </w:rPr>
                <w:t>Visão Geral Técnica do Hyper-V do Windows Server 2008</w:t>
              </w:r>
            </w:hyperlink>
            <w:r w:rsidR="00580607" w:rsidRPr="00BA2776">
              <w:rPr>
                <w:rFonts w:ascii="Calibri" w:eastAsia="Times New Roman" w:hAnsi="Calibri" w:cs="Calibri"/>
                <w:color w:val="0000FF"/>
                <w:u w:val="single"/>
              </w:rPr>
              <w:t xml:space="preserve"> </w:t>
            </w:r>
          </w:p>
        </w:tc>
      </w:tr>
      <w:tr w:rsidR="00580607" w:rsidRPr="006727D5" w:rsidTr="002F3EFB">
        <w:trPr>
          <w:trHeight w:val="190"/>
        </w:trPr>
        <w:tc>
          <w:tcPr>
            <w:tcW w:w="6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607" w:rsidRPr="00BA2776" w:rsidRDefault="00852DAD" w:rsidP="004647C3">
            <w:pPr>
              <w:spacing w:after="0" w:line="48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1" w:history="1">
              <w:r w:rsidR="00580607" w:rsidRPr="00BA2776">
                <w:rPr>
                  <w:rFonts w:ascii="Calibri" w:eastAsia="Times New Roman" w:hAnsi="Calibri" w:cs="Calibri"/>
                  <w:color w:val="0000FF"/>
                  <w:u w:val="single"/>
                </w:rPr>
                <w:t>Guia do revisor - Virtualização de servidores</w:t>
              </w:r>
            </w:hyperlink>
          </w:p>
        </w:tc>
      </w:tr>
      <w:tr w:rsidR="00580607" w:rsidRPr="001A60D3" w:rsidTr="002F3EFB">
        <w:trPr>
          <w:trHeight w:val="190"/>
        </w:trPr>
        <w:tc>
          <w:tcPr>
            <w:tcW w:w="6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607" w:rsidRPr="00F9406F" w:rsidRDefault="00852DAD" w:rsidP="004647C3">
            <w:pPr>
              <w:spacing w:after="0" w:line="480" w:lineRule="auto"/>
              <w:rPr>
                <w:lang w:val="en-US"/>
              </w:rPr>
            </w:pPr>
            <w:hyperlink r:id="rId32" w:history="1">
              <w:r w:rsidR="00580607" w:rsidRPr="00F9406F">
                <w:rPr>
                  <w:rFonts w:ascii="Calibri" w:eastAsia="Times New Roman" w:hAnsi="Calibri" w:cs="Calibri"/>
                  <w:color w:val="0000FF"/>
                  <w:u w:val="single"/>
                  <w:lang w:val="en-US"/>
                </w:rPr>
                <w:t>Hyper-V: Perguntas Mais Freqüentes</w:t>
              </w:r>
            </w:hyperlink>
          </w:p>
          <w:p w:rsidR="002F3EFB" w:rsidRPr="00F9406F" w:rsidRDefault="00852DAD" w:rsidP="002F3EFB">
            <w:pPr>
              <w:spacing w:after="0" w:line="480" w:lineRule="auto"/>
              <w:rPr>
                <w:lang w:val="en-US"/>
              </w:rPr>
            </w:pPr>
            <w:hyperlink r:id="rId33" w:history="1">
              <w:r w:rsidR="00580607" w:rsidRPr="00580607">
                <w:rPr>
                  <w:rFonts w:ascii="Calibri" w:eastAsia="Times New Roman" w:hAnsi="Calibri" w:cs="Calibri"/>
                  <w:color w:val="0000FF"/>
                  <w:u w:val="single"/>
                  <w:lang w:val="en-US"/>
                </w:rPr>
                <w:t>Hyper-V Getting Started Guide</w:t>
              </w:r>
            </w:hyperlink>
          </w:p>
          <w:p w:rsidR="002F3EFB" w:rsidRPr="00F9406F" w:rsidRDefault="002F3EFB" w:rsidP="002F3EFB">
            <w:pPr>
              <w:spacing w:after="0" w:line="480" w:lineRule="auto"/>
              <w:rPr>
                <w:rFonts w:ascii="Calibri" w:eastAsia="Times New Roman" w:hAnsi="Calibri" w:cs="Calibri"/>
                <w:color w:val="0000FF"/>
                <w:u w:val="single"/>
                <w:lang w:val="en-US"/>
              </w:rPr>
            </w:pPr>
          </w:p>
        </w:tc>
      </w:tr>
    </w:tbl>
    <w:p w:rsidR="00E15BDD" w:rsidRDefault="002F3EFB" w:rsidP="002F3EFB">
      <w:r>
        <w:t xml:space="preserve">Mais importante do que virtualizar, é virtualizar com gerenciamento e alta disponibilidade. Para </w:t>
      </w:r>
      <w:r w:rsidR="0029441F">
        <w:t>isto</w:t>
      </w:r>
      <w:r>
        <w:t>, a Microsoft desenvolveu o System Center. São quatro produtos que, em conjunto com as tecnologias de virtualização Microsoft, ajudarão sua empresa a atingir um TI dinâmico.</w:t>
      </w:r>
    </w:p>
    <w:p w:rsidR="003B1548" w:rsidRDefault="003B1548" w:rsidP="002F3EFB">
      <w:r>
        <w:rPr>
          <w:noProof/>
          <w:lang w:val="en-US" w:eastAsia="en-US"/>
        </w:rPr>
        <w:drawing>
          <wp:inline distT="0" distB="0" distL="0" distR="0">
            <wp:extent cx="2381250" cy="504825"/>
            <wp:effectExtent l="19050" t="0" r="0" b="0"/>
            <wp:docPr id="21" name="Picture 20" descr="logo_sys_center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ys_cente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E4" w:rsidRDefault="00852DAD" w:rsidP="002F3EFB">
      <w:hyperlink r:id="rId34" w:history="1">
        <w:r w:rsidR="00274AE4" w:rsidRPr="00274AE4">
          <w:rPr>
            <w:rStyle w:val="Hyperlink"/>
          </w:rPr>
          <w:t>Introdução ao System Center</w:t>
        </w:r>
      </w:hyperlink>
    </w:p>
    <w:p w:rsidR="003B1548" w:rsidRDefault="00852DAD" w:rsidP="002F3EFB">
      <w:hyperlink r:id="rId35" w:history="1">
        <w:r w:rsidR="003B1548" w:rsidRPr="003B1548">
          <w:rPr>
            <w:rStyle w:val="Hyperlink"/>
          </w:rPr>
          <w:t>System Center Operations Manager</w:t>
        </w:r>
      </w:hyperlink>
    </w:p>
    <w:p w:rsidR="003B1548" w:rsidRDefault="00852DAD" w:rsidP="002F3EFB">
      <w:hyperlink r:id="rId36" w:history="1">
        <w:r w:rsidR="003B1548" w:rsidRPr="003B1548">
          <w:rPr>
            <w:rStyle w:val="Hyperlink"/>
          </w:rPr>
          <w:t>System Center Configuration Manager</w:t>
        </w:r>
      </w:hyperlink>
    </w:p>
    <w:p w:rsidR="00A8714F" w:rsidRDefault="00852DAD" w:rsidP="002F3EFB">
      <w:hyperlink r:id="rId37" w:history="1">
        <w:r w:rsidR="00A8714F" w:rsidRPr="00A8714F">
          <w:rPr>
            <w:rStyle w:val="Hyperlink"/>
          </w:rPr>
          <w:t>System Center Virtual Machine Manager</w:t>
        </w:r>
      </w:hyperlink>
    </w:p>
    <w:p w:rsidR="00A8714F" w:rsidRDefault="00852DAD" w:rsidP="002F3EFB">
      <w:hyperlink r:id="rId38" w:history="1">
        <w:r w:rsidR="00A8714F" w:rsidRPr="00A8714F">
          <w:rPr>
            <w:rStyle w:val="Hyperlink"/>
          </w:rPr>
          <w:t>System Center Data Protection Manager</w:t>
        </w:r>
      </w:hyperlink>
    </w:p>
    <w:p w:rsidR="00274AE4" w:rsidRDefault="00274AE4" w:rsidP="002F3EFB"/>
    <w:p w:rsidR="00DD4897" w:rsidRDefault="002F3EFB" w:rsidP="00DD4897">
      <w:pPr>
        <w:pStyle w:val="Heading1"/>
        <w:numPr>
          <w:ilvl w:val="0"/>
          <w:numId w:val="27"/>
        </w:numPr>
        <w:spacing w:line="360" w:lineRule="auto"/>
      </w:pPr>
      <w:r>
        <w:br w:type="page"/>
      </w:r>
      <w:r w:rsidR="00DD4897">
        <w:lastRenderedPageBreak/>
        <w:t>Como calcular e apresentar os benefícios da virtualização?</w:t>
      </w:r>
    </w:p>
    <w:p w:rsidR="00DD4897" w:rsidRDefault="004F5792" w:rsidP="00DD4897">
      <w:pPr>
        <w:pStyle w:val="Heading1"/>
        <w:spacing w:line="36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Com o objetivo de facilitar a análise de consolidação e benefícios de virtualização, a Microsoft dispõe </w:t>
      </w:r>
      <w:r w:rsidR="001E38AD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de duas ferramentas para ajudá-lo na criação e, inclusive, customização de seu relatório de consolidação.O primeiro deles </w:t>
      </w:r>
      <w:hyperlink r:id="rId39" w:history="1">
        <w:r w:rsidRPr="004F5792">
          <w:rPr>
            <w:rStyle w:val="Hyperlink"/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>Hyper-Green</w:t>
        </w:r>
      </w:hyperlink>
      <w:r w:rsidR="001E38AD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, demonstra de maneira rápida, uma estimativa de economia com energia ao utilizar a virtualização.</w:t>
      </w:r>
    </w:p>
    <w:p w:rsidR="004F5792" w:rsidRPr="004F5792" w:rsidRDefault="004F5792" w:rsidP="004F5792">
      <w:r>
        <w:rPr>
          <w:noProof/>
          <w:lang w:val="en-US" w:eastAsia="en-US"/>
        </w:rPr>
        <w:drawing>
          <wp:inline distT="0" distB="0" distL="0" distR="0">
            <wp:extent cx="5391150" cy="2057400"/>
            <wp:effectExtent l="19050" t="0" r="0" b="0"/>
            <wp:docPr id="22" name="Picture 1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97" w:rsidRDefault="001E38AD" w:rsidP="00DD4897">
      <w:pPr>
        <w:pStyle w:val="Heading1"/>
        <w:spacing w:line="36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Já o </w:t>
      </w:r>
      <w:hyperlink r:id="rId42" w:history="1">
        <w:r w:rsidRPr="001E38AD">
          <w:rPr>
            <w:rStyle w:val="Hyperlink"/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>ROI Tool</w:t>
        </w:r>
      </w:hyperlink>
      <w: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, que inclusive, é disponibilizada em português, é uma poderosa ferramenta que entenderá o ramo de sua empresa, quantidade de servidores em produção, quantidade de usuários, objetivo da virtualização, dentre várias outras opções de customização. Uma vez preenchido o relatório, esta ferramenta gerará uma apresentação em Power Point ou documento em Word com os dados providos</w:t>
      </w:r>
    </w:p>
    <w:p w:rsidR="001E38AD" w:rsidRPr="001E38AD" w:rsidRDefault="001E38AD" w:rsidP="001E38AD">
      <w:r w:rsidRPr="001E38AD">
        <w:rPr>
          <w:noProof/>
          <w:lang w:val="en-US" w:eastAsia="en-US"/>
        </w:rPr>
        <w:drawing>
          <wp:inline distT="0" distB="0" distL="0" distR="0">
            <wp:extent cx="5381604" cy="2105025"/>
            <wp:effectExtent l="19050" t="0" r="0" b="0"/>
            <wp:docPr id="23" name="Picture 4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F3EFB" w:rsidRDefault="002F3EFB"/>
    <w:p w:rsidR="002A4586" w:rsidRDefault="00ED2983" w:rsidP="0003740E">
      <w:pPr>
        <w:pStyle w:val="Heading1"/>
        <w:numPr>
          <w:ilvl w:val="0"/>
          <w:numId w:val="27"/>
        </w:numPr>
        <w:spacing w:line="360" w:lineRule="auto"/>
      </w:pPr>
      <w:bookmarkStart w:id="3" w:name="_Toc222805884"/>
      <w:r>
        <w:lastRenderedPageBreak/>
        <w:t xml:space="preserve">Capacitando-se em </w:t>
      </w:r>
      <w:bookmarkEnd w:id="2"/>
      <w:bookmarkEnd w:id="3"/>
      <w:r w:rsidR="005940B9">
        <w:t>virtualização</w:t>
      </w:r>
    </w:p>
    <w:p w:rsidR="002A4586" w:rsidRDefault="00455D6D" w:rsidP="008058BC">
      <w:pPr>
        <w:jc w:val="both"/>
      </w:pPr>
      <w:r>
        <w:t xml:space="preserve">Há diversas formas de obter a capacitação em </w:t>
      </w:r>
      <w:r w:rsidR="005940B9">
        <w:t>virtualização</w:t>
      </w:r>
      <w:r>
        <w:t xml:space="preserve">.  A estrutura foi desenvolvida para atender tanto o profissional que pode dedicar maior parte de seu tempo </w:t>
      </w:r>
      <w:r w:rsidR="00C36B36">
        <w:t xml:space="preserve">para esta nova tecnologia, quanto ao profissional que necessita realizar </w:t>
      </w:r>
      <w:r w:rsidR="008058BC">
        <w:t>o estudo de acordo com a demanda ou tempo disponível</w:t>
      </w:r>
      <w:r w:rsidR="00F4382D">
        <w:t>.</w:t>
      </w:r>
    </w:p>
    <w:p w:rsidR="00FF0AFA" w:rsidRDefault="00FF0AFA" w:rsidP="002A4586">
      <w:r>
        <w:t>Seja qual for seu caso, todos os recursos necessários</w:t>
      </w:r>
      <w:r w:rsidR="008058BC">
        <w:t xml:space="preserve"> estarão disponíveis:</w:t>
      </w:r>
    </w:p>
    <w:p w:rsidR="006500B5" w:rsidRDefault="006500B5" w:rsidP="006500B5">
      <w:pPr>
        <w:pStyle w:val="ListParagraph"/>
        <w:numPr>
          <w:ilvl w:val="0"/>
          <w:numId w:val="29"/>
        </w:numPr>
      </w:pPr>
      <w:r>
        <w:t>Treinamento presencial</w:t>
      </w:r>
    </w:p>
    <w:p w:rsidR="006500B5" w:rsidRDefault="006500B5" w:rsidP="006500B5">
      <w:pPr>
        <w:pStyle w:val="ListParagraph"/>
        <w:numPr>
          <w:ilvl w:val="0"/>
          <w:numId w:val="29"/>
        </w:numPr>
      </w:pPr>
      <w:r>
        <w:t>Treinamento online</w:t>
      </w:r>
    </w:p>
    <w:p w:rsidR="006500B5" w:rsidRDefault="006500B5" w:rsidP="006500B5">
      <w:pPr>
        <w:pStyle w:val="ListParagraph"/>
        <w:numPr>
          <w:ilvl w:val="1"/>
          <w:numId w:val="29"/>
        </w:numPr>
      </w:pPr>
      <w:r>
        <w:t>E-Learning</w:t>
      </w:r>
    </w:p>
    <w:p w:rsidR="006500B5" w:rsidRDefault="006500B5" w:rsidP="006500B5">
      <w:pPr>
        <w:pStyle w:val="ListParagraph"/>
        <w:numPr>
          <w:ilvl w:val="1"/>
          <w:numId w:val="29"/>
        </w:numPr>
      </w:pPr>
      <w:r>
        <w:t>Clínicas</w:t>
      </w:r>
    </w:p>
    <w:p w:rsidR="006500B5" w:rsidRDefault="006500B5" w:rsidP="006500B5">
      <w:pPr>
        <w:pStyle w:val="ListParagraph"/>
        <w:numPr>
          <w:ilvl w:val="0"/>
          <w:numId w:val="29"/>
        </w:numPr>
      </w:pPr>
      <w:r>
        <w:t>Livros</w:t>
      </w:r>
    </w:p>
    <w:p w:rsidR="006500B5" w:rsidRDefault="006500B5" w:rsidP="006500B5">
      <w:pPr>
        <w:pStyle w:val="ListParagraph"/>
        <w:numPr>
          <w:ilvl w:val="0"/>
          <w:numId w:val="29"/>
        </w:numPr>
      </w:pPr>
      <w:r>
        <w:t>Recursos online e gratuitos</w:t>
      </w:r>
    </w:p>
    <w:p w:rsidR="006500B5" w:rsidRDefault="006500B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500B5" w:rsidRDefault="006500B5" w:rsidP="006500B5">
      <w:pPr>
        <w:pStyle w:val="Heading1"/>
        <w:numPr>
          <w:ilvl w:val="1"/>
          <w:numId w:val="27"/>
        </w:numPr>
      </w:pPr>
      <w:bookmarkStart w:id="4" w:name="_Toc222805885"/>
      <w:r>
        <w:lastRenderedPageBreak/>
        <w:t>Treinamento presencial</w:t>
      </w:r>
      <w:bookmarkEnd w:id="4"/>
    </w:p>
    <w:p w:rsidR="006500B5" w:rsidRDefault="006500B5" w:rsidP="006500B5">
      <w:r>
        <w:t xml:space="preserve">Diversos cursos oficiais são oferecidos de forma que o aprendizado da </w:t>
      </w:r>
      <w:r w:rsidR="00572F0A">
        <w:t xml:space="preserve">tecnologia </w:t>
      </w:r>
      <w:r>
        <w:t>seja acompanhado dos principais pontos para detalhes técnicos da ferramenta.</w:t>
      </w:r>
      <w:r w:rsidRPr="002A4586">
        <w:t xml:space="preserve"> </w:t>
      </w:r>
      <w:r>
        <w:t>A relação completa</w:t>
      </w:r>
      <w:r w:rsidR="00572F0A">
        <w:t xml:space="preserve"> de treinamento em Windows Server 2008</w:t>
      </w:r>
      <w:r>
        <w:t xml:space="preserve">, </w:t>
      </w:r>
      <w:hyperlink r:id="rId45" w:history="1">
        <w:r w:rsidRPr="009E16C5">
          <w:rPr>
            <w:rStyle w:val="Hyperlink"/>
          </w:rPr>
          <w:t>está aqui</w:t>
        </w:r>
      </w:hyperlink>
      <w:r>
        <w:t>.  Abaixo, alguns exemplos disponíveis:</w:t>
      </w:r>
    </w:p>
    <w:p w:rsidR="002A4586" w:rsidRPr="00AC0DAF" w:rsidRDefault="00887B41" w:rsidP="002A4586">
      <w:pPr>
        <w:pStyle w:val="ListParagraph"/>
        <w:numPr>
          <w:ilvl w:val="0"/>
          <w:numId w:val="20"/>
        </w:numPr>
        <w:jc w:val="both"/>
        <w:rPr>
          <w:b/>
        </w:rPr>
      </w:pPr>
      <w:r>
        <w:rPr>
          <w:b/>
        </w:rPr>
        <w:t>Visão em virtualização:</w:t>
      </w:r>
    </w:p>
    <w:p w:rsidR="002140CC" w:rsidRDefault="00614655" w:rsidP="00887B41">
      <w:pPr>
        <w:pStyle w:val="ListParagraph"/>
        <w:numPr>
          <w:ilvl w:val="0"/>
          <w:numId w:val="36"/>
        </w:numPr>
        <w:jc w:val="both"/>
        <w:rPr>
          <w:lang w:val="en-US"/>
        </w:rPr>
      </w:pPr>
      <w:r>
        <w:rPr>
          <w:lang w:val="en-US"/>
        </w:rPr>
        <w:t>6321</w:t>
      </w:r>
      <w:r w:rsidR="00887B41" w:rsidRPr="00887B41">
        <w:rPr>
          <w:lang w:val="en-US"/>
        </w:rPr>
        <w:t xml:space="preserve"> Configuring a Virtual Environment</w:t>
      </w:r>
    </w:p>
    <w:p w:rsidR="00887B41" w:rsidRDefault="00887B41" w:rsidP="00887B41">
      <w:pPr>
        <w:pStyle w:val="ListParagraph"/>
        <w:numPr>
          <w:ilvl w:val="0"/>
          <w:numId w:val="36"/>
        </w:numPr>
        <w:jc w:val="both"/>
        <w:rPr>
          <w:lang w:val="en-US"/>
        </w:rPr>
      </w:pPr>
      <w:r w:rsidRPr="00887B41">
        <w:rPr>
          <w:lang w:val="en-US"/>
        </w:rPr>
        <w:t>6322 Deploying Systems in a Virtual Environment</w:t>
      </w:r>
    </w:p>
    <w:p w:rsidR="00887B41" w:rsidRDefault="00887B41" w:rsidP="00887B41">
      <w:pPr>
        <w:pStyle w:val="ListParagraph"/>
        <w:numPr>
          <w:ilvl w:val="0"/>
          <w:numId w:val="36"/>
        </w:numPr>
        <w:jc w:val="both"/>
        <w:rPr>
          <w:lang w:val="en-US"/>
        </w:rPr>
      </w:pPr>
      <w:r w:rsidRPr="00887B41">
        <w:rPr>
          <w:lang w:val="en-US"/>
        </w:rPr>
        <w:t>6323 Optimizing a Virtual Environment</w:t>
      </w:r>
    </w:p>
    <w:p w:rsidR="00887B41" w:rsidRPr="00887B41" w:rsidRDefault="00887B41" w:rsidP="00614655">
      <w:pPr>
        <w:pStyle w:val="ListParagraph"/>
        <w:ind w:left="1440"/>
        <w:jc w:val="both"/>
        <w:rPr>
          <w:lang w:val="en-US"/>
        </w:rPr>
      </w:pPr>
    </w:p>
    <w:p w:rsidR="00614655" w:rsidRDefault="00614655" w:rsidP="00614655">
      <w:pPr>
        <w:pStyle w:val="ListParagraph"/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Design </w:t>
      </w:r>
    </w:p>
    <w:p w:rsidR="00614655" w:rsidRDefault="00614655" w:rsidP="00614655">
      <w:pPr>
        <w:pStyle w:val="ListParagraph"/>
        <w:numPr>
          <w:ilvl w:val="1"/>
          <w:numId w:val="20"/>
        </w:numPr>
        <w:jc w:val="both"/>
        <w:rPr>
          <w:lang w:val="en-US"/>
        </w:rPr>
      </w:pPr>
      <w:r>
        <w:rPr>
          <w:lang w:val="en-US"/>
        </w:rPr>
        <w:t>6183</w:t>
      </w:r>
      <w:r w:rsidRPr="00614655">
        <w:rPr>
          <w:lang w:val="en-US"/>
        </w:rPr>
        <w:t xml:space="preserve"> Designing virtualization on Windows Server 2008</w:t>
      </w:r>
    </w:p>
    <w:p w:rsidR="00614655" w:rsidRPr="00614655" w:rsidRDefault="00614655" w:rsidP="00614655">
      <w:pPr>
        <w:pStyle w:val="ListParagraph"/>
        <w:jc w:val="both"/>
        <w:rPr>
          <w:b/>
          <w:lang w:val="en-US"/>
        </w:rPr>
      </w:pPr>
    </w:p>
    <w:p w:rsidR="002A4586" w:rsidRPr="00AC0DAF" w:rsidRDefault="00614655" w:rsidP="002A4586">
      <w:pPr>
        <w:pStyle w:val="ListParagraph"/>
        <w:numPr>
          <w:ilvl w:val="0"/>
          <w:numId w:val="20"/>
        </w:numPr>
        <w:jc w:val="both"/>
        <w:rPr>
          <w:b/>
        </w:rPr>
      </w:pPr>
      <w:r>
        <w:rPr>
          <w:b/>
        </w:rPr>
        <w:t>Hyper-V</w:t>
      </w:r>
    </w:p>
    <w:p w:rsidR="00614655" w:rsidRDefault="00614655" w:rsidP="00614655">
      <w:pPr>
        <w:pStyle w:val="ListParagraph"/>
        <w:numPr>
          <w:ilvl w:val="1"/>
          <w:numId w:val="20"/>
        </w:numPr>
        <w:jc w:val="both"/>
        <w:rPr>
          <w:lang w:val="en-US"/>
        </w:rPr>
      </w:pPr>
      <w:r w:rsidRPr="00614655">
        <w:rPr>
          <w:lang w:val="en-US"/>
        </w:rPr>
        <w:t>6319 Configuring Hyper-V in Windows Server 2008</w:t>
      </w:r>
    </w:p>
    <w:p w:rsidR="00614655" w:rsidRDefault="00614655" w:rsidP="002A4586">
      <w:pPr>
        <w:pStyle w:val="ListParagraph"/>
        <w:numPr>
          <w:ilvl w:val="1"/>
          <w:numId w:val="20"/>
        </w:numPr>
        <w:jc w:val="both"/>
        <w:rPr>
          <w:lang w:val="en-US"/>
        </w:rPr>
      </w:pPr>
      <w:r w:rsidRPr="00614655">
        <w:rPr>
          <w:lang w:val="en-US"/>
        </w:rPr>
        <w:t>6422A</w:t>
      </w:r>
      <w:r>
        <w:rPr>
          <w:lang w:val="en-US"/>
        </w:rPr>
        <w:t xml:space="preserve"> </w:t>
      </w:r>
      <w:r w:rsidRPr="00614655">
        <w:rPr>
          <w:lang w:val="en-US"/>
        </w:rPr>
        <w:t>Implementing and Managing Windows Server 2008 Hyper-V</w:t>
      </w:r>
    </w:p>
    <w:p w:rsidR="00614655" w:rsidRPr="00EF6AA0" w:rsidRDefault="00614655" w:rsidP="00614655">
      <w:pPr>
        <w:pStyle w:val="ListParagraph"/>
        <w:numPr>
          <w:ilvl w:val="1"/>
          <w:numId w:val="20"/>
        </w:numPr>
        <w:jc w:val="both"/>
        <w:rPr>
          <w:lang w:val="en-US"/>
        </w:rPr>
      </w:pPr>
      <w:r w:rsidRPr="00593552">
        <w:rPr>
          <w:lang w:val="en-US"/>
        </w:rPr>
        <w:t>6423A Implementing and Managing Windows Server 2008 Clustering</w:t>
      </w:r>
    </w:p>
    <w:p w:rsidR="00614655" w:rsidRDefault="00614655" w:rsidP="00614655">
      <w:pPr>
        <w:pStyle w:val="ListParagraph"/>
        <w:numPr>
          <w:ilvl w:val="1"/>
          <w:numId w:val="20"/>
        </w:numPr>
        <w:jc w:val="both"/>
        <w:rPr>
          <w:lang w:val="en-US"/>
        </w:rPr>
      </w:pPr>
      <w:r w:rsidRPr="00887B41">
        <w:rPr>
          <w:lang w:val="en-US"/>
        </w:rPr>
        <w:t>6536 Implementing Hyper-V in Windows Server® 2008</w:t>
      </w:r>
    </w:p>
    <w:p w:rsidR="002A4586" w:rsidRPr="002A4586" w:rsidRDefault="002A4586" w:rsidP="002A4586">
      <w:pPr>
        <w:pStyle w:val="ListParagraph"/>
        <w:jc w:val="both"/>
        <w:rPr>
          <w:sz w:val="10"/>
          <w:szCs w:val="10"/>
          <w:lang w:val="en-US"/>
        </w:rPr>
      </w:pPr>
    </w:p>
    <w:p w:rsidR="002A4586" w:rsidRPr="002A4586" w:rsidRDefault="002A4586" w:rsidP="002A4586">
      <w:pPr>
        <w:pStyle w:val="ListParagraph"/>
        <w:jc w:val="both"/>
        <w:rPr>
          <w:sz w:val="10"/>
          <w:szCs w:val="10"/>
          <w:lang w:val="en-US"/>
        </w:rPr>
      </w:pPr>
    </w:p>
    <w:p w:rsidR="002A4586" w:rsidRPr="00AC0DAF" w:rsidRDefault="002A4586" w:rsidP="002A4586">
      <w:pPr>
        <w:pStyle w:val="ListParagraph"/>
        <w:numPr>
          <w:ilvl w:val="0"/>
          <w:numId w:val="20"/>
        </w:numPr>
        <w:jc w:val="both"/>
        <w:rPr>
          <w:b/>
        </w:rPr>
      </w:pPr>
      <w:r w:rsidRPr="00AC0DAF">
        <w:rPr>
          <w:b/>
        </w:rPr>
        <w:t>Gerenciamento e administração</w:t>
      </w:r>
    </w:p>
    <w:p w:rsidR="00614655" w:rsidRPr="00614655" w:rsidRDefault="00614655" w:rsidP="00614655">
      <w:pPr>
        <w:pStyle w:val="ListParagraph"/>
        <w:numPr>
          <w:ilvl w:val="1"/>
          <w:numId w:val="20"/>
        </w:numPr>
        <w:jc w:val="both"/>
        <w:rPr>
          <w:lang w:val="en-US"/>
        </w:rPr>
      </w:pPr>
      <w:r w:rsidRPr="00614655">
        <w:rPr>
          <w:lang w:val="en-US"/>
        </w:rPr>
        <w:t>6331A Deploying and Managing Microsoft System Center Virtual Machine Manager</w:t>
      </w:r>
    </w:p>
    <w:p w:rsidR="00614655" w:rsidRDefault="00614655" w:rsidP="00614655">
      <w:pPr>
        <w:pStyle w:val="ListParagraph"/>
        <w:numPr>
          <w:ilvl w:val="1"/>
          <w:numId w:val="20"/>
        </w:numPr>
        <w:jc w:val="both"/>
        <w:rPr>
          <w:lang w:val="en-US"/>
        </w:rPr>
      </w:pPr>
      <w:r>
        <w:rPr>
          <w:lang w:val="en-US"/>
        </w:rPr>
        <w:t>6324</w:t>
      </w:r>
      <w:r w:rsidRPr="00614655">
        <w:rPr>
          <w:lang w:val="en-US"/>
        </w:rPr>
        <w:t xml:space="preserve"> Managing a Virtual Environment by using SCVMM</w:t>
      </w:r>
    </w:p>
    <w:p w:rsidR="00614655" w:rsidRPr="00614655" w:rsidRDefault="00614655" w:rsidP="00614655">
      <w:pPr>
        <w:pStyle w:val="ListParagraph"/>
        <w:numPr>
          <w:ilvl w:val="1"/>
          <w:numId w:val="20"/>
        </w:numPr>
        <w:jc w:val="both"/>
        <w:rPr>
          <w:lang w:val="en-US"/>
        </w:rPr>
      </w:pPr>
      <w:r w:rsidRPr="00614655">
        <w:rPr>
          <w:lang w:val="en-US"/>
        </w:rPr>
        <w:t>6334 Exploring Microsoft System Center Virtual Machine Manager 2008</w:t>
      </w:r>
    </w:p>
    <w:p w:rsidR="002A4586" w:rsidRPr="002A4586" w:rsidRDefault="002A4586" w:rsidP="002A4586">
      <w:pPr>
        <w:pStyle w:val="ListParagraph"/>
        <w:ind w:left="1440"/>
        <w:jc w:val="both"/>
        <w:rPr>
          <w:sz w:val="10"/>
          <w:szCs w:val="10"/>
          <w:lang w:val="en-US"/>
        </w:rPr>
      </w:pPr>
    </w:p>
    <w:p w:rsidR="006500B5" w:rsidRDefault="006500B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bookmarkStart w:id="5" w:name="_Ref222112019"/>
      <w:r>
        <w:rPr>
          <w:lang w:val="en-US"/>
        </w:rPr>
        <w:br w:type="page"/>
      </w:r>
    </w:p>
    <w:p w:rsidR="006D6704" w:rsidRPr="002826D0" w:rsidRDefault="006500B5" w:rsidP="006500B5">
      <w:pPr>
        <w:pStyle w:val="Heading1"/>
        <w:numPr>
          <w:ilvl w:val="1"/>
          <w:numId w:val="27"/>
        </w:numPr>
        <w:rPr>
          <w:lang w:val="en-US"/>
        </w:rPr>
      </w:pPr>
      <w:bookmarkStart w:id="6" w:name="_Toc222805886"/>
      <w:r>
        <w:rPr>
          <w:lang w:val="en-US"/>
        </w:rPr>
        <w:lastRenderedPageBreak/>
        <w:t xml:space="preserve">Treinamento </w:t>
      </w:r>
      <w:r w:rsidR="00F34349">
        <w:rPr>
          <w:lang w:val="en-US"/>
        </w:rPr>
        <w:t>o</w:t>
      </w:r>
      <w:r w:rsidR="006D6704" w:rsidRPr="002826D0">
        <w:rPr>
          <w:lang w:val="en-US"/>
        </w:rPr>
        <w:t>n-line</w:t>
      </w:r>
      <w:bookmarkEnd w:id="5"/>
      <w:bookmarkEnd w:id="6"/>
    </w:p>
    <w:p w:rsidR="006D6704" w:rsidRPr="002826D0" w:rsidRDefault="006D6704" w:rsidP="006D6704">
      <w:pPr>
        <w:rPr>
          <w:sz w:val="10"/>
          <w:szCs w:val="10"/>
          <w:lang w:val="en-US"/>
        </w:rPr>
      </w:pPr>
    </w:p>
    <w:p w:rsidR="006D6704" w:rsidRPr="009C43FC" w:rsidRDefault="006D6704" w:rsidP="009479FD">
      <w:pPr>
        <w:pStyle w:val="Heading3"/>
        <w:numPr>
          <w:ilvl w:val="2"/>
          <w:numId w:val="27"/>
        </w:numPr>
        <w:rPr>
          <w:rFonts w:asciiTheme="minorHAnsi" w:hAnsiTheme="minorHAnsi" w:cstheme="minorHAnsi"/>
          <w:color w:val="auto"/>
          <w:lang w:val="en-US"/>
        </w:rPr>
      </w:pPr>
      <w:bookmarkStart w:id="7" w:name="_Toc222735935"/>
      <w:bookmarkStart w:id="8" w:name="_Toc222763072"/>
      <w:bookmarkStart w:id="9" w:name="_Toc222805887"/>
      <w:r w:rsidRPr="009C43FC">
        <w:rPr>
          <w:rFonts w:asciiTheme="minorHAnsi" w:hAnsiTheme="minorHAnsi" w:cstheme="minorHAnsi"/>
          <w:color w:val="auto"/>
          <w:lang w:val="en-US"/>
        </w:rPr>
        <w:t>E-learnings</w:t>
      </w:r>
      <w:bookmarkEnd w:id="7"/>
      <w:bookmarkEnd w:id="8"/>
      <w:bookmarkEnd w:id="9"/>
    </w:p>
    <w:p w:rsidR="006D6704" w:rsidRPr="004801F0" w:rsidRDefault="006D6704" w:rsidP="006D6704">
      <w:pPr>
        <w:pStyle w:val="ListParagraph"/>
        <w:rPr>
          <w:b/>
          <w:lang w:val="en-US"/>
        </w:rPr>
      </w:pPr>
    </w:p>
    <w:p w:rsidR="006D6704" w:rsidRPr="006D6704" w:rsidRDefault="006D6704" w:rsidP="006D6704">
      <w:pPr>
        <w:pStyle w:val="ListParagraph"/>
        <w:ind w:left="1440"/>
        <w:rPr>
          <w:sz w:val="10"/>
          <w:szCs w:val="10"/>
          <w:lang w:val="en-US"/>
        </w:rPr>
      </w:pPr>
    </w:p>
    <w:p w:rsidR="006D6704" w:rsidRPr="006F75BB" w:rsidRDefault="006D6704" w:rsidP="006D6704">
      <w:pPr>
        <w:pStyle w:val="ListParagraph"/>
        <w:numPr>
          <w:ilvl w:val="0"/>
          <w:numId w:val="20"/>
        </w:numPr>
      </w:pPr>
      <w:r w:rsidRPr="006F75BB">
        <w:rPr>
          <w:b/>
          <w:lang w:val="en-US"/>
        </w:rPr>
        <w:t>Virtualização</w:t>
      </w:r>
    </w:p>
    <w:p w:rsidR="006D6704" w:rsidRPr="006F75BB" w:rsidRDefault="00852DAD" w:rsidP="006D6704">
      <w:pPr>
        <w:pStyle w:val="ListParagraph"/>
        <w:numPr>
          <w:ilvl w:val="1"/>
          <w:numId w:val="20"/>
        </w:numPr>
        <w:rPr>
          <w:lang w:val="en-US"/>
        </w:rPr>
      </w:pPr>
      <w:hyperlink r:id="rId46" w:history="1">
        <w:r w:rsidR="006D6704" w:rsidRPr="006F75BB">
          <w:rPr>
            <w:rStyle w:val="Hyperlink"/>
            <w:lang w:val="en-US"/>
          </w:rPr>
          <w:t>Course 6536: Implementing Hyper-V in Windows Server 2008</w:t>
        </w:r>
      </w:hyperlink>
    </w:p>
    <w:p w:rsidR="006D6704" w:rsidRPr="006F75BB" w:rsidRDefault="00852DAD" w:rsidP="006D6704">
      <w:pPr>
        <w:pStyle w:val="ListParagraph"/>
        <w:numPr>
          <w:ilvl w:val="1"/>
          <w:numId w:val="20"/>
        </w:numPr>
        <w:rPr>
          <w:lang w:val="en-US"/>
        </w:rPr>
      </w:pPr>
      <w:hyperlink r:id="rId47" w:history="1">
        <w:r w:rsidR="006D6704" w:rsidRPr="006F75BB">
          <w:rPr>
            <w:rStyle w:val="Hyperlink"/>
            <w:lang w:val="en-US"/>
          </w:rPr>
          <w:t>Course 6324: Managing a Virtual Environment by using SCVMM</w:t>
        </w:r>
      </w:hyperlink>
    </w:p>
    <w:p w:rsidR="006500B5" w:rsidRDefault="006500B5" w:rsidP="006D6704">
      <w:pPr>
        <w:pStyle w:val="Heading3"/>
        <w:rPr>
          <w:lang w:val="en-US"/>
        </w:rPr>
      </w:pPr>
    </w:p>
    <w:p w:rsidR="006D6704" w:rsidRPr="009C43FC" w:rsidRDefault="006D6704" w:rsidP="009479FD">
      <w:pPr>
        <w:pStyle w:val="Heading3"/>
        <w:numPr>
          <w:ilvl w:val="2"/>
          <w:numId w:val="27"/>
        </w:numPr>
        <w:rPr>
          <w:rFonts w:asciiTheme="minorHAnsi" w:hAnsiTheme="minorHAnsi" w:cstheme="minorHAnsi"/>
          <w:color w:val="auto"/>
          <w:lang w:val="en-US"/>
        </w:rPr>
      </w:pPr>
      <w:bookmarkStart w:id="10" w:name="_Toc222735936"/>
      <w:bookmarkStart w:id="11" w:name="_Toc222763073"/>
      <w:bookmarkStart w:id="12" w:name="_Toc222805888"/>
      <w:r w:rsidRPr="009C43FC">
        <w:rPr>
          <w:rFonts w:asciiTheme="minorHAnsi" w:hAnsiTheme="minorHAnsi" w:cstheme="minorHAnsi"/>
          <w:color w:val="auto"/>
          <w:lang w:val="en-US"/>
        </w:rPr>
        <w:t>Clínicas “</w:t>
      </w:r>
      <w:r w:rsidRPr="009479FD">
        <w:rPr>
          <w:rFonts w:asciiTheme="minorHAnsi" w:hAnsiTheme="minorHAnsi" w:cstheme="minorHAnsi"/>
          <w:color w:val="auto"/>
          <w:lang w:val="en-US"/>
        </w:rPr>
        <w:t>First Look</w:t>
      </w:r>
      <w:r w:rsidRPr="009C43FC">
        <w:rPr>
          <w:rFonts w:asciiTheme="minorHAnsi" w:hAnsiTheme="minorHAnsi" w:cstheme="minorHAnsi"/>
          <w:color w:val="auto"/>
          <w:lang w:val="en-US"/>
        </w:rPr>
        <w:t>” (Gratuitos)</w:t>
      </w:r>
      <w:bookmarkEnd w:id="10"/>
      <w:bookmarkEnd w:id="11"/>
      <w:bookmarkEnd w:id="12"/>
    </w:p>
    <w:p w:rsidR="00C47286" w:rsidRPr="00C47286" w:rsidRDefault="00C47286" w:rsidP="00C47286">
      <w:pPr>
        <w:rPr>
          <w:lang w:val="en-US"/>
        </w:rPr>
      </w:pPr>
    </w:p>
    <w:p w:rsidR="006D6704" w:rsidRPr="00822D3A" w:rsidRDefault="006D6704" w:rsidP="006D6704">
      <w:pPr>
        <w:pStyle w:val="ListParagraph"/>
        <w:numPr>
          <w:ilvl w:val="0"/>
          <w:numId w:val="20"/>
        </w:numPr>
      </w:pPr>
      <w:r w:rsidRPr="006F75BB">
        <w:rPr>
          <w:b/>
          <w:lang w:val="en-US"/>
        </w:rPr>
        <w:t>Virtualização</w:t>
      </w:r>
    </w:p>
    <w:p w:rsidR="006D6704" w:rsidRDefault="00852DAD" w:rsidP="006D6704">
      <w:pPr>
        <w:pStyle w:val="ListParagraph"/>
        <w:numPr>
          <w:ilvl w:val="1"/>
          <w:numId w:val="20"/>
        </w:numPr>
      </w:pPr>
      <w:hyperlink r:id="rId48" w:history="1">
        <w:r w:rsidR="006D6704">
          <w:rPr>
            <w:rStyle w:val="Hyperlink"/>
          </w:rPr>
          <w:t>Clinic 6335: Exploring Microsoft Application Virtualization</w:t>
        </w:r>
      </w:hyperlink>
    </w:p>
    <w:p w:rsidR="006D6704" w:rsidRPr="00822D3A" w:rsidRDefault="00852DAD" w:rsidP="006D6704">
      <w:pPr>
        <w:pStyle w:val="ListParagraph"/>
        <w:numPr>
          <w:ilvl w:val="1"/>
          <w:numId w:val="20"/>
        </w:numPr>
        <w:rPr>
          <w:lang w:val="en-US"/>
        </w:rPr>
      </w:pPr>
      <w:hyperlink r:id="rId49" w:history="1">
        <w:r w:rsidR="006D6704" w:rsidRPr="00822D3A">
          <w:rPr>
            <w:rStyle w:val="Hyperlink"/>
            <w:lang w:val="en-US"/>
          </w:rPr>
          <w:t>Clinic 6334: Exploring Microsoft System Center Virtual Machine Manager 2008</w:t>
        </w:r>
      </w:hyperlink>
    </w:p>
    <w:p w:rsidR="006D6704" w:rsidRDefault="00852DAD" w:rsidP="006D6704">
      <w:pPr>
        <w:pStyle w:val="ListParagraph"/>
        <w:numPr>
          <w:ilvl w:val="1"/>
          <w:numId w:val="20"/>
        </w:numPr>
      </w:pPr>
      <w:hyperlink r:id="rId50" w:history="1">
        <w:r w:rsidR="006D6704">
          <w:rPr>
            <w:rStyle w:val="Hyperlink"/>
          </w:rPr>
          <w:t>Collection 6333: Exploring Microsoft Virtualization Technologies</w:t>
        </w:r>
      </w:hyperlink>
    </w:p>
    <w:p w:rsidR="006D6704" w:rsidRPr="006D6704" w:rsidRDefault="00852DAD" w:rsidP="006D6704">
      <w:pPr>
        <w:pStyle w:val="ListParagraph"/>
        <w:numPr>
          <w:ilvl w:val="1"/>
          <w:numId w:val="20"/>
        </w:numPr>
        <w:rPr>
          <w:lang w:val="en-US"/>
        </w:rPr>
      </w:pPr>
      <w:hyperlink r:id="rId51" w:history="1">
        <w:r w:rsidR="006D6704" w:rsidRPr="00822D3A">
          <w:rPr>
            <w:rStyle w:val="Hyperlink"/>
            <w:lang w:val="en-US"/>
          </w:rPr>
          <w:t>Clinic 5935: Introducing Hyper-V in Windows Server 2008</w:t>
        </w:r>
      </w:hyperlink>
    </w:p>
    <w:p w:rsidR="006D6704" w:rsidRPr="00822D3A" w:rsidRDefault="006D6704" w:rsidP="006D6704">
      <w:pPr>
        <w:pStyle w:val="ListParagraph"/>
        <w:ind w:left="1440"/>
        <w:rPr>
          <w:lang w:val="en-US"/>
        </w:rPr>
      </w:pPr>
    </w:p>
    <w:p w:rsidR="006500B5" w:rsidRDefault="006500B5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1C196F" w:rsidRDefault="001C196F" w:rsidP="001C196F">
      <w:pPr>
        <w:pStyle w:val="Heading1"/>
        <w:numPr>
          <w:ilvl w:val="1"/>
          <w:numId w:val="27"/>
        </w:numPr>
      </w:pPr>
      <w:bookmarkStart w:id="13" w:name="_Ref222112769"/>
      <w:bookmarkStart w:id="14" w:name="_Toc222113482"/>
      <w:bookmarkStart w:id="15" w:name="_Toc222805889"/>
      <w:r>
        <w:lastRenderedPageBreak/>
        <w:t>Livros</w:t>
      </w:r>
      <w:bookmarkEnd w:id="13"/>
      <w:bookmarkEnd w:id="14"/>
      <w:bookmarkEnd w:id="15"/>
    </w:p>
    <w:p w:rsidR="001C196F" w:rsidRPr="000F5A5A" w:rsidRDefault="001C196F" w:rsidP="001C196F">
      <w:pPr>
        <w:rPr>
          <w:sz w:val="10"/>
          <w:szCs w:val="10"/>
        </w:rPr>
      </w:pPr>
    </w:p>
    <w:p w:rsidR="001C196F" w:rsidRDefault="001C196F" w:rsidP="001C196F">
      <w:pPr>
        <w:spacing w:after="0"/>
        <w:jc w:val="both"/>
      </w:pPr>
      <w:r>
        <w:t xml:space="preserve">Para uma relação completa de livros, tanto em provas, quanto especialização,  </w:t>
      </w:r>
      <w:hyperlink r:id="rId52" w:history="1">
        <w:r w:rsidRPr="00C115A2">
          <w:rPr>
            <w:rStyle w:val="Hyperlink"/>
          </w:rPr>
          <w:t>clique aqui.</w:t>
        </w:r>
      </w:hyperlink>
      <w:r>
        <w:t xml:space="preserve"> Abaixo, edições destinadas a ajudar e guiar o profissional </w:t>
      </w:r>
      <w:r w:rsidR="0003740E">
        <w:t xml:space="preserve"> especializado em virtualização:</w:t>
      </w:r>
    </w:p>
    <w:p w:rsidR="001C196F" w:rsidRPr="000F5A5A" w:rsidRDefault="001C196F" w:rsidP="001C196F">
      <w:pPr>
        <w:spacing w:after="0"/>
        <w:rPr>
          <w:sz w:val="10"/>
          <w:szCs w:val="10"/>
        </w:rPr>
      </w:pPr>
    </w:p>
    <w:p w:rsidR="001C196F" w:rsidRPr="000F5A5A" w:rsidRDefault="001C196F" w:rsidP="001C196F">
      <w:pPr>
        <w:spacing w:after="0"/>
        <w:rPr>
          <w:sz w:val="10"/>
          <w:szCs w:val="10"/>
        </w:rPr>
      </w:pPr>
    </w:p>
    <w:p w:rsidR="001C196F" w:rsidRPr="000F5A5A" w:rsidRDefault="001C196F" w:rsidP="001C196F">
      <w:pPr>
        <w:spacing w:after="0"/>
        <w:rPr>
          <w:sz w:val="10"/>
          <w:szCs w:val="10"/>
        </w:rPr>
      </w:pPr>
    </w:p>
    <w:p w:rsidR="0003740E" w:rsidRDefault="00852DAD" w:rsidP="001C196F">
      <w:r>
        <w:rPr>
          <w:noProof/>
          <w:lang w:val="en-US" w:eastAsia="en-US"/>
        </w:rPr>
        <w:pict>
          <v:shape id="_x0000_s1106" type="#_x0000_t202" style="position:absolute;margin-left:87.5pt;margin-top:1.65pt;width:354.55pt;height:28.65pt;z-index:251721728" filled="f" stroked="f">
            <v:textbox style="mso-next-textbox:#_x0000_s1106">
              <w:txbxContent>
                <w:p w:rsidR="0039272F" w:rsidRPr="008357EF" w:rsidRDefault="00852DAD" w:rsidP="008357EF">
                  <w:pPr>
                    <w:rPr>
                      <w:lang w:val="en-US"/>
                    </w:rPr>
                  </w:pPr>
                  <w:hyperlink r:id="rId53" w:history="1">
                    <w:r w:rsidR="0039272F" w:rsidRPr="008357EF">
                      <w:rPr>
                        <w:rStyle w:val="Hyperlink"/>
                        <w:lang w:val="en-US"/>
                      </w:rPr>
                      <w:t>Understanding Microsoft Virtualization Solutions – Free E-book Offer!</w:t>
                    </w:r>
                  </w:hyperlink>
                </w:p>
              </w:txbxContent>
            </v:textbox>
          </v:shape>
        </w:pict>
      </w:r>
      <w:r w:rsidR="00F63438">
        <w:t xml:space="preserve">   </w:t>
      </w:r>
      <w:r w:rsidR="008357EF">
        <w:rPr>
          <w:noProof/>
          <w:lang w:val="en-US" w:eastAsia="en-US"/>
        </w:rPr>
        <w:drawing>
          <wp:inline distT="0" distB="0" distL="0" distR="0">
            <wp:extent cx="933450" cy="1132588"/>
            <wp:effectExtent l="19050" t="0" r="0" b="0"/>
            <wp:docPr id="14" name="Picture 13" descr="Free_e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_e-book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33451" cy="113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0E" w:rsidRDefault="00852DAD" w:rsidP="001C196F">
      <w:r>
        <w:rPr>
          <w:noProof/>
          <w:lang w:val="en-US" w:eastAsia="en-US"/>
        </w:rPr>
        <w:pict>
          <v:shape id="_x0000_s1107" type="#_x0000_t202" style="position:absolute;margin-left:91.55pt;margin-top:18.45pt;width:354.55pt;height:27pt;z-index:251722752" filled="f" stroked="f">
            <v:textbox style="mso-next-textbox:#_x0000_s1107">
              <w:txbxContent>
                <w:p w:rsidR="0039272F" w:rsidRPr="008357EF" w:rsidRDefault="00852DAD" w:rsidP="008357EF">
                  <w:pPr>
                    <w:rPr>
                      <w:rStyle w:val="Hyperlink"/>
                      <w:color w:val="auto"/>
                      <w:u w:val="none"/>
                      <w:lang w:val="en-US"/>
                    </w:rPr>
                  </w:pPr>
                  <w:hyperlink r:id="rId55" w:history="1">
                    <w:r w:rsidR="0039272F" w:rsidRPr="00867699">
                      <w:rPr>
                        <w:rStyle w:val="Hyperlink"/>
                        <w:lang w:val="en-US"/>
                      </w:rPr>
                      <w:t>Hyper-V Security Guide Beta Now Available – Free E-book</w:t>
                    </w:r>
                  </w:hyperlink>
                </w:p>
              </w:txbxContent>
            </v:textbox>
          </v:shape>
        </w:pict>
      </w:r>
    </w:p>
    <w:p w:rsidR="001C196F" w:rsidRDefault="00F63438" w:rsidP="001C196F">
      <w:r>
        <w:t xml:space="preserve">   </w:t>
      </w:r>
      <w:r w:rsidR="008357EF" w:rsidRPr="008357EF">
        <w:rPr>
          <w:noProof/>
          <w:highlight w:val="lightGray"/>
          <w:lang w:val="en-US" w:eastAsia="en-US"/>
        </w:rPr>
        <w:drawing>
          <wp:inline distT="0" distB="0" distL="0" distR="0">
            <wp:extent cx="1047750" cy="990600"/>
            <wp:effectExtent l="19050" t="0" r="0" b="0"/>
            <wp:docPr id="15" name="Picture 14" descr="Security_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ity_Guide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84" cy="993941"/>
                    </a:xfrm>
                    <a:prstGeom prst="rect">
                      <a:avLst/>
                    </a:prstGeom>
                    <a:solidFill>
                      <a:schemeClr val="bg1">
                        <a:lumMod val="65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5C1665" w:rsidRDefault="005C1665" w:rsidP="001C196F"/>
    <w:p w:rsidR="001A60D3" w:rsidRDefault="00852DAD" w:rsidP="001C196F">
      <w:r>
        <w:rPr>
          <w:noProof/>
          <w:lang w:val="en-US" w:eastAsia="en-US"/>
        </w:rPr>
        <w:pict>
          <v:shape id="_x0000_s1142" type="#_x0000_t202" style="position:absolute;margin-left:91.55pt;margin-top:-.3pt;width:386.8pt;height:27pt;z-index:251742208" filled="f" stroked="f">
            <v:textbox style="mso-next-textbox:#_x0000_s1142">
              <w:txbxContent>
                <w:p w:rsidR="005C1665" w:rsidRPr="005C1665" w:rsidRDefault="00852DAD" w:rsidP="005C1665">
                  <w:pPr>
                    <w:rPr>
                      <w:rStyle w:val="Hyperlink"/>
                      <w:color w:val="auto"/>
                      <w:u w:val="none"/>
                      <w:lang w:val="en-US"/>
                    </w:rPr>
                  </w:pPr>
                  <w:hyperlink r:id="rId57" w:history="1">
                    <w:r w:rsidR="005C1665" w:rsidRPr="005C1665">
                      <w:rPr>
                        <w:rStyle w:val="Hyperlink"/>
                        <w:lang w:val="en-US"/>
                      </w:rPr>
                      <w:t>Microsoft® System Center Configuration Manager 2007 Administrator's</w:t>
                    </w:r>
                  </w:hyperlink>
                  <w:r w:rsidR="005C1665" w:rsidRPr="005C1665"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F63438">
        <w:t xml:space="preserve">   </w:t>
      </w:r>
      <w:r w:rsidR="005C1665" w:rsidRPr="005C1665">
        <w:rPr>
          <w:noProof/>
          <w:lang w:val="en-US" w:eastAsia="en-US"/>
        </w:rPr>
        <w:drawing>
          <wp:inline distT="0" distB="0" distL="0" distR="0">
            <wp:extent cx="1238250" cy="1238250"/>
            <wp:effectExtent l="19050" t="0" r="0" b="0"/>
            <wp:docPr id="5" name="Picture 3" descr="SCC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CM.gif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D3" w:rsidRDefault="001A60D3" w:rsidP="001C196F">
      <w:r>
        <w:rPr>
          <w:noProof/>
          <w:lang w:val="en-US" w:eastAsia="en-US"/>
        </w:rPr>
        <w:pict>
          <v:shape id="_x0000_s1146" type="#_x0000_t202" style="position:absolute;margin-left:87.5pt;margin-top:20.7pt;width:265.15pt;height:25.5pt;z-index:251743232" filled="f" stroked="f">
            <v:textbox style="mso-next-textbox:#_x0000_s1146">
              <w:txbxContent>
                <w:p w:rsidR="001A60D3" w:rsidRPr="00C115A2" w:rsidRDefault="001A60D3" w:rsidP="001A60D3">
                  <w:pPr>
                    <w:rPr>
                      <w:lang w:val="en-US"/>
                    </w:rPr>
                  </w:pPr>
                  <w:r w:rsidRPr="00986E6A">
                    <w:rPr>
                      <w:rStyle w:val="Hyperlink"/>
                      <w:lang w:val="en-US"/>
                    </w:rPr>
                    <w:t>Mastering System Center Configuration Manager 2007</w:t>
                  </w:r>
                  <w:r w:rsidRPr="00986E6A">
                    <w:rPr>
                      <w:lang w:val="en-US"/>
                    </w:rPr>
                    <w:t xml:space="preserve"> </w:t>
                  </w:r>
                  <w:hyperlink r:id="rId59" w:tgtFrame="_blank" w:history="1"/>
                  <w:hyperlink r:id="rId60" w:history="1"/>
                </w:p>
              </w:txbxContent>
            </v:textbox>
          </v:shape>
        </w:pict>
      </w:r>
    </w:p>
    <w:p w:rsidR="001A60D3" w:rsidRDefault="00F63438" w:rsidP="001C196F">
      <w:r>
        <w:t xml:space="preserve">   </w:t>
      </w:r>
      <w:r w:rsidR="001A60D3" w:rsidRPr="001A60D3">
        <w:drawing>
          <wp:inline distT="0" distB="0" distL="0" distR="0">
            <wp:extent cx="931545" cy="1009650"/>
            <wp:effectExtent l="19050" t="0" r="1905" b="0"/>
            <wp:docPr id="4" name="Picture 17" descr="Mastering System Center Configuration Manager 2007 by Chris Mosby: Book Cover">
              <a:hlinkClick xmlns:a="http://schemas.openxmlformats.org/drawingml/2006/main" r:id="rId6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stering System Center Configuration Manager 2007 by Chris Mosby: Book Cover">
                      <a:hlinkClick r:id="rId6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D3" w:rsidRDefault="001A60D3" w:rsidP="001C196F">
      <w:r>
        <w:rPr>
          <w:noProof/>
          <w:lang w:val="en-US" w:eastAsia="en-US"/>
        </w:rPr>
        <w:pict>
          <v:shape id="_x0000_s1147" type="#_x0000_t202" style="position:absolute;margin-left:87.5pt;margin-top:22.25pt;width:301.8pt;height:27pt;z-index:251744256" filled="f" stroked="f">
            <v:textbox style="mso-next-textbox:#_x0000_s1147">
              <w:txbxContent>
                <w:p w:rsidR="001A60D3" w:rsidRPr="00C115A2" w:rsidRDefault="001A60D3" w:rsidP="001A60D3">
                  <w:pPr>
                    <w:rPr>
                      <w:lang w:val="en-US"/>
                    </w:rPr>
                  </w:pPr>
                  <w:r w:rsidRPr="00986E6A">
                    <w:rPr>
                      <w:rStyle w:val="Hyperlink"/>
                      <w:lang w:val="en-US"/>
                    </w:rPr>
                    <w:t>System C</w:t>
                  </w:r>
                  <w:r>
                    <w:rPr>
                      <w:rStyle w:val="Hyperlink"/>
                      <w:lang w:val="en-US"/>
                    </w:rPr>
                    <w:t>enter Configuration Manager (SCCM</w:t>
                  </w:r>
                  <w:r w:rsidRPr="00986E6A">
                    <w:rPr>
                      <w:rStyle w:val="Hyperlink"/>
                      <w:lang w:val="en-US"/>
                    </w:rPr>
                    <w:t>) 2007 Unleashed</w:t>
                  </w:r>
                  <w:hyperlink r:id="rId63" w:history="1"/>
                </w:p>
              </w:txbxContent>
            </v:textbox>
          </v:shape>
        </w:pict>
      </w:r>
    </w:p>
    <w:p w:rsidR="001A60D3" w:rsidRDefault="001A60D3" w:rsidP="001C196F">
      <w:r w:rsidRPr="001A60D3">
        <w:drawing>
          <wp:inline distT="0" distB="0" distL="0" distR="0">
            <wp:extent cx="1143000" cy="1038225"/>
            <wp:effectExtent l="19050" t="0" r="0" b="0"/>
            <wp:docPr id="11" name="Picture 7" descr="http://ecx.images-amazon.com/images/I/51JzTghJHFL._SL500_AA2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cx.images-amazon.com/images/I/51JzTghJHFL._SL500_AA240_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04" cy="103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D3" w:rsidRDefault="001A60D3" w:rsidP="001A60D3">
      <w:pPr>
        <w:jc w:val="both"/>
      </w:pPr>
    </w:p>
    <w:p w:rsidR="00FF7F4D" w:rsidRDefault="00B74C84" w:rsidP="00FF7F4D">
      <w:pPr>
        <w:pStyle w:val="Heading1"/>
        <w:numPr>
          <w:ilvl w:val="1"/>
          <w:numId w:val="27"/>
        </w:numPr>
      </w:pPr>
      <w:r>
        <w:lastRenderedPageBreak/>
        <w:t>Documentação gratuita on</w:t>
      </w:r>
      <w:r w:rsidR="00FF7F4D">
        <w:t>line</w:t>
      </w:r>
    </w:p>
    <w:p w:rsidR="00FF7F4D" w:rsidRDefault="00FF7F4D" w:rsidP="00FF7F4D"/>
    <w:p w:rsidR="00FF7F4D" w:rsidRDefault="00FF7F4D" w:rsidP="00FF7F4D">
      <w:r>
        <w:t>A Microsoft disponibiliza uma série de documentos específicos para facilitar o entendimento e implementação de um ambiente v</w:t>
      </w:r>
      <w:r w:rsidR="003D6F33">
        <w:t xml:space="preserve">irtual, maiores detalhes </w:t>
      </w:r>
      <w:hyperlink r:id="rId65" w:history="1">
        <w:r w:rsidR="003D6F33" w:rsidRPr="003D6F33">
          <w:rPr>
            <w:rStyle w:val="Hyperlink"/>
          </w:rPr>
          <w:t>aqui</w:t>
        </w:r>
      </w:hyperlink>
      <w:r w:rsidR="003D6F33">
        <w:t>. Abaixo, alguns exemplos:</w:t>
      </w:r>
    </w:p>
    <w:p w:rsidR="00FF7F4D" w:rsidRPr="00FF7F4D" w:rsidRDefault="00852DAD" w:rsidP="00FF7F4D">
      <w:hyperlink r:id="rId66" w:history="1">
        <w:r w:rsidR="00FF7F4D" w:rsidRPr="00572F0A">
          <w:rPr>
            <w:rStyle w:val="Hyperlink"/>
          </w:rPr>
          <w:t>Virtualização: Uma Base Arquitetural para o TI Dinâmico</w:t>
        </w:r>
      </w:hyperlink>
      <w:r w:rsidR="00FF7F4D" w:rsidRPr="00572F0A">
        <w:rPr>
          <w:rStyle w:val="Hyperlink"/>
        </w:rPr>
        <w:br/>
      </w:r>
      <w:r w:rsidR="00FF7F4D" w:rsidRPr="00FF7F4D">
        <w:t>Este documento oferece um panorama estratégico da infra-estrutura virtualizada como um todo, além de descrever como começar a usar tecnologias de virtualização como parte da Iniciativa de Sistemas Dinâmicos (DSI - Dynamic Systems Initiative).</w:t>
      </w:r>
    </w:p>
    <w:p w:rsidR="00FF7F4D" w:rsidRDefault="00852DAD" w:rsidP="00FF7F4D">
      <w:hyperlink r:id="rId67" w:history="1">
        <w:r w:rsidR="00FF7F4D" w:rsidRPr="00572F0A">
          <w:rPr>
            <w:rStyle w:val="Hyperlink"/>
          </w:rPr>
          <w:t>Virtualização do Windows Server – Uma Visão Geral</w:t>
        </w:r>
      </w:hyperlink>
      <w:r w:rsidR="00FF7F4D" w:rsidRPr="00572F0A">
        <w:rPr>
          <w:rStyle w:val="Hyperlink"/>
        </w:rPr>
        <w:br/>
      </w:r>
      <w:r w:rsidR="00FF7F4D" w:rsidRPr="00FF7F4D">
        <w:t>Este documento fornece uma visão geral dos benefícios da solução de Virtualização da Microsoft e o futuro da tecnologia.</w:t>
      </w:r>
    </w:p>
    <w:p w:rsidR="00FF7F4D" w:rsidRPr="00FF7F4D" w:rsidRDefault="00852DAD" w:rsidP="00FF7F4D">
      <w:hyperlink r:id="rId68" w:history="1">
        <w:r w:rsidR="00FF7F4D" w:rsidRPr="00FF7F4D">
          <w:rPr>
            <w:rStyle w:val="Hyperlink"/>
          </w:rPr>
          <w:t>Virtualização: do d</w:t>
        </w:r>
        <w:r w:rsidR="00FF7F4D">
          <w:rPr>
            <w:rStyle w:val="Hyperlink"/>
          </w:rPr>
          <w:t>esktop ao datacenter</w:t>
        </w:r>
        <w:r w:rsidR="00FF7F4D" w:rsidRPr="00FF7F4D">
          <w:rPr>
            <w:rStyle w:val="Hyperlink"/>
          </w:rPr>
          <w:t xml:space="preserve"> </w:t>
        </w:r>
      </w:hyperlink>
      <w:r w:rsidR="00FF7F4D" w:rsidRPr="00FF7F4D">
        <w:rPr>
          <w:rStyle w:val="Hyperlink"/>
        </w:rPr>
        <w:br/>
      </w:r>
      <w:r w:rsidR="00FF7F4D" w:rsidRPr="00FF7F4D">
        <w:t>Este documento aborda o papel da virtualização em uma infra-estrutura otimizada de TI e apresenta princípios e práticas recomendadas que ajudam você a criar uma estratégia completa de virtualização para sua organização.</w:t>
      </w:r>
    </w:p>
    <w:p w:rsidR="00FF7F4D" w:rsidRDefault="00852DAD" w:rsidP="00FF7F4D">
      <w:hyperlink r:id="rId69" w:history="1">
        <w:r w:rsidR="00FF7F4D" w:rsidRPr="00FF7F4D">
          <w:rPr>
            <w:rStyle w:val="Hyperlink"/>
          </w:rPr>
          <w:t>Guia de Introdução ao Hyper-V</w:t>
        </w:r>
      </w:hyperlink>
      <w:r w:rsidR="00FF7F4D" w:rsidRPr="00FF7F4D">
        <w:rPr>
          <w:rStyle w:val="Hyperlink"/>
        </w:rPr>
        <w:br/>
      </w:r>
      <w:r w:rsidR="00FF7F4D" w:rsidRPr="00FF7F4D">
        <w:t>Este guia fornece uma visão geral do Hyper-V com instruções para a instalação desta função e a configuração da máquina virtual (em inglês).</w:t>
      </w:r>
    </w:p>
    <w:p w:rsidR="00FF7F4D" w:rsidRDefault="00852DAD" w:rsidP="00FF7F4D">
      <w:hyperlink r:id="rId70" w:history="1">
        <w:r w:rsidR="00FF7F4D" w:rsidRPr="00FF7F4D">
          <w:rPr>
            <w:rStyle w:val="Hyperlink"/>
          </w:rPr>
          <w:t>Otimização de Desempenho para Hyper-V</w:t>
        </w:r>
      </w:hyperlink>
      <w:r w:rsidR="00FF7F4D" w:rsidRPr="00FF7F4D">
        <w:rPr>
          <w:rStyle w:val="Hyperlink"/>
        </w:rPr>
        <w:br/>
      </w:r>
      <w:r w:rsidR="00FF7F4D" w:rsidRPr="00FF7F4D">
        <w:t>Este guia descreve importantes parâmetros e configurações de otimização que podem resultar em melhor desempenho do sistema operacional Windows Server 2008</w:t>
      </w:r>
    </w:p>
    <w:p w:rsidR="00FF7F4D" w:rsidRPr="00FF7F4D" w:rsidRDefault="00852DAD" w:rsidP="00FF7F4D">
      <w:pPr>
        <w:spacing w:before="100" w:beforeAutospacing="1" w:after="100" w:afterAutospacing="1" w:line="240" w:lineRule="auto"/>
      </w:pPr>
      <w:hyperlink r:id="rId71" w:history="1">
        <w:r w:rsidR="00FF7F4D" w:rsidRPr="00FF7F4D">
          <w:rPr>
            <w:rStyle w:val="Hyperlink"/>
          </w:rPr>
          <w:t>Protegendo Ambientes Virtuais com o System Center Data Protection Manager 2007</w:t>
        </w:r>
      </w:hyperlink>
      <w:r w:rsidR="00FF7F4D" w:rsidRPr="00FF7F4D">
        <w:rPr>
          <w:rStyle w:val="Hyperlink"/>
        </w:rPr>
        <w:br/>
      </w:r>
      <w:r w:rsidR="00FF7F4D" w:rsidRPr="00FF7F4D">
        <w:t xml:space="preserve">Este documento discute como o DPM (Data Protection Manager) oferece proteção completa para dados de organizações de todos os portes, ajudando-as a manter o valor de negócio de sua infra-estrutura virtual através da maior proteção e disponibilidade. </w:t>
      </w:r>
    </w:p>
    <w:p w:rsidR="00FF7F4D" w:rsidRDefault="00852DAD" w:rsidP="00FF7F4D">
      <w:pPr>
        <w:spacing w:before="100" w:beforeAutospacing="1" w:after="100" w:afterAutospacing="1" w:line="240" w:lineRule="auto"/>
      </w:pPr>
      <w:hyperlink r:id="rId72" w:history="1">
        <w:r w:rsidR="00FF7F4D" w:rsidRPr="00FF7F4D">
          <w:rPr>
            <w:rStyle w:val="Hyperlink"/>
          </w:rPr>
          <w:t>Microsoft System Center Virtual Machine Manager – White Paper de Visão Geral</w:t>
        </w:r>
      </w:hyperlink>
      <w:r w:rsidR="00FF7F4D" w:rsidRPr="00FF7F4D">
        <w:rPr>
          <w:rStyle w:val="Hyperlink"/>
        </w:rPr>
        <w:br/>
      </w:r>
      <w:r w:rsidR="00FF7F4D" w:rsidRPr="00FF7F4D">
        <w:t xml:space="preserve">Este documento detalha como o System Center Virtual Machine Manager fornece administração centralizada de uma infra-estrutura de máquina virtual, ajudando a aumentar a utilização do servidor físico e permitindo o rápido provisionamento de novas máquinas virtuais. </w:t>
      </w:r>
    </w:p>
    <w:p w:rsidR="00A27DA0" w:rsidRPr="00FF7F4D" w:rsidRDefault="00852DAD" w:rsidP="00FF7F4D">
      <w:pPr>
        <w:spacing w:before="100" w:beforeAutospacing="1" w:after="100" w:afterAutospacing="1" w:line="240" w:lineRule="auto"/>
      </w:pPr>
      <w:hyperlink r:id="rId73" w:history="1">
        <w:r w:rsidR="00A27DA0" w:rsidRPr="00572F0A">
          <w:rPr>
            <w:rStyle w:val="Hyperlink"/>
          </w:rPr>
          <w:t>Virtualização do SQL Server 2008 com Hyper-V</w:t>
        </w:r>
      </w:hyperlink>
      <w:r w:rsidR="00A27DA0" w:rsidRPr="00572F0A">
        <w:rPr>
          <w:rStyle w:val="Hyperlink"/>
        </w:rPr>
        <w:br/>
      </w:r>
      <w:r w:rsidR="00A27DA0" w:rsidRPr="00A27DA0">
        <w:t>Através de uma série de cenários de teste que são representativos dos fundamentos dos aplicativos do SQL Server, este documento fornece práticas recomendadas para executar o SQL Server em um ambiente baseado no Windows Hyper-V</w:t>
      </w:r>
    </w:p>
    <w:p w:rsidR="00FF7F4D" w:rsidRPr="00FF7F4D" w:rsidRDefault="00FF7F4D" w:rsidP="00FF7F4D"/>
    <w:p w:rsidR="001C196F" w:rsidRDefault="001C196F" w:rsidP="001C196F"/>
    <w:p w:rsidR="001C196F" w:rsidRDefault="001C196F" w:rsidP="001C196F"/>
    <w:p w:rsidR="001C196F" w:rsidRDefault="001C196F" w:rsidP="001C196F"/>
    <w:p w:rsidR="007E19DC" w:rsidRDefault="005D561C" w:rsidP="001C196F">
      <w:pPr>
        <w:pStyle w:val="Heading1"/>
        <w:numPr>
          <w:ilvl w:val="1"/>
          <w:numId w:val="27"/>
        </w:numPr>
      </w:pPr>
      <w:bookmarkStart w:id="16" w:name="_Ref222112602"/>
      <w:bookmarkStart w:id="17" w:name="_Toc222805890"/>
      <w:r>
        <w:lastRenderedPageBreak/>
        <w:t>Recursos online e g</w:t>
      </w:r>
      <w:r w:rsidR="007E19DC">
        <w:t>ratuitos</w:t>
      </w:r>
      <w:bookmarkEnd w:id="16"/>
      <w:bookmarkEnd w:id="17"/>
    </w:p>
    <w:p w:rsidR="00372F64" w:rsidRPr="009E0347" w:rsidRDefault="00372F64" w:rsidP="00372F64">
      <w:pPr>
        <w:pStyle w:val="Heading1"/>
        <w:numPr>
          <w:ilvl w:val="2"/>
          <w:numId w:val="27"/>
        </w:numPr>
      </w:pPr>
      <w:bookmarkStart w:id="18" w:name="_Toc222735939"/>
      <w:bookmarkStart w:id="19" w:name="_Toc222763076"/>
      <w:bookmarkStart w:id="20" w:name="_Toc222805891"/>
      <w:r>
        <w:t>Technet Experience</w:t>
      </w:r>
      <w:bookmarkEnd w:id="18"/>
      <w:bookmarkEnd w:id="19"/>
      <w:bookmarkEnd w:id="20"/>
    </w:p>
    <w:p w:rsidR="007E19DC" w:rsidRPr="003F35B6" w:rsidRDefault="00852DAD" w:rsidP="003F35B6">
      <w:r w:rsidRPr="00852DAD">
        <w:pict>
          <v:shape id="_x0000_s1081" type="#_x0000_t202" style="position:absolute;margin-left:221.3pt;margin-top:21.9pt;width:218.7pt;height:166.5pt;z-index:251700224" filled="f" stroked="f">
            <v:textbox style="mso-next-textbox:#_x0000_s1081">
              <w:txbxContent>
                <w:p w:rsidR="0039272F" w:rsidRDefault="0039272F" w:rsidP="007E19DC">
                  <w:pPr>
                    <w:jc w:val="both"/>
                  </w:pPr>
                  <w:r>
                    <w:t xml:space="preserve">Temos como destaque o </w:t>
                  </w:r>
                  <w:hyperlink r:id="rId74" w:history="1">
                    <w:r w:rsidRPr="00D5662A">
                      <w:rPr>
                        <w:rStyle w:val="Hyperlink"/>
                      </w:rPr>
                      <w:t>TechNet Experience</w:t>
                    </w:r>
                  </w:hyperlink>
                  <w:r>
                    <w:t xml:space="preserve"> que fornece um ambiente virtual extremamente interessante e com o conteúdo completo na língua portuguesa.</w:t>
                  </w:r>
                </w:p>
                <w:p w:rsidR="0039272F" w:rsidRDefault="0039272F" w:rsidP="007E19DC">
                  <w:pPr>
                    <w:jc w:val="both"/>
                  </w:pPr>
                  <w:r>
                    <w:t>Nele, você terá uma abordagem sobre visão, arquitetura e novidades do Windows Server 2008 , incluindo a virtualização.</w:t>
                  </w:r>
                </w:p>
                <w:p w:rsidR="0039272F" w:rsidRDefault="0039272F" w:rsidP="007E19DC">
                  <w:pPr>
                    <w:jc w:val="both"/>
                  </w:pPr>
                  <w:r>
                    <w:t>Ideal para quem inicia estudos na plataforma.</w:t>
                  </w:r>
                </w:p>
                <w:p w:rsidR="0039272F" w:rsidRDefault="0039272F" w:rsidP="007E19DC"/>
                <w:p w:rsidR="0039272F" w:rsidRDefault="0039272F" w:rsidP="007E19DC"/>
              </w:txbxContent>
            </v:textbox>
          </v:shape>
        </w:pict>
      </w:r>
    </w:p>
    <w:p w:rsidR="007E19DC" w:rsidRDefault="007E19DC" w:rsidP="007E19DC">
      <w:r>
        <w:rPr>
          <w:noProof/>
          <w:lang w:val="en-US" w:eastAsia="en-US"/>
        </w:rPr>
        <w:drawing>
          <wp:inline distT="0" distB="0" distL="0" distR="0">
            <wp:extent cx="2534369" cy="1917764"/>
            <wp:effectExtent l="19050" t="0" r="0" b="0"/>
            <wp:docPr id="44" name="Picture 31" descr="TechExperience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Experience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34369" cy="191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DC" w:rsidRPr="00354A0C" w:rsidRDefault="007E19DC" w:rsidP="007E19DC">
      <w:pPr>
        <w:pStyle w:val="Heading3"/>
        <w:rPr>
          <w:sz w:val="10"/>
          <w:szCs w:val="10"/>
        </w:rPr>
      </w:pPr>
    </w:p>
    <w:p w:rsidR="007E19DC" w:rsidRDefault="007E19DC" w:rsidP="003F35B6">
      <w:r>
        <w:t>Conteúdo completo desta ferramenta:</w:t>
      </w:r>
    </w:p>
    <w:p w:rsidR="007E19DC" w:rsidRDefault="007E19DC" w:rsidP="003F35B6">
      <w:pPr>
        <w:pStyle w:val="Heading4"/>
        <w:ind w:left="708"/>
      </w:pPr>
      <w:r>
        <w:t>M</w:t>
      </w:r>
      <w:r w:rsidRPr="00353828">
        <w:t xml:space="preserve">ódulo 1 - Introdução </w:t>
      </w:r>
    </w:p>
    <w:p w:rsidR="007E19DC" w:rsidRDefault="007E19DC" w:rsidP="003F35B6">
      <w:pPr>
        <w:ind w:left="708"/>
      </w:pPr>
      <w:r>
        <w:t xml:space="preserve">Visão geral </w:t>
      </w:r>
      <w:r w:rsidR="00E26972">
        <w:t>técnica</w:t>
      </w:r>
    </w:p>
    <w:p w:rsidR="007E19DC" w:rsidRDefault="007E19DC" w:rsidP="003F35B6">
      <w:pPr>
        <w:pStyle w:val="Heading4"/>
        <w:ind w:left="708"/>
      </w:pPr>
      <w:r>
        <w:t>Módulo 2 – Server Core / Role</w:t>
      </w:r>
    </w:p>
    <w:p w:rsidR="007E19DC" w:rsidRDefault="007E19DC" w:rsidP="003F35B6">
      <w:pPr>
        <w:spacing w:line="240" w:lineRule="auto"/>
        <w:ind w:left="708"/>
        <w:contextualSpacing/>
      </w:pPr>
      <w:r>
        <w:t>Gerenciamento de papéis de servidor</w:t>
      </w:r>
    </w:p>
    <w:p w:rsidR="007E19DC" w:rsidRDefault="007E19DC" w:rsidP="003F35B6">
      <w:pPr>
        <w:spacing w:line="240" w:lineRule="auto"/>
        <w:ind w:left="708"/>
        <w:contextualSpacing/>
      </w:pPr>
      <w:r>
        <w:t>Server Core</w:t>
      </w:r>
    </w:p>
    <w:p w:rsidR="007E19DC" w:rsidRPr="000D28FF" w:rsidRDefault="007E19DC" w:rsidP="003F35B6">
      <w:pPr>
        <w:spacing w:line="240" w:lineRule="auto"/>
        <w:ind w:left="708"/>
        <w:contextualSpacing/>
        <w:rPr>
          <w:lang w:val="en-US"/>
        </w:rPr>
      </w:pPr>
      <w:r w:rsidRPr="000D28FF">
        <w:rPr>
          <w:lang w:val="en-US"/>
        </w:rPr>
        <w:t>Active Directory Domain Services (AD DS)</w:t>
      </w:r>
    </w:p>
    <w:p w:rsidR="007E19DC" w:rsidRDefault="007E19DC" w:rsidP="003F35B6">
      <w:pPr>
        <w:pStyle w:val="Heading4"/>
        <w:ind w:left="708"/>
      </w:pPr>
      <w:r>
        <w:t>Módulo 3 – Infraestrutura</w:t>
      </w:r>
    </w:p>
    <w:p w:rsidR="007E19DC" w:rsidRDefault="007E19DC" w:rsidP="003F35B6">
      <w:pPr>
        <w:spacing w:line="240" w:lineRule="auto"/>
        <w:ind w:left="708"/>
        <w:contextualSpacing/>
      </w:pPr>
      <w:r>
        <w:t>Melhores práticas e soluções para escritórios remotos</w:t>
      </w:r>
    </w:p>
    <w:p w:rsidR="007E19DC" w:rsidRDefault="007E19DC" w:rsidP="003F35B6">
      <w:pPr>
        <w:spacing w:line="240" w:lineRule="auto"/>
        <w:ind w:left="708"/>
        <w:contextualSpacing/>
      </w:pPr>
      <w:r>
        <w:t>A nova geração do protocolo TCP/IP</w:t>
      </w:r>
    </w:p>
    <w:p w:rsidR="007E19DC" w:rsidRDefault="007E19DC" w:rsidP="003F35B6">
      <w:pPr>
        <w:spacing w:line="240" w:lineRule="auto"/>
        <w:ind w:left="708"/>
        <w:contextualSpacing/>
      </w:pPr>
      <w:r>
        <w:t xml:space="preserve">Terminal Services – Visão geral </w:t>
      </w:r>
      <w:r w:rsidR="00E26972">
        <w:t>técnica</w:t>
      </w:r>
    </w:p>
    <w:p w:rsidR="007E19DC" w:rsidRDefault="007E19DC" w:rsidP="003F35B6">
      <w:pPr>
        <w:spacing w:line="240" w:lineRule="auto"/>
        <w:ind w:left="708"/>
        <w:contextualSpacing/>
      </w:pPr>
      <w:r>
        <w:t xml:space="preserve">Windows Deployment Services – Visão geral </w:t>
      </w:r>
      <w:r w:rsidR="00E26972">
        <w:t>técnica</w:t>
      </w:r>
    </w:p>
    <w:p w:rsidR="007E19DC" w:rsidRPr="00EF3C27" w:rsidRDefault="007E19DC" w:rsidP="003F35B6">
      <w:pPr>
        <w:spacing w:line="240" w:lineRule="auto"/>
        <w:ind w:left="708"/>
        <w:contextualSpacing/>
      </w:pPr>
      <w:r w:rsidRPr="00EF3C27">
        <w:t>Network Access Protection (NAP) – Arquitetura e visão geral.</w:t>
      </w:r>
    </w:p>
    <w:p w:rsidR="007E19DC" w:rsidRPr="00EE4952" w:rsidRDefault="007E19DC" w:rsidP="003F35B6">
      <w:pPr>
        <w:pStyle w:val="Heading4"/>
        <w:ind w:left="708"/>
      </w:pPr>
      <w:r w:rsidRPr="00EE4952">
        <w:t>Módulo 4 – Visão geral de outros serviços e aplicativos.</w:t>
      </w:r>
    </w:p>
    <w:p w:rsidR="007E19DC" w:rsidRDefault="007E19DC" w:rsidP="003F35B6">
      <w:pPr>
        <w:spacing w:line="240" w:lineRule="auto"/>
        <w:ind w:left="708"/>
        <w:contextualSpacing/>
      </w:pPr>
      <w:r>
        <w:t>Políticas de grupo – Novas funcionalidades</w:t>
      </w:r>
    </w:p>
    <w:p w:rsidR="007E19DC" w:rsidRDefault="007E19DC" w:rsidP="003F35B6">
      <w:pPr>
        <w:spacing w:line="240" w:lineRule="auto"/>
        <w:ind w:left="708"/>
        <w:contextualSpacing/>
      </w:pPr>
      <w:r>
        <w:t>Interoperabilidade entre Unix e Windows</w:t>
      </w:r>
    </w:p>
    <w:p w:rsidR="007E19DC" w:rsidRPr="00637CE5" w:rsidRDefault="007E19DC" w:rsidP="003F35B6">
      <w:pPr>
        <w:spacing w:line="240" w:lineRule="auto"/>
        <w:ind w:left="708"/>
        <w:contextualSpacing/>
        <w:rPr>
          <w:b/>
        </w:rPr>
      </w:pPr>
      <w:r w:rsidRPr="00637CE5">
        <w:rPr>
          <w:b/>
        </w:rPr>
        <w:t>Virtualização – Visão geral e arquitetura</w:t>
      </w:r>
    </w:p>
    <w:p w:rsidR="007E19DC" w:rsidRPr="00EE4952" w:rsidRDefault="007E19DC" w:rsidP="003F35B6">
      <w:pPr>
        <w:pStyle w:val="Heading4"/>
        <w:ind w:left="708"/>
      </w:pPr>
      <w:r w:rsidRPr="00EE4952">
        <w:t>Módulo 5 – IIS (Internet Information Services)</w:t>
      </w:r>
    </w:p>
    <w:p w:rsidR="007E19DC" w:rsidRPr="00EE4952" w:rsidRDefault="007E19DC" w:rsidP="003F35B6">
      <w:pPr>
        <w:spacing w:line="240" w:lineRule="auto"/>
        <w:ind w:left="708"/>
        <w:contextualSpacing/>
      </w:pPr>
      <w:r w:rsidRPr="00EE4952">
        <w:t>O que há de novo na plataforma Web</w:t>
      </w:r>
    </w:p>
    <w:p w:rsidR="007E19DC" w:rsidRDefault="007E19DC" w:rsidP="003F35B6">
      <w:pPr>
        <w:spacing w:line="240" w:lineRule="auto"/>
        <w:ind w:left="708"/>
        <w:contextualSpacing/>
      </w:pPr>
      <w:r>
        <w:t>Utilizando novos recursos de delegação e configuração</w:t>
      </w:r>
    </w:p>
    <w:p w:rsidR="007E19DC" w:rsidRPr="00EE4952" w:rsidRDefault="00E26972" w:rsidP="003F35B6">
      <w:pPr>
        <w:spacing w:line="240" w:lineRule="auto"/>
        <w:ind w:left="708"/>
        <w:contextualSpacing/>
      </w:pPr>
      <w:r>
        <w:t>Técnicas</w:t>
      </w:r>
      <w:r w:rsidR="007E19DC">
        <w:t xml:space="preserve"> de diagnóstico e tracing para requisições web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34"/>
      </w:tblGrid>
      <w:tr w:rsidR="007E19DC" w:rsidRPr="00353828" w:rsidTr="00867743">
        <w:tc>
          <w:tcPr>
            <w:tcW w:w="0" w:type="auto"/>
            <w:vAlign w:val="center"/>
            <w:hideMark/>
          </w:tcPr>
          <w:p w:rsidR="007E19DC" w:rsidRPr="00353828" w:rsidRDefault="007E19DC" w:rsidP="00867743">
            <w:pPr>
              <w:spacing w:line="240" w:lineRule="auto"/>
              <w:contextualSpacing/>
            </w:pPr>
          </w:p>
        </w:tc>
      </w:tr>
      <w:tr w:rsidR="007E19DC" w:rsidRPr="00353828" w:rsidTr="00867743">
        <w:tc>
          <w:tcPr>
            <w:tcW w:w="0" w:type="auto"/>
            <w:vAlign w:val="center"/>
            <w:hideMark/>
          </w:tcPr>
          <w:p w:rsidR="007E19DC" w:rsidRPr="00353828" w:rsidRDefault="007E19DC" w:rsidP="00867743">
            <w:pPr>
              <w:spacing w:line="240" w:lineRule="auto"/>
              <w:contextualSpacing/>
            </w:pPr>
          </w:p>
        </w:tc>
      </w:tr>
      <w:tr w:rsidR="007E19DC" w:rsidRPr="00353828" w:rsidTr="00867743">
        <w:tc>
          <w:tcPr>
            <w:tcW w:w="0" w:type="auto"/>
            <w:vAlign w:val="center"/>
            <w:hideMark/>
          </w:tcPr>
          <w:p w:rsidR="007E19DC" w:rsidRPr="00353828" w:rsidRDefault="007E19DC" w:rsidP="00867743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US"/>
              </w:rPr>
            </w:pPr>
          </w:p>
        </w:tc>
      </w:tr>
      <w:tr w:rsidR="007E19DC" w:rsidRPr="00353828" w:rsidTr="00867743">
        <w:tc>
          <w:tcPr>
            <w:tcW w:w="0" w:type="auto"/>
            <w:vAlign w:val="center"/>
            <w:hideMark/>
          </w:tcPr>
          <w:p w:rsidR="007E19DC" w:rsidRPr="00353828" w:rsidRDefault="007E19DC" w:rsidP="00867743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US"/>
              </w:rPr>
            </w:pPr>
          </w:p>
        </w:tc>
      </w:tr>
    </w:tbl>
    <w:p w:rsidR="00F23392" w:rsidRDefault="00F23392">
      <w:r>
        <w:br w:type="page"/>
      </w:r>
    </w:p>
    <w:p w:rsidR="00372F64" w:rsidRDefault="00372F64" w:rsidP="00372F64">
      <w:pPr>
        <w:pStyle w:val="Heading1"/>
        <w:numPr>
          <w:ilvl w:val="2"/>
          <w:numId w:val="27"/>
        </w:numPr>
      </w:pPr>
      <w:r>
        <w:lastRenderedPageBreak/>
        <w:t>Microsoft Virtualization Team Blog</w:t>
      </w:r>
    </w:p>
    <w:p w:rsidR="00372F64" w:rsidRDefault="00372F64" w:rsidP="00372F64"/>
    <w:p w:rsidR="00372F64" w:rsidRDefault="00852DAD" w:rsidP="00372F64">
      <w:r>
        <w:rPr>
          <w:noProof/>
          <w:lang w:val="en-US" w:eastAsia="en-US"/>
        </w:rPr>
        <w:pict>
          <v:shape id="_x0000_s1138" type="#_x0000_t202" style="position:absolute;margin-left:253.55pt;margin-top:19.85pt;width:218.7pt;height:105pt;z-index:251741184" filled="f" stroked="f">
            <v:textbox style="mso-next-textbox:#_x0000_s1138">
              <w:txbxContent>
                <w:p w:rsidR="0039272F" w:rsidRDefault="0039272F" w:rsidP="00372F64">
                  <w:pPr>
                    <w:jc w:val="both"/>
                  </w:pPr>
                  <w:r>
                    <w:t xml:space="preserve">Mantenha-se informado sobre as últimas ações do mundo da virtualização acompanhando nosso time. Através do </w:t>
                  </w:r>
                  <w:hyperlink r:id="rId77" w:history="1">
                    <w:r w:rsidRPr="00B21358">
                      <w:rPr>
                        <w:rStyle w:val="Hyperlink"/>
                      </w:rPr>
                      <w:t>Microsoft Virtualization blog</w:t>
                    </w:r>
                  </w:hyperlink>
                  <w:r>
                    <w:t xml:space="preserve"> fornecemos desde matérias tecnicas até debates com os especialistas de cada tipo de virtualização.</w:t>
                  </w:r>
                </w:p>
              </w:txbxContent>
            </v:textbox>
          </v:shape>
        </w:pict>
      </w:r>
    </w:p>
    <w:p w:rsidR="00372F64" w:rsidRPr="00372F64" w:rsidRDefault="00372F64" w:rsidP="00372F64">
      <w:r>
        <w:rPr>
          <w:noProof/>
          <w:lang w:val="en-US" w:eastAsia="en-US"/>
        </w:rPr>
        <w:drawing>
          <wp:inline distT="0" distB="0" distL="0" distR="0">
            <wp:extent cx="3000375" cy="1114424"/>
            <wp:effectExtent l="19050" t="0" r="0" b="0"/>
            <wp:docPr id="1" name="Picture 0" descr="ms-virtualization-blog-header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virtualization-blog-header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15303" cy="11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2F" w:rsidRDefault="0039272F" w:rsidP="0039272F">
      <w:r>
        <w:t>Alguns ítens disponibilizados neste blog:</w:t>
      </w:r>
    </w:p>
    <w:p w:rsidR="0039272F" w:rsidRDefault="0039272F" w:rsidP="0039272F"/>
    <w:p w:rsidR="0039272F" w:rsidRDefault="0039272F" w:rsidP="0039272F">
      <w:pPr>
        <w:pStyle w:val="Heading4"/>
        <w:ind w:left="708"/>
      </w:pPr>
      <w:r>
        <w:t>Continuidade de negócio:</w:t>
      </w:r>
    </w:p>
    <w:p w:rsidR="0039272F" w:rsidRPr="0039272F" w:rsidRDefault="00852DAD" w:rsidP="0039272F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79" w:history="1">
        <w:r w:rsidR="0039272F" w:rsidRPr="0039272F">
          <w:rPr>
            <w:rStyle w:val="Hyperlink"/>
          </w:rPr>
          <w:t>Disaster Recovery</w:t>
        </w:r>
      </w:hyperlink>
      <w:r w:rsidR="0039272F" w:rsidRPr="0039272F">
        <w:t xml:space="preserve"> </w:t>
      </w:r>
    </w:p>
    <w:p w:rsidR="0039272F" w:rsidRDefault="00852DAD" w:rsidP="0039272F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80" w:history="1">
        <w:r w:rsidR="0039272F">
          <w:rPr>
            <w:rStyle w:val="Hyperlink"/>
          </w:rPr>
          <w:t>High Availability</w:t>
        </w:r>
      </w:hyperlink>
      <w:r w:rsidR="0039272F">
        <w:t xml:space="preserve"> </w:t>
      </w:r>
    </w:p>
    <w:p w:rsidR="0039272F" w:rsidRDefault="00852DAD" w:rsidP="0039272F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81" w:history="1">
        <w:r w:rsidR="0039272F">
          <w:rPr>
            <w:rStyle w:val="Hyperlink"/>
          </w:rPr>
          <w:t>Quick Migration</w:t>
        </w:r>
      </w:hyperlink>
      <w:r w:rsidR="0039272F">
        <w:t xml:space="preserve"> </w:t>
      </w:r>
    </w:p>
    <w:p w:rsidR="0039272F" w:rsidRDefault="00852DAD" w:rsidP="0039272F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82" w:history="1">
        <w:r w:rsidR="0039272F">
          <w:rPr>
            <w:rStyle w:val="Hyperlink"/>
          </w:rPr>
          <w:t>Live Migration</w:t>
        </w:r>
      </w:hyperlink>
      <w:r w:rsidR="0039272F">
        <w:t xml:space="preserve"> </w:t>
      </w:r>
    </w:p>
    <w:p w:rsidR="0039272F" w:rsidRDefault="00D26F52" w:rsidP="0039272F">
      <w:pPr>
        <w:pStyle w:val="Heading4"/>
        <w:ind w:left="708"/>
      </w:pPr>
      <w:r>
        <w:t>Desktop:</w:t>
      </w:r>
    </w:p>
    <w:p w:rsidR="00D26F52" w:rsidRDefault="00852DAD" w:rsidP="00D26F52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83" w:history="1">
        <w:r w:rsidR="00D26F52">
          <w:rPr>
            <w:rStyle w:val="Hyperlink"/>
          </w:rPr>
          <w:t>Microsoft Desktop Optimization Pack</w:t>
        </w:r>
      </w:hyperlink>
      <w:r w:rsidR="00D26F52">
        <w:t xml:space="preserve"> </w:t>
      </w:r>
    </w:p>
    <w:p w:rsidR="00D26F52" w:rsidRDefault="00852DAD" w:rsidP="00D26F52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84" w:history="1">
        <w:r w:rsidR="00D26F52">
          <w:rPr>
            <w:rStyle w:val="Hyperlink"/>
          </w:rPr>
          <w:t>VDI</w:t>
        </w:r>
      </w:hyperlink>
      <w:r w:rsidR="00D26F52">
        <w:t xml:space="preserve"> </w:t>
      </w:r>
    </w:p>
    <w:p w:rsidR="00D26F52" w:rsidRDefault="00852DAD" w:rsidP="00D26F52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85" w:history="1">
        <w:r w:rsidR="00D26F52">
          <w:rPr>
            <w:rStyle w:val="Hyperlink"/>
          </w:rPr>
          <w:t>Virtual Desktop Architecture</w:t>
        </w:r>
      </w:hyperlink>
      <w:r w:rsidR="00D26F52">
        <w:t xml:space="preserve"> </w:t>
      </w:r>
    </w:p>
    <w:p w:rsidR="00584C34" w:rsidRDefault="00584C34" w:rsidP="00D26F52">
      <w:pPr>
        <w:pStyle w:val="Heading4"/>
        <w:ind w:left="708"/>
      </w:pPr>
      <w:r>
        <w:t>Server</w:t>
      </w:r>
    </w:p>
    <w:p w:rsidR="00584C34" w:rsidRPr="00DA0148" w:rsidRDefault="00852DAD" w:rsidP="00584C34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hyperlink r:id="rId86" w:history="1">
        <w:r w:rsidR="00584C34" w:rsidRPr="00C16BAB">
          <w:rPr>
            <w:rFonts w:eastAsia="Times New Roman" w:cs="Times New Roman"/>
            <w:color w:val="0000FF"/>
            <w:u w:val="single"/>
          </w:rPr>
          <w:t>Hyper-V</w:t>
        </w:r>
      </w:hyperlink>
      <w:r w:rsidR="00584C34" w:rsidRPr="00DA0148">
        <w:rPr>
          <w:rFonts w:eastAsia="Times New Roman" w:cs="Times New Roman"/>
        </w:rPr>
        <w:t xml:space="preserve"> </w:t>
      </w:r>
    </w:p>
    <w:p w:rsidR="00584C34" w:rsidRPr="00C16BAB" w:rsidRDefault="00852DAD" w:rsidP="00584C34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hyperlink r:id="rId87" w:history="1">
        <w:r w:rsidR="00584C34" w:rsidRPr="00C16BAB">
          <w:rPr>
            <w:rFonts w:eastAsia="Times New Roman" w:cs="Times New Roman"/>
            <w:color w:val="0000FF"/>
            <w:u w:val="single"/>
          </w:rPr>
          <w:t>Windows Server 2008</w:t>
        </w:r>
      </w:hyperlink>
      <w:r w:rsidR="00584C34" w:rsidRPr="00DA0148">
        <w:rPr>
          <w:rFonts w:eastAsia="Times New Roman" w:cs="Times New Roman"/>
        </w:rPr>
        <w:t xml:space="preserve"> </w:t>
      </w:r>
    </w:p>
    <w:p w:rsidR="00584C34" w:rsidRPr="00DA0148" w:rsidRDefault="00852DAD" w:rsidP="00584C34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hyperlink r:id="rId88" w:history="1">
        <w:r w:rsidR="00584C34" w:rsidRPr="00C16BAB">
          <w:rPr>
            <w:rFonts w:eastAsia="Times New Roman" w:cs="Times New Roman"/>
            <w:color w:val="0000FF"/>
            <w:u w:val="single"/>
          </w:rPr>
          <w:t>SVVP</w:t>
        </w:r>
      </w:hyperlink>
      <w:r w:rsidR="00584C34" w:rsidRPr="00DA0148">
        <w:rPr>
          <w:rFonts w:eastAsia="Times New Roman" w:cs="Times New Roman"/>
        </w:rPr>
        <w:t xml:space="preserve"> </w:t>
      </w:r>
    </w:p>
    <w:p w:rsidR="00D26F52" w:rsidRDefault="00D26F52" w:rsidP="00D26F52">
      <w:pPr>
        <w:pStyle w:val="Heading4"/>
        <w:ind w:left="708"/>
      </w:pPr>
      <w:r>
        <w:t>Gerenciamento</w:t>
      </w:r>
    </w:p>
    <w:p w:rsidR="00D26F52" w:rsidRDefault="00852DAD" w:rsidP="00D26F52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89" w:history="1">
        <w:r w:rsidR="00406F73">
          <w:rPr>
            <w:rStyle w:val="Hyperlink"/>
          </w:rPr>
          <w:t>C</w:t>
        </w:r>
        <w:r w:rsidR="00D26F52">
          <w:rPr>
            <w:rStyle w:val="Hyperlink"/>
          </w:rPr>
          <w:t>ross-platform management</w:t>
        </w:r>
      </w:hyperlink>
      <w:r w:rsidR="00D26F52">
        <w:t xml:space="preserve"> </w:t>
      </w:r>
    </w:p>
    <w:p w:rsidR="00D26F52" w:rsidRDefault="00852DAD" w:rsidP="00D26F52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90" w:history="1">
        <w:r w:rsidR="00D26F52">
          <w:rPr>
            <w:rStyle w:val="Hyperlink"/>
          </w:rPr>
          <w:t>Management</w:t>
        </w:r>
      </w:hyperlink>
      <w:r w:rsidR="00D26F52">
        <w:t xml:space="preserve"> </w:t>
      </w:r>
    </w:p>
    <w:p w:rsidR="00D26F52" w:rsidRDefault="00852DAD" w:rsidP="00D26F52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91" w:history="1">
        <w:r w:rsidR="00D26F52">
          <w:rPr>
            <w:rStyle w:val="Hyperlink"/>
          </w:rPr>
          <w:t>Management tools</w:t>
        </w:r>
      </w:hyperlink>
      <w:r w:rsidR="00D26F52">
        <w:t xml:space="preserve"> </w:t>
      </w:r>
    </w:p>
    <w:p w:rsidR="002D4EE4" w:rsidRDefault="00852DAD" w:rsidP="002D4EE4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92" w:history="1">
        <w:r w:rsidR="002D4EE4">
          <w:rPr>
            <w:rStyle w:val="Hyperlink"/>
          </w:rPr>
          <w:t>System Center Virtual Machine Manager</w:t>
        </w:r>
      </w:hyperlink>
      <w:r w:rsidR="002D4EE4">
        <w:t xml:space="preserve"> </w:t>
      </w:r>
    </w:p>
    <w:p w:rsidR="002D4EE4" w:rsidRDefault="00852DAD" w:rsidP="002D4EE4">
      <w:pPr>
        <w:numPr>
          <w:ilvl w:val="1"/>
          <w:numId w:val="38"/>
        </w:numPr>
        <w:spacing w:before="100" w:beforeAutospacing="1" w:after="100" w:afterAutospacing="1" w:line="240" w:lineRule="auto"/>
      </w:pPr>
      <w:hyperlink r:id="rId93" w:history="1">
        <w:r w:rsidR="002D4EE4">
          <w:rPr>
            <w:rStyle w:val="Hyperlink"/>
          </w:rPr>
          <w:t>System Center</w:t>
        </w:r>
      </w:hyperlink>
      <w:r w:rsidR="002D4EE4">
        <w:t xml:space="preserve"> </w:t>
      </w:r>
    </w:p>
    <w:p w:rsidR="002D4EE4" w:rsidRDefault="002D4EE4">
      <w:r>
        <w:br w:type="page"/>
      </w:r>
    </w:p>
    <w:p w:rsidR="007439C9" w:rsidRDefault="007439C9" w:rsidP="007439C9">
      <w:pPr>
        <w:pStyle w:val="Heading1"/>
        <w:numPr>
          <w:ilvl w:val="2"/>
          <w:numId w:val="27"/>
        </w:numPr>
      </w:pPr>
      <w:r>
        <w:lastRenderedPageBreak/>
        <w:t>WebCasts</w:t>
      </w:r>
    </w:p>
    <w:p w:rsidR="007439C9" w:rsidRDefault="007439C9" w:rsidP="007439C9"/>
    <w:p w:rsidR="00D867FB" w:rsidRDefault="00515A13" w:rsidP="007439C9">
      <w:r>
        <w:t>Virtualização e segurança: O que isso significa p</w:t>
      </w:r>
      <w:r w:rsidR="00D867FB" w:rsidRPr="00D867FB">
        <w:t xml:space="preserve">ara </w:t>
      </w:r>
      <w:r>
        <w:t>m</w:t>
      </w:r>
      <w:r w:rsidR="00D867FB" w:rsidRPr="00D867FB">
        <w:t>im?</w:t>
      </w:r>
    </w:p>
    <w:p w:rsidR="007439C9" w:rsidRDefault="00852DAD" w:rsidP="007439C9">
      <w:hyperlink r:id="rId94" w:history="1">
        <w:r w:rsidR="007439C9" w:rsidRPr="00014DE4">
          <w:rPr>
            <w:rStyle w:val="Hyperlink"/>
          </w:rPr>
          <w:t>http://msevents.microsoft.com/CUI/WebCastEventDetails.aspx?culture=pt-BR&amp;EventID=1032384204&amp;CountryCode=BR</w:t>
        </w:r>
      </w:hyperlink>
    </w:p>
    <w:p w:rsidR="00D867FB" w:rsidRDefault="00D867FB" w:rsidP="007439C9">
      <w:r w:rsidRPr="00D867FB">
        <w:t xml:space="preserve">Por </w:t>
      </w:r>
      <w:r w:rsidR="00515A13">
        <w:t>q</w:t>
      </w:r>
      <w:r w:rsidRPr="00D867FB">
        <w:t xml:space="preserve">ue a </w:t>
      </w:r>
      <w:r w:rsidR="00515A13">
        <w:t>v</w:t>
      </w:r>
      <w:r w:rsidRPr="00D867FB">
        <w:t xml:space="preserve">irtualização é </w:t>
      </w:r>
      <w:r w:rsidR="00515A13">
        <w:t>m</w:t>
      </w:r>
      <w:r w:rsidRPr="00D867FB">
        <w:t xml:space="preserve">ais </w:t>
      </w:r>
      <w:r w:rsidR="00515A13">
        <w:t>que virtualização de s</w:t>
      </w:r>
      <w:r w:rsidRPr="00D867FB">
        <w:t xml:space="preserve">ervidor  </w:t>
      </w:r>
    </w:p>
    <w:p w:rsidR="00D867FB" w:rsidRDefault="00852DAD" w:rsidP="007439C9">
      <w:hyperlink r:id="rId95" w:history="1">
        <w:r w:rsidR="00D867FB" w:rsidRPr="00014DE4">
          <w:rPr>
            <w:rStyle w:val="Hyperlink"/>
          </w:rPr>
          <w:t>http://msevents.microsoft.com/CUI/WebCastEventDetails.aspx?culture=pt-BR&amp;EventID=1032384235&amp;CountryCode=BR</w:t>
        </w:r>
      </w:hyperlink>
    </w:p>
    <w:p w:rsidR="00D867FB" w:rsidRDefault="00D867FB" w:rsidP="007439C9">
      <w:r>
        <w:t xml:space="preserve">Gerenciando </w:t>
      </w:r>
      <w:r w:rsidR="00515A13">
        <w:t>máquinas v</w:t>
      </w:r>
      <w:r>
        <w:t>irtuais Hyper-V com WMI e Windows PowerShell  </w:t>
      </w:r>
    </w:p>
    <w:p w:rsidR="00D867FB" w:rsidRDefault="00852DAD" w:rsidP="007439C9">
      <w:hyperlink r:id="rId96" w:history="1">
        <w:r w:rsidR="00D867FB" w:rsidRPr="00014DE4">
          <w:rPr>
            <w:rStyle w:val="Hyperlink"/>
          </w:rPr>
          <w:t>http://msevents.microsoft.com/CUI/WebCastEventDetails.aspx?culture=pt-BR&amp;EventID=1032384035&amp;CountryCode=BR</w:t>
        </w:r>
      </w:hyperlink>
    </w:p>
    <w:p w:rsidR="004B7F4F" w:rsidRDefault="004B7F4F">
      <w:r>
        <w:br w:type="page"/>
      </w:r>
    </w:p>
    <w:p w:rsidR="00010F38" w:rsidRPr="009E0347" w:rsidRDefault="00F60291" w:rsidP="00010F38">
      <w:pPr>
        <w:pStyle w:val="Heading1"/>
        <w:numPr>
          <w:ilvl w:val="2"/>
          <w:numId w:val="27"/>
        </w:numPr>
      </w:pPr>
      <w:bookmarkStart w:id="21" w:name="_Toc222805892"/>
      <w:r>
        <w:lastRenderedPageBreak/>
        <w:t>P</w:t>
      </w:r>
      <w:r w:rsidR="00F23392">
        <w:t>rograma de Treinamento Technet -</w:t>
      </w:r>
      <w:r>
        <w:t xml:space="preserve"> Windows Server 2008</w:t>
      </w:r>
      <w:bookmarkEnd w:id="21"/>
    </w:p>
    <w:p w:rsidR="003F35B6" w:rsidRDefault="00010F38" w:rsidP="00F23392">
      <w:pPr>
        <w:jc w:val="both"/>
      </w:pPr>
      <w:r>
        <w:t>Além do vídeo introdutório, o conteúdo está dividido em outros seis módulos que abordam os principais recursos do Microsoft Windows Server 2008, que você pode ver através do site ou fazer o download e utilizar como referência</w:t>
      </w:r>
      <w:r w:rsidR="00050262">
        <w:t xml:space="preserve">, dentre eles </w:t>
      </w:r>
      <w:r w:rsidR="00CD7D98" w:rsidRPr="00CD7D98">
        <w:rPr>
          <w:i/>
          <w:u w:val="single"/>
        </w:rPr>
        <w:t>Virtualização</w:t>
      </w:r>
      <w:r w:rsidR="00050262">
        <w:rPr>
          <w:i/>
          <w:u w:val="single"/>
        </w:rPr>
        <w:t>.</w:t>
      </w:r>
    </w:p>
    <w:p w:rsidR="00010F38" w:rsidRDefault="00852DAD" w:rsidP="003F35B6">
      <w:r w:rsidRPr="00852DAD">
        <w:rPr>
          <w:b/>
          <w:bCs/>
          <w:noProof/>
          <w:lang w:eastAsia="pt-BR"/>
        </w:rPr>
        <w:pict>
          <v:shape id="_x0000_s1134" type="#_x0000_t202" style="position:absolute;margin-left:136.35pt;margin-top:28.7pt;width:365.45pt;height:91pt;z-index:251740160" filled="f" stroked="f">
            <v:textbox style="mso-next-textbox:#_x0000_s1134">
              <w:txbxContent>
                <w:p w:rsidR="0039272F" w:rsidRPr="00010F38" w:rsidRDefault="00852DAD" w:rsidP="00010F38">
                  <w:hyperlink r:id="rId97" w:history="1">
                    <w:r w:rsidR="0039272F" w:rsidRPr="00010F38">
                      <w:rPr>
                        <w:rStyle w:val="Hyperlink"/>
                      </w:rPr>
                      <w:t>http://www.microsoft.com/brasil/technet/w2008</w:t>
                    </w:r>
                  </w:hyperlink>
                  <w:r w:rsidR="0039272F" w:rsidRPr="00010F38">
                    <w:rPr>
                      <w:color w:val="1F497D"/>
                    </w:rPr>
                    <w:t xml:space="preserve"> </w:t>
                  </w:r>
                </w:p>
                <w:p w:rsidR="0039272F" w:rsidRPr="00010F38" w:rsidRDefault="0039272F" w:rsidP="00010F38">
                  <w:pPr>
                    <w:rPr>
                      <w:rStyle w:val="Hyperlink"/>
                      <w:color w:val="auto"/>
                      <w:u w:val="none"/>
                    </w:rPr>
                  </w:pPr>
                </w:p>
              </w:txbxContent>
            </v:textbox>
          </v:shape>
        </w:pict>
      </w:r>
      <w:r w:rsidR="00010F38">
        <w:rPr>
          <w:noProof/>
          <w:lang w:val="en-US" w:eastAsia="en-US"/>
        </w:rPr>
        <w:drawing>
          <wp:inline distT="0" distB="0" distL="0" distR="0">
            <wp:extent cx="1613179" cy="969818"/>
            <wp:effectExtent l="0" t="0" r="0" b="0"/>
            <wp:docPr id="12" name="Picture 5" descr="http://www.technetbrasil.com.br/XPSLTN_Win2K8/images/mini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chnetbrasil.com.br/XPSLTN_Win2K8/images/minipanel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93" cy="9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B6" w:rsidRPr="009E0347" w:rsidRDefault="003F35B6" w:rsidP="003F35B6">
      <w:pPr>
        <w:pStyle w:val="Heading1"/>
        <w:numPr>
          <w:ilvl w:val="2"/>
          <w:numId w:val="27"/>
        </w:numPr>
      </w:pPr>
      <w:bookmarkStart w:id="22" w:name="_Toc222735940"/>
      <w:bookmarkStart w:id="23" w:name="_Toc222763077"/>
      <w:bookmarkStart w:id="24" w:name="_Toc222805893"/>
      <w:r>
        <w:t>Virtual Labs</w:t>
      </w:r>
      <w:bookmarkEnd w:id="22"/>
      <w:bookmarkEnd w:id="23"/>
      <w:bookmarkEnd w:id="24"/>
    </w:p>
    <w:p w:rsidR="007E19DC" w:rsidRDefault="007E19DC" w:rsidP="00F23392">
      <w:pPr>
        <w:jc w:val="both"/>
      </w:pPr>
      <w:r>
        <w:t>Ambientes virtuais prontos, para que remotamente, você se conecte e conheça as funcionalidades técnicas do Windows Server 2008 sem a necessidade de criar ambientes locais.</w:t>
      </w:r>
    </w:p>
    <w:p w:rsidR="007E19DC" w:rsidRPr="00C46D1C" w:rsidRDefault="00852DAD" w:rsidP="003F35B6">
      <w:pPr>
        <w:pStyle w:val="ListParagraph"/>
        <w:numPr>
          <w:ilvl w:val="0"/>
          <w:numId w:val="31"/>
        </w:numPr>
        <w:spacing w:after="75" w:line="336" w:lineRule="auto"/>
        <w:rPr>
          <w:color w:val="000000"/>
          <w:sz w:val="20"/>
          <w:szCs w:val="20"/>
          <w:lang w:val="en-US"/>
        </w:rPr>
      </w:pPr>
      <w:hyperlink r:id="rId99" w:tooltip="TechNet Virtual Lab: Windows Server 2008 Enterprise Failover Clustering Lab" w:history="1">
        <w:r w:rsidR="007E19DC" w:rsidRPr="00C46D1C">
          <w:rPr>
            <w:rStyle w:val="Hyperlink"/>
            <w:sz w:val="20"/>
            <w:szCs w:val="20"/>
            <w:lang w:val="en-US"/>
          </w:rPr>
          <w:t>TechNet Virtual Lab: Windows Server 2008 Enterprise Failover Clustering Lab</w:t>
        </w:r>
      </w:hyperlink>
    </w:p>
    <w:p w:rsidR="00C46D1C" w:rsidRPr="009E0347" w:rsidRDefault="00C46D1C" w:rsidP="00C46D1C">
      <w:pPr>
        <w:pStyle w:val="Heading1"/>
        <w:numPr>
          <w:ilvl w:val="2"/>
          <w:numId w:val="27"/>
        </w:numPr>
      </w:pPr>
      <w:bookmarkStart w:id="25" w:name="_Toc222735941"/>
      <w:bookmarkStart w:id="26" w:name="_Toc222763078"/>
      <w:bookmarkStart w:id="27" w:name="_Toc222805894"/>
      <w:bookmarkStart w:id="28" w:name="_Toc222113480"/>
      <w:r>
        <w:t>Outros</w:t>
      </w:r>
      <w:bookmarkEnd w:id="25"/>
      <w:bookmarkEnd w:id="26"/>
      <w:bookmarkEnd w:id="27"/>
    </w:p>
    <w:p w:rsidR="00D0454B" w:rsidRPr="009479FD" w:rsidRDefault="007E19DC" w:rsidP="00B74C84">
      <w:pPr>
        <w:pStyle w:val="Heading2"/>
        <w:rPr>
          <w:color w:val="auto"/>
          <w:sz w:val="22"/>
          <w:szCs w:val="22"/>
        </w:rPr>
      </w:pPr>
      <w:bookmarkStart w:id="29" w:name="_Toc222735942"/>
      <w:bookmarkStart w:id="30" w:name="_Toc222763079"/>
      <w:bookmarkStart w:id="31" w:name="_Toc222805895"/>
      <w:r w:rsidRPr="009479FD">
        <w:rPr>
          <w:rFonts w:asciiTheme="minorHAnsi" w:eastAsiaTheme="minorEastAsia" w:hAnsiTheme="minorHAnsi" w:cstheme="minorBidi"/>
          <w:bCs w:val="0"/>
          <w:color w:val="auto"/>
          <w:sz w:val="22"/>
          <w:szCs w:val="22"/>
        </w:rPr>
        <w:t>TechCenter</w:t>
      </w:r>
      <w:r w:rsidR="00C46D1C" w:rsidRPr="009479FD">
        <w:rPr>
          <w:rFonts w:asciiTheme="minorHAnsi" w:eastAsiaTheme="minorEastAsia" w:hAnsiTheme="minorHAnsi" w:cstheme="minorBidi"/>
          <w:bCs w:val="0"/>
          <w:color w:val="auto"/>
          <w:sz w:val="22"/>
          <w:szCs w:val="22"/>
        </w:rPr>
        <w:t>:</w:t>
      </w:r>
      <w:bookmarkEnd w:id="28"/>
      <w:bookmarkEnd w:id="29"/>
      <w:bookmarkEnd w:id="30"/>
      <w:bookmarkEnd w:id="31"/>
    </w:p>
    <w:p w:rsidR="00D0454B" w:rsidRDefault="007E19DC" w:rsidP="000F5A5A">
      <w:pPr>
        <w:spacing w:after="0" w:line="240" w:lineRule="auto"/>
      </w:pPr>
      <w:r>
        <w:t>Portal que centraliza todas as informações técnicas existentes do Windows Server 2008</w:t>
      </w:r>
      <w:r w:rsidR="00D0454B">
        <w:t>.</w:t>
      </w:r>
    </w:p>
    <w:p w:rsidR="000F5A5A" w:rsidRPr="00506BAA" w:rsidRDefault="00852DAD" w:rsidP="000F5A5A">
      <w:hyperlink r:id="rId100" w:history="1">
        <w:r w:rsidR="000F5A5A" w:rsidRPr="00506BAA">
          <w:rPr>
            <w:rStyle w:val="Hyperlink"/>
          </w:rPr>
          <w:t>http://technet.microsoft.com/pt-br/windowsserver/2008/default.aspx</w:t>
        </w:r>
      </w:hyperlink>
      <w:r w:rsidR="000F5A5A" w:rsidRPr="00506BAA">
        <w:t xml:space="preserve"> </w:t>
      </w:r>
    </w:p>
    <w:p w:rsidR="00C46D1C" w:rsidRDefault="00C46D1C" w:rsidP="00B74C84">
      <w:pPr>
        <w:pStyle w:val="Heading2"/>
        <w:rPr>
          <w:rFonts w:asciiTheme="minorHAnsi" w:eastAsiaTheme="minorEastAsia" w:hAnsiTheme="minorHAnsi" w:cstheme="minorBidi"/>
          <w:bCs w:val="0"/>
          <w:color w:val="auto"/>
          <w:sz w:val="22"/>
          <w:szCs w:val="22"/>
        </w:rPr>
      </w:pPr>
      <w:bookmarkStart w:id="32" w:name="_Toc222735944"/>
      <w:bookmarkStart w:id="33" w:name="_Toc222763081"/>
      <w:bookmarkStart w:id="34" w:name="_Toc222805897"/>
      <w:r>
        <w:rPr>
          <w:rFonts w:asciiTheme="minorHAnsi" w:eastAsiaTheme="minorEastAsia" w:hAnsiTheme="minorHAnsi" w:cstheme="minorBidi"/>
          <w:bCs w:val="0"/>
          <w:color w:val="auto"/>
          <w:sz w:val="22"/>
          <w:szCs w:val="22"/>
        </w:rPr>
        <w:t>Outros links úteis:</w:t>
      </w:r>
      <w:bookmarkEnd w:id="32"/>
      <w:bookmarkEnd w:id="33"/>
      <w:bookmarkEnd w:id="34"/>
    </w:p>
    <w:p w:rsidR="00C46D1C" w:rsidRPr="00AD7036" w:rsidRDefault="00B74C84" w:rsidP="00AD7036">
      <w:bookmarkStart w:id="35" w:name="_Toc222735945"/>
      <w:r>
        <w:t xml:space="preserve"> </w:t>
      </w:r>
      <w:r w:rsidR="00C46D1C" w:rsidRPr="00AD7036">
        <w:t xml:space="preserve">Fórum TechNet: </w:t>
      </w:r>
      <w:hyperlink r:id="rId101" w:history="1">
        <w:r w:rsidR="00C46D1C" w:rsidRPr="00AD7036">
          <w:rPr>
            <w:rStyle w:val="Hyperlink"/>
          </w:rPr>
          <w:t>http://social.technet.microsoft.com/forums/pt-BR/winsrv2008pt/threads</w:t>
        </w:r>
        <w:bookmarkEnd w:id="35"/>
      </w:hyperlink>
      <w:r w:rsidR="00C46D1C" w:rsidRPr="00AD7036">
        <w:t xml:space="preserve"> </w:t>
      </w:r>
    </w:p>
    <w:p w:rsidR="00C46D1C" w:rsidRPr="00AD7036" w:rsidRDefault="00C46D1C" w:rsidP="00AD7036">
      <w:pPr>
        <w:rPr>
          <w:lang w:val="en-US"/>
        </w:rPr>
      </w:pPr>
      <w:r w:rsidRPr="00F9406F">
        <w:t xml:space="preserve"> </w:t>
      </w:r>
      <w:r w:rsidRPr="00AD7036">
        <w:rPr>
          <w:lang w:val="en-US"/>
        </w:rPr>
        <w:t xml:space="preserve">RSS: </w:t>
      </w:r>
      <w:hyperlink r:id="rId102" w:history="1">
        <w:r w:rsidRPr="00AD7036">
          <w:rPr>
            <w:rStyle w:val="Hyperlink"/>
            <w:lang w:val="en-US"/>
          </w:rPr>
          <w:t>http://www.microsoft.com/brasil/technet/feeds/techcenters/ws2008/rsswebcasts.xml</w:t>
        </w:r>
      </w:hyperlink>
      <w:r w:rsidRPr="00AD7036">
        <w:rPr>
          <w:lang w:val="en-US"/>
        </w:rPr>
        <w:t xml:space="preserve"> </w:t>
      </w:r>
    </w:p>
    <w:p w:rsidR="00C46D1C" w:rsidRPr="00AD7036" w:rsidRDefault="00C46D1C" w:rsidP="00AD7036">
      <w:r w:rsidRPr="00F9406F">
        <w:rPr>
          <w:lang w:val="en-US"/>
        </w:rPr>
        <w:t xml:space="preserve"> </w:t>
      </w:r>
      <w:r w:rsidRPr="00AD7036">
        <w:t xml:space="preserve">RSS (vídeos): </w:t>
      </w:r>
      <w:hyperlink r:id="rId103" w:history="1">
        <w:r w:rsidRPr="00AD7036">
          <w:rPr>
            <w:rStyle w:val="Hyperlink"/>
          </w:rPr>
          <w:t>http://www.microsoft.com/brasil/technet/feeds/windows_server_2008.xml</w:t>
        </w:r>
      </w:hyperlink>
      <w:r w:rsidRPr="00AD7036">
        <w:t xml:space="preserve"> </w:t>
      </w:r>
    </w:p>
    <w:p w:rsidR="00C46D1C" w:rsidRDefault="00C46D1C" w:rsidP="00AD7036">
      <w:r w:rsidRPr="00AD7036">
        <w:t xml:space="preserve"> Biblioteca Técnica: </w:t>
      </w:r>
      <w:hyperlink r:id="rId104" w:history="1">
        <w:r w:rsidRPr="00AD7036">
          <w:rPr>
            <w:rStyle w:val="Hyperlink"/>
          </w:rPr>
          <w:t>http://technet.microsoft.com/pt-br/library/cc706994.aspx</w:t>
        </w:r>
      </w:hyperlink>
      <w:r w:rsidRPr="00AD7036">
        <w:t xml:space="preserve"> </w:t>
      </w:r>
    </w:p>
    <w:p w:rsidR="00DD4897" w:rsidRDefault="00DD4897"/>
    <w:p w:rsidR="002E7411" w:rsidRDefault="002E7411">
      <w:r>
        <w:br w:type="page"/>
      </w:r>
    </w:p>
    <w:p w:rsidR="00091B57" w:rsidRDefault="00091B57" w:rsidP="00091B57">
      <w:pPr>
        <w:pStyle w:val="Heading1"/>
        <w:numPr>
          <w:ilvl w:val="0"/>
          <w:numId w:val="27"/>
        </w:numPr>
      </w:pPr>
      <w:bookmarkStart w:id="36" w:name="_Toc222805898"/>
      <w:r>
        <w:lastRenderedPageBreak/>
        <w:t>Contato</w:t>
      </w:r>
      <w:bookmarkEnd w:id="36"/>
    </w:p>
    <w:p w:rsidR="00091B57" w:rsidRDefault="00091B57" w:rsidP="00C46D1C">
      <w:pPr>
        <w:spacing w:after="0" w:line="240" w:lineRule="auto"/>
        <w:rPr>
          <w:b/>
        </w:rPr>
      </w:pPr>
    </w:p>
    <w:p w:rsidR="00091B57" w:rsidRPr="00091B57" w:rsidRDefault="00091B57" w:rsidP="008058BC">
      <w:pPr>
        <w:spacing w:after="0" w:line="240" w:lineRule="auto"/>
        <w:jc w:val="both"/>
      </w:pPr>
      <w:r w:rsidRPr="00091B57">
        <w:t>Se necessário</w:t>
      </w:r>
      <w:r>
        <w:t xml:space="preserve"> você</w:t>
      </w:r>
      <w:r w:rsidRPr="00091B57">
        <w:t xml:space="preserve"> pode agendar </w:t>
      </w:r>
      <w:r>
        <w:t>uma</w:t>
      </w:r>
      <w:r w:rsidRPr="00091B57">
        <w:t xml:space="preserve"> visita do time in</w:t>
      </w:r>
      <w:r w:rsidR="008058BC">
        <w:t>terno da Microsoft, responsável</w:t>
      </w:r>
      <w:r>
        <w:t xml:space="preserve"> pelos treinamentos oficiais e exames de certificação no Brasil, para traçar um plano de capacitação </w:t>
      </w:r>
      <w:r w:rsidR="00334811">
        <w:t>de sua equipe. Para isto, entre em contato com seu Gerente de Contas ou envie um email para Adriana Cantamessa (</w:t>
      </w:r>
      <w:hyperlink r:id="rId105" w:history="1">
        <w:r w:rsidR="00334811" w:rsidRPr="00BD17C2">
          <w:rPr>
            <w:rStyle w:val="Hyperlink"/>
          </w:rPr>
          <w:t>adrianac@microsoft.com</w:t>
        </w:r>
      </w:hyperlink>
      <w:r w:rsidR="00334811">
        <w:t xml:space="preserve">) </w:t>
      </w:r>
      <w:r w:rsidR="00393D23">
        <w:t>.</w:t>
      </w:r>
    </w:p>
    <w:sectPr w:rsidR="00091B57" w:rsidRPr="00091B57" w:rsidSect="003F644B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8D3" w:rsidRDefault="00ED68D3" w:rsidP="002B675E">
      <w:pPr>
        <w:spacing w:after="0" w:line="240" w:lineRule="auto"/>
      </w:pPr>
      <w:r>
        <w:separator/>
      </w:r>
    </w:p>
  </w:endnote>
  <w:endnote w:type="continuationSeparator" w:id="1">
    <w:p w:rsidR="00ED68D3" w:rsidRDefault="00ED68D3" w:rsidP="002B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8D3" w:rsidRDefault="00ED68D3" w:rsidP="002B675E">
      <w:pPr>
        <w:spacing w:after="0" w:line="240" w:lineRule="auto"/>
      </w:pPr>
      <w:r>
        <w:separator/>
      </w:r>
    </w:p>
  </w:footnote>
  <w:footnote w:type="continuationSeparator" w:id="1">
    <w:p w:rsidR="00ED68D3" w:rsidRDefault="00ED68D3" w:rsidP="002B6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in;height:3in" o:bullet="t"/>
    </w:pict>
  </w:numPicBullet>
  <w:abstractNum w:abstractNumId="0">
    <w:nsid w:val="021A5F70"/>
    <w:multiLevelType w:val="hybridMultilevel"/>
    <w:tmpl w:val="300A58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E7567"/>
    <w:multiLevelType w:val="hybridMultilevel"/>
    <w:tmpl w:val="71C61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B3129"/>
    <w:multiLevelType w:val="multilevel"/>
    <w:tmpl w:val="E27E8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5436E0F"/>
    <w:multiLevelType w:val="hybridMultilevel"/>
    <w:tmpl w:val="37702690"/>
    <w:lvl w:ilvl="0" w:tplc="75F0EFEE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A0EF1"/>
    <w:multiLevelType w:val="multilevel"/>
    <w:tmpl w:val="D0C2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1A0201"/>
    <w:multiLevelType w:val="multilevel"/>
    <w:tmpl w:val="36F2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0477A7"/>
    <w:multiLevelType w:val="multilevel"/>
    <w:tmpl w:val="3026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A55093"/>
    <w:multiLevelType w:val="hybridMultilevel"/>
    <w:tmpl w:val="D3D63B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C1F3A"/>
    <w:multiLevelType w:val="hybridMultilevel"/>
    <w:tmpl w:val="A6847E1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34429F"/>
    <w:multiLevelType w:val="hybridMultilevel"/>
    <w:tmpl w:val="2FF07D82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6A5797"/>
    <w:multiLevelType w:val="hybridMultilevel"/>
    <w:tmpl w:val="4CBA0906"/>
    <w:lvl w:ilvl="0" w:tplc="7FD21476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C21556"/>
    <w:multiLevelType w:val="hybridMultilevel"/>
    <w:tmpl w:val="595A39F0"/>
    <w:lvl w:ilvl="0" w:tplc="E376CC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55380"/>
    <w:multiLevelType w:val="hybridMultilevel"/>
    <w:tmpl w:val="274603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36776D"/>
    <w:multiLevelType w:val="hybridMultilevel"/>
    <w:tmpl w:val="F1E23258"/>
    <w:lvl w:ilvl="0" w:tplc="7C46EF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E344E"/>
    <w:multiLevelType w:val="hybridMultilevel"/>
    <w:tmpl w:val="A49C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2074C5"/>
    <w:multiLevelType w:val="hybridMultilevel"/>
    <w:tmpl w:val="2084C24A"/>
    <w:lvl w:ilvl="0" w:tplc="E39803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65A7A"/>
    <w:multiLevelType w:val="multilevel"/>
    <w:tmpl w:val="E610B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328E2CD4"/>
    <w:multiLevelType w:val="hybridMultilevel"/>
    <w:tmpl w:val="F80A37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372F9"/>
    <w:multiLevelType w:val="hybridMultilevel"/>
    <w:tmpl w:val="0486F9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30530D"/>
    <w:multiLevelType w:val="hybridMultilevel"/>
    <w:tmpl w:val="B0B81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94612"/>
    <w:multiLevelType w:val="hybridMultilevel"/>
    <w:tmpl w:val="BCC20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0B57CD"/>
    <w:multiLevelType w:val="hybridMultilevel"/>
    <w:tmpl w:val="44609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163700"/>
    <w:multiLevelType w:val="multilevel"/>
    <w:tmpl w:val="E610B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4DE1766D"/>
    <w:multiLevelType w:val="hybridMultilevel"/>
    <w:tmpl w:val="E884A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127C2"/>
    <w:multiLevelType w:val="hybridMultilevel"/>
    <w:tmpl w:val="D6341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C1BB8"/>
    <w:multiLevelType w:val="multilevel"/>
    <w:tmpl w:val="37C8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106DA3"/>
    <w:multiLevelType w:val="hybridMultilevel"/>
    <w:tmpl w:val="8C08A6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F10605"/>
    <w:multiLevelType w:val="multilevel"/>
    <w:tmpl w:val="5BB0C4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306F90"/>
    <w:multiLevelType w:val="hybridMultilevel"/>
    <w:tmpl w:val="8CC6F7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2805FB"/>
    <w:multiLevelType w:val="multilevel"/>
    <w:tmpl w:val="2AC4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583056"/>
    <w:multiLevelType w:val="hybridMultilevel"/>
    <w:tmpl w:val="103AE42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D816F27"/>
    <w:multiLevelType w:val="hybridMultilevel"/>
    <w:tmpl w:val="DD2EC1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D87860"/>
    <w:multiLevelType w:val="hybridMultilevel"/>
    <w:tmpl w:val="E0AA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5F06E1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453F82"/>
    <w:multiLevelType w:val="hybridMultilevel"/>
    <w:tmpl w:val="67BCFB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4D459F"/>
    <w:multiLevelType w:val="multilevel"/>
    <w:tmpl w:val="5F269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197478"/>
    <w:multiLevelType w:val="hybridMultilevel"/>
    <w:tmpl w:val="C96A6D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B96A6E"/>
    <w:multiLevelType w:val="multilevel"/>
    <w:tmpl w:val="7294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F5251A"/>
    <w:multiLevelType w:val="hybridMultilevel"/>
    <w:tmpl w:val="15F6F95A"/>
    <w:lvl w:ilvl="0" w:tplc="E39803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2A6829"/>
    <w:multiLevelType w:val="hybridMultilevel"/>
    <w:tmpl w:val="E6ACD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4139D9"/>
    <w:multiLevelType w:val="hybridMultilevel"/>
    <w:tmpl w:val="F2BCA9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0"/>
  </w:num>
  <w:num w:numId="4">
    <w:abstractNumId w:val="13"/>
  </w:num>
  <w:num w:numId="5">
    <w:abstractNumId w:val="1"/>
  </w:num>
  <w:num w:numId="6">
    <w:abstractNumId w:val="15"/>
  </w:num>
  <w:num w:numId="7">
    <w:abstractNumId w:val="37"/>
  </w:num>
  <w:num w:numId="8">
    <w:abstractNumId w:val="32"/>
  </w:num>
  <w:num w:numId="9">
    <w:abstractNumId w:val="3"/>
  </w:num>
  <w:num w:numId="10">
    <w:abstractNumId w:val="7"/>
  </w:num>
  <w:num w:numId="11">
    <w:abstractNumId w:val="9"/>
  </w:num>
  <w:num w:numId="12">
    <w:abstractNumId w:val="8"/>
  </w:num>
  <w:num w:numId="13">
    <w:abstractNumId w:val="35"/>
  </w:num>
  <w:num w:numId="14">
    <w:abstractNumId w:val="18"/>
  </w:num>
  <w:num w:numId="15">
    <w:abstractNumId w:val="33"/>
  </w:num>
  <w:num w:numId="16">
    <w:abstractNumId w:val="4"/>
  </w:num>
  <w:num w:numId="17">
    <w:abstractNumId w:val="36"/>
  </w:num>
  <w:num w:numId="18">
    <w:abstractNumId w:val="34"/>
  </w:num>
  <w:num w:numId="19">
    <w:abstractNumId w:val="29"/>
  </w:num>
  <w:num w:numId="20">
    <w:abstractNumId w:val="23"/>
  </w:num>
  <w:num w:numId="21">
    <w:abstractNumId w:val="39"/>
  </w:num>
  <w:num w:numId="22">
    <w:abstractNumId w:val="38"/>
  </w:num>
  <w:num w:numId="23">
    <w:abstractNumId w:val="27"/>
  </w:num>
  <w:num w:numId="24">
    <w:abstractNumId w:val="22"/>
  </w:num>
  <w:num w:numId="25">
    <w:abstractNumId w:val="19"/>
  </w:num>
  <w:num w:numId="26">
    <w:abstractNumId w:val="16"/>
  </w:num>
  <w:num w:numId="27">
    <w:abstractNumId w:val="2"/>
  </w:num>
  <w:num w:numId="28">
    <w:abstractNumId w:val="31"/>
  </w:num>
  <w:num w:numId="29">
    <w:abstractNumId w:val="26"/>
  </w:num>
  <w:num w:numId="30">
    <w:abstractNumId w:val="20"/>
  </w:num>
  <w:num w:numId="31">
    <w:abstractNumId w:val="21"/>
  </w:num>
  <w:num w:numId="32">
    <w:abstractNumId w:val="28"/>
  </w:num>
  <w:num w:numId="33">
    <w:abstractNumId w:val="11"/>
  </w:num>
  <w:num w:numId="34">
    <w:abstractNumId w:val="24"/>
  </w:num>
  <w:num w:numId="35">
    <w:abstractNumId w:val="30"/>
  </w:num>
  <w:num w:numId="36">
    <w:abstractNumId w:val="12"/>
  </w:num>
  <w:num w:numId="37">
    <w:abstractNumId w:val="6"/>
  </w:num>
  <w:num w:numId="38">
    <w:abstractNumId w:val="5"/>
  </w:num>
  <w:num w:numId="39">
    <w:abstractNumId w:val="25"/>
  </w:num>
  <w:num w:numId="4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95718"/>
    <w:rsid w:val="00002930"/>
    <w:rsid w:val="00006956"/>
    <w:rsid w:val="00010F38"/>
    <w:rsid w:val="0001774F"/>
    <w:rsid w:val="00021E87"/>
    <w:rsid w:val="00025019"/>
    <w:rsid w:val="00031ED8"/>
    <w:rsid w:val="000366FF"/>
    <w:rsid w:val="0003740E"/>
    <w:rsid w:val="00043E71"/>
    <w:rsid w:val="00047138"/>
    <w:rsid w:val="00050262"/>
    <w:rsid w:val="00051708"/>
    <w:rsid w:val="00082C74"/>
    <w:rsid w:val="000877F6"/>
    <w:rsid w:val="00091B57"/>
    <w:rsid w:val="000A46A2"/>
    <w:rsid w:val="000B287A"/>
    <w:rsid w:val="000C68C3"/>
    <w:rsid w:val="000D28FF"/>
    <w:rsid w:val="000E2229"/>
    <w:rsid w:val="000E3CF7"/>
    <w:rsid w:val="000F0372"/>
    <w:rsid w:val="000F2B45"/>
    <w:rsid w:val="000F5A5A"/>
    <w:rsid w:val="00106E96"/>
    <w:rsid w:val="00111525"/>
    <w:rsid w:val="00135D4F"/>
    <w:rsid w:val="00152121"/>
    <w:rsid w:val="0015675B"/>
    <w:rsid w:val="00161408"/>
    <w:rsid w:val="00171A69"/>
    <w:rsid w:val="0017462C"/>
    <w:rsid w:val="00177F3C"/>
    <w:rsid w:val="0018154F"/>
    <w:rsid w:val="001916F7"/>
    <w:rsid w:val="001A4E80"/>
    <w:rsid w:val="001A60D3"/>
    <w:rsid w:val="001A7B80"/>
    <w:rsid w:val="001C196F"/>
    <w:rsid w:val="001E38AD"/>
    <w:rsid w:val="002010CB"/>
    <w:rsid w:val="0020327C"/>
    <w:rsid w:val="002140CC"/>
    <w:rsid w:val="0021433C"/>
    <w:rsid w:val="00221B26"/>
    <w:rsid w:val="00222E6A"/>
    <w:rsid w:val="002236E9"/>
    <w:rsid w:val="00231A20"/>
    <w:rsid w:val="00237D2C"/>
    <w:rsid w:val="00241D15"/>
    <w:rsid w:val="002429DC"/>
    <w:rsid w:val="00252329"/>
    <w:rsid w:val="00253653"/>
    <w:rsid w:val="00256A7D"/>
    <w:rsid w:val="00264B78"/>
    <w:rsid w:val="00264F5E"/>
    <w:rsid w:val="00274AE4"/>
    <w:rsid w:val="002824C0"/>
    <w:rsid w:val="002826D0"/>
    <w:rsid w:val="00284412"/>
    <w:rsid w:val="002858AD"/>
    <w:rsid w:val="00292A02"/>
    <w:rsid w:val="0029441F"/>
    <w:rsid w:val="002A1B40"/>
    <w:rsid w:val="002A4242"/>
    <w:rsid w:val="002A4586"/>
    <w:rsid w:val="002A57F4"/>
    <w:rsid w:val="002B675E"/>
    <w:rsid w:val="002B6DDE"/>
    <w:rsid w:val="002B7875"/>
    <w:rsid w:val="002D039D"/>
    <w:rsid w:val="002D0D4C"/>
    <w:rsid w:val="002D4EE4"/>
    <w:rsid w:val="002D66A1"/>
    <w:rsid w:val="002D78EE"/>
    <w:rsid w:val="002D7C53"/>
    <w:rsid w:val="002E7411"/>
    <w:rsid w:val="002F3EFB"/>
    <w:rsid w:val="00302CC9"/>
    <w:rsid w:val="0031306A"/>
    <w:rsid w:val="00315D53"/>
    <w:rsid w:val="003202D4"/>
    <w:rsid w:val="003300CB"/>
    <w:rsid w:val="00334811"/>
    <w:rsid w:val="00334F67"/>
    <w:rsid w:val="00350AD6"/>
    <w:rsid w:val="00353828"/>
    <w:rsid w:val="00354A0C"/>
    <w:rsid w:val="003612C0"/>
    <w:rsid w:val="00364FD5"/>
    <w:rsid w:val="0037087B"/>
    <w:rsid w:val="00372F64"/>
    <w:rsid w:val="00385024"/>
    <w:rsid w:val="0039272F"/>
    <w:rsid w:val="00393D23"/>
    <w:rsid w:val="003A2401"/>
    <w:rsid w:val="003A2DBC"/>
    <w:rsid w:val="003B1548"/>
    <w:rsid w:val="003B58D9"/>
    <w:rsid w:val="003B7FDB"/>
    <w:rsid w:val="003C0148"/>
    <w:rsid w:val="003D1941"/>
    <w:rsid w:val="003D6F33"/>
    <w:rsid w:val="003D71A5"/>
    <w:rsid w:val="003E3128"/>
    <w:rsid w:val="003E53F9"/>
    <w:rsid w:val="003E573A"/>
    <w:rsid w:val="003F1D40"/>
    <w:rsid w:val="003F35B6"/>
    <w:rsid w:val="003F4286"/>
    <w:rsid w:val="003F644B"/>
    <w:rsid w:val="003F6EDA"/>
    <w:rsid w:val="00404E3B"/>
    <w:rsid w:val="00406F73"/>
    <w:rsid w:val="004146BC"/>
    <w:rsid w:val="00415856"/>
    <w:rsid w:val="00423BA5"/>
    <w:rsid w:val="004404D7"/>
    <w:rsid w:val="00441C84"/>
    <w:rsid w:val="00455D6D"/>
    <w:rsid w:val="00462562"/>
    <w:rsid w:val="004647C3"/>
    <w:rsid w:val="004664B9"/>
    <w:rsid w:val="00471D46"/>
    <w:rsid w:val="00472CFE"/>
    <w:rsid w:val="004801F0"/>
    <w:rsid w:val="00487917"/>
    <w:rsid w:val="0049137E"/>
    <w:rsid w:val="00491726"/>
    <w:rsid w:val="00492828"/>
    <w:rsid w:val="004A316E"/>
    <w:rsid w:val="004A352F"/>
    <w:rsid w:val="004B221A"/>
    <w:rsid w:val="004B4686"/>
    <w:rsid w:val="004B7F4F"/>
    <w:rsid w:val="004C1CAB"/>
    <w:rsid w:val="004E746A"/>
    <w:rsid w:val="004F0E10"/>
    <w:rsid w:val="004F29C5"/>
    <w:rsid w:val="004F2DC9"/>
    <w:rsid w:val="004F4CE2"/>
    <w:rsid w:val="004F5792"/>
    <w:rsid w:val="004F7F88"/>
    <w:rsid w:val="00501B63"/>
    <w:rsid w:val="0050764F"/>
    <w:rsid w:val="00507B4A"/>
    <w:rsid w:val="00514421"/>
    <w:rsid w:val="00515A13"/>
    <w:rsid w:val="00521D82"/>
    <w:rsid w:val="00544063"/>
    <w:rsid w:val="005555B4"/>
    <w:rsid w:val="00556037"/>
    <w:rsid w:val="00556412"/>
    <w:rsid w:val="005641B2"/>
    <w:rsid w:val="005711CF"/>
    <w:rsid w:val="00572F0A"/>
    <w:rsid w:val="00580607"/>
    <w:rsid w:val="00584855"/>
    <w:rsid w:val="00584C34"/>
    <w:rsid w:val="005927EB"/>
    <w:rsid w:val="00593552"/>
    <w:rsid w:val="00593E11"/>
    <w:rsid w:val="005940B9"/>
    <w:rsid w:val="00595718"/>
    <w:rsid w:val="005A4C33"/>
    <w:rsid w:val="005C1665"/>
    <w:rsid w:val="005D0F55"/>
    <w:rsid w:val="005D1A31"/>
    <w:rsid w:val="005D561C"/>
    <w:rsid w:val="005D6FDD"/>
    <w:rsid w:val="005E069C"/>
    <w:rsid w:val="005E284C"/>
    <w:rsid w:val="005E6487"/>
    <w:rsid w:val="005F32FE"/>
    <w:rsid w:val="0060395F"/>
    <w:rsid w:val="00610B5B"/>
    <w:rsid w:val="00611F4B"/>
    <w:rsid w:val="00614655"/>
    <w:rsid w:val="00616F84"/>
    <w:rsid w:val="00631212"/>
    <w:rsid w:val="00637CE5"/>
    <w:rsid w:val="00641D90"/>
    <w:rsid w:val="006500B5"/>
    <w:rsid w:val="0066166D"/>
    <w:rsid w:val="00662EC9"/>
    <w:rsid w:val="00663BC5"/>
    <w:rsid w:val="00686216"/>
    <w:rsid w:val="00690C4A"/>
    <w:rsid w:val="006A6F59"/>
    <w:rsid w:val="006B3401"/>
    <w:rsid w:val="006C189E"/>
    <w:rsid w:val="006D1CCB"/>
    <w:rsid w:val="006D2A91"/>
    <w:rsid w:val="006D4A1F"/>
    <w:rsid w:val="006D4A9F"/>
    <w:rsid w:val="006D6704"/>
    <w:rsid w:val="006E2FFA"/>
    <w:rsid w:val="006E527C"/>
    <w:rsid w:val="006E77CB"/>
    <w:rsid w:val="006E7AD0"/>
    <w:rsid w:val="006F55E8"/>
    <w:rsid w:val="006F6DA1"/>
    <w:rsid w:val="006F75BB"/>
    <w:rsid w:val="00702639"/>
    <w:rsid w:val="0070677E"/>
    <w:rsid w:val="0072077D"/>
    <w:rsid w:val="0072629F"/>
    <w:rsid w:val="007266F4"/>
    <w:rsid w:val="00730723"/>
    <w:rsid w:val="00735C14"/>
    <w:rsid w:val="007439C9"/>
    <w:rsid w:val="0074501F"/>
    <w:rsid w:val="00746AB5"/>
    <w:rsid w:val="007565B2"/>
    <w:rsid w:val="007648F1"/>
    <w:rsid w:val="00782F36"/>
    <w:rsid w:val="007A2D40"/>
    <w:rsid w:val="007A5B64"/>
    <w:rsid w:val="007A6061"/>
    <w:rsid w:val="007A799F"/>
    <w:rsid w:val="007C083B"/>
    <w:rsid w:val="007C5B06"/>
    <w:rsid w:val="007D5397"/>
    <w:rsid w:val="007E19DC"/>
    <w:rsid w:val="007F1910"/>
    <w:rsid w:val="007F65D3"/>
    <w:rsid w:val="00803C75"/>
    <w:rsid w:val="008058BC"/>
    <w:rsid w:val="00813242"/>
    <w:rsid w:val="00822D3A"/>
    <w:rsid w:val="0083004A"/>
    <w:rsid w:val="0083131D"/>
    <w:rsid w:val="00834317"/>
    <w:rsid w:val="00834AB3"/>
    <w:rsid w:val="008357EF"/>
    <w:rsid w:val="00843714"/>
    <w:rsid w:val="00843970"/>
    <w:rsid w:val="00843F8D"/>
    <w:rsid w:val="00845D1E"/>
    <w:rsid w:val="00852DAD"/>
    <w:rsid w:val="0085379D"/>
    <w:rsid w:val="008574AA"/>
    <w:rsid w:val="008614B0"/>
    <w:rsid w:val="00865136"/>
    <w:rsid w:val="00865A52"/>
    <w:rsid w:val="00867699"/>
    <w:rsid w:val="00867743"/>
    <w:rsid w:val="00871306"/>
    <w:rsid w:val="00886C33"/>
    <w:rsid w:val="00887B41"/>
    <w:rsid w:val="008A5005"/>
    <w:rsid w:val="008A6934"/>
    <w:rsid w:val="008B0E32"/>
    <w:rsid w:val="008B1FEE"/>
    <w:rsid w:val="008C0C62"/>
    <w:rsid w:val="008C2D9C"/>
    <w:rsid w:val="008C484F"/>
    <w:rsid w:val="008C6D83"/>
    <w:rsid w:val="008E16CF"/>
    <w:rsid w:val="008E1837"/>
    <w:rsid w:val="008E3974"/>
    <w:rsid w:val="008F3FEE"/>
    <w:rsid w:val="00902020"/>
    <w:rsid w:val="00906FFE"/>
    <w:rsid w:val="00910A7C"/>
    <w:rsid w:val="00915C2F"/>
    <w:rsid w:val="00921712"/>
    <w:rsid w:val="00934016"/>
    <w:rsid w:val="00945BD4"/>
    <w:rsid w:val="009473BD"/>
    <w:rsid w:val="009479FD"/>
    <w:rsid w:val="009750E0"/>
    <w:rsid w:val="00975FDD"/>
    <w:rsid w:val="00977864"/>
    <w:rsid w:val="009843B0"/>
    <w:rsid w:val="009C4227"/>
    <w:rsid w:val="009C43FC"/>
    <w:rsid w:val="009C6284"/>
    <w:rsid w:val="009D58F0"/>
    <w:rsid w:val="009E0347"/>
    <w:rsid w:val="009F25DF"/>
    <w:rsid w:val="009F2F4A"/>
    <w:rsid w:val="009F72DE"/>
    <w:rsid w:val="009F78C2"/>
    <w:rsid w:val="00A02579"/>
    <w:rsid w:val="00A125CA"/>
    <w:rsid w:val="00A16D0F"/>
    <w:rsid w:val="00A27DA0"/>
    <w:rsid w:val="00A35430"/>
    <w:rsid w:val="00A36859"/>
    <w:rsid w:val="00A419D8"/>
    <w:rsid w:val="00A4573A"/>
    <w:rsid w:val="00A500DA"/>
    <w:rsid w:val="00A54894"/>
    <w:rsid w:val="00A567F1"/>
    <w:rsid w:val="00A607C9"/>
    <w:rsid w:val="00A729C0"/>
    <w:rsid w:val="00A730FD"/>
    <w:rsid w:val="00A77601"/>
    <w:rsid w:val="00A8714F"/>
    <w:rsid w:val="00A87DBF"/>
    <w:rsid w:val="00A94D97"/>
    <w:rsid w:val="00A9565F"/>
    <w:rsid w:val="00AA368D"/>
    <w:rsid w:val="00AA4D78"/>
    <w:rsid w:val="00AB1D59"/>
    <w:rsid w:val="00AB22A4"/>
    <w:rsid w:val="00AB515E"/>
    <w:rsid w:val="00AC0DAF"/>
    <w:rsid w:val="00AC1151"/>
    <w:rsid w:val="00AC5228"/>
    <w:rsid w:val="00AC6071"/>
    <w:rsid w:val="00AD7036"/>
    <w:rsid w:val="00AE79F3"/>
    <w:rsid w:val="00AF7AC0"/>
    <w:rsid w:val="00B10586"/>
    <w:rsid w:val="00B1429B"/>
    <w:rsid w:val="00B21358"/>
    <w:rsid w:val="00B234A5"/>
    <w:rsid w:val="00B42C88"/>
    <w:rsid w:val="00B46307"/>
    <w:rsid w:val="00B55103"/>
    <w:rsid w:val="00B7115C"/>
    <w:rsid w:val="00B74C84"/>
    <w:rsid w:val="00B761E3"/>
    <w:rsid w:val="00B96656"/>
    <w:rsid w:val="00B975E0"/>
    <w:rsid w:val="00B97AC4"/>
    <w:rsid w:val="00BA533C"/>
    <w:rsid w:val="00BB3187"/>
    <w:rsid w:val="00BB387F"/>
    <w:rsid w:val="00BB6035"/>
    <w:rsid w:val="00BB6360"/>
    <w:rsid w:val="00BC182A"/>
    <w:rsid w:val="00BE69D1"/>
    <w:rsid w:val="00C115A2"/>
    <w:rsid w:val="00C16BAB"/>
    <w:rsid w:val="00C17960"/>
    <w:rsid w:val="00C214FD"/>
    <w:rsid w:val="00C22F55"/>
    <w:rsid w:val="00C23637"/>
    <w:rsid w:val="00C36B36"/>
    <w:rsid w:val="00C40FE1"/>
    <w:rsid w:val="00C46D1C"/>
    <w:rsid w:val="00C47286"/>
    <w:rsid w:val="00C52BDF"/>
    <w:rsid w:val="00C54AA5"/>
    <w:rsid w:val="00C55A20"/>
    <w:rsid w:val="00C6221A"/>
    <w:rsid w:val="00C662B8"/>
    <w:rsid w:val="00C70FB2"/>
    <w:rsid w:val="00C762F5"/>
    <w:rsid w:val="00C85D34"/>
    <w:rsid w:val="00C95EEE"/>
    <w:rsid w:val="00C973D0"/>
    <w:rsid w:val="00CA7F30"/>
    <w:rsid w:val="00CB3453"/>
    <w:rsid w:val="00CC326E"/>
    <w:rsid w:val="00CC3A2B"/>
    <w:rsid w:val="00CC3DDE"/>
    <w:rsid w:val="00CC67BF"/>
    <w:rsid w:val="00CD7D98"/>
    <w:rsid w:val="00CF0E57"/>
    <w:rsid w:val="00CF2C2A"/>
    <w:rsid w:val="00CF53D3"/>
    <w:rsid w:val="00D0454B"/>
    <w:rsid w:val="00D06836"/>
    <w:rsid w:val="00D07F5D"/>
    <w:rsid w:val="00D11B3F"/>
    <w:rsid w:val="00D26F52"/>
    <w:rsid w:val="00D5662A"/>
    <w:rsid w:val="00D6409A"/>
    <w:rsid w:val="00D67492"/>
    <w:rsid w:val="00D76958"/>
    <w:rsid w:val="00D85AF5"/>
    <w:rsid w:val="00D867FB"/>
    <w:rsid w:val="00D91240"/>
    <w:rsid w:val="00D9177D"/>
    <w:rsid w:val="00D9372D"/>
    <w:rsid w:val="00D9381D"/>
    <w:rsid w:val="00D9613A"/>
    <w:rsid w:val="00DA04EF"/>
    <w:rsid w:val="00DA43F5"/>
    <w:rsid w:val="00DB3FC3"/>
    <w:rsid w:val="00DD4897"/>
    <w:rsid w:val="00DE00A0"/>
    <w:rsid w:val="00DE5A5E"/>
    <w:rsid w:val="00DF2C35"/>
    <w:rsid w:val="00E11AEB"/>
    <w:rsid w:val="00E14B29"/>
    <w:rsid w:val="00E15BDD"/>
    <w:rsid w:val="00E26972"/>
    <w:rsid w:val="00E32757"/>
    <w:rsid w:val="00E34821"/>
    <w:rsid w:val="00E409D6"/>
    <w:rsid w:val="00E411B3"/>
    <w:rsid w:val="00E444FB"/>
    <w:rsid w:val="00E46847"/>
    <w:rsid w:val="00E6072F"/>
    <w:rsid w:val="00E62D69"/>
    <w:rsid w:val="00E66FFD"/>
    <w:rsid w:val="00E74F4C"/>
    <w:rsid w:val="00E76999"/>
    <w:rsid w:val="00E878CF"/>
    <w:rsid w:val="00EA5861"/>
    <w:rsid w:val="00EB4B27"/>
    <w:rsid w:val="00ED2983"/>
    <w:rsid w:val="00ED68D3"/>
    <w:rsid w:val="00EE4952"/>
    <w:rsid w:val="00EE620D"/>
    <w:rsid w:val="00EF16C8"/>
    <w:rsid w:val="00EF3C27"/>
    <w:rsid w:val="00EF6AA0"/>
    <w:rsid w:val="00F002B2"/>
    <w:rsid w:val="00F07842"/>
    <w:rsid w:val="00F2189D"/>
    <w:rsid w:val="00F23392"/>
    <w:rsid w:val="00F25DF5"/>
    <w:rsid w:val="00F34349"/>
    <w:rsid w:val="00F4382D"/>
    <w:rsid w:val="00F453AF"/>
    <w:rsid w:val="00F46A90"/>
    <w:rsid w:val="00F55B39"/>
    <w:rsid w:val="00F55CD2"/>
    <w:rsid w:val="00F579DF"/>
    <w:rsid w:val="00F60291"/>
    <w:rsid w:val="00F63438"/>
    <w:rsid w:val="00F64869"/>
    <w:rsid w:val="00F730A1"/>
    <w:rsid w:val="00F76628"/>
    <w:rsid w:val="00F93E31"/>
    <w:rsid w:val="00F9406F"/>
    <w:rsid w:val="00FA620A"/>
    <w:rsid w:val="00FB7F5D"/>
    <w:rsid w:val="00FC266A"/>
    <w:rsid w:val="00FC6CE8"/>
    <w:rsid w:val="00FC73F6"/>
    <w:rsid w:val="00FC7C52"/>
    <w:rsid w:val="00FD046E"/>
    <w:rsid w:val="00FE2591"/>
    <w:rsid w:val="00FE6297"/>
    <w:rsid w:val="00FF0AFA"/>
    <w:rsid w:val="00FF1ECB"/>
    <w:rsid w:val="00FF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637"/>
  </w:style>
  <w:style w:type="paragraph" w:styleId="Heading1">
    <w:name w:val="heading 1"/>
    <w:basedOn w:val="Normal"/>
    <w:next w:val="Normal"/>
    <w:link w:val="Heading1Char"/>
    <w:uiPriority w:val="9"/>
    <w:qFormat/>
    <w:rsid w:val="005957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C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3B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11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57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957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57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957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C1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35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E62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10CB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3F644B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644B"/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23BA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MediumGrid3-Accent1">
    <w:name w:val="Medium Grid 3 Accent 1"/>
    <w:basedOn w:val="TableNormal"/>
    <w:uiPriority w:val="69"/>
    <w:rsid w:val="00E878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2-Accent1">
    <w:name w:val="Medium Grid 2 Accent 1"/>
    <w:basedOn w:val="TableNormal"/>
    <w:uiPriority w:val="68"/>
    <w:rsid w:val="00E878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B675E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B675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B675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B675E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semiHidden/>
    <w:unhideWhenUsed/>
    <w:rsid w:val="002B6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675E"/>
  </w:style>
  <w:style w:type="paragraph" w:styleId="Footer">
    <w:name w:val="footer"/>
    <w:basedOn w:val="Normal"/>
    <w:link w:val="FooterChar"/>
    <w:uiPriority w:val="99"/>
    <w:unhideWhenUsed/>
    <w:rsid w:val="002B67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75E"/>
  </w:style>
  <w:style w:type="paragraph" w:styleId="NormalWeb">
    <w:name w:val="Normal (Web)"/>
    <w:basedOn w:val="Normal"/>
    <w:uiPriority w:val="99"/>
    <w:semiHidden/>
    <w:unhideWhenUsed/>
    <w:rsid w:val="006E7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6E7AD0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711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etailpagesblackcolorsubheading1">
    <w:name w:val="detailpagesblackcolorsubheading1"/>
    <w:basedOn w:val="DefaultParagraphFont"/>
    <w:rsid w:val="00D76958"/>
    <w:rPr>
      <w:rFonts w:ascii="Tahoma" w:hAnsi="Tahoma" w:cs="Tahoma" w:hint="default"/>
      <w:b/>
      <w:bCs/>
      <w:color w:val="000000"/>
      <w:sz w:val="18"/>
      <w:szCs w:val="18"/>
    </w:rPr>
  </w:style>
  <w:style w:type="character" w:customStyle="1" w:styleId="pagetitle1">
    <w:name w:val="pagetitle1"/>
    <w:basedOn w:val="DefaultParagraphFont"/>
    <w:rsid w:val="00EF6AA0"/>
    <w:rPr>
      <w:rFonts w:ascii="Tahoma" w:hAnsi="Tahoma" w:cs="Tahoma" w:hint="default"/>
      <w:b/>
      <w:bCs/>
      <w:color w:val="000000"/>
      <w:sz w:val="36"/>
      <w:szCs w:val="36"/>
    </w:rPr>
  </w:style>
  <w:style w:type="character" w:customStyle="1" w:styleId="detailpagesblackcolormedsubheading1">
    <w:name w:val="detailpagesblackcolormedsubheading1"/>
    <w:basedOn w:val="DefaultParagraphFont"/>
    <w:rsid w:val="00C115A2"/>
    <w:rPr>
      <w:rFonts w:ascii="Tahoma" w:hAnsi="Tahoma" w:cs="Tahoma" w:hint="default"/>
      <w:b/>
      <w:bCs/>
      <w:color w:val="000000"/>
      <w:sz w:val="24"/>
      <w:szCs w:val="24"/>
    </w:rPr>
  </w:style>
  <w:style w:type="character" w:customStyle="1" w:styleId="titulo1">
    <w:name w:val="titulo1"/>
    <w:basedOn w:val="DefaultParagraphFont"/>
    <w:rsid w:val="00353828"/>
    <w:rPr>
      <w:b/>
      <w:bCs/>
      <w:color w:val="245C93"/>
      <w:spacing w:val="-14"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0D28FF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8E16CF"/>
    <w:pPr>
      <w:spacing w:after="120" w:line="240" w:lineRule="auto"/>
    </w:pPr>
    <w:rPr>
      <w:rFonts w:ascii="Arial" w:eastAsia="Times New Roman" w:hAnsi="Arial" w:cs="Times New Roman"/>
      <w:snapToGrid w:val="0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8E16CF"/>
    <w:rPr>
      <w:rFonts w:ascii="Arial" w:eastAsia="Times New Roman" w:hAnsi="Arial" w:cs="Times New Roman"/>
      <w:snapToGrid w:val="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7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1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68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2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06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03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2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08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391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4963">
              <w:marLeft w:val="30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0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5389">
              <w:marLeft w:val="30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6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1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835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855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8780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8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655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29796">
                  <w:marLeft w:val="3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2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5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19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06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85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93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35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3159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0A6CCE"/>
                                                <w:left w:val="single" w:sz="6" w:space="0" w:color="0A6CCE"/>
                                                <w:bottom w:val="single" w:sz="6" w:space="0" w:color="0A6CCE"/>
                                                <w:right w:val="single" w:sz="6" w:space="0" w:color="0A6CCE"/>
                                              </w:divBdr>
                                              <w:divsChild>
                                                <w:div w:id="681325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253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813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953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953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0A6CCE"/>
                                                <w:left w:val="single" w:sz="6" w:space="0" w:color="0A6CCE"/>
                                                <w:bottom w:val="single" w:sz="6" w:space="0" w:color="0A6CCE"/>
                                                <w:right w:val="single" w:sz="6" w:space="0" w:color="0A6CCE"/>
                                              </w:divBdr>
                                              <w:divsChild>
                                                <w:div w:id="19477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401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9810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6753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42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10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375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6537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94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8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695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56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09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37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930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021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6138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541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910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74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02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76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6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69563">
                                                  <w:marLeft w:val="120"/>
                                                  <w:marRight w:val="120"/>
                                                  <w:marTop w:val="120"/>
                                                  <w:marBottom w:val="120"/>
                                                  <w:divBdr>
                                                    <w:top w:val="single" w:sz="6" w:space="6" w:color="auto"/>
                                                    <w:left w:val="single" w:sz="6" w:space="6" w:color="auto"/>
                                                    <w:bottom w:val="single" w:sz="6" w:space="6" w:color="auto"/>
                                                    <w:right w:val="single" w:sz="6" w:space="6" w:color="auto"/>
                                                  </w:divBdr>
                                                  <w:divsChild>
                                                    <w:div w:id="131788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914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602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0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996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567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2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713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079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2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64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111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004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565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5122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49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71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340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01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2524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52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1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050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459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598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846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39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57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104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6743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55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40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640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525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438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089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16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545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689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4380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40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82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55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57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310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4302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325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139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539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1345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741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23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125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6492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07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0409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511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856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462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14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1040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248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8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3144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6854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591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311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958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656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8499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04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05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4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10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2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226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31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0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61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349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0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05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1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45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9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58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79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419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3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7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522432">
      <w:bodyDiv w:val="1"/>
      <w:marLeft w:val="408"/>
      <w:marRight w:val="408"/>
      <w:marTop w:val="408"/>
      <w:marBottom w:val="40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26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80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03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1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13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94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187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5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16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3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6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92049">
              <w:marLeft w:val="30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828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5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9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1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86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1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59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0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9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6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79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393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256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3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70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7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616">
      <w:bodyDiv w:val="1"/>
      <w:marLeft w:val="408"/>
      <w:marRight w:val="408"/>
      <w:marTop w:val="408"/>
      <w:marBottom w:val="40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01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6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2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07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9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56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032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044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upport.microsoft.com/kb/897615/en-us" TargetMode="External"/><Relationship Id="rId21" Type="http://schemas.openxmlformats.org/officeDocument/2006/relationships/hyperlink" Target="http://www.windowsservercatalog.com/results.aspx?&amp;bCatID=1333&amp;cpID=0&amp;avc=10&amp;ava=0&amp;avq=22&amp;OR=1&amp;PGS=25&amp;ready=0" TargetMode="External"/><Relationship Id="rId42" Type="http://schemas.openxmlformats.org/officeDocument/2006/relationships/hyperlink" Target="https://roianalyst.alinean.com/microsoft/virtualization_brazilian/launch.html" TargetMode="External"/><Relationship Id="rId47" Type="http://schemas.openxmlformats.org/officeDocument/2006/relationships/hyperlink" Target="http://www.microsoftelearning.com/eLearning/gotoResource.aspx?resourceId=004a51de-7783-4901-abc5-f1de1ff0607d&amp;language=en-US&amp;country=BR&amp;locale=pt-BR&amp;style=Learning" TargetMode="External"/><Relationship Id="rId63" Type="http://schemas.openxmlformats.org/officeDocument/2006/relationships/hyperlink" Target="http://www.microsoft.com/learning/en/us/Books/13017.aspx" TargetMode="External"/><Relationship Id="rId68" Type="http://schemas.openxmlformats.org/officeDocument/2006/relationships/hyperlink" Target="http://www.microsoft.com/brasil/servidores/virtualizacao/datacenter.mspx" TargetMode="External"/><Relationship Id="rId84" Type="http://schemas.openxmlformats.org/officeDocument/2006/relationships/hyperlink" Target="http://blogs.technet.com/virtualization/archive/tags/VDI/default.aspx" TargetMode="External"/><Relationship Id="rId89" Type="http://schemas.openxmlformats.org/officeDocument/2006/relationships/hyperlink" Target="http://blogs.technet.com/virtualization/archive/tags/cross-platform+management/default.aspx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microsoft.com/brasil/servidores/virtualizacao/virtprotect.mspx" TargetMode="External"/><Relationship Id="rId92" Type="http://schemas.openxmlformats.org/officeDocument/2006/relationships/hyperlink" Target="http://blogs.technet.com/virtualization/archive/tags/System+Center+Virtual+Machine+Manager/default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icrosoft.com/brasil/certifique" TargetMode="External"/><Relationship Id="rId29" Type="http://schemas.openxmlformats.org/officeDocument/2006/relationships/hyperlink" Target="http://download.microsoft.com/download/4/2/b/42bea8d6-9c77-4db8-b405-6bffce59b157/WS08%20Virtualization%20Product%20Overview.doc" TargetMode="External"/><Relationship Id="rId107" Type="http://schemas.openxmlformats.org/officeDocument/2006/relationships/glossaryDocument" Target="glossary/document.xml"/><Relationship Id="rId11" Type="http://schemas.openxmlformats.org/officeDocument/2006/relationships/image" Target="media/image3.png"/><Relationship Id="rId24" Type="http://schemas.openxmlformats.org/officeDocument/2006/relationships/hyperlink" Target="http://support.microsoft.com/kb/957006/en-us" TargetMode="External"/><Relationship Id="rId32" Type="http://schemas.openxmlformats.org/officeDocument/2006/relationships/hyperlink" Target="http://www.microsoft.com/brasil/servidores/windowsserver2008/virtualization/faq.mspx" TargetMode="External"/><Relationship Id="rId37" Type="http://schemas.openxmlformats.org/officeDocument/2006/relationships/hyperlink" Target="http://www.microsoft.com/systemcenter/virtualmachinemanager/en/us/default.aspx" TargetMode="External"/><Relationship Id="rId40" Type="http://schemas.openxmlformats.org/officeDocument/2006/relationships/hyperlink" Target="http://hyper-green.com/" TargetMode="External"/><Relationship Id="rId45" Type="http://schemas.openxmlformats.org/officeDocument/2006/relationships/hyperlink" Target="http://learning.microsoft.com/Manager/Catalog.aspx?clang=en-US&amp;dtype=Catalog&amp;Sort=Relevancy&amp;page=1&amp;search=windows%20server%202008&amp;cats=%7badf07500-03ad-4a36-b0ba-81c728d3d717%7d" TargetMode="External"/><Relationship Id="rId53" Type="http://schemas.openxmlformats.org/officeDocument/2006/relationships/hyperlink" Target="http://csna01.libredigital.com/?urmvs17u33" TargetMode="External"/><Relationship Id="rId58" Type="http://schemas.openxmlformats.org/officeDocument/2006/relationships/image" Target="media/image12.gif"/><Relationship Id="rId66" Type="http://schemas.openxmlformats.org/officeDocument/2006/relationships/hyperlink" Target="http://www.microsoft.com/brasil/servidores/virtualizacao/dynamicIT.mspx" TargetMode="External"/><Relationship Id="rId74" Type="http://schemas.openxmlformats.org/officeDocument/2006/relationships/hyperlink" Target="http://www.microsoft.com/brasil/technet/w2008" TargetMode="External"/><Relationship Id="rId79" Type="http://schemas.openxmlformats.org/officeDocument/2006/relationships/hyperlink" Target="http://blogs.technet.com/virtualization/archive/tags/Disaster+Recovery/default.aspx" TargetMode="External"/><Relationship Id="rId87" Type="http://schemas.openxmlformats.org/officeDocument/2006/relationships/hyperlink" Target="http://blogs.technet.com/virtualization/archive/tags/Windows+Server+2008/default.aspx" TargetMode="External"/><Relationship Id="rId102" Type="http://schemas.openxmlformats.org/officeDocument/2006/relationships/hyperlink" Target="http://www.microsoft.com/brasil/technet/feeds/techcenters/ws2008/rsswebcasts.xml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search.barnesandnoble.com/booksearch/imageviewer.asp?ean=9780470173671" TargetMode="External"/><Relationship Id="rId82" Type="http://schemas.openxmlformats.org/officeDocument/2006/relationships/hyperlink" Target="http://blogs.technet.com/virtualization/archive/tags/Live+Migration/default.aspx" TargetMode="External"/><Relationship Id="rId90" Type="http://schemas.openxmlformats.org/officeDocument/2006/relationships/hyperlink" Target="http://blogs.technet.com/virtualization/archive/tags/Management/default.aspx" TargetMode="External"/><Relationship Id="rId95" Type="http://schemas.openxmlformats.org/officeDocument/2006/relationships/hyperlink" Target="http://msevents.microsoft.com/CUI/WebCastEventDetails.aspx?culture=pt-BR&amp;EventID=1032384235&amp;CountryCode=BR" TargetMode="External"/><Relationship Id="rId19" Type="http://schemas.openxmlformats.org/officeDocument/2006/relationships/image" Target="media/image6.emf"/><Relationship Id="rId14" Type="http://schemas.openxmlformats.org/officeDocument/2006/relationships/image" Target="media/image5.png"/><Relationship Id="rId22" Type="http://schemas.openxmlformats.org/officeDocument/2006/relationships/hyperlink" Target="http://www.microsoft.com/servers/hyper-v-server/default.mspx" TargetMode="External"/><Relationship Id="rId27" Type="http://schemas.openxmlformats.org/officeDocument/2006/relationships/hyperlink" Target="http://www.microsoft.com/brasil/servidores/virtualizacao/default.mspx" TargetMode="External"/><Relationship Id="rId30" Type="http://schemas.openxmlformats.org/officeDocument/2006/relationships/hyperlink" Target="http://download.microsoft.com/download/4/2/b/42bea8d6-9c77-4db8-b405-6bffce59b157/Hyper-V%20Technical%20Overview.docx" TargetMode="External"/><Relationship Id="rId35" Type="http://schemas.openxmlformats.org/officeDocument/2006/relationships/hyperlink" Target="http://www.microsoft.com/systemcenter/operationsmanager/en/us/default.aspx" TargetMode="External"/><Relationship Id="rId43" Type="http://schemas.openxmlformats.org/officeDocument/2006/relationships/hyperlink" Target="http://www.microsoft.com/brasil/virtualizacao/roitool" TargetMode="External"/><Relationship Id="rId48" Type="http://schemas.openxmlformats.org/officeDocument/2006/relationships/hyperlink" Target="http://www.microsoftelearning.com/eLearning/gotoResource.aspx?resourceId=26892ef6-f58d-4d50-9a1f-5ff02707bb8c&amp;language=en-US&amp;country=BR&amp;locale=pt-BR&amp;style=Learning" TargetMode="External"/><Relationship Id="rId56" Type="http://schemas.openxmlformats.org/officeDocument/2006/relationships/image" Target="media/image11.jpeg"/><Relationship Id="rId64" Type="http://schemas.openxmlformats.org/officeDocument/2006/relationships/image" Target="media/image14.jpeg"/><Relationship Id="rId69" Type="http://schemas.openxmlformats.org/officeDocument/2006/relationships/hyperlink" Target="http://technet.microsoft.com/pt-br/library/cc732470.aspx" TargetMode="External"/><Relationship Id="rId77" Type="http://schemas.openxmlformats.org/officeDocument/2006/relationships/hyperlink" Target="http://blogs.technet.com/virtualization/default.aspx" TargetMode="External"/><Relationship Id="rId100" Type="http://schemas.openxmlformats.org/officeDocument/2006/relationships/hyperlink" Target="http://technet.microsoft.com/pt-br/windowsserver/2008/default.aspx" TargetMode="External"/><Relationship Id="rId105" Type="http://schemas.openxmlformats.org/officeDocument/2006/relationships/hyperlink" Target="mailto:adrianac@microsoft.co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microsoftelearning.com/eLearning/gotoResource.aspx?resourceId=0d838d11-0651-4f24-9b50-8e80b62d8050&amp;language=en-US&amp;country=BR&amp;locale=pt-BR&amp;style=Learning" TargetMode="External"/><Relationship Id="rId72" Type="http://schemas.openxmlformats.org/officeDocument/2006/relationships/hyperlink" Target="http://www.microsoft.com/brasil/servidores/virtualizacao/generaloverview.mspx" TargetMode="External"/><Relationship Id="rId80" Type="http://schemas.openxmlformats.org/officeDocument/2006/relationships/hyperlink" Target="http://blogs.technet.com/virtualization/archive/tags/High+Availability/default.aspx" TargetMode="External"/><Relationship Id="rId85" Type="http://schemas.openxmlformats.org/officeDocument/2006/relationships/hyperlink" Target="http://blogs.technet.com/virtualization/archive/tags/Virtual+Desktop+Architecture/default.aspx" TargetMode="External"/><Relationship Id="rId93" Type="http://schemas.openxmlformats.org/officeDocument/2006/relationships/hyperlink" Target="http://blogs.technet.com/virtualization/archive/tags/System+Center/default.aspx" TargetMode="External"/><Relationship Id="rId98" Type="http://schemas.openxmlformats.org/officeDocument/2006/relationships/image" Target="media/image17.png"/><Relationship Id="rId3" Type="http://schemas.openxmlformats.org/officeDocument/2006/relationships/numbering" Target="numbering.xml"/><Relationship Id="rId12" Type="http://schemas.openxmlformats.org/officeDocument/2006/relationships/hyperlink" Target="http://www.microsoft.com/brasil/servidores/systemcenter/default.mspx" TargetMode="External"/><Relationship Id="rId17" Type="http://schemas.openxmlformats.org/officeDocument/2006/relationships/hyperlink" Target="HTTP://www.microsoft.com/brasil/certifique" TargetMode="External"/><Relationship Id="rId25" Type="http://schemas.openxmlformats.org/officeDocument/2006/relationships/hyperlink" Target="http://support.microsoft.com/kb/958664" TargetMode="External"/><Relationship Id="rId33" Type="http://schemas.openxmlformats.org/officeDocument/2006/relationships/hyperlink" Target="http://technet.microsoft.com/library/cc732470.aspx" TargetMode="External"/><Relationship Id="rId38" Type="http://schemas.openxmlformats.org/officeDocument/2006/relationships/hyperlink" Target="http://www.microsoft.com/systemcenter/dataprotectionmanager/en/us/default.aspx" TargetMode="External"/><Relationship Id="rId46" Type="http://schemas.openxmlformats.org/officeDocument/2006/relationships/hyperlink" Target="http://www.microsoftelearning.com/eLearning/gotoResource.aspx?resourceId=5c5b97e0-1946-4d31-8b2f-f002e3660786&amp;language=en-US&amp;country=BR&amp;locale=pt-BR&amp;style=Learning" TargetMode="External"/><Relationship Id="rId59" Type="http://schemas.openxmlformats.org/officeDocument/2006/relationships/hyperlink" Target="http://www.amazon.com/exec/obidos/ASIN/1597491993/isaserver1-20/" TargetMode="External"/><Relationship Id="rId67" Type="http://schemas.openxmlformats.org/officeDocument/2006/relationships/hyperlink" Target="http://www.microsoft.com/brasil/servidores/virtualizacao/virtoverview.mspx" TargetMode="External"/><Relationship Id="rId103" Type="http://schemas.openxmlformats.org/officeDocument/2006/relationships/hyperlink" Target="http://www.microsoft.com/brasil/technet/feeds/windows_server_2008.xml" TargetMode="External"/><Relationship Id="rId108" Type="http://schemas.openxmlformats.org/officeDocument/2006/relationships/theme" Target="theme/theme1.xml"/><Relationship Id="rId20" Type="http://schemas.openxmlformats.org/officeDocument/2006/relationships/oleObject" Target="embeddings/oleObject1.bin"/><Relationship Id="rId41" Type="http://schemas.openxmlformats.org/officeDocument/2006/relationships/image" Target="media/image8.png"/><Relationship Id="rId54" Type="http://schemas.openxmlformats.org/officeDocument/2006/relationships/image" Target="media/image10.jpeg"/><Relationship Id="rId62" Type="http://schemas.openxmlformats.org/officeDocument/2006/relationships/image" Target="media/image13.jpeg"/><Relationship Id="rId70" Type="http://schemas.openxmlformats.org/officeDocument/2006/relationships/hyperlink" Target="http://www.microsoft.com/whdc/system/sysperf/Perf_tun_srv.mspx" TargetMode="External"/><Relationship Id="rId75" Type="http://schemas.openxmlformats.org/officeDocument/2006/relationships/hyperlink" Target="https://www.technetbrasil.com.br/experience/windowsserver2008/Home.aspx" TargetMode="External"/><Relationship Id="rId83" Type="http://schemas.openxmlformats.org/officeDocument/2006/relationships/hyperlink" Target="http://blogs.technet.com/virtualization/archive/tags/Microsoft+Desktop+Optimization+Pack/default.aspx" TargetMode="External"/><Relationship Id="rId88" Type="http://schemas.openxmlformats.org/officeDocument/2006/relationships/hyperlink" Target="http://blogs.technet.com/virtualization/archive/tags/SVVP/default.aspx" TargetMode="External"/><Relationship Id="rId91" Type="http://schemas.openxmlformats.org/officeDocument/2006/relationships/hyperlink" Target="http://blogs.technet.com/virtualization/archive/tags/Management+tools/default.aspx" TargetMode="External"/><Relationship Id="rId96" Type="http://schemas.openxmlformats.org/officeDocument/2006/relationships/hyperlink" Target="http://msevents.microsoft.com/CUI/WebCastEventDetails.aspx?culture=pt-BR&amp;EventID=1032384035&amp;CountryCode=B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brasil/technet" TargetMode="External"/><Relationship Id="rId23" Type="http://schemas.openxmlformats.org/officeDocument/2006/relationships/hyperlink" Target="http://www.microsoft.com/windowsserver2008/en/us/hyperv-supported-guest-os.aspx" TargetMode="External"/><Relationship Id="rId28" Type="http://schemas.openxmlformats.org/officeDocument/2006/relationships/image" Target="media/image7.gif"/><Relationship Id="rId36" Type="http://schemas.openxmlformats.org/officeDocument/2006/relationships/hyperlink" Target="http://www.microsoft.com/brasil/servidores/systemcenter/configmgr/default.mspx" TargetMode="External"/><Relationship Id="rId49" Type="http://schemas.openxmlformats.org/officeDocument/2006/relationships/hyperlink" Target="http://www.microsoftelearning.com/eLearning/gotoResource.aspx?resourceId=4bd7a27f-58cc-4315-a5d9-58bb08c6dd60&amp;language=en-US&amp;country=BR&amp;locale=pt-BR&amp;style=Learning" TargetMode="External"/><Relationship Id="rId57" Type="http://schemas.openxmlformats.org/officeDocument/2006/relationships/hyperlink" Target="http://www.microsoft.com/learning/en/us/books/9554.aspx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://download.microsoft.com/download/e/3/8/e387f15b-65d8-42c5-8e6f-e089f28b3791/2_virtualizacao.pdf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://learning.microsoft.com/Manager/Catalog.aspx?clang=en-US&amp;dtype=Catalog&amp;Sort=Relevancy&amp;page=1&amp;cats=%7b803f37c6-1c6b-4905-812f-7367c606d0aa%7d%3a%7b1ba8b41f-c9fb-4e07-87e7-3d3943a51600%7d%3a%7bca5543fc-6710-4f1f-bdee-81c42361029e%7d" TargetMode="External"/><Relationship Id="rId60" Type="http://schemas.openxmlformats.org/officeDocument/2006/relationships/hyperlink" Target="http://www.microsoft.com/learning/en/us/Books/13017.aspx" TargetMode="External"/><Relationship Id="rId65" Type="http://schemas.openxmlformats.org/officeDocument/2006/relationships/hyperlink" Target="http://www.microsoft.com/brasil/servidores/virtualizacao/resources.mspx" TargetMode="External"/><Relationship Id="rId73" Type="http://schemas.openxmlformats.org/officeDocument/2006/relationships/hyperlink" Target="http://download.microsoft.com/download/d/9/4/d948f981-926e-40fa-a026-5bfcf076d9b9/SQL2008inHyperV2008.docx" TargetMode="External"/><Relationship Id="rId78" Type="http://schemas.openxmlformats.org/officeDocument/2006/relationships/image" Target="media/image16.jpeg"/><Relationship Id="rId81" Type="http://schemas.openxmlformats.org/officeDocument/2006/relationships/hyperlink" Target="http://blogs.technet.com/virtualization/archive/tags/Quick+Migration/default.aspx" TargetMode="External"/><Relationship Id="rId86" Type="http://schemas.openxmlformats.org/officeDocument/2006/relationships/hyperlink" Target="http://blogs.technet.com/virtualization/archive/tags/Hyper-V/default.aspx" TargetMode="External"/><Relationship Id="rId94" Type="http://schemas.openxmlformats.org/officeDocument/2006/relationships/hyperlink" Target="http://msevents.microsoft.com/CUI/WebCastEventDetails.aspx?culture=pt-BR&amp;EventID=1032384204&amp;CountryCode=BR" TargetMode="External"/><Relationship Id="rId99" Type="http://schemas.openxmlformats.org/officeDocument/2006/relationships/hyperlink" Target="http://msevents.microsoft.com/CUI/WebCastEventDetails.aspx?EventID=1032345932&amp;EventCategory=3&amp;culture=en-US&amp;CountryCode=US" TargetMode="External"/><Relationship Id="rId101" Type="http://schemas.openxmlformats.org/officeDocument/2006/relationships/hyperlink" Target="http://social.technet.microsoft.com/forums/pt-BR/winsrv2008pt/thread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microsoft.com/brasil/certifique" TargetMode="External"/><Relationship Id="rId39" Type="http://schemas.openxmlformats.org/officeDocument/2006/relationships/hyperlink" Target="http://www.hyper-green.com/" TargetMode="External"/><Relationship Id="rId34" Type="http://schemas.openxmlformats.org/officeDocument/2006/relationships/hyperlink" Target="http://www.microsoft.com/brasil/servidores/systemcenter/about/default.mspx" TargetMode="External"/><Relationship Id="rId50" Type="http://schemas.openxmlformats.org/officeDocument/2006/relationships/hyperlink" Target="http://www.microsoftelearning.com/eLearning/gotoResource.aspx?resourceId=530181ca-09f5-4f96-a618-e3ee426cad40&amp;language=en-US&amp;country=BR&amp;locale=pt-BR&amp;style=Learning" TargetMode="External"/><Relationship Id="rId55" Type="http://schemas.openxmlformats.org/officeDocument/2006/relationships/hyperlink" Target="http://go.microsoft.com/fwlink/?LinkID=142422" TargetMode="External"/><Relationship Id="rId76" Type="http://schemas.openxmlformats.org/officeDocument/2006/relationships/image" Target="media/image15.jpeg"/><Relationship Id="rId97" Type="http://schemas.openxmlformats.org/officeDocument/2006/relationships/hyperlink" Target="http://www.microsoft.com/brasil/technet/w2008" TargetMode="External"/><Relationship Id="rId104" Type="http://schemas.openxmlformats.org/officeDocument/2006/relationships/hyperlink" Target="http://technet.microsoft.com/pt-br/library/cc706994.asp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12F67"/>
    <w:rsid w:val="00312F67"/>
    <w:rsid w:val="00AC0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4974207E784F839C0A5D7D4F323568">
    <w:name w:val="EF4974207E784F839C0A5D7D4F323568"/>
    <w:rsid w:val="00312F6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2009-02-06T00:00:00</PublishDate>
  <Abstract>Neste manual você encontrará  as orientações para iniciar a capacitação da equipe de infraestrutura vislumbrando alcançar as certificações Microsoft.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219A4C-E0CF-48B5-BAB6-35A241F0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17</Pages>
  <Words>3185</Words>
  <Characters>18159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Plano de Capacitação</vt:lpstr>
    </vt:vector>
  </TitlesOfParts>
  <Company>Microsoft Brasil</Company>
  <LinksUpToDate>false</LinksUpToDate>
  <CharactersWithSpaces>21302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Capacitação</dc:title>
  <dc:subject>Microsoft Windows Server 2008</dc:subject>
  <dc:creator>Luiz Alexandre Manetti</dc:creator>
  <cp:keywords>Webcast TechNet</cp:keywords>
  <cp:lastModifiedBy>Renie Mansur (Adecco)</cp:lastModifiedBy>
  <cp:revision>84</cp:revision>
  <cp:lastPrinted>2009-02-18T19:02:00Z</cp:lastPrinted>
  <dcterms:created xsi:type="dcterms:W3CDTF">2009-02-19T13:13:00Z</dcterms:created>
  <dcterms:modified xsi:type="dcterms:W3CDTF">2009-04-02T16:04:00Z</dcterms:modified>
</cp:coreProperties>
</file>