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16A" w:rsidRDefault="00575999">
      <w:pPr>
        <w:pStyle w:val="Bodytext"/>
        <w:rPr>
          <w:rFonts w:ascii="Verdana" w:hAnsi="Verdana"/>
        </w:rPr>
      </w:pPr>
      <w:r>
        <w:rPr>
          <w:rFonts w:ascii="Verdana" w:hAnsi="Verdana"/>
          <w:noProof/>
          <w:lang w:bidi="ar-SA"/>
        </w:rPr>
        <w:pict>
          <v:group id="_x0000_s1032" style="position:absolute;margin-left:-50.4pt;margin-top:-118.1pt;width:548.95pt;height:635.45pt;z-index:251653632" coordorigin="720,518" coordsize="10979,12709">
            <v:shapetype id="_x0000_t202" coordsize="21600,21600" o:spt="202" path="m,l,21600r21600,l21600,xe">
              <v:stroke joinstyle="miter"/>
              <v:path gradientshapeok="t" o:connecttype="rect"/>
            </v:shapetype>
            <v:shape id="_x0000_s1033" type="#_x0000_t202" style="position:absolute;left:720;top:10080;width:8925;height:1320;mso-position-horizontal-relative:page;mso-position-vertical-relative:page" filled="f" stroked="f">
              <v:textbox style="mso-next-textbox:#_x0000_s1033" inset=",7.2pt,0,0">
                <w:txbxContent>
                  <w:p w:rsidR="00E72615" w:rsidRPr="00125E55" w:rsidRDefault="00E72615">
                    <w:pPr>
                      <w:pStyle w:val="Title"/>
                      <w:spacing w:before="0" w:after="0"/>
                      <w:outlineLvl w:val="9"/>
                    </w:pPr>
                    <w:r>
                      <w:t>Microsoft Office Groove 2007</w:t>
                    </w:r>
                  </w:p>
                </w:txbxContent>
              </v:textbox>
            </v:shape>
            <v:shape id="_x0000_s1034" type="#_x0000_t202" style="position:absolute;left:720;top:11707;width:6587;height:1520;mso-position-horizontal-relative:page;mso-position-vertical-relative:page" filled="f" stroked="f">
              <v:textbox style="mso-next-textbox:#_x0000_s1034">
                <w:txbxContent>
                  <w:p w:rsidR="00E72615" w:rsidRPr="00367A13" w:rsidRDefault="00E72615">
                    <w:pPr>
                      <w:pStyle w:val="BodyText0"/>
                    </w:pPr>
                    <w:r>
                      <w:t>September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0109;top:518;width:1590;height:285;mso-position-horizontal-relative:page;mso-position-vertical-relative:page">
              <v:imagedata r:id="rId7" o:title="MSlogo_rev_1118"/>
            </v:shape>
          </v:group>
        </w:pict>
      </w:r>
    </w:p>
    <w:p w:rsidR="001638FA" w:rsidRDefault="001638FA">
      <w:pPr>
        <w:pStyle w:val="TOCHeading"/>
        <w:tabs>
          <w:tab w:val="left" w:pos="7350"/>
        </w:tabs>
        <w:jc w:val="left"/>
        <w:rPr>
          <w:rFonts w:ascii="Verdana" w:hAnsi="Verdana"/>
        </w:rPr>
        <w:sectPr w:rsidR="001638FA">
          <w:headerReference w:type="default" r:id="rId8"/>
          <w:footerReference w:type="even" r:id="rId9"/>
          <w:footerReference w:type="default" r:id="rId10"/>
          <w:headerReference w:type="first" r:id="rId11"/>
          <w:type w:val="continuous"/>
          <w:pgSz w:w="12240" w:h="15840" w:code="1"/>
          <w:pgMar w:top="2880" w:right="1440" w:bottom="1584" w:left="1728" w:header="720" w:footer="720" w:gutter="0"/>
          <w:pgNumType w:fmt="lowerRoman" w:start="1"/>
          <w:cols w:space="720"/>
          <w:titlePg/>
        </w:sectPr>
      </w:pPr>
    </w:p>
    <w:p w:rsidR="0074016A" w:rsidRDefault="0074016A">
      <w:pPr>
        <w:pStyle w:val="Bodytext"/>
        <w:rPr>
          <w:rFonts w:ascii="Verdana" w:hAnsi="Verdana"/>
        </w:rPr>
      </w:pPr>
      <w:bookmarkStart w:id="0" w:name="_Toc25024689"/>
    </w:p>
    <w:p w:rsidR="0074016A" w:rsidRDefault="00575999">
      <w:pPr>
        <w:pStyle w:val="TOCHeading"/>
        <w:rPr>
          <w:rFonts w:ascii="Verdana" w:hAnsi="Verdana"/>
        </w:rPr>
      </w:pPr>
      <w:r>
        <w:rPr>
          <w:rFonts w:ascii="Verdana" w:hAnsi="Verdana"/>
        </w:rPr>
        <w:pict>
          <v:shape id="_x0000_s1026" type="#_x0000_t202" style="position:absolute;left:0;text-align:left;margin-left:3in;margin-top:-693pt;width:3in;height:99pt;z-index:251652608">
            <v:textbox style="mso-next-textbox:#_x0000_s1026">
              <w:txbxContent>
                <w:p w:rsidR="00E72615" w:rsidRPr="00FE4771" w:rsidRDefault="00E72615">
                  <w:pPr>
                    <w:jc w:val="center"/>
                    <w:rPr>
                      <w:rFonts w:ascii="Arial Black" w:hAnsi="Arial Black"/>
                      <w:color w:val="FF0000"/>
                    </w:rPr>
                  </w:pPr>
                </w:p>
                <w:p w:rsidR="00E72615" w:rsidRPr="002667E7" w:rsidRDefault="00E72615">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7C751B">
        <w:rPr>
          <w:rFonts w:ascii="Verdana" w:hAnsi="Verdana"/>
        </w:rPr>
        <w:t xml:space="preserve">Table of </w:t>
      </w:r>
      <w:r w:rsidR="0074016A">
        <w:rPr>
          <w:rFonts w:ascii="Verdana" w:hAnsi="Verdana"/>
        </w:rPr>
        <w:t>Contents</w:t>
      </w:r>
    </w:p>
    <w:p w:rsidR="0074016A" w:rsidRDefault="0074016A">
      <w:pPr>
        <w:rPr>
          <w:rFonts w:ascii="Verdana" w:hAnsi="Verdana"/>
        </w:rPr>
      </w:pPr>
    </w:p>
    <w:bookmarkEnd w:id="0"/>
    <w:p w:rsidR="00796C49" w:rsidRDefault="00575999">
      <w:pPr>
        <w:pStyle w:val="TOC1"/>
        <w:rPr>
          <w:rFonts w:ascii="Times New Roman" w:hAnsi="Times New Roman" w:cs="Times New Roman"/>
          <w:b w:val="0"/>
          <w:noProof/>
          <w:color w:val="auto"/>
          <w:sz w:val="24"/>
          <w:szCs w:val="24"/>
          <w:lang w:bidi="ar-SA"/>
        </w:rPr>
      </w:pPr>
      <w:r w:rsidRPr="00575999">
        <w:fldChar w:fldCharType="begin"/>
      </w:r>
      <w:r w:rsidR="0074016A">
        <w:instrText xml:space="preserve"> TOC \o "1-5" \h \z \u </w:instrText>
      </w:r>
      <w:r w:rsidRPr="00575999">
        <w:fldChar w:fldCharType="separate"/>
      </w:r>
      <w:hyperlink w:anchor="_Toc145293571" w:history="1">
        <w:r w:rsidR="00796C49" w:rsidRPr="00BF31C0">
          <w:rPr>
            <w:rStyle w:val="Hyperlink"/>
            <w:rFonts w:ascii="Verdana" w:hAnsi="Verdana"/>
            <w:noProof/>
          </w:rPr>
          <w:t>Introduction to Microsoft Office Groove 2007</w:t>
        </w:r>
        <w:r w:rsidR="00796C49">
          <w:rPr>
            <w:noProof/>
            <w:webHidden/>
          </w:rPr>
          <w:tab/>
        </w:r>
        <w:r>
          <w:rPr>
            <w:noProof/>
            <w:webHidden/>
          </w:rPr>
          <w:fldChar w:fldCharType="begin"/>
        </w:r>
        <w:r w:rsidR="00796C49">
          <w:rPr>
            <w:noProof/>
            <w:webHidden/>
          </w:rPr>
          <w:instrText xml:space="preserve"> PAGEREF _Toc145293571 \h </w:instrText>
        </w:r>
        <w:r>
          <w:rPr>
            <w:noProof/>
            <w:webHidden/>
          </w:rPr>
        </w:r>
        <w:r>
          <w:rPr>
            <w:noProof/>
            <w:webHidden/>
          </w:rPr>
          <w:fldChar w:fldCharType="separate"/>
        </w:r>
        <w:r w:rsidR="00F60ADD">
          <w:rPr>
            <w:noProof/>
            <w:webHidden/>
          </w:rPr>
          <w:t>1</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2" w:history="1">
        <w:r w:rsidR="00796C49" w:rsidRPr="00BF31C0">
          <w:rPr>
            <w:rStyle w:val="Hyperlink"/>
            <w:rFonts w:ascii="Verdana" w:hAnsi="Verdana"/>
            <w:noProof/>
          </w:rPr>
          <w:t>The New World of Work</w:t>
        </w:r>
        <w:r w:rsidR="00796C49">
          <w:rPr>
            <w:noProof/>
            <w:webHidden/>
          </w:rPr>
          <w:tab/>
        </w:r>
        <w:r>
          <w:rPr>
            <w:noProof/>
            <w:webHidden/>
          </w:rPr>
          <w:fldChar w:fldCharType="begin"/>
        </w:r>
        <w:r w:rsidR="00796C49">
          <w:rPr>
            <w:noProof/>
            <w:webHidden/>
          </w:rPr>
          <w:instrText xml:space="preserve"> PAGEREF _Toc145293572 \h </w:instrText>
        </w:r>
        <w:r>
          <w:rPr>
            <w:noProof/>
            <w:webHidden/>
          </w:rPr>
        </w:r>
        <w:r>
          <w:rPr>
            <w:noProof/>
            <w:webHidden/>
          </w:rPr>
          <w:fldChar w:fldCharType="separate"/>
        </w:r>
        <w:r w:rsidR="00F60ADD">
          <w:rPr>
            <w:noProof/>
            <w:webHidden/>
          </w:rPr>
          <w:t>1</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3" w:history="1">
        <w:r w:rsidR="00796C49" w:rsidRPr="00BF31C0">
          <w:rPr>
            <w:rStyle w:val="Hyperlink"/>
            <w:rFonts w:ascii="Verdana" w:hAnsi="Verdana"/>
            <w:noProof/>
          </w:rPr>
          <w:t>What Is Office Groove 2007?</w:t>
        </w:r>
        <w:r w:rsidR="00796C49">
          <w:rPr>
            <w:noProof/>
            <w:webHidden/>
          </w:rPr>
          <w:tab/>
        </w:r>
        <w:r>
          <w:rPr>
            <w:noProof/>
            <w:webHidden/>
          </w:rPr>
          <w:fldChar w:fldCharType="begin"/>
        </w:r>
        <w:r w:rsidR="00796C49">
          <w:rPr>
            <w:noProof/>
            <w:webHidden/>
          </w:rPr>
          <w:instrText xml:space="preserve"> PAGEREF _Toc145293573 \h </w:instrText>
        </w:r>
        <w:r>
          <w:rPr>
            <w:noProof/>
            <w:webHidden/>
          </w:rPr>
        </w:r>
        <w:r>
          <w:rPr>
            <w:noProof/>
            <w:webHidden/>
          </w:rPr>
          <w:fldChar w:fldCharType="separate"/>
        </w:r>
        <w:r w:rsidR="00F60ADD">
          <w:rPr>
            <w:noProof/>
            <w:webHidden/>
          </w:rPr>
          <w:t>2</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574" w:history="1">
        <w:r w:rsidR="00796C49" w:rsidRPr="00BF31C0">
          <w:rPr>
            <w:rStyle w:val="Hyperlink"/>
            <w:rFonts w:ascii="Verdana" w:hAnsi="Verdana"/>
            <w:noProof/>
          </w:rPr>
          <w:t>Bring Your Team Together Quickly, Easily, and Securely</w:t>
        </w:r>
        <w:r w:rsidR="00796C49">
          <w:rPr>
            <w:noProof/>
            <w:webHidden/>
          </w:rPr>
          <w:tab/>
        </w:r>
        <w:r>
          <w:rPr>
            <w:noProof/>
            <w:webHidden/>
          </w:rPr>
          <w:fldChar w:fldCharType="begin"/>
        </w:r>
        <w:r w:rsidR="00796C49">
          <w:rPr>
            <w:noProof/>
            <w:webHidden/>
          </w:rPr>
          <w:instrText xml:space="preserve"> PAGEREF _Toc145293574 \h </w:instrText>
        </w:r>
        <w:r>
          <w:rPr>
            <w:noProof/>
            <w:webHidden/>
          </w:rPr>
        </w:r>
        <w:r>
          <w:rPr>
            <w:noProof/>
            <w:webHidden/>
          </w:rPr>
          <w:fldChar w:fldCharType="separate"/>
        </w:r>
        <w:r w:rsidR="00F60ADD">
          <w:rPr>
            <w:noProof/>
            <w:webHidden/>
          </w:rPr>
          <w:t>4</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5" w:history="1">
        <w:r w:rsidR="00796C49" w:rsidRPr="00BF31C0">
          <w:rPr>
            <w:rStyle w:val="Hyperlink"/>
            <w:rFonts w:ascii="Verdana" w:hAnsi="Verdana"/>
            <w:noProof/>
          </w:rPr>
          <w:t>Getting Started</w:t>
        </w:r>
        <w:r w:rsidR="00796C49">
          <w:rPr>
            <w:noProof/>
            <w:webHidden/>
          </w:rPr>
          <w:tab/>
        </w:r>
        <w:r>
          <w:rPr>
            <w:noProof/>
            <w:webHidden/>
          </w:rPr>
          <w:fldChar w:fldCharType="begin"/>
        </w:r>
        <w:r w:rsidR="00796C49">
          <w:rPr>
            <w:noProof/>
            <w:webHidden/>
          </w:rPr>
          <w:instrText xml:space="preserve"> PAGEREF _Toc145293575 \h </w:instrText>
        </w:r>
        <w:r>
          <w:rPr>
            <w:noProof/>
            <w:webHidden/>
          </w:rPr>
        </w:r>
        <w:r>
          <w:rPr>
            <w:noProof/>
            <w:webHidden/>
          </w:rPr>
          <w:fldChar w:fldCharType="separate"/>
        </w:r>
        <w:r w:rsidR="00F60ADD">
          <w:rPr>
            <w:noProof/>
            <w:webHidden/>
          </w:rPr>
          <w:t>4</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6" w:history="1">
        <w:r w:rsidR="00796C49" w:rsidRPr="00BF31C0">
          <w:rPr>
            <w:rStyle w:val="Hyperlink"/>
            <w:rFonts w:ascii="Verdana" w:hAnsi="Verdana"/>
            <w:noProof/>
          </w:rPr>
          <w:t>Create a Collaborative Workspace</w:t>
        </w:r>
        <w:r w:rsidR="00796C49">
          <w:rPr>
            <w:noProof/>
            <w:webHidden/>
          </w:rPr>
          <w:tab/>
        </w:r>
        <w:r>
          <w:rPr>
            <w:noProof/>
            <w:webHidden/>
          </w:rPr>
          <w:fldChar w:fldCharType="begin"/>
        </w:r>
        <w:r w:rsidR="00796C49">
          <w:rPr>
            <w:noProof/>
            <w:webHidden/>
          </w:rPr>
          <w:instrText xml:space="preserve"> PAGEREF _Toc145293576 \h </w:instrText>
        </w:r>
        <w:r>
          <w:rPr>
            <w:noProof/>
            <w:webHidden/>
          </w:rPr>
        </w:r>
        <w:r>
          <w:rPr>
            <w:noProof/>
            <w:webHidden/>
          </w:rPr>
          <w:fldChar w:fldCharType="separate"/>
        </w:r>
        <w:r w:rsidR="00F60ADD">
          <w:rPr>
            <w:noProof/>
            <w:webHidden/>
          </w:rPr>
          <w:t>5</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7" w:history="1">
        <w:r w:rsidR="00796C49" w:rsidRPr="00BF31C0">
          <w:rPr>
            <w:rStyle w:val="Hyperlink"/>
            <w:rFonts w:ascii="Verdana" w:hAnsi="Verdana"/>
            <w:noProof/>
          </w:rPr>
          <w:t>Invite Team Members to Join Your Workspace</w:t>
        </w:r>
        <w:r w:rsidR="00796C49">
          <w:rPr>
            <w:noProof/>
            <w:webHidden/>
          </w:rPr>
          <w:tab/>
        </w:r>
        <w:r>
          <w:rPr>
            <w:noProof/>
            <w:webHidden/>
          </w:rPr>
          <w:fldChar w:fldCharType="begin"/>
        </w:r>
        <w:r w:rsidR="00796C49">
          <w:rPr>
            <w:noProof/>
            <w:webHidden/>
          </w:rPr>
          <w:instrText xml:space="preserve"> PAGEREF _Toc145293577 \h </w:instrText>
        </w:r>
        <w:r>
          <w:rPr>
            <w:noProof/>
            <w:webHidden/>
          </w:rPr>
        </w:r>
        <w:r>
          <w:rPr>
            <w:noProof/>
            <w:webHidden/>
          </w:rPr>
          <w:fldChar w:fldCharType="separate"/>
        </w:r>
        <w:r w:rsidR="00F60ADD">
          <w:rPr>
            <w:noProof/>
            <w:webHidden/>
          </w:rPr>
          <w:t>7</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578" w:history="1">
        <w:r w:rsidR="00796C49" w:rsidRPr="00BF31C0">
          <w:rPr>
            <w:rStyle w:val="Hyperlink"/>
            <w:rFonts w:ascii="Verdana" w:hAnsi="Verdana"/>
            <w:noProof/>
          </w:rPr>
          <w:t>Add Tools to Suit Your Team’s Evolving Needs</w:t>
        </w:r>
        <w:r w:rsidR="00796C49">
          <w:rPr>
            <w:noProof/>
            <w:webHidden/>
          </w:rPr>
          <w:tab/>
        </w:r>
        <w:r>
          <w:rPr>
            <w:noProof/>
            <w:webHidden/>
          </w:rPr>
          <w:fldChar w:fldCharType="begin"/>
        </w:r>
        <w:r w:rsidR="00796C49">
          <w:rPr>
            <w:noProof/>
            <w:webHidden/>
          </w:rPr>
          <w:instrText xml:space="preserve"> PAGEREF _Toc145293578 \h </w:instrText>
        </w:r>
        <w:r>
          <w:rPr>
            <w:noProof/>
            <w:webHidden/>
          </w:rPr>
        </w:r>
        <w:r>
          <w:rPr>
            <w:noProof/>
            <w:webHidden/>
          </w:rPr>
          <w:fldChar w:fldCharType="separate"/>
        </w:r>
        <w:r w:rsidR="00F60ADD">
          <w:rPr>
            <w:noProof/>
            <w:webHidden/>
          </w:rPr>
          <w:t>10</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79" w:history="1">
        <w:r w:rsidR="00796C49" w:rsidRPr="00BF31C0">
          <w:rPr>
            <w:rStyle w:val="Hyperlink"/>
            <w:rFonts w:ascii="Verdana" w:hAnsi="Verdana"/>
            <w:noProof/>
          </w:rPr>
          <w:t>Files Tool</w:t>
        </w:r>
        <w:r w:rsidR="00796C49">
          <w:rPr>
            <w:noProof/>
            <w:webHidden/>
          </w:rPr>
          <w:tab/>
        </w:r>
        <w:r>
          <w:rPr>
            <w:noProof/>
            <w:webHidden/>
          </w:rPr>
          <w:fldChar w:fldCharType="begin"/>
        </w:r>
        <w:r w:rsidR="00796C49">
          <w:rPr>
            <w:noProof/>
            <w:webHidden/>
          </w:rPr>
          <w:instrText xml:space="preserve"> PAGEREF _Toc145293579 \h </w:instrText>
        </w:r>
        <w:r>
          <w:rPr>
            <w:noProof/>
            <w:webHidden/>
          </w:rPr>
        </w:r>
        <w:r>
          <w:rPr>
            <w:noProof/>
            <w:webHidden/>
          </w:rPr>
          <w:fldChar w:fldCharType="separate"/>
        </w:r>
        <w:r w:rsidR="00F60ADD">
          <w:rPr>
            <w:noProof/>
            <w:webHidden/>
          </w:rPr>
          <w:t>10</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80" w:history="1">
        <w:r w:rsidR="00796C49" w:rsidRPr="00BF31C0">
          <w:rPr>
            <w:rStyle w:val="Hyperlink"/>
            <w:rFonts w:ascii="Verdana" w:hAnsi="Verdana"/>
            <w:noProof/>
          </w:rPr>
          <w:t>SharePoint Files Tool</w:t>
        </w:r>
        <w:r w:rsidR="00796C49">
          <w:rPr>
            <w:noProof/>
            <w:webHidden/>
          </w:rPr>
          <w:tab/>
        </w:r>
        <w:r>
          <w:rPr>
            <w:noProof/>
            <w:webHidden/>
          </w:rPr>
          <w:fldChar w:fldCharType="begin"/>
        </w:r>
        <w:r w:rsidR="00796C49">
          <w:rPr>
            <w:noProof/>
            <w:webHidden/>
          </w:rPr>
          <w:instrText xml:space="preserve"> PAGEREF _Toc145293580 \h </w:instrText>
        </w:r>
        <w:r>
          <w:rPr>
            <w:noProof/>
            <w:webHidden/>
          </w:rPr>
        </w:r>
        <w:r>
          <w:rPr>
            <w:noProof/>
            <w:webHidden/>
          </w:rPr>
          <w:fldChar w:fldCharType="separate"/>
        </w:r>
        <w:r w:rsidR="00F60ADD">
          <w:rPr>
            <w:noProof/>
            <w:webHidden/>
          </w:rPr>
          <w:t>10</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81" w:history="1">
        <w:r w:rsidR="00796C49" w:rsidRPr="00BF31C0">
          <w:rPr>
            <w:rStyle w:val="Hyperlink"/>
            <w:rFonts w:ascii="Verdana" w:hAnsi="Verdana"/>
            <w:noProof/>
          </w:rPr>
          <w:t>Discussion Tool</w:t>
        </w:r>
        <w:r w:rsidR="00796C49">
          <w:rPr>
            <w:noProof/>
            <w:webHidden/>
          </w:rPr>
          <w:tab/>
        </w:r>
        <w:r>
          <w:rPr>
            <w:noProof/>
            <w:webHidden/>
          </w:rPr>
          <w:fldChar w:fldCharType="begin"/>
        </w:r>
        <w:r w:rsidR="00796C49">
          <w:rPr>
            <w:noProof/>
            <w:webHidden/>
          </w:rPr>
          <w:instrText xml:space="preserve"> PAGEREF _Toc145293581 \h </w:instrText>
        </w:r>
        <w:r>
          <w:rPr>
            <w:noProof/>
            <w:webHidden/>
          </w:rPr>
        </w:r>
        <w:r>
          <w:rPr>
            <w:noProof/>
            <w:webHidden/>
          </w:rPr>
          <w:fldChar w:fldCharType="separate"/>
        </w:r>
        <w:r w:rsidR="00F60ADD">
          <w:rPr>
            <w:noProof/>
            <w:webHidden/>
          </w:rPr>
          <w:t>12</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82" w:history="1">
        <w:r w:rsidR="00796C49" w:rsidRPr="00BF31C0">
          <w:rPr>
            <w:rStyle w:val="Hyperlink"/>
            <w:rFonts w:ascii="Verdana" w:hAnsi="Verdana"/>
            <w:noProof/>
          </w:rPr>
          <w:t>Meetings Tool</w:t>
        </w:r>
        <w:r w:rsidR="00796C49">
          <w:rPr>
            <w:noProof/>
            <w:webHidden/>
          </w:rPr>
          <w:tab/>
        </w:r>
        <w:r>
          <w:rPr>
            <w:noProof/>
            <w:webHidden/>
          </w:rPr>
          <w:fldChar w:fldCharType="begin"/>
        </w:r>
        <w:r w:rsidR="00796C49">
          <w:rPr>
            <w:noProof/>
            <w:webHidden/>
          </w:rPr>
          <w:instrText xml:space="preserve"> PAGEREF _Toc145293582 \h </w:instrText>
        </w:r>
        <w:r>
          <w:rPr>
            <w:noProof/>
            <w:webHidden/>
          </w:rPr>
        </w:r>
        <w:r>
          <w:rPr>
            <w:noProof/>
            <w:webHidden/>
          </w:rPr>
          <w:fldChar w:fldCharType="separate"/>
        </w:r>
        <w:r w:rsidR="00F60ADD">
          <w:rPr>
            <w:noProof/>
            <w:webHidden/>
          </w:rPr>
          <w:t>13</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83" w:history="1">
        <w:r w:rsidR="00796C49" w:rsidRPr="00BF31C0">
          <w:rPr>
            <w:rStyle w:val="Hyperlink"/>
            <w:rFonts w:ascii="Verdana" w:hAnsi="Verdana"/>
            <w:noProof/>
          </w:rPr>
          <w:t>Calendar Tool</w:t>
        </w:r>
        <w:r w:rsidR="00796C49">
          <w:rPr>
            <w:noProof/>
            <w:webHidden/>
          </w:rPr>
          <w:tab/>
        </w:r>
        <w:r>
          <w:rPr>
            <w:noProof/>
            <w:webHidden/>
          </w:rPr>
          <w:fldChar w:fldCharType="begin"/>
        </w:r>
        <w:r w:rsidR="00796C49">
          <w:rPr>
            <w:noProof/>
            <w:webHidden/>
          </w:rPr>
          <w:instrText xml:space="preserve"> PAGEREF _Toc145293583 \h </w:instrText>
        </w:r>
        <w:r>
          <w:rPr>
            <w:noProof/>
            <w:webHidden/>
          </w:rPr>
        </w:r>
        <w:r>
          <w:rPr>
            <w:noProof/>
            <w:webHidden/>
          </w:rPr>
          <w:fldChar w:fldCharType="separate"/>
        </w:r>
        <w:r w:rsidR="00F60ADD">
          <w:rPr>
            <w:noProof/>
            <w:webHidden/>
          </w:rPr>
          <w:t>14</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584" w:history="1">
        <w:r w:rsidR="00796C49" w:rsidRPr="00BF31C0">
          <w:rPr>
            <w:rStyle w:val="Hyperlink"/>
            <w:rFonts w:ascii="Verdana" w:hAnsi="Verdana"/>
            <w:noProof/>
          </w:rPr>
          <w:t>Increase Impact by Staying in Sync</w:t>
        </w:r>
        <w:r w:rsidR="00796C49">
          <w:rPr>
            <w:noProof/>
            <w:webHidden/>
          </w:rPr>
          <w:tab/>
        </w:r>
        <w:r>
          <w:rPr>
            <w:noProof/>
            <w:webHidden/>
          </w:rPr>
          <w:fldChar w:fldCharType="begin"/>
        </w:r>
        <w:r w:rsidR="00796C49">
          <w:rPr>
            <w:noProof/>
            <w:webHidden/>
          </w:rPr>
          <w:instrText xml:space="preserve"> PAGEREF _Toc145293584 \h </w:instrText>
        </w:r>
        <w:r>
          <w:rPr>
            <w:noProof/>
            <w:webHidden/>
          </w:rPr>
        </w:r>
        <w:r>
          <w:rPr>
            <w:noProof/>
            <w:webHidden/>
          </w:rPr>
          <w:fldChar w:fldCharType="separate"/>
        </w:r>
        <w:r w:rsidR="00F60ADD">
          <w:rPr>
            <w:noProof/>
            <w:webHidden/>
          </w:rPr>
          <w:t>16</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85" w:history="1">
        <w:r w:rsidR="00796C49" w:rsidRPr="00BF31C0">
          <w:rPr>
            <w:rStyle w:val="Hyperlink"/>
            <w:rFonts w:ascii="Verdana" w:hAnsi="Verdana"/>
            <w:noProof/>
          </w:rPr>
          <w:t>Keep Your Team in Sync</w:t>
        </w:r>
        <w:r w:rsidR="00796C49">
          <w:rPr>
            <w:noProof/>
            <w:webHidden/>
          </w:rPr>
          <w:tab/>
        </w:r>
        <w:r>
          <w:rPr>
            <w:noProof/>
            <w:webHidden/>
          </w:rPr>
          <w:fldChar w:fldCharType="begin"/>
        </w:r>
        <w:r w:rsidR="00796C49">
          <w:rPr>
            <w:noProof/>
            <w:webHidden/>
          </w:rPr>
          <w:instrText xml:space="preserve"> PAGEREF _Toc145293585 \h </w:instrText>
        </w:r>
        <w:r>
          <w:rPr>
            <w:noProof/>
            <w:webHidden/>
          </w:rPr>
        </w:r>
        <w:r>
          <w:rPr>
            <w:noProof/>
            <w:webHidden/>
          </w:rPr>
          <w:fldChar w:fldCharType="separate"/>
        </w:r>
        <w:r w:rsidR="00F60ADD">
          <w:rPr>
            <w:noProof/>
            <w:webHidden/>
          </w:rPr>
          <w:t>16</w:t>
        </w:r>
        <w:r>
          <w:rPr>
            <w:noProof/>
            <w:webHidden/>
          </w:rPr>
          <w:fldChar w:fldCharType="end"/>
        </w:r>
      </w:hyperlink>
    </w:p>
    <w:p w:rsidR="00796C49" w:rsidRDefault="00575999">
      <w:pPr>
        <w:pStyle w:val="TOC3"/>
        <w:rPr>
          <w:rFonts w:ascii="Times New Roman" w:hAnsi="Times New Roman"/>
          <w:sz w:val="24"/>
          <w:szCs w:val="24"/>
          <w:lang w:bidi="ar-SA"/>
        </w:rPr>
      </w:pPr>
      <w:hyperlink w:anchor="_Toc145293586" w:history="1">
        <w:r w:rsidR="00796C49" w:rsidRPr="00BF31C0">
          <w:rPr>
            <w:rStyle w:val="Hyperlink"/>
            <w:rFonts w:ascii="Verdana" w:hAnsi="Verdana"/>
          </w:rPr>
          <w:t>Work Effortlessly Anywhere—Online or Offline</w:t>
        </w:r>
        <w:r w:rsidR="00796C49">
          <w:rPr>
            <w:webHidden/>
          </w:rPr>
          <w:tab/>
        </w:r>
        <w:r>
          <w:rPr>
            <w:webHidden/>
          </w:rPr>
          <w:fldChar w:fldCharType="begin"/>
        </w:r>
        <w:r w:rsidR="00796C49">
          <w:rPr>
            <w:webHidden/>
          </w:rPr>
          <w:instrText xml:space="preserve"> PAGEREF _Toc145293586 \h </w:instrText>
        </w:r>
        <w:r>
          <w:rPr>
            <w:webHidden/>
          </w:rPr>
        </w:r>
        <w:r>
          <w:rPr>
            <w:webHidden/>
          </w:rPr>
          <w:fldChar w:fldCharType="separate"/>
        </w:r>
        <w:r w:rsidR="00F60ADD">
          <w:rPr>
            <w:webHidden/>
          </w:rPr>
          <w:t>16</w:t>
        </w:r>
        <w:r>
          <w:rPr>
            <w:webHidden/>
          </w:rPr>
          <w:fldChar w:fldCharType="end"/>
        </w:r>
      </w:hyperlink>
    </w:p>
    <w:p w:rsidR="00796C49" w:rsidRDefault="00575999">
      <w:pPr>
        <w:pStyle w:val="TOC3"/>
        <w:rPr>
          <w:rFonts w:ascii="Times New Roman" w:hAnsi="Times New Roman"/>
          <w:sz w:val="24"/>
          <w:szCs w:val="24"/>
          <w:lang w:bidi="ar-SA"/>
        </w:rPr>
      </w:pPr>
      <w:hyperlink w:anchor="_Toc145293587" w:history="1">
        <w:r w:rsidR="00796C49" w:rsidRPr="00BF31C0">
          <w:rPr>
            <w:rStyle w:val="Hyperlink"/>
            <w:rFonts w:ascii="Verdana" w:hAnsi="Verdana"/>
          </w:rPr>
          <w:t>Getting Used to Synchronization</w:t>
        </w:r>
        <w:r w:rsidR="00796C49">
          <w:rPr>
            <w:webHidden/>
          </w:rPr>
          <w:tab/>
        </w:r>
        <w:r>
          <w:rPr>
            <w:webHidden/>
          </w:rPr>
          <w:fldChar w:fldCharType="begin"/>
        </w:r>
        <w:r w:rsidR="00796C49">
          <w:rPr>
            <w:webHidden/>
          </w:rPr>
          <w:instrText xml:space="preserve"> PAGEREF _Toc145293587 \h </w:instrText>
        </w:r>
        <w:r>
          <w:rPr>
            <w:webHidden/>
          </w:rPr>
        </w:r>
        <w:r>
          <w:rPr>
            <w:webHidden/>
          </w:rPr>
          <w:fldChar w:fldCharType="separate"/>
        </w:r>
        <w:r w:rsidR="00F60ADD">
          <w:rPr>
            <w:webHidden/>
          </w:rPr>
          <w:t>17</w:t>
        </w:r>
        <w:r>
          <w:rPr>
            <w:webHidden/>
          </w:rPr>
          <w:fldChar w:fldCharType="end"/>
        </w:r>
      </w:hyperlink>
    </w:p>
    <w:p w:rsidR="00796C49" w:rsidRDefault="00575999">
      <w:pPr>
        <w:pStyle w:val="TOC2"/>
        <w:rPr>
          <w:rFonts w:ascii="Times New Roman" w:hAnsi="Times New Roman"/>
          <w:noProof/>
          <w:sz w:val="24"/>
          <w:szCs w:val="24"/>
          <w:lang w:bidi="ar-SA"/>
        </w:rPr>
      </w:pPr>
      <w:hyperlink w:anchor="_Toc145293588" w:history="1">
        <w:r w:rsidR="00796C49" w:rsidRPr="00BF31C0">
          <w:rPr>
            <w:rStyle w:val="Hyperlink"/>
            <w:rFonts w:ascii="Verdana" w:hAnsi="Verdana"/>
            <w:noProof/>
          </w:rPr>
          <w:t>Keep Yourself in Sync</w:t>
        </w:r>
        <w:r w:rsidR="00796C49">
          <w:rPr>
            <w:noProof/>
            <w:webHidden/>
          </w:rPr>
          <w:tab/>
        </w:r>
        <w:r>
          <w:rPr>
            <w:noProof/>
            <w:webHidden/>
          </w:rPr>
          <w:fldChar w:fldCharType="begin"/>
        </w:r>
        <w:r w:rsidR="00796C49">
          <w:rPr>
            <w:noProof/>
            <w:webHidden/>
          </w:rPr>
          <w:instrText xml:space="preserve"> PAGEREF _Toc145293588 \h </w:instrText>
        </w:r>
        <w:r>
          <w:rPr>
            <w:noProof/>
            <w:webHidden/>
          </w:rPr>
        </w:r>
        <w:r>
          <w:rPr>
            <w:noProof/>
            <w:webHidden/>
          </w:rPr>
          <w:fldChar w:fldCharType="separate"/>
        </w:r>
        <w:r w:rsidR="00F60ADD">
          <w:rPr>
            <w:noProof/>
            <w:webHidden/>
          </w:rPr>
          <w:t>18</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589" w:history="1">
        <w:r w:rsidR="00796C49" w:rsidRPr="00BF31C0">
          <w:rPr>
            <w:rStyle w:val="Hyperlink"/>
            <w:rFonts w:ascii="Verdana" w:hAnsi="Verdana"/>
            <w:noProof/>
          </w:rPr>
          <w:t>Monitor Team Activity and Communicate in Real Time</w:t>
        </w:r>
        <w:r w:rsidR="00796C49">
          <w:rPr>
            <w:noProof/>
            <w:webHidden/>
          </w:rPr>
          <w:tab/>
        </w:r>
        <w:r>
          <w:rPr>
            <w:noProof/>
            <w:webHidden/>
          </w:rPr>
          <w:fldChar w:fldCharType="begin"/>
        </w:r>
        <w:r w:rsidR="00796C49">
          <w:rPr>
            <w:noProof/>
            <w:webHidden/>
          </w:rPr>
          <w:instrText xml:space="preserve"> PAGEREF _Toc145293589 \h </w:instrText>
        </w:r>
        <w:r>
          <w:rPr>
            <w:noProof/>
            <w:webHidden/>
          </w:rPr>
        </w:r>
        <w:r>
          <w:rPr>
            <w:noProof/>
            <w:webHidden/>
          </w:rPr>
          <w:fldChar w:fldCharType="separate"/>
        </w:r>
        <w:r w:rsidR="00F60ADD">
          <w:rPr>
            <w:noProof/>
            <w:webHidden/>
          </w:rPr>
          <w:t>19</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0" w:history="1">
        <w:r w:rsidR="00796C49" w:rsidRPr="00BF31C0">
          <w:rPr>
            <w:rStyle w:val="Hyperlink"/>
            <w:rFonts w:ascii="Verdana" w:hAnsi="Verdana"/>
            <w:noProof/>
          </w:rPr>
          <w:t>Presence Awareness and Alerts</w:t>
        </w:r>
        <w:r w:rsidR="00796C49">
          <w:rPr>
            <w:noProof/>
            <w:webHidden/>
          </w:rPr>
          <w:tab/>
        </w:r>
        <w:r>
          <w:rPr>
            <w:noProof/>
            <w:webHidden/>
          </w:rPr>
          <w:fldChar w:fldCharType="begin"/>
        </w:r>
        <w:r w:rsidR="00796C49">
          <w:rPr>
            <w:noProof/>
            <w:webHidden/>
          </w:rPr>
          <w:instrText xml:space="preserve"> PAGEREF _Toc145293590 \h </w:instrText>
        </w:r>
        <w:r>
          <w:rPr>
            <w:noProof/>
            <w:webHidden/>
          </w:rPr>
        </w:r>
        <w:r>
          <w:rPr>
            <w:noProof/>
            <w:webHidden/>
          </w:rPr>
          <w:fldChar w:fldCharType="separate"/>
        </w:r>
        <w:r w:rsidR="00F60ADD">
          <w:rPr>
            <w:noProof/>
            <w:webHidden/>
          </w:rPr>
          <w:t>19</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1" w:history="1">
        <w:r w:rsidR="00796C49" w:rsidRPr="00BF31C0">
          <w:rPr>
            <w:rStyle w:val="Hyperlink"/>
            <w:rFonts w:ascii="Verdana" w:hAnsi="Verdana"/>
            <w:noProof/>
          </w:rPr>
          <w:t>Unread Marks</w:t>
        </w:r>
        <w:r w:rsidR="00796C49">
          <w:rPr>
            <w:noProof/>
            <w:webHidden/>
          </w:rPr>
          <w:tab/>
        </w:r>
        <w:r>
          <w:rPr>
            <w:noProof/>
            <w:webHidden/>
          </w:rPr>
          <w:fldChar w:fldCharType="begin"/>
        </w:r>
        <w:r w:rsidR="00796C49">
          <w:rPr>
            <w:noProof/>
            <w:webHidden/>
          </w:rPr>
          <w:instrText xml:space="preserve"> PAGEREF _Toc145293591 \h </w:instrText>
        </w:r>
        <w:r>
          <w:rPr>
            <w:noProof/>
            <w:webHidden/>
          </w:rPr>
        </w:r>
        <w:r>
          <w:rPr>
            <w:noProof/>
            <w:webHidden/>
          </w:rPr>
          <w:fldChar w:fldCharType="separate"/>
        </w:r>
        <w:r w:rsidR="00F60ADD">
          <w:rPr>
            <w:noProof/>
            <w:webHidden/>
          </w:rPr>
          <w:t>21</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2" w:history="1">
        <w:r w:rsidR="00796C49" w:rsidRPr="00BF31C0">
          <w:rPr>
            <w:rStyle w:val="Hyperlink"/>
            <w:rFonts w:ascii="Verdana" w:hAnsi="Verdana"/>
            <w:noProof/>
          </w:rPr>
          <w:t>Real-Time Communication Tools</w:t>
        </w:r>
        <w:r w:rsidR="00796C49">
          <w:rPr>
            <w:noProof/>
            <w:webHidden/>
          </w:rPr>
          <w:tab/>
        </w:r>
        <w:r>
          <w:rPr>
            <w:noProof/>
            <w:webHidden/>
          </w:rPr>
          <w:fldChar w:fldCharType="begin"/>
        </w:r>
        <w:r w:rsidR="00796C49">
          <w:rPr>
            <w:noProof/>
            <w:webHidden/>
          </w:rPr>
          <w:instrText xml:space="preserve"> PAGEREF _Toc145293592 \h </w:instrText>
        </w:r>
        <w:r>
          <w:rPr>
            <w:noProof/>
            <w:webHidden/>
          </w:rPr>
        </w:r>
        <w:r>
          <w:rPr>
            <w:noProof/>
            <w:webHidden/>
          </w:rPr>
          <w:fldChar w:fldCharType="separate"/>
        </w:r>
        <w:r w:rsidR="00F60ADD">
          <w:rPr>
            <w:noProof/>
            <w:webHidden/>
          </w:rPr>
          <w:t>21</w:t>
        </w:r>
        <w:r>
          <w:rPr>
            <w:noProof/>
            <w:webHidden/>
          </w:rPr>
          <w:fldChar w:fldCharType="end"/>
        </w:r>
      </w:hyperlink>
    </w:p>
    <w:p w:rsidR="00796C49" w:rsidRDefault="00575999">
      <w:pPr>
        <w:pStyle w:val="TOC3"/>
        <w:rPr>
          <w:rFonts w:ascii="Times New Roman" w:hAnsi="Times New Roman"/>
          <w:sz w:val="24"/>
          <w:szCs w:val="24"/>
          <w:lang w:bidi="ar-SA"/>
        </w:rPr>
      </w:pPr>
      <w:hyperlink w:anchor="_Toc145293593" w:history="1">
        <w:r w:rsidR="00796C49" w:rsidRPr="00BF31C0">
          <w:rPr>
            <w:rStyle w:val="Hyperlink"/>
            <w:rFonts w:ascii="Verdana" w:hAnsi="Verdana"/>
          </w:rPr>
          <w:t>Messaging</w:t>
        </w:r>
        <w:r w:rsidR="00796C49">
          <w:rPr>
            <w:webHidden/>
          </w:rPr>
          <w:tab/>
        </w:r>
        <w:r>
          <w:rPr>
            <w:webHidden/>
          </w:rPr>
          <w:fldChar w:fldCharType="begin"/>
        </w:r>
        <w:r w:rsidR="00796C49">
          <w:rPr>
            <w:webHidden/>
          </w:rPr>
          <w:instrText xml:space="preserve"> PAGEREF _Toc145293593 \h </w:instrText>
        </w:r>
        <w:r>
          <w:rPr>
            <w:webHidden/>
          </w:rPr>
        </w:r>
        <w:r>
          <w:rPr>
            <w:webHidden/>
          </w:rPr>
          <w:fldChar w:fldCharType="separate"/>
        </w:r>
        <w:r w:rsidR="00F60ADD">
          <w:rPr>
            <w:webHidden/>
          </w:rPr>
          <w:t>21</w:t>
        </w:r>
        <w:r>
          <w:rPr>
            <w:webHidden/>
          </w:rPr>
          <w:fldChar w:fldCharType="end"/>
        </w:r>
      </w:hyperlink>
    </w:p>
    <w:p w:rsidR="00796C49" w:rsidRDefault="00575999">
      <w:pPr>
        <w:pStyle w:val="TOC3"/>
        <w:rPr>
          <w:rFonts w:ascii="Times New Roman" w:hAnsi="Times New Roman"/>
          <w:sz w:val="24"/>
          <w:szCs w:val="24"/>
          <w:lang w:bidi="ar-SA"/>
        </w:rPr>
      </w:pPr>
      <w:hyperlink w:anchor="_Toc145293594" w:history="1">
        <w:r w:rsidR="00796C49" w:rsidRPr="00BF31C0">
          <w:rPr>
            <w:rStyle w:val="Hyperlink"/>
            <w:rFonts w:ascii="Verdana" w:hAnsi="Verdana"/>
          </w:rPr>
          <w:t>Workspace Chat</w:t>
        </w:r>
        <w:r w:rsidR="00796C49">
          <w:rPr>
            <w:webHidden/>
          </w:rPr>
          <w:tab/>
        </w:r>
        <w:r>
          <w:rPr>
            <w:webHidden/>
          </w:rPr>
          <w:fldChar w:fldCharType="begin"/>
        </w:r>
        <w:r w:rsidR="00796C49">
          <w:rPr>
            <w:webHidden/>
          </w:rPr>
          <w:instrText xml:space="preserve"> PAGEREF _Toc145293594 \h </w:instrText>
        </w:r>
        <w:r>
          <w:rPr>
            <w:webHidden/>
          </w:rPr>
        </w:r>
        <w:r>
          <w:rPr>
            <w:webHidden/>
          </w:rPr>
          <w:fldChar w:fldCharType="separate"/>
        </w:r>
        <w:r w:rsidR="00F60ADD">
          <w:rPr>
            <w:webHidden/>
          </w:rPr>
          <w:t>22</w:t>
        </w:r>
        <w:r>
          <w:rPr>
            <w:webHidden/>
          </w:rPr>
          <w:fldChar w:fldCharType="end"/>
        </w:r>
      </w:hyperlink>
    </w:p>
    <w:p w:rsidR="00796C49" w:rsidRDefault="00575999">
      <w:pPr>
        <w:pStyle w:val="TOC3"/>
        <w:rPr>
          <w:rFonts w:ascii="Times New Roman" w:hAnsi="Times New Roman"/>
          <w:sz w:val="24"/>
          <w:szCs w:val="24"/>
          <w:lang w:bidi="ar-SA"/>
        </w:rPr>
      </w:pPr>
      <w:hyperlink w:anchor="_Toc145293595" w:history="1">
        <w:r w:rsidR="00796C49" w:rsidRPr="00BF31C0">
          <w:rPr>
            <w:rStyle w:val="Hyperlink"/>
            <w:rFonts w:ascii="Verdana" w:hAnsi="Verdana"/>
          </w:rPr>
          <w:t>Office Communicator Integration</w:t>
        </w:r>
        <w:r w:rsidR="00796C49">
          <w:rPr>
            <w:webHidden/>
          </w:rPr>
          <w:tab/>
        </w:r>
        <w:r>
          <w:rPr>
            <w:webHidden/>
          </w:rPr>
          <w:fldChar w:fldCharType="begin"/>
        </w:r>
        <w:r w:rsidR="00796C49">
          <w:rPr>
            <w:webHidden/>
          </w:rPr>
          <w:instrText xml:space="preserve"> PAGEREF _Toc145293595 \h </w:instrText>
        </w:r>
        <w:r>
          <w:rPr>
            <w:webHidden/>
          </w:rPr>
        </w:r>
        <w:r>
          <w:rPr>
            <w:webHidden/>
          </w:rPr>
          <w:fldChar w:fldCharType="separate"/>
        </w:r>
        <w:r w:rsidR="00F60ADD">
          <w:rPr>
            <w:webHidden/>
          </w:rPr>
          <w:t>22</w:t>
        </w:r>
        <w:r>
          <w:rPr>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596" w:history="1">
        <w:r w:rsidR="00796C49" w:rsidRPr="00BF31C0">
          <w:rPr>
            <w:rStyle w:val="Hyperlink"/>
            <w:rFonts w:ascii="Verdana" w:hAnsi="Verdana"/>
            <w:noProof/>
          </w:rPr>
          <w:t>Customize Your Workspaces</w:t>
        </w:r>
        <w:r w:rsidR="00796C49">
          <w:rPr>
            <w:noProof/>
            <w:webHidden/>
          </w:rPr>
          <w:tab/>
        </w:r>
        <w:r>
          <w:rPr>
            <w:noProof/>
            <w:webHidden/>
          </w:rPr>
          <w:fldChar w:fldCharType="begin"/>
        </w:r>
        <w:r w:rsidR="00796C49">
          <w:rPr>
            <w:noProof/>
            <w:webHidden/>
          </w:rPr>
          <w:instrText xml:space="preserve"> PAGEREF _Toc145293596 \h </w:instrText>
        </w:r>
        <w:r>
          <w:rPr>
            <w:noProof/>
            <w:webHidden/>
          </w:rPr>
        </w:r>
        <w:r>
          <w:rPr>
            <w:noProof/>
            <w:webHidden/>
          </w:rPr>
          <w:fldChar w:fldCharType="separate"/>
        </w:r>
        <w:r w:rsidR="00F60ADD">
          <w:rPr>
            <w:noProof/>
            <w:webHidden/>
          </w:rPr>
          <w:t>24</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7" w:history="1">
        <w:r w:rsidR="00796C49" w:rsidRPr="00BF31C0">
          <w:rPr>
            <w:rStyle w:val="Hyperlink"/>
            <w:rFonts w:ascii="Verdana" w:hAnsi="Verdana"/>
            <w:noProof/>
          </w:rPr>
          <w:t>Build Custom Forms</w:t>
        </w:r>
        <w:r w:rsidR="00796C49">
          <w:rPr>
            <w:noProof/>
            <w:webHidden/>
          </w:rPr>
          <w:tab/>
        </w:r>
        <w:r>
          <w:rPr>
            <w:noProof/>
            <w:webHidden/>
          </w:rPr>
          <w:fldChar w:fldCharType="begin"/>
        </w:r>
        <w:r w:rsidR="00796C49">
          <w:rPr>
            <w:noProof/>
            <w:webHidden/>
          </w:rPr>
          <w:instrText xml:space="preserve"> PAGEREF _Toc145293597 \h </w:instrText>
        </w:r>
        <w:r>
          <w:rPr>
            <w:noProof/>
            <w:webHidden/>
          </w:rPr>
        </w:r>
        <w:r>
          <w:rPr>
            <w:noProof/>
            <w:webHidden/>
          </w:rPr>
          <w:fldChar w:fldCharType="separate"/>
        </w:r>
        <w:r w:rsidR="00F60ADD">
          <w:rPr>
            <w:noProof/>
            <w:webHidden/>
          </w:rPr>
          <w:t>24</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8" w:history="1">
        <w:r w:rsidR="00796C49" w:rsidRPr="00BF31C0">
          <w:rPr>
            <w:rStyle w:val="Hyperlink"/>
            <w:rFonts w:ascii="Verdana" w:hAnsi="Verdana"/>
            <w:noProof/>
          </w:rPr>
          <w:t>Import an InfoPath Form</w:t>
        </w:r>
        <w:r w:rsidR="00796C49">
          <w:rPr>
            <w:noProof/>
            <w:webHidden/>
          </w:rPr>
          <w:tab/>
        </w:r>
        <w:r>
          <w:rPr>
            <w:noProof/>
            <w:webHidden/>
          </w:rPr>
          <w:fldChar w:fldCharType="begin"/>
        </w:r>
        <w:r w:rsidR="00796C49">
          <w:rPr>
            <w:noProof/>
            <w:webHidden/>
          </w:rPr>
          <w:instrText xml:space="preserve"> PAGEREF _Toc145293598 \h </w:instrText>
        </w:r>
        <w:r>
          <w:rPr>
            <w:noProof/>
            <w:webHidden/>
          </w:rPr>
        </w:r>
        <w:r>
          <w:rPr>
            <w:noProof/>
            <w:webHidden/>
          </w:rPr>
          <w:fldChar w:fldCharType="separate"/>
        </w:r>
        <w:r w:rsidR="00F60ADD">
          <w:rPr>
            <w:noProof/>
            <w:webHidden/>
          </w:rPr>
          <w:t>24</w:t>
        </w:r>
        <w:r>
          <w:rPr>
            <w:noProof/>
            <w:webHidden/>
          </w:rPr>
          <w:fldChar w:fldCharType="end"/>
        </w:r>
      </w:hyperlink>
    </w:p>
    <w:p w:rsidR="00796C49" w:rsidRDefault="00575999">
      <w:pPr>
        <w:pStyle w:val="TOC2"/>
        <w:rPr>
          <w:rFonts w:ascii="Times New Roman" w:hAnsi="Times New Roman"/>
          <w:noProof/>
          <w:sz w:val="24"/>
          <w:szCs w:val="24"/>
          <w:lang w:bidi="ar-SA"/>
        </w:rPr>
      </w:pPr>
      <w:hyperlink w:anchor="_Toc145293599" w:history="1">
        <w:r w:rsidR="00796C49" w:rsidRPr="00BF31C0">
          <w:rPr>
            <w:rStyle w:val="Hyperlink"/>
            <w:rFonts w:ascii="Verdana" w:hAnsi="Verdana"/>
            <w:noProof/>
          </w:rPr>
          <w:t>Create Templates for Future Use</w:t>
        </w:r>
        <w:r w:rsidR="00796C49">
          <w:rPr>
            <w:noProof/>
            <w:webHidden/>
          </w:rPr>
          <w:tab/>
        </w:r>
        <w:r>
          <w:rPr>
            <w:noProof/>
            <w:webHidden/>
          </w:rPr>
          <w:fldChar w:fldCharType="begin"/>
        </w:r>
        <w:r w:rsidR="00796C49">
          <w:rPr>
            <w:noProof/>
            <w:webHidden/>
          </w:rPr>
          <w:instrText xml:space="preserve"> PAGEREF _Toc145293599 \h </w:instrText>
        </w:r>
        <w:r>
          <w:rPr>
            <w:noProof/>
            <w:webHidden/>
          </w:rPr>
        </w:r>
        <w:r>
          <w:rPr>
            <w:noProof/>
            <w:webHidden/>
          </w:rPr>
          <w:fldChar w:fldCharType="separate"/>
        </w:r>
        <w:r w:rsidR="00F60ADD">
          <w:rPr>
            <w:noProof/>
            <w:webHidden/>
          </w:rPr>
          <w:t>26</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600" w:history="1">
        <w:r w:rsidR="00796C49" w:rsidRPr="00BF31C0">
          <w:rPr>
            <w:rStyle w:val="Hyperlink"/>
            <w:rFonts w:ascii="Verdana" w:hAnsi="Verdana"/>
            <w:noProof/>
          </w:rPr>
          <w:t>Summary</w:t>
        </w:r>
        <w:r w:rsidR="00796C49">
          <w:rPr>
            <w:noProof/>
            <w:webHidden/>
          </w:rPr>
          <w:tab/>
        </w:r>
        <w:r>
          <w:rPr>
            <w:noProof/>
            <w:webHidden/>
          </w:rPr>
          <w:fldChar w:fldCharType="begin"/>
        </w:r>
        <w:r w:rsidR="00796C49">
          <w:rPr>
            <w:noProof/>
            <w:webHidden/>
          </w:rPr>
          <w:instrText xml:space="preserve"> PAGEREF _Toc145293600 \h </w:instrText>
        </w:r>
        <w:r>
          <w:rPr>
            <w:noProof/>
            <w:webHidden/>
          </w:rPr>
        </w:r>
        <w:r>
          <w:rPr>
            <w:noProof/>
            <w:webHidden/>
          </w:rPr>
          <w:fldChar w:fldCharType="separate"/>
        </w:r>
        <w:r w:rsidR="00F60ADD">
          <w:rPr>
            <w:noProof/>
            <w:webHidden/>
          </w:rPr>
          <w:t>27</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601" w:history="1">
        <w:r w:rsidR="00796C49" w:rsidRPr="00BF31C0">
          <w:rPr>
            <w:rStyle w:val="Hyperlink"/>
            <w:rFonts w:ascii="Verdana" w:hAnsi="Verdana"/>
            <w:noProof/>
          </w:rPr>
          <w:t>Resources</w:t>
        </w:r>
        <w:r w:rsidR="00796C49">
          <w:rPr>
            <w:noProof/>
            <w:webHidden/>
          </w:rPr>
          <w:tab/>
        </w:r>
        <w:r>
          <w:rPr>
            <w:noProof/>
            <w:webHidden/>
          </w:rPr>
          <w:fldChar w:fldCharType="begin"/>
        </w:r>
        <w:r w:rsidR="00796C49">
          <w:rPr>
            <w:noProof/>
            <w:webHidden/>
          </w:rPr>
          <w:instrText xml:space="preserve"> PAGEREF _Toc145293601 \h </w:instrText>
        </w:r>
        <w:r>
          <w:rPr>
            <w:noProof/>
            <w:webHidden/>
          </w:rPr>
        </w:r>
        <w:r>
          <w:rPr>
            <w:noProof/>
            <w:webHidden/>
          </w:rPr>
          <w:fldChar w:fldCharType="separate"/>
        </w:r>
        <w:r w:rsidR="00F60ADD">
          <w:rPr>
            <w:noProof/>
            <w:webHidden/>
          </w:rPr>
          <w:t>28</w:t>
        </w:r>
        <w:r>
          <w:rPr>
            <w:noProof/>
            <w:webHidden/>
          </w:rPr>
          <w:fldChar w:fldCharType="end"/>
        </w:r>
      </w:hyperlink>
    </w:p>
    <w:p w:rsidR="00796C49" w:rsidRDefault="00575999">
      <w:pPr>
        <w:pStyle w:val="TOC1"/>
        <w:rPr>
          <w:rFonts w:ascii="Times New Roman" w:hAnsi="Times New Roman" w:cs="Times New Roman"/>
          <w:b w:val="0"/>
          <w:noProof/>
          <w:color w:val="auto"/>
          <w:sz w:val="24"/>
          <w:szCs w:val="24"/>
          <w:lang w:bidi="ar-SA"/>
        </w:rPr>
      </w:pPr>
      <w:hyperlink w:anchor="_Toc145293602" w:history="1">
        <w:r w:rsidR="00796C49" w:rsidRPr="00BF31C0">
          <w:rPr>
            <w:rStyle w:val="Hyperlink"/>
            <w:rFonts w:ascii="Verdana" w:hAnsi="Verdana"/>
            <w:noProof/>
          </w:rPr>
          <w:t>System Requirements</w:t>
        </w:r>
        <w:r w:rsidR="00796C49">
          <w:rPr>
            <w:noProof/>
            <w:webHidden/>
          </w:rPr>
          <w:tab/>
        </w:r>
        <w:r>
          <w:rPr>
            <w:noProof/>
            <w:webHidden/>
          </w:rPr>
          <w:fldChar w:fldCharType="begin"/>
        </w:r>
        <w:r w:rsidR="00796C49">
          <w:rPr>
            <w:noProof/>
            <w:webHidden/>
          </w:rPr>
          <w:instrText xml:space="preserve"> PAGEREF _Toc145293602 \h </w:instrText>
        </w:r>
        <w:r>
          <w:rPr>
            <w:noProof/>
            <w:webHidden/>
          </w:rPr>
        </w:r>
        <w:r>
          <w:rPr>
            <w:noProof/>
            <w:webHidden/>
          </w:rPr>
          <w:fldChar w:fldCharType="separate"/>
        </w:r>
        <w:r w:rsidR="00F60ADD">
          <w:rPr>
            <w:noProof/>
            <w:webHidden/>
          </w:rPr>
          <w:t>29</w:t>
        </w:r>
        <w:r>
          <w:rPr>
            <w:noProof/>
            <w:webHidden/>
          </w:rPr>
          <w:fldChar w:fldCharType="end"/>
        </w:r>
      </w:hyperlink>
    </w:p>
    <w:p w:rsidR="0074016A" w:rsidRDefault="00575999">
      <w:pPr>
        <w:rPr>
          <w:rFonts w:ascii="Verdana" w:hAnsi="Verdana"/>
        </w:rPr>
        <w:sectPr w:rsidR="0074016A" w:rsidSect="001638FA">
          <w:footerReference w:type="even" r:id="rId12"/>
          <w:footerReference w:type="default" r:id="rId13"/>
          <w:headerReference w:type="first" r:id="rId14"/>
          <w:footerReference w:type="first" r:id="rId15"/>
          <w:pgSz w:w="12240" w:h="15840"/>
          <w:pgMar w:top="2880" w:right="1440" w:bottom="1584" w:left="1728" w:header="720" w:footer="720" w:gutter="0"/>
          <w:pgNumType w:fmt="lowerRoman" w:start="1"/>
          <w:cols w:space="720"/>
          <w:titlePg/>
        </w:sectPr>
      </w:pPr>
      <w:r>
        <w:rPr>
          <w:rFonts w:ascii="Verdana" w:hAnsi="Verdana"/>
        </w:rPr>
        <w:fldChar w:fldCharType="end"/>
      </w:r>
    </w:p>
    <w:p w:rsidR="0074016A" w:rsidRDefault="0074016A">
      <w:pPr>
        <w:pStyle w:val="Heading1"/>
        <w:ind w:right="-1080"/>
        <w:rPr>
          <w:rFonts w:ascii="Verdana" w:hAnsi="Verdana"/>
        </w:rPr>
      </w:pPr>
      <w:bookmarkStart w:id="1" w:name="_Toc145293571"/>
      <w:r>
        <w:rPr>
          <w:rFonts w:ascii="Verdana" w:hAnsi="Verdana"/>
        </w:rPr>
        <w:lastRenderedPageBreak/>
        <w:t>Introduction to Microsoft Office Groove 2007</w:t>
      </w:r>
      <w:bookmarkEnd w:id="1"/>
    </w:p>
    <w:p w:rsidR="0074016A" w:rsidRDefault="0074016A">
      <w:pPr>
        <w:pStyle w:val="Bodytext"/>
        <w:rPr>
          <w:rFonts w:ascii="Verdana" w:hAnsi="Verdana"/>
        </w:rPr>
      </w:pPr>
      <w:r>
        <w:rPr>
          <w:rFonts w:ascii="Verdana" w:hAnsi="Verdana"/>
        </w:rPr>
        <w:t>Welcome to Microsoft</w:t>
      </w:r>
      <w:r w:rsidRPr="0072334F">
        <w:rPr>
          <w:rFonts w:ascii="Verdana" w:hAnsi="Verdana"/>
          <w:sz w:val="12"/>
          <w:szCs w:val="12"/>
        </w:rPr>
        <w:t>®</w:t>
      </w:r>
      <w:r>
        <w:rPr>
          <w:rFonts w:ascii="Verdana" w:hAnsi="Verdana"/>
        </w:rPr>
        <w:t xml:space="preserve"> Office Groove</w:t>
      </w:r>
      <w:r w:rsidR="0072334F" w:rsidRPr="006C5338">
        <w:rPr>
          <w:rFonts w:ascii="Verdana" w:hAnsi="Verdana"/>
          <w:sz w:val="12"/>
          <w:szCs w:val="12"/>
        </w:rPr>
        <w:t>®</w:t>
      </w:r>
      <w:r>
        <w:rPr>
          <w:rFonts w:ascii="Verdana" w:hAnsi="Verdana"/>
        </w:rPr>
        <w:t xml:space="preserve"> 2007, </w:t>
      </w:r>
      <w:r w:rsidR="00644FE3">
        <w:rPr>
          <w:rFonts w:ascii="Verdana" w:hAnsi="Verdana"/>
        </w:rPr>
        <w:t>the</w:t>
      </w:r>
      <w:r>
        <w:rPr>
          <w:rFonts w:ascii="Verdana" w:hAnsi="Verdana"/>
        </w:rPr>
        <w:t xml:space="preserve"> new </w:t>
      </w:r>
      <w:r w:rsidR="00644FE3">
        <w:rPr>
          <w:rFonts w:ascii="Verdana" w:hAnsi="Verdana"/>
        </w:rPr>
        <w:t xml:space="preserve">Microsoft </w:t>
      </w:r>
      <w:r>
        <w:rPr>
          <w:rFonts w:ascii="Verdana" w:hAnsi="Verdana"/>
        </w:rPr>
        <w:t xml:space="preserve">collaboration tool for helping teams work together </w:t>
      </w:r>
      <w:r w:rsidR="00823FA3">
        <w:rPr>
          <w:rFonts w:ascii="Verdana" w:hAnsi="Verdana"/>
        </w:rPr>
        <w:t xml:space="preserve">dynamically and </w:t>
      </w:r>
      <w:r>
        <w:rPr>
          <w:rFonts w:ascii="Verdana" w:hAnsi="Verdana"/>
        </w:rPr>
        <w:t xml:space="preserve">efficiently. The purpose of this guide is to familiarize you with the features and functionality of </w:t>
      </w:r>
      <w:r w:rsidR="0072334F">
        <w:rPr>
          <w:rFonts w:ascii="Verdana" w:hAnsi="Verdana"/>
        </w:rPr>
        <w:t xml:space="preserve">Office </w:t>
      </w:r>
      <w:r>
        <w:rPr>
          <w:rFonts w:ascii="Verdana" w:hAnsi="Verdana"/>
        </w:rPr>
        <w:t xml:space="preserve">Groove </w:t>
      </w:r>
      <w:smartTag w:uri="urn:schemas-microsoft-com:office:smarttags" w:element="metricconverter">
        <w:smartTagPr>
          <w:attr w:name="ProductID" w:val="2007. In"/>
        </w:smartTagPr>
        <w:r>
          <w:rPr>
            <w:rFonts w:ascii="Verdana" w:hAnsi="Verdana"/>
          </w:rPr>
          <w:t>2007. In</w:t>
        </w:r>
      </w:smartTag>
      <w:r>
        <w:rPr>
          <w:rFonts w:ascii="Verdana" w:hAnsi="Verdana"/>
        </w:rPr>
        <w:t xml:space="preserve"> addition, this guide provides scenarios to help you envision how </w:t>
      </w:r>
      <w:r w:rsidR="0072334F">
        <w:rPr>
          <w:rFonts w:ascii="Verdana" w:hAnsi="Verdana"/>
        </w:rPr>
        <w:t xml:space="preserve">Office </w:t>
      </w:r>
      <w:r>
        <w:rPr>
          <w:rFonts w:ascii="Verdana" w:hAnsi="Verdana"/>
        </w:rPr>
        <w:t xml:space="preserve">Groove 2007 can enable your teams to work better together. </w:t>
      </w:r>
    </w:p>
    <w:p w:rsidR="0074016A" w:rsidRDefault="0074016A">
      <w:pPr>
        <w:pStyle w:val="Heading2"/>
        <w:rPr>
          <w:rFonts w:ascii="Verdana" w:hAnsi="Verdana"/>
          <w:color w:val="FF6600"/>
        </w:rPr>
      </w:pPr>
      <w:bookmarkStart w:id="2" w:name="_Toc145293572"/>
      <w:r>
        <w:rPr>
          <w:rFonts w:ascii="Verdana" w:hAnsi="Verdana"/>
          <w:color w:val="FF6600"/>
        </w:rPr>
        <w:t xml:space="preserve">The </w:t>
      </w:r>
      <w:smartTag w:uri="urn:schemas-microsoft-com:office:smarttags" w:element="place">
        <w:r>
          <w:rPr>
            <w:rFonts w:ascii="Verdana" w:hAnsi="Verdana"/>
            <w:color w:val="FF6600"/>
          </w:rPr>
          <w:t>New World</w:t>
        </w:r>
      </w:smartTag>
      <w:r>
        <w:rPr>
          <w:rFonts w:ascii="Verdana" w:hAnsi="Verdana"/>
          <w:color w:val="FF6600"/>
        </w:rPr>
        <w:t xml:space="preserve"> of Work</w:t>
      </w:r>
      <w:bookmarkEnd w:id="2"/>
    </w:p>
    <w:p w:rsidR="0074016A" w:rsidRDefault="0074016A">
      <w:pPr>
        <w:pStyle w:val="BodyText0"/>
        <w:rPr>
          <w:rFonts w:ascii="Verdana" w:hAnsi="Verdana"/>
        </w:rPr>
      </w:pPr>
      <w:r>
        <w:rPr>
          <w:rFonts w:ascii="Verdana" w:hAnsi="Verdana"/>
        </w:rPr>
        <w:t xml:space="preserve">The work environment is not what it was </w:t>
      </w:r>
      <w:r w:rsidR="00644FE3">
        <w:rPr>
          <w:rFonts w:ascii="Verdana" w:hAnsi="Verdana"/>
        </w:rPr>
        <w:t>10</w:t>
      </w:r>
      <w:r>
        <w:rPr>
          <w:rFonts w:ascii="Verdana" w:hAnsi="Verdana"/>
        </w:rPr>
        <w:t xml:space="preserve"> or even </w:t>
      </w:r>
      <w:r w:rsidR="00644FE3">
        <w:rPr>
          <w:rFonts w:ascii="Verdana" w:hAnsi="Verdana"/>
        </w:rPr>
        <w:t>5</w:t>
      </w:r>
      <w:r>
        <w:rPr>
          <w:rFonts w:ascii="Verdana" w:hAnsi="Verdana"/>
        </w:rPr>
        <w:t xml:space="preserve"> years ago. With more powerful software and computing systems, wireless connectivity, and a proliferation of mobile devices from laptop computers to </w:t>
      </w:r>
      <w:r w:rsidR="0072334F">
        <w:rPr>
          <w:rFonts w:ascii="Verdana" w:hAnsi="Verdana"/>
        </w:rPr>
        <w:t>smart phones</w:t>
      </w:r>
      <w:r>
        <w:rPr>
          <w:rFonts w:ascii="Verdana" w:hAnsi="Verdana"/>
        </w:rPr>
        <w:t xml:space="preserve">, the definition of a workplace or team now cuts across locations, organizations, time zones, and cultures. An office is no longer simply a room or a building. It can be any place we create, share, and store information, and collaborate with employees, partners, customers, and others on projects and business processes. </w:t>
      </w:r>
    </w:p>
    <w:p w:rsidR="0074016A" w:rsidRDefault="0074016A">
      <w:pPr>
        <w:pStyle w:val="BodyText0"/>
        <w:rPr>
          <w:rFonts w:ascii="Verdana" w:hAnsi="Verdana"/>
        </w:rPr>
      </w:pPr>
      <w:r>
        <w:rPr>
          <w:rFonts w:ascii="Verdana" w:hAnsi="Verdana"/>
        </w:rPr>
        <w:t xml:space="preserve">In this new world of work, teams of information workers who need to work together dynamically often have a difficult time </w:t>
      </w:r>
      <w:r w:rsidR="00823FA3">
        <w:rPr>
          <w:rFonts w:ascii="Verdana" w:hAnsi="Verdana"/>
        </w:rPr>
        <w:t xml:space="preserve">staying </w:t>
      </w:r>
      <w:r>
        <w:rPr>
          <w:rFonts w:ascii="Verdana" w:hAnsi="Verdana"/>
        </w:rPr>
        <w:t xml:space="preserve">in </w:t>
      </w:r>
      <w:r w:rsidR="005155A0">
        <w:rPr>
          <w:rFonts w:ascii="Verdana" w:hAnsi="Verdana"/>
        </w:rPr>
        <w:t>sync.</w:t>
      </w:r>
      <w:r>
        <w:rPr>
          <w:rFonts w:ascii="Verdana" w:hAnsi="Verdana"/>
        </w:rPr>
        <w:t xml:space="preserve"> Because teams often are </w:t>
      </w:r>
      <w:r w:rsidR="005155A0">
        <w:rPr>
          <w:rFonts w:ascii="Verdana" w:hAnsi="Verdana"/>
        </w:rPr>
        <w:t xml:space="preserve">composed </w:t>
      </w:r>
      <w:r>
        <w:rPr>
          <w:rFonts w:ascii="Verdana" w:hAnsi="Verdana"/>
        </w:rPr>
        <w:t>of individuals from multiple offices and companies, as well as mobile workers, they are forced to rely on a patchwork of tools to work together. These tools may include e-mail, phone, voice mail, file shares, Web sites, and specialized collaboration applications. While each of these tools has strengths for particular work activities, together they do not provide a persistent, contextual work environment that is accessible to all team members</w:t>
      </w:r>
      <w:r w:rsidR="00823FA3">
        <w:rPr>
          <w:rFonts w:ascii="Verdana" w:hAnsi="Verdana"/>
        </w:rPr>
        <w:t xml:space="preserve"> from any location</w:t>
      </w:r>
      <w:r>
        <w:rPr>
          <w:rFonts w:ascii="Verdana" w:hAnsi="Verdana"/>
        </w:rPr>
        <w:t xml:space="preserve">. In addition, many of these tools were designed to support </w:t>
      </w:r>
      <w:r w:rsidR="005155A0">
        <w:rPr>
          <w:rFonts w:ascii="Verdana" w:hAnsi="Verdana"/>
        </w:rPr>
        <w:t xml:space="preserve">only </w:t>
      </w:r>
      <w:r>
        <w:rPr>
          <w:rFonts w:ascii="Verdana" w:hAnsi="Verdana"/>
        </w:rPr>
        <w:t xml:space="preserve">internal company work. Infrastructure costs and security risks increase when they are used for work that crosses organizational boundaries. </w:t>
      </w:r>
    </w:p>
    <w:p w:rsidR="0074016A" w:rsidRDefault="005155A0">
      <w:pPr>
        <w:pStyle w:val="BodyText0"/>
        <w:rPr>
          <w:rFonts w:ascii="Verdana" w:hAnsi="Verdana"/>
        </w:rPr>
      </w:pPr>
      <w:r>
        <w:rPr>
          <w:rFonts w:ascii="Verdana" w:hAnsi="Verdana"/>
        </w:rPr>
        <w:t xml:space="preserve">Office </w:t>
      </w:r>
      <w:r w:rsidR="0074016A">
        <w:rPr>
          <w:rFonts w:ascii="Verdana" w:hAnsi="Verdana"/>
        </w:rPr>
        <w:t xml:space="preserve">Groove 2007 helps teams in the new world of work collaborate easily and purposefully toward their goals and deliverables—without being dependent on extensive IT support, without worrying about how to connect to people and information, without </w:t>
      </w:r>
      <w:r w:rsidR="0074016A">
        <w:rPr>
          <w:rFonts w:ascii="Verdana" w:hAnsi="Verdana"/>
        </w:rPr>
        <w:lastRenderedPageBreak/>
        <w:t xml:space="preserve">requiring significant ramp-up time to learn new software, and without being forced to switch constantly from one tool or application to another. </w:t>
      </w:r>
    </w:p>
    <w:p w:rsidR="0074016A" w:rsidRDefault="0074016A">
      <w:pPr>
        <w:pStyle w:val="Heading2"/>
        <w:rPr>
          <w:rFonts w:ascii="Verdana" w:hAnsi="Verdana"/>
          <w:color w:val="FF6600"/>
        </w:rPr>
      </w:pPr>
      <w:bookmarkStart w:id="3" w:name="_Toc145293573"/>
      <w:bookmarkStart w:id="4" w:name="_Toc49765209"/>
      <w:r>
        <w:rPr>
          <w:rFonts w:ascii="Verdana" w:hAnsi="Verdana"/>
          <w:color w:val="FF6600"/>
        </w:rPr>
        <w:t xml:space="preserve">What Is </w:t>
      </w:r>
      <w:r w:rsidR="00F805AC">
        <w:rPr>
          <w:rFonts w:ascii="Verdana" w:hAnsi="Verdana"/>
          <w:color w:val="FF6600"/>
        </w:rPr>
        <w:t xml:space="preserve">Office </w:t>
      </w:r>
      <w:r>
        <w:rPr>
          <w:rFonts w:ascii="Verdana" w:hAnsi="Verdana"/>
          <w:color w:val="FF6600"/>
        </w:rPr>
        <w:t>Groove 2007?</w:t>
      </w:r>
      <w:bookmarkEnd w:id="3"/>
    </w:p>
    <w:bookmarkEnd w:id="4"/>
    <w:p w:rsidR="0074016A" w:rsidRDefault="000F56CB">
      <w:pPr>
        <w:pStyle w:val="Bodytext"/>
        <w:rPr>
          <w:rFonts w:ascii="Verdana" w:hAnsi="Verdana"/>
        </w:rPr>
      </w:pPr>
      <w:r>
        <w:rPr>
          <w:rFonts w:ascii="Verdana" w:hAnsi="Verdana"/>
        </w:rPr>
        <w:t xml:space="preserve">Office </w:t>
      </w:r>
      <w:r w:rsidR="0074016A">
        <w:rPr>
          <w:rFonts w:ascii="Verdana" w:hAnsi="Verdana"/>
        </w:rPr>
        <w:t xml:space="preserve">Groove 2007 is a </w:t>
      </w:r>
      <w:r w:rsidR="00823FA3">
        <w:rPr>
          <w:rFonts w:ascii="Verdana" w:hAnsi="Verdana"/>
        </w:rPr>
        <w:t>collaboration software program</w:t>
      </w:r>
      <w:r w:rsidR="0074016A">
        <w:rPr>
          <w:rFonts w:ascii="Verdana" w:hAnsi="Verdana"/>
        </w:rPr>
        <w:t xml:space="preserve"> that enables teams to work together more </w:t>
      </w:r>
      <w:r w:rsidR="0074016A" w:rsidRPr="00E830BA">
        <w:rPr>
          <w:rFonts w:ascii="Verdana" w:hAnsi="Verdana"/>
        </w:rPr>
        <w:t>effectively</w:t>
      </w:r>
      <w:r w:rsidR="00823FA3">
        <w:rPr>
          <w:rFonts w:ascii="Verdana" w:hAnsi="Verdana"/>
        </w:rPr>
        <w:t xml:space="preserve"> inside collaborative workspaces</w:t>
      </w:r>
      <w:r w:rsidR="0074016A" w:rsidRPr="00E830BA">
        <w:rPr>
          <w:rFonts w:ascii="Verdana" w:hAnsi="Verdana"/>
        </w:rPr>
        <w:t xml:space="preserve">. </w:t>
      </w:r>
      <w:r w:rsidR="00E830BA">
        <w:rPr>
          <w:rFonts w:ascii="Verdana" w:hAnsi="Verdana"/>
        </w:rPr>
        <w:t xml:space="preserve">Office </w:t>
      </w:r>
      <w:r w:rsidR="0074016A" w:rsidRPr="00E830BA">
        <w:rPr>
          <w:rFonts w:ascii="Verdana" w:hAnsi="Verdana"/>
        </w:rPr>
        <w:t>Groove 2007 helps with</w:t>
      </w:r>
      <w:r w:rsidR="0074016A">
        <w:rPr>
          <w:rFonts w:ascii="Verdana" w:hAnsi="Verdana"/>
        </w:rPr>
        <w:t xml:space="preserve"> tasks as simple as document collaboration and as complex as </w:t>
      </w:r>
      <w:r w:rsidR="00823FA3">
        <w:rPr>
          <w:rFonts w:ascii="Verdana" w:hAnsi="Verdana"/>
        </w:rPr>
        <w:t xml:space="preserve">coordinating an event or </w:t>
      </w:r>
      <w:r w:rsidR="0074016A">
        <w:rPr>
          <w:rFonts w:ascii="Verdana" w:hAnsi="Verdana"/>
        </w:rPr>
        <w:t xml:space="preserve">developing a new product. </w:t>
      </w:r>
      <w:r w:rsidR="00823FA3">
        <w:rPr>
          <w:rFonts w:ascii="Verdana" w:hAnsi="Verdana"/>
        </w:rPr>
        <w:t xml:space="preserve">Groove workspaces </w:t>
      </w:r>
      <w:r w:rsidR="0074016A">
        <w:rPr>
          <w:rFonts w:ascii="Verdana" w:hAnsi="Verdana"/>
        </w:rPr>
        <w:t xml:space="preserve">place all team members, communications, tools, and information in one convenient location accessible </w:t>
      </w:r>
      <w:r>
        <w:rPr>
          <w:rFonts w:ascii="Verdana" w:hAnsi="Verdana"/>
        </w:rPr>
        <w:t>from</w:t>
      </w:r>
      <w:r w:rsidR="0074016A">
        <w:rPr>
          <w:rFonts w:ascii="Verdana" w:hAnsi="Verdana"/>
        </w:rPr>
        <w:t xml:space="preserve"> each member’s computer. You can create a</w:t>
      </w:r>
      <w:r w:rsidR="00E830BA">
        <w:rPr>
          <w:rFonts w:ascii="Verdana" w:hAnsi="Verdana"/>
        </w:rPr>
        <w:t xml:space="preserve"> </w:t>
      </w:r>
      <w:r w:rsidR="0074016A">
        <w:rPr>
          <w:rFonts w:ascii="Verdana" w:hAnsi="Verdana"/>
        </w:rPr>
        <w:t>Groove workspace in minutes, add the right tools for the job, and invite anyone to join—employees, customers, or partners—</w:t>
      </w:r>
      <w:r w:rsidR="00E542B7">
        <w:rPr>
          <w:rFonts w:ascii="Verdana" w:hAnsi="Verdana"/>
        </w:rPr>
        <w:t xml:space="preserve">with </w:t>
      </w:r>
      <w:r w:rsidR="00823FA3">
        <w:rPr>
          <w:rFonts w:ascii="Verdana" w:hAnsi="Verdana"/>
        </w:rPr>
        <w:t>advanced</w:t>
      </w:r>
      <w:r w:rsidR="00823FA3" w:rsidRPr="00E542B7">
        <w:rPr>
          <w:rFonts w:ascii="Verdana" w:hAnsi="Verdana"/>
        </w:rPr>
        <w:t xml:space="preserve"> </w:t>
      </w:r>
      <w:r w:rsidR="00E542B7" w:rsidRPr="00E542B7">
        <w:rPr>
          <w:rFonts w:ascii="Verdana" w:hAnsi="Verdana"/>
        </w:rPr>
        <w:t>security</w:t>
      </w:r>
      <w:r w:rsidR="00E542B7">
        <w:rPr>
          <w:rFonts w:ascii="Verdana" w:hAnsi="Verdana"/>
        </w:rPr>
        <w:t xml:space="preserve"> and </w:t>
      </w:r>
      <w:r w:rsidR="0074016A">
        <w:rPr>
          <w:rFonts w:ascii="Verdana" w:hAnsi="Verdana"/>
        </w:rPr>
        <w:t>without worrying about server space. Because you spend less time coordinating with your team, you have more time to work on your own contributions</w:t>
      </w:r>
      <w:r w:rsidR="00823FA3">
        <w:rPr>
          <w:rFonts w:ascii="Verdana" w:hAnsi="Verdana"/>
        </w:rPr>
        <w:t>.</w:t>
      </w:r>
    </w:p>
    <w:p w:rsidR="0074016A" w:rsidRDefault="0074016A">
      <w:pPr>
        <w:pStyle w:val="Bodytext"/>
        <w:rPr>
          <w:rFonts w:ascii="Verdana" w:hAnsi="Verdana"/>
        </w:rPr>
      </w:pPr>
      <w:r>
        <w:rPr>
          <w:rFonts w:ascii="Verdana" w:hAnsi="Verdana"/>
        </w:rPr>
        <w:t xml:space="preserve">Here is a brief summary of a few of the </w:t>
      </w:r>
      <w:r w:rsidR="00E830BA">
        <w:rPr>
          <w:rFonts w:ascii="Verdana" w:hAnsi="Verdana"/>
        </w:rPr>
        <w:t xml:space="preserve">Office </w:t>
      </w:r>
      <w:r>
        <w:rPr>
          <w:rFonts w:ascii="Verdana" w:hAnsi="Verdana"/>
        </w:rPr>
        <w:t>Groove 2007 features that can help you and your team work together more efficiently and effectively:</w:t>
      </w:r>
    </w:p>
    <w:p w:rsidR="0074016A" w:rsidRDefault="0074016A">
      <w:pPr>
        <w:pStyle w:val="Bulletedtext"/>
        <w:rPr>
          <w:rFonts w:ascii="Verdana" w:hAnsi="Verdana"/>
          <w:b/>
        </w:rPr>
      </w:pPr>
      <w:r>
        <w:rPr>
          <w:rFonts w:ascii="Verdana" w:hAnsi="Verdana"/>
          <w:b/>
        </w:rPr>
        <w:t xml:space="preserve">Document </w:t>
      </w:r>
      <w:r w:rsidR="00E830BA">
        <w:rPr>
          <w:rFonts w:ascii="Verdana" w:hAnsi="Verdana"/>
          <w:b/>
        </w:rPr>
        <w:t xml:space="preserve">collaboration tools </w:t>
      </w:r>
      <w:r>
        <w:rPr>
          <w:rFonts w:ascii="Verdana" w:hAnsi="Verdana"/>
        </w:rPr>
        <w:t xml:space="preserve">make the process of sharing and </w:t>
      </w:r>
      <w:r w:rsidR="00823FA3">
        <w:rPr>
          <w:rFonts w:ascii="Verdana" w:hAnsi="Verdana"/>
        </w:rPr>
        <w:t xml:space="preserve">revising </w:t>
      </w:r>
      <w:r>
        <w:rPr>
          <w:rFonts w:ascii="Verdana" w:hAnsi="Verdana"/>
        </w:rPr>
        <w:t xml:space="preserve">team files easy and efficient, and </w:t>
      </w:r>
      <w:r w:rsidR="00683DAD">
        <w:rPr>
          <w:rFonts w:ascii="Verdana" w:hAnsi="Verdana"/>
        </w:rPr>
        <w:t xml:space="preserve">help </w:t>
      </w:r>
      <w:r>
        <w:rPr>
          <w:rFonts w:ascii="Verdana" w:hAnsi="Verdana"/>
        </w:rPr>
        <w:t xml:space="preserve">you publish </w:t>
      </w:r>
      <w:r w:rsidR="00823FA3">
        <w:rPr>
          <w:rFonts w:ascii="Verdana" w:hAnsi="Verdana"/>
        </w:rPr>
        <w:t xml:space="preserve">completed </w:t>
      </w:r>
      <w:r>
        <w:rPr>
          <w:rFonts w:ascii="Verdana" w:hAnsi="Verdana"/>
        </w:rPr>
        <w:t xml:space="preserve">files to Microsoft </w:t>
      </w:r>
      <w:r w:rsidR="00F805AC">
        <w:rPr>
          <w:rFonts w:ascii="Verdana" w:hAnsi="Verdana"/>
        </w:rPr>
        <w:t>Windows</w:t>
      </w:r>
      <w:r w:rsidR="00F805AC" w:rsidRPr="00E830BA">
        <w:rPr>
          <w:rFonts w:ascii="Verdana" w:hAnsi="Verdana"/>
          <w:sz w:val="12"/>
          <w:szCs w:val="12"/>
        </w:rPr>
        <w:t>®</w:t>
      </w:r>
      <w:r w:rsidR="00F805AC">
        <w:rPr>
          <w:rFonts w:ascii="Verdana" w:hAnsi="Verdana"/>
        </w:rPr>
        <w:t xml:space="preserve"> </w:t>
      </w:r>
      <w:r>
        <w:rPr>
          <w:rFonts w:ascii="Verdana" w:hAnsi="Verdana"/>
        </w:rPr>
        <w:t>SharePoint</w:t>
      </w:r>
      <w:r w:rsidRPr="00E830BA">
        <w:rPr>
          <w:rFonts w:ascii="Verdana" w:hAnsi="Verdana"/>
          <w:sz w:val="12"/>
          <w:szCs w:val="12"/>
        </w:rPr>
        <w:t>®</w:t>
      </w:r>
      <w:r>
        <w:rPr>
          <w:rFonts w:ascii="Verdana" w:hAnsi="Verdana"/>
        </w:rPr>
        <w:t xml:space="preserve"> </w:t>
      </w:r>
      <w:r w:rsidR="00F805AC">
        <w:rPr>
          <w:rFonts w:ascii="Verdana" w:hAnsi="Verdana"/>
        </w:rPr>
        <w:t xml:space="preserve">Services </w:t>
      </w:r>
      <w:r w:rsidR="0000632B">
        <w:rPr>
          <w:rFonts w:ascii="Verdana" w:hAnsi="Verdana"/>
        </w:rPr>
        <w:t>d</w:t>
      </w:r>
      <w:r>
        <w:rPr>
          <w:rFonts w:ascii="Verdana" w:hAnsi="Verdana"/>
        </w:rPr>
        <w:t xml:space="preserve">ocument </w:t>
      </w:r>
      <w:r w:rsidR="0000632B">
        <w:rPr>
          <w:rFonts w:ascii="Verdana" w:hAnsi="Verdana"/>
        </w:rPr>
        <w:t>l</w:t>
      </w:r>
      <w:r>
        <w:rPr>
          <w:rFonts w:ascii="Verdana" w:hAnsi="Verdana"/>
        </w:rPr>
        <w:t>ibraries</w:t>
      </w:r>
      <w:r w:rsidR="00823FA3">
        <w:rPr>
          <w:rFonts w:ascii="Verdana" w:hAnsi="Verdana"/>
        </w:rPr>
        <w:t xml:space="preserve"> for workflow or storage</w:t>
      </w:r>
      <w:r>
        <w:rPr>
          <w:rFonts w:ascii="Verdana" w:hAnsi="Verdana"/>
        </w:rPr>
        <w:t>.</w:t>
      </w:r>
    </w:p>
    <w:p w:rsidR="0074016A" w:rsidRDefault="0074016A">
      <w:pPr>
        <w:pStyle w:val="Bulletedtext"/>
        <w:rPr>
          <w:rFonts w:ascii="Verdana" w:hAnsi="Verdana"/>
          <w:b/>
        </w:rPr>
      </w:pPr>
      <w:r>
        <w:rPr>
          <w:rFonts w:ascii="Verdana" w:hAnsi="Verdana"/>
          <w:b/>
        </w:rPr>
        <w:t xml:space="preserve">Threaded </w:t>
      </w:r>
      <w:r w:rsidR="00E830BA">
        <w:rPr>
          <w:rFonts w:ascii="Verdana" w:hAnsi="Verdana"/>
          <w:b/>
        </w:rPr>
        <w:t xml:space="preserve">discussions </w:t>
      </w:r>
      <w:r>
        <w:rPr>
          <w:rFonts w:ascii="Verdana" w:hAnsi="Verdana"/>
        </w:rPr>
        <w:t xml:space="preserve">enable everybody on your team to track and contribute to a shared, ongoing conversation on important topics. </w:t>
      </w:r>
    </w:p>
    <w:p w:rsidR="0074016A" w:rsidRDefault="0074016A">
      <w:pPr>
        <w:pStyle w:val="Bulletedtext"/>
        <w:rPr>
          <w:rFonts w:ascii="Verdana" w:hAnsi="Verdana"/>
          <w:b/>
        </w:rPr>
      </w:pPr>
      <w:r>
        <w:rPr>
          <w:rFonts w:ascii="Verdana" w:hAnsi="Verdana"/>
          <w:b/>
        </w:rPr>
        <w:t xml:space="preserve">Meeting </w:t>
      </w:r>
      <w:r w:rsidR="00951A16">
        <w:rPr>
          <w:rFonts w:ascii="Verdana" w:hAnsi="Verdana"/>
          <w:b/>
        </w:rPr>
        <w:t>t</w:t>
      </w:r>
      <w:r w:rsidR="00E427D2">
        <w:rPr>
          <w:rFonts w:ascii="Verdana" w:hAnsi="Verdana"/>
          <w:b/>
        </w:rPr>
        <w:t xml:space="preserve">ool </w:t>
      </w:r>
      <w:r>
        <w:rPr>
          <w:rFonts w:ascii="Verdana" w:hAnsi="Verdana"/>
          <w:b/>
        </w:rPr>
        <w:t xml:space="preserve">and Calendar </w:t>
      </w:r>
      <w:r w:rsidR="00951A16">
        <w:rPr>
          <w:rFonts w:ascii="Verdana" w:hAnsi="Verdana"/>
          <w:b/>
        </w:rPr>
        <w:t>t</w:t>
      </w:r>
      <w:r w:rsidR="00E427D2">
        <w:rPr>
          <w:rFonts w:ascii="Verdana" w:hAnsi="Verdana"/>
          <w:b/>
        </w:rPr>
        <w:t xml:space="preserve">ool </w:t>
      </w:r>
      <w:r>
        <w:rPr>
          <w:rFonts w:ascii="Verdana" w:hAnsi="Verdana"/>
        </w:rPr>
        <w:t>help keep everybody on your team apprised of important project milestones, meetings, and updates.</w:t>
      </w:r>
    </w:p>
    <w:p w:rsidR="0074016A" w:rsidRDefault="0074016A">
      <w:pPr>
        <w:pStyle w:val="Bulletedtext"/>
        <w:rPr>
          <w:rFonts w:ascii="Verdana" w:hAnsi="Verdana"/>
          <w:b/>
        </w:rPr>
      </w:pPr>
      <w:r>
        <w:rPr>
          <w:rFonts w:ascii="Verdana" w:hAnsi="Verdana"/>
          <w:b/>
        </w:rPr>
        <w:t xml:space="preserve">Custom </w:t>
      </w:r>
      <w:r w:rsidR="00E830BA">
        <w:rPr>
          <w:rFonts w:ascii="Verdana" w:hAnsi="Verdana"/>
          <w:b/>
        </w:rPr>
        <w:t xml:space="preserve">forms </w:t>
      </w:r>
      <w:r w:rsidR="00E830BA">
        <w:rPr>
          <w:rFonts w:ascii="Verdana" w:hAnsi="Verdana"/>
        </w:rPr>
        <w:t>make it possible to</w:t>
      </w:r>
      <w:r>
        <w:rPr>
          <w:rFonts w:ascii="Verdana" w:hAnsi="Verdana"/>
        </w:rPr>
        <w:t xml:space="preserve"> collect structured information </w:t>
      </w:r>
      <w:r w:rsidR="00E830BA">
        <w:rPr>
          <w:rFonts w:ascii="Verdana" w:hAnsi="Verdana"/>
        </w:rPr>
        <w:t xml:space="preserve">from </w:t>
      </w:r>
      <w:r>
        <w:rPr>
          <w:rFonts w:ascii="Verdana" w:hAnsi="Verdana"/>
        </w:rPr>
        <w:t xml:space="preserve">your team using </w:t>
      </w:r>
      <w:r w:rsidR="00E830BA">
        <w:rPr>
          <w:rFonts w:ascii="Verdana" w:hAnsi="Verdana"/>
        </w:rPr>
        <w:t xml:space="preserve">the </w:t>
      </w:r>
      <w:r>
        <w:rPr>
          <w:rFonts w:ascii="Verdana" w:hAnsi="Verdana"/>
        </w:rPr>
        <w:t>Microsoft Office InfoPath</w:t>
      </w:r>
      <w:r w:rsidRPr="00E830BA">
        <w:rPr>
          <w:rFonts w:ascii="Verdana" w:hAnsi="Verdana"/>
          <w:sz w:val="12"/>
          <w:szCs w:val="12"/>
        </w:rPr>
        <w:t>®</w:t>
      </w:r>
      <w:r>
        <w:rPr>
          <w:rFonts w:ascii="Verdana" w:hAnsi="Verdana"/>
        </w:rPr>
        <w:t xml:space="preserve"> 2007 information-gathering program or </w:t>
      </w:r>
      <w:r w:rsidR="00E830BA">
        <w:rPr>
          <w:rFonts w:ascii="Verdana" w:hAnsi="Verdana"/>
        </w:rPr>
        <w:t xml:space="preserve">Office </w:t>
      </w:r>
      <w:r>
        <w:rPr>
          <w:rFonts w:ascii="Verdana" w:hAnsi="Verdana"/>
        </w:rPr>
        <w:t>Groove 2007 Forms.</w:t>
      </w:r>
    </w:p>
    <w:p w:rsidR="0074016A" w:rsidRDefault="0074016A">
      <w:pPr>
        <w:pStyle w:val="Bulletedtext"/>
        <w:rPr>
          <w:rFonts w:ascii="Verdana" w:hAnsi="Verdana"/>
          <w:b/>
        </w:rPr>
      </w:pPr>
      <w:r>
        <w:rPr>
          <w:rFonts w:ascii="Verdana" w:hAnsi="Verdana"/>
          <w:b/>
        </w:rPr>
        <w:t xml:space="preserve">Presence </w:t>
      </w:r>
      <w:r w:rsidR="0028340C">
        <w:rPr>
          <w:rFonts w:ascii="Verdana" w:hAnsi="Verdana"/>
          <w:b/>
        </w:rPr>
        <w:t>a</w:t>
      </w:r>
      <w:r>
        <w:rPr>
          <w:rFonts w:ascii="Verdana" w:hAnsi="Verdana"/>
          <w:b/>
        </w:rPr>
        <w:t xml:space="preserve">wareness </w:t>
      </w:r>
      <w:r>
        <w:rPr>
          <w:rFonts w:ascii="Verdana" w:hAnsi="Verdana"/>
        </w:rPr>
        <w:t>helps you figure out who is working on what, when, so you can engage team members at the right time.</w:t>
      </w:r>
    </w:p>
    <w:p w:rsidR="0074016A" w:rsidRDefault="0074016A">
      <w:pPr>
        <w:pStyle w:val="Bulletedtext"/>
        <w:rPr>
          <w:rFonts w:ascii="Verdana" w:hAnsi="Verdana"/>
          <w:b/>
        </w:rPr>
      </w:pPr>
      <w:r>
        <w:rPr>
          <w:rFonts w:ascii="Verdana" w:hAnsi="Verdana"/>
          <w:b/>
        </w:rPr>
        <w:t xml:space="preserve">Alerts </w:t>
      </w:r>
      <w:r>
        <w:rPr>
          <w:rFonts w:ascii="Verdana" w:hAnsi="Verdana"/>
        </w:rPr>
        <w:t>let you know when files and information change in your workspaces and when team members perform important activities.</w:t>
      </w:r>
    </w:p>
    <w:p w:rsidR="0074016A" w:rsidRDefault="0074016A">
      <w:pPr>
        <w:pStyle w:val="Bulletedtext"/>
        <w:rPr>
          <w:rFonts w:ascii="Verdana" w:hAnsi="Verdana"/>
          <w:b/>
        </w:rPr>
      </w:pPr>
      <w:r>
        <w:rPr>
          <w:rFonts w:ascii="Verdana" w:hAnsi="Verdana"/>
          <w:b/>
        </w:rPr>
        <w:lastRenderedPageBreak/>
        <w:t xml:space="preserve">Workspace Chat </w:t>
      </w:r>
      <w:r>
        <w:rPr>
          <w:rFonts w:ascii="Verdana" w:hAnsi="Verdana"/>
        </w:rPr>
        <w:t xml:space="preserve">enables you to </w:t>
      </w:r>
      <w:r w:rsidR="00955E09">
        <w:rPr>
          <w:rFonts w:ascii="Verdana" w:hAnsi="Verdana"/>
        </w:rPr>
        <w:t>hold</w:t>
      </w:r>
      <w:r>
        <w:rPr>
          <w:rFonts w:ascii="Verdana" w:hAnsi="Verdana"/>
        </w:rPr>
        <w:t xml:space="preserve"> impromptu, spontaneous exchanges of information with team members—wherever they are.</w:t>
      </w:r>
    </w:p>
    <w:p w:rsidR="0074016A" w:rsidRDefault="0074016A">
      <w:pPr>
        <w:pStyle w:val="Bulletedtext"/>
        <w:rPr>
          <w:rFonts w:ascii="Verdana" w:hAnsi="Verdana"/>
          <w:b/>
        </w:rPr>
      </w:pPr>
      <w:r>
        <w:rPr>
          <w:rFonts w:ascii="Verdana" w:hAnsi="Verdana"/>
          <w:b/>
        </w:rPr>
        <w:t>Integration with Microsoft Office Communicator 200</w:t>
      </w:r>
      <w:r w:rsidR="0000632B">
        <w:rPr>
          <w:rFonts w:ascii="Verdana" w:hAnsi="Verdana"/>
          <w:b/>
        </w:rPr>
        <w:t>7</w:t>
      </w:r>
      <w:r>
        <w:rPr>
          <w:rFonts w:ascii="Verdana" w:hAnsi="Verdana"/>
          <w:b/>
        </w:rPr>
        <w:t xml:space="preserve"> and 200</w:t>
      </w:r>
      <w:r w:rsidR="0000632B">
        <w:rPr>
          <w:rFonts w:ascii="Verdana" w:hAnsi="Verdana"/>
          <w:b/>
        </w:rPr>
        <w:t>5</w:t>
      </w:r>
      <w:r>
        <w:rPr>
          <w:rFonts w:ascii="Verdana" w:hAnsi="Verdana"/>
          <w:b/>
        </w:rPr>
        <w:t xml:space="preserve"> </w:t>
      </w:r>
      <w:r w:rsidR="00683DAD">
        <w:rPr>
          <w:rFonts w:ascii="Verdana" w:hAnsi="Verdana"/>
        </w:rPr>
        <w:t xml:space="preserve">enables </w:t>
      </w:r>
      <w:r>
        <w:rPr>
          <w:rFonts w:ascii="Verdana" w:hAnsi="Verdana"/>
        </w:rPr>
        <w:t xml:space="preserve">you </w:t>
      </w:r>
      <w:r w:rsidR="00683DAD">
        <w:rPr>
          <w:rFonts w:ascii="Verdana" w:hAnsi="Verdana"/>
        </w:rPr>
        <w:t xml:space="preserve">to </w:t>
      </w:r>
      <w:r>
        <w:rPr>
          <w:rFonts w:ascii="Verdana" w:hAnsi="Verdana"/>
        </w:rPr>
        <w:t xml:space="preserve">initiate phone calls and instant messaging sessions with your team members right from </w:t>
      </w:r>
      <w:r w:rsidR="00B303D9">
        <w:rPr>
          <w:rFonts w:ascii="Verdana" w:hAnsi="Verdana"/>
        </w:rPr>
        <w:t xml:space="preserve">Office </w:t>
      </w:r>
      <w:r>
        <w:rPr>
          <w:rFonts w:ascii="Verdana" w:hAnsi="Verdana"/>
        </w:rPr>
        <w:t>Groove 2007.</w:t>
      </w:r>
    </w:p>
    <w:p w:rsidR="0074016A" w:rsidRDefault="0074016A">
      <w:pPr>
        <w:pStyle w:val="Bulletedtext"/>
        <w:numPr>
          <w:ilvl w:val="0"/>
          <w:numId w:val="0"/>
        </w:numPr>
        <w:ind w:left="360"/>
        <w:rPr>
          <w:rFonts w:ascii="Verdana" w:hAnsi="Verdana"/>
          <w:highlight w:val="yellow"/>
        </w:rPr>
      </w:pPr>
    </w:p>
    <w:p w:rsidR="0074016A" w:rsidRDefault="00B303D9">
      <w:pPr>
        <w:pStyle w:val="OfficeinAction1"/>
        <w:rPr>
          <w:rFonts w:ascii="Verdana" w:hAnsi="Verdana"/>
        </w:rPr>
      </w:pPr>
      <w:r>
        <w:rPr>
          <w:rFonts w:ascii="Verdana" w:hAnsi="Verdana"/>
        </w:rPr>
        <w:t xml:space="preserve">Office </w:t>
      </w:r>
      <w:r w:rsidR="0074016A">
        <w:rPr>
          <w:rFonts w:ascii="Verdana" w:hAnsi="Verdana"/>
        </w:rPr>
        <w:t>Groove 2007 in Action</w:t>
      </w:r>
    </w:p>
    <w:p w:rsidR="0074016A" w:rsidRDefault="0074016A">
      <w:pPr>
        <w:pStyle w:val="OfficeinAction2"/>
        <w:rPr>
          <w:rFonts w:ascii="Verdana" w:hAnsi="Verdana"/>
        </w:rPr>
      </w:pPr>
      <w:r w:rsidRPr="007761D4">
        <w:rPr>
          <w:rFonts w:ascii="Verdana" w:hAnsi="Verdana"/>
        </w:rPr>
        <w:t>Scott Mitchell</w:t>
      </w:r>
      <w:r>
        <w:rPr>
          <w:rFonts w:ascii="Verdana" w:hAnsi="Verdana"/>
        </w:rPr>
        <w:t xml:space="preserve"> is a </w:t>
      </w:r>
      <w:r w:rsidR="0000632B">
        <w:rPr>
          <w:rFonts w:ascii="Verdana" w:hAnsi="Verdana"/>
        </w:rPr>
        <w:t>p</w:t>
      </w:r>
      <w:r>
        <w:rPr>
          <w:rFonts w:ascii="Verdana" w:hAnsi="Verdana"/>
        </w:rPr>
        <w:t xml:space="preserve">roduct </w:t>
      </w:r>
      <w:r w:rsidR="0000632B">
        <w:rPr>
          <w:rFonts w:ascii="Verdana" w:hAnsi="Verdana"/>
        </w:rPr>
        <w:t>m</w:t>
      </w:r>
      <w:r>
        <w:rPr>
          <w:rFonts w:ascii="Verdana" w:hAnsi="Verdana"/>
        </w:rPr>
        <w:t xml:space="preserve">anager and </w:t>
      </w:r>
      <w:r w:rsidR="0000632B">
        <w:rPr>
          <w:rFonts w:ascii="Verdana" w:hAnsi="Verdana"/>
        </w:rPr>
        <w:t>d</w:t>
      </w:r>
      <w:r>
        <w:rPr>
          <w:rFonts w:ascii="Verdana" w:hAnsi="Verdana"/>
        </w:rPr>
        <w:t xml:space="preserve">esigner at Fabrikam Inc., a worldwide manufacturing firm. Fabrikam partners with engineers and suppliers across the globe to bring its products to market. To </w:t>
      </w:r>
      <w:r w:rsidR="00683DAD">
        <w:rPr>
          <w:rFonts w:ascii="Verdana" w:hAnsi="Verdana"/>
        </w:rPr>
        <w:t xml:space="preserve">help </w:t>
      </w:r>
      <w:r>
        <w:rPr>
          <w:rFonts w:ascii="Verdana" w:hAnsi="Verdana"/>
        </w:rPr>
        <w:t xml:space="preserve">ensure the timely delivery of its products to market, Fabrikam and its partners work closely on product plans and communicate regularly about inventory status and market changes. </w:t>
      </w:r>
      <w:r w:rsidR="004F5F34">
        <w:rPr>
          <w:rFonts w:ascii="Verdana" w:hAnsi="Verdana"/>
        </w:rPr>
        <w:t xml:space="preserve">Office </w:t>
      </w:r>
      <w:r>
        <w:rPr>
          <w:rFonts w:ascii="Verdana" w:hAnsi="Verdana"/>
        </w:rPr>
        <w:t>Groove 2007 helps Fabrikam’s geographically dispersed team to collaborate, helping to ensure a faster time</w:t>
      </w:r>
      <w:r w:rsidR="004F5F34">
        <w:rPr>
          <w:rFonts w:ascii="Verdana" w:hAnsi="Verdana"/>
        </w:rPr>
        <w:t>-</w:t>
      </w:r>
      <w:r>
        <w:rPr>
          <w:rFonts w:ascii="Verdana" w:hAnsi="Verdana"/>
        </w:rPr>
        <w:t>to</w:t>
      </w:r>
      <w:r w:rsidR="004F5F34">
        <w:rPr>
          <w:rFonts w:ascii="Verdana" w:hAnsi="Verdana"/>
        </w:rPr>
        <w:t>-</w:t>
      </w:r>
      <w:r>
        <w:rPr>
          <w:rFonts w:ascii="Verdana" w:hAnsi="Verdana"/>
        </w:rPr>
        <w:t xml:space="preserve">market and </w:t>
      </w:r>
      <w:r w:rsidR="003044A0">
        <w:rPr>
          <w:rFonts w:ascii="Verdana" w:hAnsi="Verdana"/>
        </w:rPr>
        <w:t xml:space="preserve">helping to reduce the </w:t>
      </w:r>
      <w:r>
        <w:rPr>
          <w:rFonts w:ascii="Verdana" w:hAnsi="Verdana"/>
        </w:rPr>
        <w:t>total cost of production.</w:t>
      </w:r>
    </w:p>
    <w:p w:rsidR="0074016A" w:rsidRDefault="0074016A">
      <w:pPr>
        <w:pStyle w:val="Bulletedtext"/>
        <w:numPr>
          <w:ilvl w:val="0"/>
          <w:numId w:val="0"/>
        </w:numPr>
        <w:ind w:left="360"/>
        <w:rPr>
          <w:rFonts w:ascii="Verdana" w:hAnsi="Verdana"/>
          <w:highlight w:val="yellow"/>
        </w:rPr>
      </w:pPr>
    </w:p>
    <w:p w:rsidR="0074016A" w:rsidRDefault="0074016A">
      <w:pPr>
        <w:pStyle w:val="Heading1"/>
        <w:rPr>
          <w:rFonts w:ascii="Verdana" w:hAnsi="Verdana"/>
        </w:rPr>
      </w:pPr>
      <w:bookmarkStart w:id="5" w:name="_Toc145293574"/>
      <w:r>
        <w:rPr>
          <w:rFonts w:ascii="Verdana" w:hAnsi="Verdana"/>
        </w:rPr>
        <w:lastRenderedPageBreak/>
        <w:t xml:space="preserve">Bring Your Team Together Quickly, Easily, and </w:t>
      </w:r>
      <w:r w:rsidRPr="00DE4048">
        <w:rPr>
          <w:rFonts w:ascii="Verdana" w:hAnsi="Verdana"/>
        </w:rPr>
        <w:t>Securely</w:t>
      </w:r>
      <w:bookmarkEnd w:id="5"/>
    </w:p>
    <w:p w:rsidR="0074016A" w:rsidRDefault="0074016A">
      <w:pPr>
        <w:pStyle w:val="Bodytext"/>
        <w:rPr>
          <w:rFonts w:ascii="Verdana" w:hAnsi="Verdana"/>
        </w:rPr>
      </w:pPr>
      <w:r>
        <w:rPr>
          <w:rFonts w:ascii="Verdana" w:hAnsi="Verdana"/>
        </w:rPr>
        <w:t xml:space="preserve">Today’s workplaces and work teams cut across departments, offices, organizations, time zones, and cultures. While this fluidity has its advantages, such as </w:t>
      </w:r>
      <w:r w:rsidR="00683DAD">
        <w:rPr>
          <w:rFonts w:ascii="Verdana" w:hAnsi="Verdana"/>
        </w:rPr>
        <w:t>help</w:t>
      </w:r>
      <w:r>
        <w:rPr>
          <w:rFonts w:ascii="Verdana" w:hAnsi="Verdana"/>
        </w:rPr>
        <w:t xml:space="preserve">ing organizations to quickly respond to business opportunities, it also creates coordination challenges. Teams that do not share a common office network often are forced to rely on e-mail, phone calls, and teleconferences or in-person meetings to work together and communicate critical project updates. </w:t>
      </w:r>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can help your team work together more efficiently by bringing all team members, tools, and information together in one place—right on your computer.</w:t>
      </w:r>
    </w:p>
    <w:p w:rsidR="0074016A" w:rsidRDefault="005676DB">
      <w:pPr>
        <w:pStyle w:val="OfficeinAction1"/>
        <w:rPr>
          <w:rFonts w:ascii="Verdana" w:hAnsi="Verdana"/>
        </w:rPr>
      </w:pPr>
      <w:r>
        <w:rPr>
          <w:rFonts w:ascii="Verdana" w:hAnsi="Verdana"/>
        </w:rPr>
        <w:t>Office Groove 2007</w:t>
      </w:r>
      <w:r w:rsidR="0074016A">
        <w:rPr>
          <w:rFonts w:ascii="Verdana" w:hAnsi="Verdana"/>
        </w:rPr>
        <w:t xml:space="preserve"> in Action</w:t>
      </w:r>
    </w:p>
    <w:p w:rsidR="0074016A" w:rsidRDefault="0074016A">
      <w:pPr>
        <w:pStyle w:val="OfficeinAction2"/>
        <w:rPr>
          <w:rFonts w:ascii="Verdana" w:hAnsi="Verdana"/>
        </w:rPr>
      </w:pPr>
      <w:r>
        <w:rPr>
          <w:rFonts w:ascii="Verdana" w:hAnsi="Verdana"/>
        </w:rPr>
        <w:t xml:space="preserve">Scott decides to set up a Groove </w:t>
      </w:r>
      <w:r w:rsidR="00955E09">
        <w:rPr>
          <w:rFonts w:ascii="Verdana" w:hAnsi="Verdana"/>
        </w:rPr>
        <w:t xml:space="preserve">workspace </w:t>
      </w:r>
      <w:r>
        <w:rPr>
          <w:rFonts w:ascii="Verdana" w:hAnsi="Verdana"/>
        </w:rPr>
        <w:t xml:space="preserve">for his team after his design partners in </w:t>
      </w:r>
      <w:smartTag w:uri="urn:schemas-microsoft-com:office:smarttags" w:element="place">
        <w:smartTag w:uri="urn:schemas-microsoft-com:office:smarttags" w:element="country-region">
          <w:r>
            <w:rPr>
              <w:rFonts w:ascii="Verdana" w:hAnsi="Verdana"/>
            </w:rPr>
            <w:t>China</w:t>
          </w:r>
        </w:smartTag>
      </w:smartTag>
      <w:r>
        <w:rPr>
          <w:rFonts w:ascii="Verdana" w:hAnsi="Verdana"/>
        </w:rPr>
        <w:t xml:space="preserve"> complain about not being able to work collaboratively with Fabrikam’s product managers. Scott does not feel comfortable sending confidential product blueprints by e-mail, and because of the difference in time zones, he often cannot connect to his partners by phone or Web conferencing. As a result, Fabrikam is losing valuable time in the product development cycle. Scott is confident that a Groove workspace can help to resolve some of these collaboration challenges. </w:t>
      </w:r>
    </w:p>
    <w:p w:rsidR="0074016A" w:rsidRDefault="0074016A">
      <w:pPr>
        <w:pStyle w:val="Heading2"/>
        <w:rPr>
          <w:rFonts w:ascii="Verdana" w:hAnsi="Verdana"/>
          <w:color w:val="FF6600"/>
        </w:rPr>
      </w:pPr>
      <w:bookmarkStart w:id="6" w:name="_Toc145293575"/>
      <w:bookmarkStart w:id="7" w:name="HandwritingSupport"/>
      <w:bookmarkStart w:id="8" w:name="_Ref64832980"/>
      <w:r>
        <w:rPr>
          <w:rFonts w:ascii="Verdana" w:hAnsi="Verdana"/>
          <w:color w:val="FF6600"/>
        </w:rPr>
        <w:t>Getting Started</w:t>
      </w:r>
      <w:bookmarkEnd w:id="6"/>
    </w:p>
    <w:p w:rsidR="0074016A" w:rsidRDefault="0074016A">
      <w:pPr>
        <w:pStyle w:val="Bodytext"/>
        <w:rPr>
          <w:rFonts w:ascii="Verdana" w:hAnsi="Verdana"/>
        </w:rPr>
      </w:pPr>
      <w:r>
        <w:rPr>
          <w:rFonts w:ascii="Verdana" w:hAnsi="Verdana"/>
        </w:rPr>
        <w:t>You do not need any special technical knowledge or IT assistance to get started with</w:t>
      </w:r>
      <w:r w:rsidR="00F07CB3">
        <w:rPr>
          <w:rFonts w:ascii="Verdana" w:hAnsi="Verdana"/>
        </w:rPr>
        <w:t xml:space="preserve"> </w:t>
      </w:r>
      <w:r w:rsidR="005676DB">
        <w:rPr>
          <w:rFonts w:ascii="Verdana" w:hAnsi="Verdana"/>
        </w:rPr>
        <w:t>Office Groove 2007</w:t>
      </w:r>
      <w:r>
        <w:rPr>
          <w:rFonts w:ascii="Verdana" w:hAnsi="Verdana"/>
        </w:rPr>
        <w:t xml:space="preserve">. If your company’s IT department has licensed </w:t>
      </w:r>
      <w:r w:rsidR="005676DB">
        <w:rPr>
          <w:rFonts w:ascii="Verdana" w:hAnsi="Verdana"/>
        </w:rPr>
        <w:t>Office Groove 2007</w:t>
      </w:r>
      <w:r>
        <w:rPr>
          <w:rFonts w:ascii="Verdana" w:hAnsi="Verdana"/>
        </w:rPr>
        <w:t xml:space="preserve">, your IT manager will </w:t>
      </w:r>
      <w:r w:rsidR="00955E09">
        <w:rPr>
          <w:rFonts w:ascii="Verdana" w:hAnsi="Verdana"/>
        </w:rPr>
        <w:t xml:space="preserve">send you an </w:t>
      </w:r>
      <w:r>
        <w:rPr>
          <w:rFonts w:ascii="Verdana" w:hAnsi="Verdana"/>
        </w:rPr>
        <w:t xml:space="preserve">e-mail </w:t>
      </w:r>
      <w:r w:rsidR="00955E09">
        <w:rPr>
          <w:rFonts w:ascii="Verdana" w:hAnsi="Verdana"/>
        </w:rPr>
        <w:t xml:space="preserve">message with </w:t>
      </w:r>
      <w:r>
        <w:rPr>
          <w:rFonts w:ascii="Verdana" w:hAnsi="Verdana"/>
        </w:rPr>
        <w:t xml:space="preserve">your Groove account information. If you have acquired </w:t>
      </w:r>
      <w:r w:rsidR="005676DB">
        <w:rPr>
          <w:rFonts w:ascii="Verdana" w:hAnsi="Verdana"/>
        </w:rPr>
        <w:t>Office Groove 2007</w:t>
      </w:r>
      <w:r>
        <w:rPr>
          <w:rFonts w:ascii="Verdana" w:hAnsi="Verdana"/>
        </w:rPr>
        <w:t xml:space="preserve"> on your own for your team, the Groove Account Setup Wizard walks you through the process of setting up an account. </w:t>
      </w:r>
    </w:p>
    <w:p w:rsidR="0074016A" w:rsidRDefault="0074016A">
      <w:pPr>
        <w:pStyle w:val="Bodytext"/>
        <w:rPr>
          <w:rFonts w:ascii="Verdana" w:hAnsi="Verdana"/>
        </w:rPr>
      </w:pPr>
      <w:r>
        <w:rPr>
          <w:rFonts w:ascii="Verdana" w:hAnsi="Verdana"/>
        </w:rPr>
        <w:t xml:space="preserve">The first thing you see when you start </w:t>
      </w:r>
      <w:r w:rsidR="005676DB">
        <w:rPr>
          <w:rFonts w:ascii="Verdana" w:hAnsi="Verdana"/>
        </w:rPr>
        <w:t>Office Groove 2007</w:t>
      </w:r>
      <w:r>
        <w:rPr>
          <w:rFonts w:ascii="Verdana" w:hAnsi="Verdana"/>
        </w:rPr>
        <w:t xml:space="preserve"> is the Groove Launchbar. This easy-to-use tool helps you manage and organize all your Groove activities, including </w:t>
      </w:r>
      <w:r>
        <w:rPr>
          <w:rFonts w:ascii="Verdana" w:hAnsi="Verdana"/>
        </w:rPr>
        <w:lastRenderedPageBreak/>
        <w:t>creating new workspaces, inviting others to workspaces, sending messages, monitoring workspace and contact activity, and setting your personal Groove preferences.</w:t>
      </w:r>
    </w:p>
    <w:p w:rsidR="0074016A" w:rsidRDefault="0074016A">
      <w:pPr>
        <w:pStyle w:val="Bodytext"/>
        <w:rPr>
          <w:rFonts w:ascii="Verdana" w:hAnsi="Verdana"/>
        </w:rPr>
      </w:pPr>
      <w:r>
        <w:rPr>
          <w:rFonts w:ascii="Verdana" w:hAnsi="Verdana"/>
        </w:rPr>
        <w:t xml:space="preserve">The Groove Launchbar includes two task panes, one for creating and managing your workspaces, and the other for adding and managing your Groove contacts. The panes can be viewed side by side or vertically. Both include a Common Tasks list that you can use to quickly access commonly used functions. </w:t>
      </w:r>
    </w:p>
    <w:p w:rsidR="0074016A" w:rsidRDefault="00575999">
      <w:pPr>
        <w:pStyle w:val="Caption"/>
        <w:rPr>
          <w:rFonts w:ascii="Verdana" w:hAnsi="Verdana"/>
          <w:color w:val="0000FF"/>
        </w:rPr>
      </w:pPr>
      <w:r>
        <w:rPr>
          <w:rFonts w:ascii="Verdana" w:hAnsi="Verdana"/>
          <w:noProof/>
          <w:color w:val="0000FF"/>
          <w:lang w:bidi="ar-SA"/>
        </w:rPr>
        <w:pict>
          <v:line id="_x0000_s1046" style="position:absolute;left:0;text-align:left;flip:x;z-index:251654656" from="390.6pt,76.6pt" to="432.6pt,76.6pt">
            <v:stroke endarrow="block"/>
          </v:line>
        </w:pict>
      </w:r>
      <w:r>
        <w:rPr>
          <w:rFonts w:ascii="Verdana" w:hAnsi="Verdana"/>
          <w:noProof/>
          <w:color w:val="0000FF"/>
          <w:lang w:bidi="ar-SA"/>
        </w:rPr>
        <w:pict>
          <v:line id="_x0000_s1050" style="position:absolute;left:0;text-align:left;z-index:251656704" from="228pt,200.35pt" to="318pt,236.35pt">
            <v:stroke endarrow="block"/>
          </v:line>
        </w:pict>
      </w:r>
      <w:r>
        <w:rPr>
          <w:rFonts w:ascii="Verdana" w:hAnsi="Verdana"/>
          <w:noProof/>
          <w:color w:val="0000FF"/>
          <w:lang w:bidi="ar-SA"/>
        </w:rPr>
        <w:pict>
          <v:shape id="_x0000_s1049" type="#_x0000_t202" style="position:absolute;left:0;text-align:left;margin-left:114pt;margin-top:165.85pt;width:135pt;height:81pt;z-index:251655680">
            <v:textbox style="mso-next-textbox:#_x0000_s1049">
              <w:txbxContent>
                <w:p w:rsidR="00E72615" w:rsidRPr="00C2572B" w:rsidRDefault="00E72615">
                  <w:pPr>
                    <w:rPr>
                      <w:rFonts w:ascii="Verdana" w:hAnsi="Verdana"/>
                    </w:rPr>
                  </w:pPr>
                  <w:r>
                    <w:rPr>
                      <w:rFonts w:ascii="Verdana" w:hAnsi="Verdana"/>
                    </w:rPr>
                    <w:t>Quickly add new contacts, send invitations, and perform other common tasks here.</w:t>
                  </w:r>
                </w:p>
                <w:p w:rsidR="00E72615" w:rsidRDefault="00E72615"/>
              </w:txbxContent>
            </v:textbox>
          </v:shape>
        </w:pict>
      </w:r>
      <w:r>
        <w:rPr>
          <w:rFonts w:ascii="Verdana" w:hAnsi="Verdana"/>
          <w:noProof/>
          <w:color w:val="0000FF"/>
          <w:lang w:bidi="ar-SA"/>
        </w:rPr>
        <w:pict>
          <v:line id="_x0000_s1054" style="position:absolute;left:0;text-align:left;z-index:251658752" from="243pt,80.35pt" to="324pt,107.35pt">
            <v:stroke endarrow="block"/>
          </v:line>
        </w:pict>
      </w:r>
      <w:r>
        <w:rPr>
          <w:rFonts w:ascii="Verdana" w:hAnsi="Verdana"/>
          <w:noProof/>
          <w:color w:val="0000FF"/>
          <w:lang w:bidi="ar-SA"/>
        </w:rPr>
        <w:pict>
          <v:shape id="_x0000_s1053" type="#_x0000_t202" style="position:absolute;left:0;text-align:left;margin-left:2in;margin-top:40.6pt;width:117pt;height:54pt;z-index:251657728">
            <v:textbox style="mso-next-textbox:#_x0000_s1053">
              <w:txbxContent>
                <w:p w:rsidR="00E72615" w:rsidRPr="00C2572B" w:rsidRDefault="00E72615">
                  <w:pPr>
                    <w:rPr>
                      <w:rFonts w:ascii="Verdana" w:hAnsi="Verdana"/>
                    </w:rPr>
                  </w:pPr>
                  <w:r>
                    <w:rPr>
                      <w:rFonts w:ascii="Verdana" w:hAnsi="Verdana"/>
                    </w:rPr>
                    <w:t>View and open existing workspaces here.</w:t>
                  </w:r>
                </w:p>
                <w:p w:rsidR="00E72615" w:rsidRDefault="00E72615"/>
              </w:txbxContent>
            </v:textbox>
          </v:shape>
        </w:pict>
      </w:r>
      <w:r w:rsidR="007D5D7A">
        <w:rPr>
          <w:rFonts w:ascii="Verdana" w:hAnsi="Verdana"/>
          <w:noProof/>
          <w:color w:val="0000FF"/>
          <w:lang w:bidi="ar-SA"/>
        </w:rPr>
        <w:drawing>
          <wp:inline distT="0" distB="0" distL="0" distR="0">
            <wp:extent cx="5762625" cy="4324350"/>
            <wp:effectExtent l="19050" t="0" r="9525" b="0"/>
            <wp:docPr id="12" name="Picture 1" descr="Launc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bar"/>
                    <pic:cNvPicPr>
                      <a:picLocks noChangeAspect="1" noChangeArrowheads="1"/>
                    </pic:cNvPicPr>
                  </pic:nvPicPr>
                  <pic:blipFill>
                    <a:blip r:embed="rId16"/>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color w:val="auto"/>
        </w:rPr>
      </w:pPr>
      <w:r>
        <w:rPr>
          <w:rFonts w:ascii="Verdana" w:hAnsi="Verdana"/>
          <w:color w:val="auto"/>
        </w:rPr>
        <w:t>Figure 1: The Groove Launchbar</w:t>
      </w:r>
    </w:p>
    <w:p w:rsidR="0074016A" w:rsidRDefault="0074016A">
      <w:pPr>
        <w:pStyle w:val="Heading2"/>
        <w:rPr>
          <w:rFonts w:ascii="Verdana" w:hAnsi="Verdana"/>
          <w:color w:val="FF6600"/>
        </w:rPr>
      </w:pPr>
      <w:bookmarkStart w:id="9" w:name="_Toc145293576"/>
      <w:r>
        <w:rPr>
          <w:rFonts w:ascii="Verdana" w:hAnsi="Verdana"/>
          <w:color w:val="FF6600"/>
        </w:rPr>
        <w:t>Create a Collaborative Workspace</w:t>
      </w:r>
      <w:bookmarkEnd w:id="9"/>
      <w:r>
        <w:rPr>
          <w:rFonts w:ascii="Verdana" w:hAnsi="Verdana"/>
          <w:color w:val="FF6600"/>
        </w:rPr>
        <w:t xml:space="preserve"> </w:t>
      </w:r>
    </w:p>
    <w:p w:rsidR="0074016A" w:rsidRDefault="0074016A">
      <w:pPr>
        <w:pStyle w:val="Bodytext"/>
        <w:rPr>
          <w:rFonts w:ascii="Verdana" w:hAnsi="Verdana"/>
        </w:rPr>
      </w:pPr>
      <w:r>
        <w:rPr>
          <w:rFonts w:ascii="Verdana" w:hAnsi="Verdana"/>
        </w:rPr>
        <w:t xml:space="preserve">In </w:t>
      </w:r>
      <w:r w:rsidR="005676DB">
        <w:rPr>
          <w:rFonts w:ascii="Verdana" w:hAnsi="Verdana"/>
        </w:rPr>
        <w:t xml:space="preserve">Office Groove </w:t>
      </w:r>
      <w:smartTag w:uri="urn:schemas-microsoft-com:office:smarttags" w:element="metricconverter">
        <w:smartTagPr>
          <w:attr w:name="ProductID" w:val="2007, a"/>
        </w:smartTagPr>
        <w:r w:rsidR="005676DB">
          <w:rPr>
            <w:rFonts w:ascii="Verdana" w:hAnsi="Verdana"/>
          </w:rPr>
          <w:t>2007</w:t>
        </w:r>
        <w:r>
          <w:rPr>
            <w:rFonts w:ascii="Verdana" w:hAnsi="Verdana"/>
          </w:rPr>
          <w:t>, a</w:t>
        </w:r>
      </w:smartTag>
      <w:r>
        <w:rPr>
          <w:rFonts w:ascii="Verdana" w:hAnsi="Verdana"/>
        </w:rPr>
        <w:t xml:space="preserve"> </w:t>
      </w:r>
      <w:r>
        <w:rPr>
          <w:rFonts w:ascii="Verdana" w:hAnsi="Verdana"/>
          <w:i/>
        </w:rPr>
        <w:t>workspace</w:t>
      </w:r>
      <w:r>
        <w:rPr>
          <w:rFonts w:ascii="Verdana" w:hAnsi="Verdana"/>
        </w:rPr>
        <w:t xml:space="preserve"> is a virtual place where teams collaboratively share, modify, and discuss files; chat; hold threaded discussions; manage recurring project </w:t>
      </w:r>
      <w:r>
        <w:rPr>
          <w:rFonts w:ascii="Verdana" w:hAnsi="Verdana"/>
        </w:rPr>
        <w:lastRenderedPageBreak/>
        <w:t>meetings; track tasks, opportunities, and issues; and more. Each workspace is an individual window that is opened and closed from the Launchbar as needed.</w:t>
      </w:r>
    </w:p>
    <w:p w:rsidR="0074016A" w:rsidRDefault="0074016A">
      <w:pPr>
        <w:pStyle w:val="Bodytext"/>
        <w:rPr>
          <w:rFonts w:ascii="Verdana" w:hAnsi="Verdana"/>
        </w:rPr>
      </w:pPr>
      <w:r>
        <w:rPr>
          <w:rFonts w:ascii="Verdana" w:hAnsi="Verdana"/>
        </w:rPr>
        <w:t xml:space="preserve">Any user who has </w:t>
      </w:r>
      <w:r w:rsidR="005676DB">
        <w:rPr>
          <w:rFonts w:ascii="Verdana" w:hAnsi="Verdana"/>
        </w:rPr>
        <w:t>Office Groove 2007</w:t>
      </w:r>
      <w:r>
        <w:rPr>
          <w:rFonts w:ascii="Verdana" w:hAnsi="Verdana"/>
        </w:rPr>
        <w:t xml:space="preserve"> installed on his or her computer can create a workspace. </w:t>
      </w:r>
      <w:r w:rsidR="00126403">
        <w:rPr>
          <w:rFonts w:ascii="Verdana" w:hAnsi="Verdana"/>
        </w:rPr>
        <w:t xml:space="preserve">Creating a workspace </w:t>
      </w:r>
      <w:r>
        <w:rPr>
          <w:rFonts w:ascii="Verdana" w:hAnsi="Verdana"/>
        </w:rPr>
        <w:t xml:space="preserve">does not require any special privileges on the network or extensive IT support. In fact, </w:t>
      </w:r>
      <w:r w:rsidR="00126403">
        <w:rPr>
          <w:rFonts w:ascii="Verdana" w:hAnsi="Verdana"/>
        </w:rPr>
        <w:t xml:space="preserve">the process </w:t>
      </w:r>
      <w:r>
        <w:rPr>
          <w:rFonts w:ascii="Verdana" w:hAnsi="Verdana"/>
        </w:rPr>
        <w:t>is so simple</w:t>
      </w:r>
      <w:r w:rsidR="00126403">
        <w:rPr>
          <w:rFonts w:ascii="Verdana" w:hAnsi="Verdana"/>
        </w:rPr>
        <w:t>,</w:t>
      </w:r>
      <w:r>
        <w:rPr>
          <w:rFonts w:ascii="Verdana" w:hAnsi="Verdana"/>
        </w:rPr>
        <w:t xml:space="preserve"> you can create and customize a Groove workspace for your team with just a few clicks of your mouse</w:t>
      </w:r>
      <w:r w:rsidR="00126403">
        <w:rPr>
          <w:rFonts w:ascii="Verdana" w:hAnsi="Verdana"/>
        </w:rPr>
        <w:t>.</w:t>
      </w:r>
    </w:p>
    <w:p w:rsidR="0074016A" w:rsidRDefault="005676DB">
      <w:pPr>
        <w:pStyle w:val="Bodytext"/>
        <w:rPr>
          <w:rFonts w:ascii="Verdana" w:hAnsi="Verdana"/>
        </w:rPr>
      </w:pPr>
      <w:bookmarkStart w:id="10" w:name="SectionPocketPCNotes"/>
      <w:bookmarkStart w:id="11" w:name="_Ref67733875"/>
      <w:bookmarkStart w:id="12" w:name="_Toc116044884"/>
      <w:bookmarkEnd w:id="7"/>
      <w:bookmarkEnd w:id="8"/>
      <w:r>
        <w:rPr>
          <w:rFonts w:ascii="Verdana" w:hAnsi="Verdana"/>
        </w:rPr>
        <w:t>Office Groove 2007</w:t>
      </w:r>
      <w:r w:rsidR="0074016A">
        <w:rPr>
          <w:rFonts w:ascii="Verdana" w:hAnsi="Verdana"/>
        </w:rPr>
        <w:t xml:space="preserve"> includes three types of workspaces:</w:t>
      </w:r>
    </w:p>
    <w:p w:rsidR="0074016A" w:rsidRPr="00CC3EF5" w:rsidRDefault="0074016A">
      <w:pPr>
        <w:pStyle w:val="Bulletedtext"/>
        <w:rPr>
          <w:rFonts w:ascii="Verdana" w:hAnsi="Verdana"/>
        </w:rPr>
      </w:pPr>
      <w:r w:rsidRPr="00E427D2">
        <w:rPr>
          <w:rFonts w:ascii="Verdana" w:hAnsi="Verdana"/>
        </w:rPr>
        <w:t>A</w:t>
      </w:r>
      <w:r w:rsidRPr="00CC3EF5">
        <w:rPr>
          <w:rFonts w:ascii="Verdana" w:hAnsi="Verdana"/>
          <w:b/>
        </w:rPr>
        <w:t xml:space="preserve"> Standard </w:t>
      </w:r>
      <w:r w:rsidR="00126403" w:rsidRPr="00CC3EF5">
        <w:rPr>
          <w:rFonts w:ascii="Verdana" w:hAnsi="Verdana"/>
          <w:b/>
        </w:rPr>
        <w:t xml:space="preserve">workspace </w:t>
      </w:r>
      <w:r w:rsidRPr="00CC3EF5">
        <w:rPr>
          <w:rFonts w:ascii="Verdana" w:hAnsi="Verdana"/>
        </w:rPr>
        <w:t>includes a Files tool and a Discussion tool. Additional tools can be added to a Standard workspace to meet changing project needs.</w:t>
      </w:r>
    </w:p>
    <w:p w:rsidR="0074016A" w:rsidRDefault="0074016A">
      <w:pPr>
        <w:pStyle w:val="Bulletedtext"/>
        <w:rPr>
          <w:rFonts w:ascii="Verdana" w:hAnsi="Verdana"/>
        </w:rPr>
      </w:pPr>
      <w:r w:rsidRPr="00E427D2">
        <w:rPr>
          <w:rFonts w:ascii="Verdana" w:hAnsi="Verdana"/>
        </w:rPr>
        <w:t xml:space="preserve">A </w:t>
      </w:r>
      <w:r w:rsidRPr="00CC3EF5">
        <w:rPr>
          <w:rFonts w:ascii="Verdana" w:hAnsi="Verdana"/>
          <w:b/>
        </w:rPr>
        <w:t xml:space="preserve">File Sharing </w:t>
      </w:r>
      <w:r w:rsidR="00126403" w:rsidRPr="00CC3EF5">
        <w:rPr>
          <w:rFonts w:ascii="Verdana" w:hAnsi="Verdana"/>
          <w:b/>
        </w:rPr>
        <w:t xml:space="preserve">workspace </w:t>
      </w:r>
      <w:r w:rsidRPr="00CC3EF5">
        <w:rPr>
          <w:rFonts w:ascii="Verdana" w:hAnsi="Verdana"/>
        </w:rPr>
        <w:t xml:space="preserve">synchronizes a selected </w:t>
      </w:r>
      <w:r w:rsidR="00820962">
        <w:rPr>
          <w:rFonts w:ascii="Verdana" w:hAnsi="Verdana"/>
        </w:rPr>
        <w:t xml:space="preserve">Microsoft </w:t>
      </w:r>
      <w:r w:rsidRPr="00CC3EF5">
        <w:rPr>
          <w:rFonts w:ascii="Verdana" w:hAnsi="Verdana"/>
        </w:rPr>
        <w:t xml:space="preserve">Windows </w:t>
      </w:r>
      <w:r w:rsidR="008C5336">
        <w:rPr>
          <w:rFonts w:ascii="Verdana" w:hAnsi="Verdana"/>
        </w:rPr>
        <w:t xml:space="preserve">operating system </w:t>
      </w:r>
      <w:r w:rsidRPr="00CC3EF5">
        <w:rPr>
          <w:rFonts w:ascii="Verdana" w:hAnsi="Verdana"/>
        </w:rPr>
        <w:t xml:space="preserve">file folder and its </w:t>
      </w:r>
      <w:r w:rsidR="00126403" w:rsidRPr="00CC3EF5">
        <w:rPr>
          <w:rFonts w:ascii="Verdana" w:hAnsi="Verdana"/>
        </w:rPr>
        <w:t xml:space="preserve">contents </w:t>
      </w:r>
      <w:r w:rsidRPr="00CC3EF5">
        <w:rPr>
          <w:rFonts w:ascii="Verdana" w:hAnsi="Verdana"/>
        </w:rPr>
        <w:t>across team members’ computers</w:t>
      </w:r>
      <w:r w:rsidRPr="00D34CF8">
        <w:rPr>
          <w:rFonts w:ascii="Verdana" w:hAnsi="Verdana"/>
        </w:rPr>
        <w:t xml:space="preserve">. This type of </w:t>
      </w:r>
      <w:r w:rsidR="00126403" w:rsidRPr="00D34CF8">
        <w:rPr>
          <w:rFonts w:ascii="Verdana" w:hAnsi="Verdana"/>
        </w:rPr>
        <w:t xml:space="preserve">workspace </w:t>
      </w:r>
      <w:r w:rsidRPr="00D34CF8">
        <w:rPr>
          <w:rFonts w:ascii="Verdana" w:hAnsi="Verdana"/>
        </w:rPr>
        <w:t xml:space="preserve">can be particularly useful for individual team members who want to keep files synchronized </w:t>
      </w:r>
      <w:r w:rsidR="00AB1D7B">
        <w:rPr>
          <w:rFonts w:ascii="Verdana" w:hAnsi="Verdana"/>
        </w:rPr>
        <w:t>among</w:t>
      </w:r>
      <w:r w:rsidR="00AB1D7B" w:rsidRPr="00D34CF8">
        <w:rPr>
          <w:rFonts w:ascii="Verdana" w:hAnsi="Verdana"/>
        </w:rPr>
        <w:t xml:space="preserve"> </w:t>
      </w:r>
      <w:r w:rsidRPr="00D34CF8">
        <w:rPr>
          <w:rFonts w:ascii="Verdana" w:hAnsi="Verdana"/>
        </w:rPr>
        <w:t>their own computers. For</w:t>
      </w:r>
      <w:r>
        <w:rPr>
          <w:rFonts w:ascii="Verdana" w:hAnsi="Verdana"/>
        </w:rPr>
        <w:t xml:space="preserve"> more information, see the </w:t>
      </w:r>
      <w:r w:rsidR="00126403">
        <w:rPr>
          <w:rFonts w:ascii="Verdana" w:hAnsi="Verdana"/>
        </w:rPr>
        <w:t>“</w:t>
      </w:r>
      <w:r>
        <w:rPr>
          <w:rFonts w:ascii="Verdana" w:hAnsi="Verdana"/>
        </w:rPr>
        <w:t xml:space="preserve">Keep Yourself </w:t>
      </w:r>
      <w:r w:rsidR="00820962">
        <w:rPr>
          <w:rFonts w:ascii="Verdana" w:hAnsi="Verdana"/>
        </w:rPr>
        <w:t>i</w:t>
      </w:r>
      <w:r>
        <w:rPr>
          <w:rFonts w:ascii="Verdana" w:hAnsi="Verdana"/>
        </w:rPr>
        <w:t xml:space="preserve">n </w:t>
      </w:r>
      <w:r w:rsidR="005155A0">
        <w:rPr>
          <w:rFonts w:ascii="Verdana" w:hAnsi="Verdana"/>
        </w:rPr>
        <w:t>Sync</w:t>
      </w:r>
      <w:r w:rsidR="00126403">
        <w:rPr>
          <w:rFonts w:ascii="Verdana" w:hAnsi="Verdana"/>
        </w:rPr>
        <w:t>”</w:t>
      </w:r>
      <w:r w:rsidR="005155A0">
        <w:rPr>
          <w:rFonts w:ascii="Verdana" w:hAnsi="Verdana"/>
        </w:rPr>
        <w:t xml:space="preserve"> </w:t>
      </w:r>
      <w:r>
        <w:rPr>
          <w:rFonts w:ascii="Verdana" w:hAnsi="Verdana"/>
        </w:rPr>
        <w:t xml:space="preserve">section of this guide. </w:t>
      </w:r>
    </w:p>
    <w:p w:rsidR="0074016A" w:rsidRDefault="0074016A">
      <w:pPr>
        <w:pStyle w:val="Bulletedtext"/>
        <w:rPr>
          <w:rFonts w:ascii="Verdana" w:hAnsi="Verdana"/>
        </w:rPr>
      </w:pPr>
      <w:r w:rsidRPr="00E427D2">
        <w:rPr>
          <w:rFonts w:ascii="Verdana" w:hAnsi="Verdana"/>
        </w:rPr>
        <w:t>A</w:t>
      </w:r>
      <w:r>
        <w:rPr>
          <w:rFonts w:ascii="Verdana" w:hAnsi="Verdana"/>
          <w:b/>
        </w:rPr>
        <w:t xml:space="preserve"> Template </w:t>
      </w:r>
      <w:r w:rsidR="00CC3EF5" w:rsidRPr="003044A0">
        <w:rPr>
          <w:rFonts w:ascii="Verdana" w:hAnsi="Verdana"/>
          <w:b/>
        </w:rPr>
        <w:t>workspace</w:t>
      </w:r>
      <w:r w:rsidR="00CC3EF5">
        <w:rPr>
          <w:rFonts w:ascii="Verdana" w:hAnsi="Verdana"/>
        </w:rPr>
        <w:t xml:space="preserve"> </w:t>
      </w:r>
      <w:r w:rsidR="00683DAD">
        <w:rPr>
          <w:rFonts w:ascii="Verdana" w:hAnsi="Verdana"/>
        </w:rPr>
        <w:t>enables</w:t>
      </w:r>
      <w:r w:rsidR="001E6FA3">
        <w:rPr>
          <w:rFonts w:ascii="Verdana" w:hAnsi="Verdana"/>
        </w:rPr>
        <w:t xml:space="preserve"> </w:t>
      </w:r>
      <w:r>
        <w:rPr>
          <w:rFonts w:ascii="Verdana" w:hAnsi="Verdana"/>
        </w:rPr>
        <w:t xml:space="preserve">you </w:t>
      </w:r>
      <w:r w:rsidR="001E6FA3">
        <w:rPr>
          <w:rFonts w:ascii="Verdana" w:hAnsi="Verdana"/>
        </w:rPr>
        <w:t xml:space="preserve">to </w:t>
      </w:r>
      <w:r>
        <w:rPr>
          <w:rFonts w:ascii="Verdana" w:hAnsi="Verdana"/>
        </w:rPr>
        <w:t xml:space="preserve">choose from a list of precustomized </w:t>
      </w:r>
      <w:r w:rsidR="00CC3EF5">
        <w:rPr>
          <w:rFonts w:ascii="Verdana" w:hAnsi="Verdana"/>
        </w:rPr>
        <w:t>options</w:t>
      </w:r>
      <w:r>
        <w:rPr>
          <w:rFonts w:ascii="Verdana" w:hAnsi="Verdana"/>
        </w:rPr>
        <w:t xml:space="preserve"> designed for a specific type of project need. You can connect to </w:t>
      </w:r>
      <w:r w:rsidR="00820962">
        <w:rPr>
          <w:rFonts w:ascii="Verdana" w:hAnsi="Verdana"/>
        </w:rPr>
        <w:t xml:space="preserve">Microsoft </w:t>
      </w:r>
      <w:r>
        <w:rPr>
          <w:rFonts w:ascii="Verdana" w:hAnsi="Verdana"/>
        </w:rPr>
        <w:t xml:space="preserve">Office Online and access additional Groove workspace templates tailored for particular business functions and markets. You can also create templates from your own workspaces for future use. For more information, see the </w:t>
      </w:r>
      <w:r w:rsidR="00126403">
        <w:rPr>
          <w:rFonts w:ascii="Verdana" w:hAnsi="Verdana"/>
        </w:rPr>
        <w:t>“</w:t>
      </w:r>
      <w:r>
        <w:rPr>
          <w:rFonts w:ascii="Verdana" w:hAnsi="Verdana"/>
        </w:rPr>
        <w:t>Customize Your Workspaces</w:t>
      </w:r>
      <w:r w:rsidR="00126403">
        <w:rPr>
          <w:rFonts w:ascii="Verdana" w:hAnsi="Verdana"/>
        </w:rPr>
        <w:t>”</w:t>
      </w:r>
      <w:r>
        <w:rPr>
          <w:rFonts w:ascii="Verdana" w:hAnsi="Verdana"/>
        </w:rPr>
        <w:t xml:space="preserve"> section of this guide.</w:t>
      </w:r>
    </w:p>
    <w:p w:rsidR="0074016A" w:rsidRDefault="0074016A">
      <w:pPr>
        <w:pStyle w:val="Bulletedtext"/>
        <w:numPr>
          <w:ilvl w:val="0"/>
          <w:numId w:val="0"/>
        </w:numPr>
        <w:rPr>
          <w:rFonts w:ascii="Verdana" w:hAnsi="Verdana"/>
        </w:rPr>
      </w:pPr>
    </w:p>
    <w:p w:rsidR="0074016A" w:rsidRDefault="0074016A">
      <w:pPr>
        <w:pStyle w:val="ScreenShot"/>
        <w:rPr>
          <w:rFonts w:ascii="Verdana" w:hAnsi="Verdana"/>
          <w:color w:val="0000FF"/>
        </w:rPr>
      </w:pPr>
    </w:p>
    <w:p w:rsidR="0074016A" w:rsidRDefault="007D5D7A">
      <w:pPr>
        <w:pStyle w:val="Caption"/>
        <w:rPr>
          <w:rFonts w:ascii="Verdana" w:hAnsi="Verdana"/>
          <w:color w:val="0000FF"/>
        </w:rPr>
      </w:pPr>
      <w:r>
        <w:rPr>
          <w:rFonts w:ascii="Verdana" w:hAnsi="Verdana"/>
          <w:noProof/>
          <w:color w:val="0000FF"/>
          <w:lang w:bidi="ar-SA"/>
        </w:rPr>
        <w:drawing>
          <wp:inline distT="0" distB="0" distL="0" distR="0">
            <wp:extent cx="5762625" cy="4324350"/>
            <wp:effectExtent l="19050" t="0" r="9525" b="0"/>
            <wp:docPr id="11" name="Picture 2" descr="Entering Workspa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ring Workspace Name"/>
                    <pic:cNvPicPr>
                      <a:picLocks noChangeAspect="1" noChangeArrowheads="1"/>
                    </pic:cNvPicPr>
                  </pic:nvPicPr>
                  <pic:blipFill>
                    <a:blip r:embed="rId17"/>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color w:val="auto"/>
        </w:rPr>
      </w:pPr>
      <w:r>
        <w:rPr>
          <w:rFonts w:ascii="Verdana" w:hAnsi="Verdana"/>
          <w:color w:val="auto"/>
        </w:rPr>
        <w:t xml:space="preserve">Figure 2: The Groove Create New Workspace </w:t>
      </w:r>
      <w:r w:rsidR="00F7458A">
        <w:rPr>
          <w:rFonts w:ascii="Verdana" w:hAnsi="Verdana"/>
          <w:color w:val="auto"/>
        </w:rPr>
        <w:t>w</w:t>
      </w:r>
      <w:r>
        <w:rPr>
          <w:rFonts w:ascii="Verdana" w:hAnsi="Verdana"/>
          <w:color w:val="auto"/>
        </w:rPr>
        <w:t>izard</w:t>
      </w:r>
    </w:p>
    <w:p w:rsidR="0074016A" w:rsidRDefault="0074016A">
      <w:pPr>
        <w:pStyle w:val="Heading2"/>
        <w:rPr>
          <w:rFonts w:ascii="Verdana" w:hAnsi="Verdana"/>
          <w:color w:val="FF6600"/>
        </w:rPr>
      </w:pPr>
      <w:bookmarkStart w:id="13" w:name="_Toc145293577"/>
      <w:bookmarkStart w:id="14" w:name="_Toc116044880"/>
      <w:bookmarkStart w:id="15" w:name="_Toc116044899"/>
      <w:bookmarkEnd w:id="10"/>
      <w:bookmarkEnd w:id="11"/>
      <w:bookmarkEnd w:id="12"/>
      <w:r>
        <w:rPr>
          <w:rFonts w:ascii="Verdana" w:hAnsi="Verdana"/>
          <w:color w:val="FF6600"/>
        </w:rPr>
        <w:t>Invite Team Members to Join Your Workspace</w:t>
      </w:r>
      <w:bookmarkEnd w:id="13"/>
      <w:r>
        <w:rPr>
          <w:rFonts w:ascii="Verdana" w:hAnsi="Verdana"/>
          <w:color w:val="FF6600"/>
        </w:rPr>
        <w:t xml:space="preserve"> </w:t>
      </w:r>
    </w:p>
    <w:p w:rsidR="0074016A" w:rsidRDefault="0074016A">
      <w:pPr>
        <w:pStyle w:val="Bodytext"/>
        <w:rPr>
          <w:rFonts w:ascii="Verdana" w:hAnsi="Verdana"/>
        </w:rPr>
      </w:pPr>
      <w:r>
        <w:rPr>
          <w:rFonts w:ascii="Verdana" w:hAnsi="Verdana"/>
        </w:rPr>
        <w:t xml:space="preserve">After you create a workspace, you </w:t>
      </w:r>
      <w:r w:rsidR="007C67DF">
        <w:rPr>
          <w:rFonts w:ascii="Verdana" w:hAnsi="Verdana"/>
        </w:rPr>
        <w:t xml:space="preserve">send invitations to </w:t>
      </w:r>
      <w:r>
        <w:rPr>
          <w:rFonts w:ascii="Verdana" w:hAnsi="Verdana"/>
        </w:rPr>
        <w:t xml:space="preserve">others to join that workspace. When you send an invitation, you can assign a </w:t>
      </w:r>
      <w:r w:rsidR="00CC3EF5">
        <w:rPr>
          <w:rFonts w:ascii="Verdana" w:hAnsi="Verdana"/>
        </w:rPr>
        <w:t xml:space="preserve">role </w:t>
      </w:r>
      <w:r>
        <w:rPr>
          <w:rFonts w:ascii="Verdana" w:hAnsi="Verdana"/>
        </w:rPr>
        <w:t xml:space="preserve">(Manager, Participant, or Guest) to the invitee to help control what he or she can and cannot do within the workspace. Roles and their associated permissions can be changed at any time during the project. </w:t>
      </w:r>
    </w:p>
    <w:p w:rsidR="0074016A" w:rsidRDefault="0074016A">
      <w:pPr>
        <w:pStyle w:val="Bodytext"/>
        <w:rPr>
          <w:rFonts w:ascii="Verdana" w:hAnsi="Verdana"/>
        </w:rPr>
      </w:pPr>
      <w:r>
        <w:rPr>
          <w:rFonts w:ascii="Verdana" w:hAnsi="Verdana"/>
        </w:rPr>
        <w:t xml:space="preserve">When invitees accept your invitation, they receive an exact copy of the workspace on their desktop, including all tools, files, and content. If you are not online when they accept, Groove sends the workspace to the new members’ computers the next time you </w:t>
      </w:r>
      <w:r>
        <w:rPr>
          <w:rFonts w:ascii="Verdana" w:hAnsi="Verdana"/>
        </w:rPr>
        <w:lastRenderedPageBreak/>
        <w:t xml:space="preserve">connect; or, if there are other online workspace members, they get the workspace from them. </w:t>
      </w:r>
      <w:r w:rsidR="00841729">
        <w:rPr>
          <w:rFonts w:ascii="Verdana" w:hAnsi="Verdana"/>
        </w:rPr>
        <w:t>After</w:t>
      </w:r>
      <w:r>
        <w:rPr>
          <w:rFonts w:ascii="Verdana" w:hAnsi="Verdana"/>
        </w:rPr>
        <w:t xml:space="preserve"> they are in the workspace, you can begin to </w:t>
      </w:r>
      <w:r w:rsidR="007C67DF">
        <w:rPr>
          <w:rFonts w:ascii="Verdana" w:hAnsi="Verdana"/>
        </w:rPr>
        <w:t>work together.</w:t>
      </w:r>
      <w:r>
        <w:rPr>
          <w:rFonts w:ascii="Verdana" w:hAnsi="Verdana"/>
        </w:rPr>
        <w:t xml:space="preserve"> It is that simple.</w:t>
      </w:r>
    </w:p>
    <w:p w:rsidR="0074016A" w:rsidRDefault="0074016A">
      <w:pPr>
        <w:pStyle w:val="Bodytext"/>
        <w:rPr>
          <w:rFonts w:ascii="Verdana" w:hAnsi="Verdana"/>
        </w:rPr>
      </w:pPr>
      <w:r>
        <w:rPr>
          <w:rFonts w:ascii="Verdana" w:hAnsi="Verdana"/>
        </w:rPr>
        <w:t xml:space="preserve">The beauty of </w:t>
      </w:r>
      <w:r w:rsidR="005676DB">
        <w:rPr>
          <w:rFonts w:ascii="Verdana" w:hAnsi="Verdana"/>
        </w:rPr>
        <w:t>Office Groove 2007</w:t>
      </w:r>
      <w:r>
        <w:rPr>
          <w:rFonts w:ascii="Verdana" w:hAnsi="Verdana"/>
        </w:rPr>
        <w:t xml:space="preserve"> is that you can invite anybody to join your workspace, even if they are not on the same network as you. You can share a workspace across offices with remote colleagues and across organizations with your partners, suppliers</w:t>
      </w:r>
      <w:r w:rsidR="00CC3EF5">
        <w:rPr>
          <w:rFonts w:ascii="Verdana" w:hAnsi="Verdana"/>
        </w:rPr>
        <w:t xml:space="preserve">, and </w:t>
      </w:r>
      <w:r>
        <w:rPr>
          <w:rFonts w:ascii="Verdana" w:hAnsi="Verdana"/>
        </w:rPr>
        <w:t xml:space="preserve">customers—all without servers or IT assistance. </w:t>
      </w:r>
    </w:p>
    <w:p w:rsidR="0074016A" w:rsidRDefault="0074016A">
      <w:pPr>
        <w:pStyle w:val="Bodytext"/>
        <w:rPr>
          <w:rFonts w:ascii="Verdana" w:hAnsi="Verdana"/>
        </w:rPr>
      </w:pPr>
      <w:r>
        <w:rPr>
          <w:rFonts w:ascii="Verdana" w:hAnsi="Verdana"/>
        </w:rPr>
        <w:t xml:space="preserve">The only requirement is that each member of the workspace has </w:t>
      </w:r>
      <w:r w:rsidR="005676DB">
        <w:rPr>
          <w:rFonts w:ascii="Verdana" w:hAnsi="Verdana"/>
        </w:rPr>
        <w:t>Office Groove 2007</w:t>
      </w:r>
      <w:r>
        <w:rPr>
          <w:rFonts w:ascii="Verdana" w:hAnsi="Verdana"/>
        </w:rPr>
        <w:t xml:space="preserve"> installed on </w:t>
      </w:r>
      <w:r w:rsidR="00CC3EF5">
        <w:rPr>
          <w:rFonts w:ascii="Verdana" w:hAnsi="Verdana"/>
        </w:rPr>
        <w:t xml:space="preserve">his or her </w:t>
      </w:r>
      <w:r>
        <w:rPr>
          <w:rFonts w:ascii="Verdana" w:hAnsi="Verdana"/>
        </w:rPr>
        <w:t xml:space="preserve">computer. If the person you want to invite does not have </w:t>
      </w:r>
      <w:r w:rsidR="005676DB">
        <w:rPr>
          <w:rFonts w:ascii="Verdana" w:hAnsi="Verdana"/>
        </w:rPr>
        <w:t>Office Groove 2007</w:t>
      </w:r>
      <w:r>
        <w:rPr>
          <w:rFonts w:ascii="Verdana" w:hAnsi="Verdana"/>
        </w:rPr>
        <w:t xml:space="preserve"> installed, you can send a</w:t>
      </w:r>
      <w:r w:rsidR="007C67DF">
        <w:rPr>
          <w:rFonts w:ascii="Verdana" w:hAnsi="Verdana"/>
        </w:rPr>
        <w:t xml:space="preserve"> workspace</w:t>
      </w:r>
      <w:r>
        <w:rPr>
          <w:rFonts w:ascii="Verdana" w:hAnsi="Verdana"/>
        </w:rPr>
        <w:t xml:space="preserve"> invitation </w:t>
      </w:r>
      <w:r w:rsidR="00F04ADD">
        <w:rPr>
          <w:rFonts w:ascii="Verdana" w:hAnsi="Verdana"/>
        </w:rPr>
        <w:t>in an</w:t>
      </w:r>
      <w:r>
        <w:rPr>
          <w:rFonts w:ascii="Verdana" w:hAnsi="Verdana"/>
        </w:rPr>
        <w:t xml:space="preserve"> e-mail </w:t>
      </w:r>
      <w:r w:rsidR="00F04ADD">
        <w:rPr>
          <w:rFonts w:ascii="Verdana" w:hAnsi="Verdana"/>
        </w:rPr>
        <w:t>message</w:t>
      </w:r>
      <w:r>
        <w:rPr>
          <w:rFonts w:ascii="Verdana" w:hAnsi="Verdana"/>
        </w:rPr>
        <w:t xml:space="preserve">. E-mail invitations contain simple instructions on how to download a trial version of </w:t>
      </w:r>
      <w:r w:rsidR="005676DB">
        <w:rPr>
          <w:rFonts w:ascii="Verdana" w:hAnsi="Verdana"/>
        </w:rPr>
        <w:t>Office Groove 2007</w:t>
      </w:r>
      <w:r>
        <w:rPr>
          <w:rFonts w:ascii="Verdana" w:hAnsi="Verdana"/>
        </w:rPr>
        <w:t xml:space="preserve">. </w:t>
      </w:r>
      <w:r w:rsidR="00841729">
        <w:rPr>
          <w:rFonts w:ascii="Verdana" w:hAnsi="Verdana"/>
        </w:rPr>
        <w:t>After</w:t>
      </w:r>
      <w:r>
        <w:rPr>
          <w:rFonts w:ascii="Verdana" w:hAnsi="Verdana"/>
        </w:rPr>
        <w:t xml:space="preserve"> </w:t>
      </w:r>
      <w:r w:rsidR="00F04ADD">
        <w:rPr>
          <w:rFonts w:ascii="Verdana" w:hAnsi="Verdana"/>
        </w:rPr>
        <w:t xml:space="preserve">the person </w:t>
      </w:r>
      <w:r>
        <w:rPr>
          <w:rFonts w:ascii="Verdana" w:hAnsi="Verdana"/>
        </w:rPr>
        <w:t>install</w:t>
      </w:r>
      <w:r w:rsidR="00F04ADD">
        <w:rPr>
          <w:rFonts w:ascii="Verdana" w:hAnsi="Verdana"/>
        </w:rPr>
        <w:t>s</w:t>
      </w:r>
      <w:r>
        <w:rPr>
          <w:rFonts w:ascii="Verdana" w:hAnsi="Verdana"/>
        </w:rPr>
        <w:t xml:space="preserve"> the trial version, </w:t>
      </w:r>
      <w:r w:rsidR="00F04ADD">
        <w:rPr>
          <w:rFonts w:ascii="Verdana" w:hAnsi="Verdana"/>
        </w:rPr>
        <w:t xml:space="preserve">he or she </w:t>
      </w:r>
      <w:r>
        <w:rPr>
          <w:rFonts w:ascii="Verdana" w:hAnsi="Verdana"/>
        </w:rPr>
        <w:t>can then accept the workspace invitation.</w:t>
      </w:r>
    </w:p>
    <w:p w:rsidR="0074016A" w:rsidRDefault="0074016A">
      <w:pPr>
        <w:pStyle w:val="Bodytext"/>
        <w:rPr>
          <w:rFonts w:ascii="Verdana" w:hAnsi="Verdana"/>
        </w:rPr>
      </w:pPr>
      <w:r>
        <w:rPr>
          <w:rFonts w:ascii="Verdana" w:hAnsi="Verdana"/>
        </w:rPr>
        <w:t xml:space="preserve">Because </w:t>
      </w:r>
      <w:r w:rsidR="005676DB">
        <w:rPr>
          <w:rFonts w:ascii="Verdana" w:hAnsi="Verdana"/>
        </w:rPr>
        <w:t>Office Groove 2007</w:t>
      </w:r>
      <w:r>
        <w:rPr>
          <w:rFonts w:ascii="Verdana" w:hAnsi="Verdana"/>
        </w:rPr>
        <w:t xml:space="preserve"> enables you to share information with people outside of your organization, it has powerful, </w:t>
      </w:r>
      <w:r w:rsidR="007C67DF">
        <w:rPr>
          <w:rFonts w:ascii="Verdana" w:hAnsi="Verdana"/>
        </w:rPr>
        <w:t xml:space="preserve">always-on </w:t>
      </w:r>
      <w:r>
        <w:rPr>
          <w:rFonts w:ascii="Verdana" w:hAnsi="Verdana"/>
        </w:rPr>
        <w:t xml:space="preserve">encryption to </w:t>
      </w:r>
      <w:r w:rsidR="00841729">
        <w:rPr>
          <w:rFonts w:ascii="Verdana" w:hAnsi="Verdana"/>
        </w:rPr>
        <w:t xml:space="preserve">help </w:t>
      </w:r>
      <w:r>
        <w:rPr>
          <w:rFonts w:ascii="Verdana" w:hAnsi="Verdana"/>
        </w:rPr>
        <w:t>ensure that all workspace data is protected on your computer and as it travels across unsecured wired or wireless networks. Only those whom you invite to the workspace can access the information it contains. There is no “master copy” on a server that can be compromised.</w:t>
      </w:r>
    </w:p>
    <w:p w:rsidR="0074016A" w:rsidRDefault="0074016A">
      <w:pPr>
        <w:pStyle w:val="Bodytext"/>
        <w:rPr>
          <w:rFonts w:ascii="Verdana" w:hAnsi="Verdana"/>
        </w:rPr>
      </w:pPr>
      <w:r>
        <w:rPr>
          <w:rFonts w:ascii="Verdana" w:hAnsi="Verdana"/>
        </w:rPr>
        <w:t xml:space="preserve">As another bonus, </w:t>
      </w:r>
      <w:r w:rsidR="005676DB">
        <w:rPr>
          <w:rFonts w:ascii="Verdana" w:hAnsi="Verdana"/>
        </w:rPr>
        <w:t>Office Groove 2007</w:t>
      </w:r>
      <w:r>
        <w:rPr>
          <w:rFonts w:ascii="Verdana" w:hAnsi="Verdana"/>
        </w:rPr>
        <w:t xml:space="preserve"> supports 28 different languages, so when you are working with a global team, each team member can view Groove features and functions in their native language. </w:t>
      </w:r>
    </w:p>
    <w:p w:rsidR="0074016A" w:rsidRDefault="00575999">
      <w:pPr>
        <w:pStyle w:val="Caption"/>
        <w:rPr>
          <w:rFonts w:ascii="Verdana" w:hAnsi="Verdana"/>
          <w:color w:val="0000FF"/>
        </w:rPr>
      </w:pPr>
      <w:r w:rsidRPr="00575999">
        <w:rPr>
          <w:rFonts w:ascii="Verdana" w:hAnsi="Verdana"/>
          <w:noProof/>
          <w:color w:val="auto"/>
          <w:lang w:bidi="ar-SA"/>
        </w:rPr>
        <w:lastRenderedPageBreak/>
        <w:pict>
          <v:line id="_x0000_s1064" style="position:absolute;left:0;text-align:left;flip:y;z-index:251662848" from="95.1pt,132pt" to="185.1pt,186pt">
            <v:stroke endarrow="block"/>
          </v:line>
        </w:pict>
      </w:r>
      <w:r w:rsidRPr="00575999">
        <w:rPr>
          <w:rFonts w:ascii="Verdana" w:hAnsi="Verdana"/>
          <w:noProof/>
          <w:color w:val="auto"/>
          <w:lang w:bidi="ar-SA"/>
        </w:rPr>
        <w:pict>
          <v:shape id="_x0000_s1063" type="#_x0000_t202" style="position:absolute;left:0;text-align:left;margin-left:-30.9pt;margin-top:146.25pt;width:126pt;height:81pt;z-index:251661824">
            <v:textbox style="mso-next-textbox:#_x0000_s1063">
              <w:txbxContent>
                <w:p w:rsidR="00E72615" w:rsidRPr="00C2572B" w:rsidRDefault="00E72615">
                  <w:pPr>
                    <w:rPr>
                      <w:rFonts w:ascii="Verdana" w:hAnsi="Verdana"/>
                    </w:rPr>
                  </w:pPr>
                  <w:r>
                    <w:rPr>
                      <w:rFonts w:ascii="Verdana" w:hAnsi="Verdana"/>
                    </w:rPr>
                    <w:t xml:space="preserve">Select a role for the person here. The role determines what the person can and cannot do in the workspace. </w:t>
                  </w:r>
                </w:p>
              </w:txbxContent>
            </v:textbox>
          </v:shape>
        </w:pict>
      </w:r>
      <w:r w:rsidRPr="00575999">
        <w:rPr>
          <w:rFonts w:ascii="Verdana" w:hAnsi="Verdana"/>
          <w:noProof/>
          <w:color w:val="auto"/>
          <w:lang w:bidi="ar-SA"/>
        </w:rPr>
        <w:pict>
          <v:line id="_x0000_s1062" style="position:absolute;left:0;text-align:left;flip:x y;z-index:251660800" from="261pt,113.25pt" to="369pt,113.25pt">
            <v:stroke endarrow="block"/>
          </v:line>
        </w:pict>
      </w:r>
      <w:r w:rsidRPr="00575999">
        <w:rPr>
          <w:rFonts w:ascii="Verdana" w:hAnsi="Verdana"/>
          <w:noProof/>
          <w:color w:val="auto"/>
          <w:lang w:bidi="ar-SA"/>
        </w:rPr>
        <w:pict>
          <v:shape id="_x0000_s1057" type="#_x0000_t202" style="position:absolute;left:0;text-align:left;margin-left:369pt;margin-top:108pt;width:126pt;height:63pt;z-index:251659776">
            <v:textbox style="mso-next-textbox:#_x0000_s1057">
              <w:txbxContent>
                <w:p w:rsidR="00E72615" w:rsidRPr="00C2572B" w:rsidRDefault="00E72615">
                  <w:pPr>
                    <w:rPr>
                      <w:rFonts w:ascii="Verdana" w:hAnsi="Verdana"/>
                    </w:rPr>
                  </w:pPr>
                  <w:r w:rsidRPr="00C2572B">
                    <w:rPr>
                      <w:rFonts w:ascii="Verdana" w:hAnsi="Verdana"/>
                    </w:rPr>
                    <w:t>Type the person’s contact information or e-mail address here.</w:t>
                  </w:r>
                </w:p>
              </w:txbxContent>
            </v:textbox>
          </v:shape>
        </w:pict>
      </w:r>
      <w:r w:rsidR="007D5D7A">
        <w:rPr>
          <w:rFonts w:ascii="Verdana" w:hAnsi="Verdana"/>
          <w:noProof/>
          <w:color w:val="0000FF"/>
          <w:lang w:bidi="ar-SA"/>
        </w:rPr>
        <w:drawing>
          <wp:inline distT="0" distB="0" distL="0" distR="0">
            <wp:extent cx="5762625" cy="4324350"/>
            <wp:effectExtent l="19050" t="0" r="9525" b="0"/>
            <wp:docPr id="10" name="Picture 3" descr="Invit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itation Dialog"/>
                    <pic:cNvPicPr>
                      <a:picLocks noChangeAspect="1" noChangeArrowheads="1"/>
                    </pic:cNvPicPr>
                  </pic:nvPicPr>
                  <pic:blipFill>
                    <a:blip r:embed="rId18"/>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color w:val="auto"/>
        </w:rPr>
      </w:pPr>
      <w:r>
        <w:rPr>
          <w:rFonts w:ascii="Verdana" w:hAnsi="Verdana"/>
          <w:color w:val="auto"/>
        </w:rPr>
        <w:t xml:space="preserve">Figure 3: Sending an </w:t>
      </w:r>
      <w:r w:rsidR="00F7458A">
        <w:rPr>
          <w:rFonts w:ascii="Verdana" w:hAnsi="Verdana"/>
          <w:color w:val="auto"/>
        </w:rPr>
        <w:t>i</w:t>
      </w:r>
      <w:r>
        <w:rPr>
          <w:rFonts w:ascii="Verdana" w:hAnsi="Verdana"/>
          <w:color w:val="auto"/>
        </w:rPr>
        <w:t xml:space="preserve">nvitation in </w:t>
      </w:r>
      <w:r w:rsidR="005676DB">
        <w:rPr>
          <w:rFonts w:ascii="Verdana" w:hAnsi="Verdana"/>
        </w:rPr>
        <w:t>Office Groove 2007</w:t>
      </w:r>
    </w:p>
    <w:p w:rsidR="0074016A" w:rsidRDefault="005676DB">
      <w:pPr>
        <w:pStyle w:val="OfficeinAction1"/>
        <w:rPr>
          <w:rFonts w:ascii="Verdana" w:hAnsi="Verdana"/>
        </w:rPr>
      </w:pPr>
      <w:r>
        <w:rPr>
          <w:rFonts w:ascii="Verdana" w:hAnsi="Verdana"/>
        </w:rPr>
        <w:t>Office Groove 2007</w:t>
      </w:r>
      <w:r w:rsidR="0074016A">
        <w:rPr>
          <w:rFonts w:ascii="Verdana" w:hAnsi="Verdana"/>
        </w:rPr>
        <w:t xml:space="preserve"> in Action</w:t>
      </w:r>
    </w:p>
    <w:p w:rsidR="0074016A" w:rsidRDefault="0074016A">
      <w:pPr>
        <w:pStyle w:val="OfficeinAction2"/>
        <w:rPr>
          <w:rFonts w:ascii="Verdana" w:hAnsi="Verdana"/>
        </w:rPr>
      </w:pPr>
      <w:r>
        <w:rPr>
          <w:rFonts w:ascii="Verdana" w:hAnsi="Verdana"/>
        </w:rPr>
        <w:t xml:space="preserve">Scott creates a Groove workspace for his team on his computer. In a matter of minutes, he sends invitations </w:t>
      </w:r>
      <w:r w:rsidR="007050ED">
        <w:rPr>
          <w:rFonts w:ascii="Verdana" w:hAnsi="Verdana"/>
        </w:rPr>
        <w:t xml:space="preserve">to join the workspace </w:t>
      </w:r>
      <w:r>
        <w:rPr>
          <w:rFonts w:ascii="Verdana" w:hAnsi="Verdana"/>
        </w:rPr>
        <w:t>to key people from his internal</w:t>
      </w:r>
      <w:r w:rsidR="007050ED">
        <w:rPr>
          <w:rFonts w:ascii="Verdana" w:hAnsi="Verdana"/>
        </w:rPr>
        <w:t>,</w:t>
      </w:r>
      <w:r>
        <w:rPr>
          <w:rFonts w:ascii="Verdana" w:hAnsi="Verdana"/>
        </w:rPr>
        <w:t xml:space="preserve"> partner</w:t>
      </w:r>
      <w:r w:rsidR="007050ED">
        <w:rPr>
          <w:rFonts w:ascii="Verdana" w:hAnsi="Verdana"/>
        </w:rPr>
        <w:t>,</w:t>
      </w:r>
      <w:r>
        <w:rPr>
          <w:rFonts w:ascii="Verdana" w:hAnsi="Verdana"/>
        </w:rPr>
        <w:t xml:space="preserve"> and supplier teams. When they accept Scott’s invitation, each person receives a copy of the workspace, which is stored on each of their computers. </w:t>
      </w:r>
      <w:r w:rsidR="005676DB">
        <w:rPr>
          <w:rFonts w:ascii="Verdana" w:hAnsi="Verdana"/>
        </w:rPr>
        <w:t>Office Groove 2007</w:t>
      </w:r>
      <w:r>
        <w:rPr>
          <w:rFonts w:ascii="Verdana" w:hAnsi="Verdana"/>
        </w:rPr>
        <w:t xml:space="preserve"> </w:t>
      </w:r>
      <w:r w:rsidR="00841729">
        <w:rPr>
          <w:rFonts w:ascii="Verdana" w:hAnsi="Verdana"/>
        </w:rPr>
        <w:t xml:space="preserve">helps </w:t>
      </w:r>
      <w:r>
        <w:rPr>
          <w:rFonts w:ascii="Verdana" w:hAnsi="Verdana"/>
        </w:rPr>
        <w:t xml:space="preserve">ensure that all members’ copies of the workspace stay in </w:t>
      </w:r>
      <w:r w:rsidR="005155A0">
        <w:rPr>
          <w:rFonts w:ascii="Verdana" w:hAnsi="Verdana"/>
        </w:rPr>
        <w:t xml:space="preserve">sync </w:t>
      </w:r>
      <w:r>
        <w:rPr>
          <w:rFonts w:ascii="Verdana" w:hAnsi="Verdana"/>
        </w:rPr>
        <w:t>every step of the way.</w:t>
      </w:r>
    </w:p>
    <w:p w:rsidR="0074016A" w:rsidRDefault="0074016A">
      <w:pPr>
        <w:pStyle w:val="Bodytext"/>
        <w:rPr>
          <w:rFonts w:ascii="Verdana" w:hAnsi="Verdana"/>
        </w:rPr>
      </w:pPr>
    </w:p>
    <w:p w:rsidR="0074016A" w:rsidRDefault="0074016A">
      <w:pPr>
        <w:pStyle w:val="Heading1"/>
        <w:rPr>
          <w:rFonts w:ascii="Verdana" w:hAnsi="Verdana"/>
        </w:rPr>
      </w:pPr>
      <w:bookmarkStart w:id="16" w:name="_System_Requirements"/>
      <w:bookmarkStart w:id="17" w:name="_Toc145293578"/>
      <w:bookmarkStart w:id="18" w:name="_Ref65938526"/>
      <w:bookmarkStart w:id="19" w:name="_Ref65938541"/>
      <w:bookmarkEnd w:id="14"/>
      <w:bookmarkEnd w:id="15"/>
      <w:bookmarkEnd w:id="16"/>
      <w:r>
        <w:rPr>
          <w:rFonts w:ascii="Verdana" w:hAnsi="Verdana"/>
        </w:rPr>
        <w:lastRenderedPageBreak/>
        <w:t>Add Tools to Suit Your Team’s Evolving Needs</w:t>
      </w:r>
      <w:bookmarkEnd w:id="17"/>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is </w:t>
      </w:r>
      <w:r w:rsidR="007C67DF">
        <w:rPr>
          <w:rFonts w:ascii="Verdana" w:hAnsi="Verdana"/>
        </w:rPr>
        <w:t xml:space="preserve">very </w:t>
      </w:r>
      <w:r w:rsidR="0074016A">
        <w:rPr>
          <w:rFonts w:ascii="Verdana" w:hAnsi="Verdana"/>
        </w:rPr>
        <w:t xml:space="preserve">flexible, so you can create a workspace tailored to the specific needs of each of your teams. You can customize the workspace at any time by adding or removing tools </w:t>
      </w:r>
      <w:r w:rsidR="007C67DF">
        <w:rPr>
          <w:rFonts w:ascii="Verdana" w:hAnsi="Verdana"/>
        </w:rPr>
        <w:t xml:space="preserve">and data </w:t>
      </w:r>
      <w:r w:rsidR="0074016A">
        <w:rPr>
          <w:rFonts w:ascii="Verdana" w:hAnsi="Verdana"/>
        </w:rPr>
        <w:t>from it. Tools define the type of work your team does in the workspace.</w:t>
      </w:r>
      <w:r w:rsidR="007050ED">
        <w:rPr>
          <w:rFonts w:ascii="Verdana" w:hAnsi="Verdana"/>
        </w:rPr>
        <w:t xml:space="preserve"> </w:t>
      </w:r>
      <w:r w:rsidR="0074016A">
        <w:rPr>
          <w:rFonts w:ascii="Verdana" w:hAnsi="Verdana"/>
        </w:rPr>
        <w:t xml:space="preserve">Though </w:t>
      </w:r>
      <w:r>
        <w:rPr>
          <w:rFonts w:ascii="Verdana" w:hAnsi="Verdana"/>
        </w:rPr>
        <w:t>Office Groove 2007</w:t>
      </w:r>
      <w:r w:rsidR="0074016A">
        <w:rPr>
          <w:rFonts w:ascii="Verdana" w:hAnsi="Verdana"/>
        </w:rPr>
        <w:t xml:space="preserve"> includes more than 10 out-of-the-box workspace tools, the five tools </w:t>
      </w:r>
      <w:r w:rsidR="007050ED">
        <w:rPr>
          <w:rFonts w:ascii="Verdana" w:hAnsi="Verdana"/>
        </w:rPr>
        <w:t xml:space="preserve">discussed in this section </w:t>
      </w:r>
      <w:r w:rsidR="0074016A">
        <w:rPr>
          <w:rFonts w:ascii="Verdana" w:hAnsi="Verdana"/>
        </w:rPr>
        <w:t>are the most popular</w:t>
      </w:r>
      <w:r w:rsidR="007050ED">
        <w:rPr>
          <w:rFonts w:ascii="Verdana" w:hAnsi="Verdana"/>
        </w:rPr>
        <w:t>.</w:t>
      </w:r>
    </w:p>
    <w:p w:rsidR="0074016A" w:rsidRDefault="0074016A">
      <w:pPr>
        <w:pStyle w:val="Heading2"/>
        <w:rPr>
          <w:rFonts w:ascii="Verdana" w:hAnsi="Verdana"/>
          <w:color w:val="FF6600"/>
        </w:rPr>
      </w:pPr>
      <w:bookmarkStart w:id="20" w:name="_Toc145293579"/>
      <w:r>
        <w:rPr>
          <w:rFonts w:ascii="Verdana" w:hAnsi="Verdana"/>
          <w:color w:val="FF6600"/>
        </w:rPr>
        <w:t>Files Tool</w:t>
      </w:r>
      <w:bookmarkEnd w:id="20"/>
    </w:p>
    <w:p w:rsidR="0074016A" w:rsidRDefault="0074016A">
      <w:pPr>
        <w:pStyle w:val="Bodytext"/>
        <w:rPr>
          <w:rFonts w:ascii="Verdana" w:hAnsi="Verdana"/>
        </w:rPr>
      </w:pPr>
      <w:r>
        <w:rPr>
          <w:rFonts w:ascii="Verdana" w:hAnsi="Verdana"/>
        </w:rPr>
        <w:t xml:space="preserve">You can use the Files </w:t>
      </w:r>
      <w:r w:rsidR="00951A16">
        <w:rPr>
          <w:rFonts w:ascii="Verdana" w:hAnsi="Verdana"/>
        </w:rPr>
        <w:t>t</w:t>
      </w:r>
      <w:r>
        <w:rPr>
          <w:rFonts w:ascii="Verdana" w:hAnsi="Verdana"/>
        </w:rPr>
        <w:t xml:space="preserve">ool to work together collaboratively with your teammates on almost any type of computer file. The Files </w:t>
      </w:r>
      <w:r w:rsidR="00951A16">
        <w:rPr>
          <w:rFonts w:ascii="Verdana" w:hAnsi="Verdana"/>
        </w:rPr>
        <w:t>t</w:t>
      </w:r>
      <w:r>
        <w:rPr>
          <w:rFonts w:ascii="Verdana" w:hAnsi="Verdana"/>
        </w:rPr>
        <w:t xml:space="preserve">ool works similarly to Windows Explorer in that you can organize files into nested folders. One of the differences between Windows Explorer and the Groove Files </w:t>
      </w:r>
      <w:r w:rsidR="00951A16">
        <w:rPr>
          <w:rFonts w:ascii="Verdana" w:hAnsi="Verdana"/>
        </w:rPr>
        <w:t>t</w:t>
      </w:r>
      <w:r>
        <w:rPr>
          <w:rFonts w:ascii="Verdana" w:hAnsi="Verdana"/>
        </w:rPr>
        <w:t xml:space="preserve">ool, though, is that everybody in your workspace has access to those folders and files. </w:t>
      </w:r>
    </w:p>
    <w:p w:rsidR="0074016A" w:rsidRDefault="0074016A">
      <w:pPr>
        <w:pStyle w:val="Bodytext"/>
        <w:rPr>
          <w:rFonts w:ascii="Verdana" w:hAnsi="Verdana"/>
        </w:rPr>
      </w:pPr>
      <w:r>
        <w:rPr>
          <w:rFonts w:ascii="Verdana" w:hAnsi="Verdana"/>
        </w:rPr>
        <w:t xml:space="preserve">When you add a file to the Groove Files </w:t>
      </w:r>
      <w:r w:rsidR="00951A16">
        <w:rPr>
          <w:rFonts w:ascii="Verdana" w:hAnsi="Verdana"/>
        </w:rPr>
        <w:t>t</w:t>
      </w:r>
      <w:r>
        <w:rPr>
          <w:rFonts w:ascii="Verdana" w:hAnsi="Verdana"/>
        </w:rPr>
        <w:t>ool, any person you have invited to the workspace can open that file. Depending on the role they are assigned in the workspace, they can also make changes to it. When a person modifies a file and saves it back to the team workspace, the changes</w:t>
      </w:r>
      <w:r w:rsidR="00EB569F" w:rsidRPr="00EB569F">
        <w:rPr>
          <w:rFonts w:ascii="Verdana" w:hAnsi="Verdana"/>
        </w:rPr>
        <w:t xml:space="preserve"> </w:t>
      </w:r>
      <w:r w:rsidR="00EB569F">
        <w:rPr>
          <w:rFonts w:ascii="Verdana" w:hAnsi="Verdana"/>
        </w:rPr>
        <w:t>they have made</w:t>
      </w:r>
      <w:r>
        <w:rPr>
          <w:rFonts w:ascii="Verdana" w:hAnsi="Verdana"/>
        </w:rPr>
        <w:t xml:space="preserve">—and </w:t>
      </w:r>
      <w:r>
        <w:rPr>
          <w:rFonts w:ascii="Verdana" w:hAnsi="Verdana"/>
          <w:i/>
        </w:rPr>
        <w:t xml:space="preserve">only </w:t>
      </w:r>
      <w:r>
        <w:rPr>
          <w:rFonts w:ascii="Verdana" w:hAnsi="Verdana"/>
        </w:rPr>
        <w:t xml:space="preserve">the changes—are automatically </w:t>
      </w:r>
      <w:r w:rsidR="007C67DF">
        <w:rPr>
          <w:rFonts w:ascii="Verdana" w:hAnsi="Verdana"/>
        </w:rPr>
        <w:t xml:space="preserve">sent </w:t>
      </w:r>
      <w:r>
        <w:rPr>
          <w:rFonts w:ascii="Verdana" w:hAnsi="Verdana"/>
        </w:rPr>
        <w:t xml:space="preserve">to the computers of every other member of the workspace. If another member happens to update the file at the same time, Groove creates two copies of the file for the users to resolve. </w:t>
      </w:r>
    </w:p>
    <w:p w:rsidR="0074016A" w:rsidRDefault="0074016A">
      <w:pPr>
        <w:pStyle w:val="Heading2"/>
        <w:rPr>
          <w:rFonts w:ascii="Verdana" w:hAnsi="Verdana"/>
          <w:color w:val="FF6600"/>
        </w:rPr>
      </w:pPr>
      <w:bookmarkStart w:id="21" w:name="_Toc145293580"/>
      <w:r>
        <w:rPr>
          <w:rFonts w:ascii="Verdana" w:hAnsi="Verdana"/>
          <w:color w:val="FF6600"/>
        </w:rPr>
        <w:t>SharePoint Files Tool</w:t>
      </w:r>
      <w:bookmarkEnd w:id="21"/>
    </w:p>
    <w:p w:rsidR="0074016A" w:rsidRDefault="0074016A">
      <w:pPr>
        <w:pStyle w:val="Bodytext"/>
        <w:rPr>
          <w:rFonts w:ascii="Verdana" w:hAnsi="Verdana"/>
        </w:rPr>
      </w:pPr>
      <w:r>
        <w:rPr>
          <w:rFonts w:ascii="Verdana" w:hAnsi="Verdana"/>
        </w:rPr>
        <w:t xml:space="preserve">The SharePoint Files </w:t>
      </w:r>
      <w:r w:rsidR="00951A16">
        <w:rPr>
          <w:rFonts w:ascii="Verdana" w:hAnsi="Verdana"/>
        </w:rPr>
        <w:t>t</w:t>
      </w:r>
      <w:r>
        <w:rPr>
          <w:rFonts w:ascii="Verdana" w:hAnsi="Verdana"/>
        </w:rPr>
        <w:t xml:space="preserve">ool offers all the capabilities of the </w:t>
      </w:r>
      <w:r w:rsidR="00EB569F">
        <w:rPr>
          <w:rFonts w:ascii="Verdana" w:hAnsi="Verdana"/>
        </w:rPr>
        <w:t xml:space="preserve">Groove </w:t>
      </w:r>
      <w:r>
        <w:rPr>
          <w:rFonts w:ascii="Verdana" w:hAnsi="Verdana"/>
        </w:rPr>
        <w:t xml:space="preserve">Files </w:t>
      </w:r>
      <w:r w:rsidR="00951A16">
        <w:rPr>
          <w:rFonts w:ascii="Verdana" w:hAnsi="Verdana"/>
        </w:rPr>
        <w:t>t</w:t>
      </w:r>
      <w:r>
        <w:rPr>
          <w:rFonts w:ascii="Verdana" w:hAnsi="Verdana"/>
        </w:rPr>
        <w:t xml:space="preserve">ool with the added benefit of integration with </w:t>
      </w:r>
      <w:r w:rsidR="00951A16">
        <w:rPr>
          <w:rFonts w:ascii="Verdana" w:hAnsi="Verdana"/>
        </w:rPr>
        <w:t xml:space="preserve">Windows </w:t>
      </w:r>
      <w:r>
        <w:rPr>
          <w:rFonts w:ascii="Verdana" w:hAnsi="Verdana"/>
        </w:rPr>
        <w:t xml:space="preserve">SharePoint </w:t>
      </w:r>
      <w:r w:rsidR="00951A16">
        <w:rPr>
          <w:rFonts w:ascii="Verdana" w:hAnsi="Verdana"/>
        </w:rPr>
        <w:t xml:space="preserve">Services </w:t>
      </w:r>
      <w:r w:rsidR="00F31C50">
        <w:rPr>
          <w:rFonts w:ascii="Verdana" w:hAnsi="Verdana"/>
        </w:rPr>
        <w:t>d</w:t>
      </w:r>
      <w:r>
        <w:rPr>
          <w:rFonts w:ascii="Verdana" w:hAnsi="Verdana"/>
        </w:rPr>
        <w:t xml:space="preserve">ocument </w:t>
      </w:r>
      <w:r w:rsidR="00F31C50">
        <w:rPr>
          <w:rFonts w:ascii="Verdana" w:hAnsi="Verdana"/>
        </w:rPr>
        <w:t>l</w:t>
      </w:r>
      <w:r>
        <w:rPr>
          <w:rFonts w:ascii="Verdana" w:hAnsi="Verdana"/>
        </w:rPr>
        <w:t xml:space="preserve">ibraries. Many teams and departments rely on SharePoint technologies to share and organize information and documents. With </w:t>
      </w:r>
      <w:r w:rsidR="005676DB">
        <w:rPr>
          <w:rFonts w:ascii="Verdana" w:hAnsi="Verdana"/>
        </w:rPr>
        <w:t>Office Groove 2007</w:t>
      </w:r>
      <w:r>
        <w:rPr>
          <w:rFonts w:ascii="Verdana" w:hAnsi="Verdana"/>
        </w:rPr>
        <w:t xml:space="preserve">, you do not have to leave behind the tools that are already working for you. The SharePoint Files </w:t>
      </w:r>
      <w:r w:rsidR="00951A16">
        <w:rPr>
          <w:rFonts w:ascii="Verdana" w:hAnsi="Verdana"/>
        </w:rPr>
        <w:t>t</w:t>
      </w:r>
      <w:r>
        <w:rPr>
          <w:rFonts w:ascii="Verdana" w:hAnsi="Verdana"/>
        </w:rPr>
        <w:t xml:space="preserve">ool is tightly integrated with both Windows SharePoint Services </w:t>
      </w:r>
      <w:r w:rsidR="00C25D2D">
        <w:rPr>
          <w:rFonts w:ascii="Verdana" w:hAnsi="Verdana"/>
        </w:rPr>
        <w:t>3.0</w:t>
      </w:r>
      <w:r>
        <w:rPr>
          <w:rFonts w:ascii="Verdana" w:hAnsi="Verdana"/>
        </w:rPr>
        <w:t xml:space="preserve"> and Microsoft Office SharePoint Server 2007, </w:t>
      </w:r>
      <w:r w:rsidR="00DC2CA7">
        <w:rPr>
          <w:rFonts w:ascii="Verdana" w:hAnsi="Verdana"/>
        </w:rPr>
        <w:t xml:space="preserve">so </w:t>
      </w:r>
      <w:r>
        <w:rPr>
          <w:rFonts w:ascii="Verdana" w:hAnsi="Verdana"/>
        </w:rPr>
        <w:t xml:space="preserve">you and your team </w:t>
      </w:r>
      <w:r w:rsidR="00DC2CA7">
        <w:rPr>
          <w:rFonts w:ascii="Verdana" w:hAnsi="Verdana"/>
        </w:rPr>
        <w:t>can</w:t>
      </w:r>
      <w:r>
        <w:rPr>
          <w:rFonts w:ascii="Verdana" w:hAnsi="Verdana"/>
        </w:rPr>
        <w:t xml:space="preserve"> synchronize SharePoint </w:t>
      </w:r>
      <w:r w:rsidR="00F31C50">
        <w:rPr>
          <w:rFonts w:ascii="Verdana" w:hAnsi="Verdana"/>
        </w:rPr>
        <w:t>d</w:t>
      </w:r>
      <w:r>
        <w:rPr>
          <w:rFonts w:ascii="Verdana" w:hAnsi="Verdana"/>
        </w:rPr>
        <w:t xml:space="preserve">ocument </w:t>
      </w:r>
      <w:r w:rsidR="00F31C50">
        <w:rPr>
          <w:rFonts w:ascii="Verdana" w:hAnsi="Verdana"/>
        </w:rPr>
        <w:t>l</w:t>
      </w:r>
      <w:r>
        <w:rPr>
          <w:rFonts w:ascii="Verdana" w:hAnsi="Verdana"/>
        </w:rPr>
        <w:t xml:space="preserve">ibraries with your Groove workspace. You </w:t>
      </w:r>
      <w:r>
        <w:rPr>
          <w:rFonts w:ascii="Verdana" w:hAnsi="Verdana"/>
        </w:rPr>
        <w:lastRenderedPageBreak/>
        <w:t xml:space="preserve">can easily check out documents from a SharePoint </w:t>
      </w:r>
      <w:r w:rsidR="00F31C50">
        <w:rPr>
          <w:rFonts w:ascii="Verdana" w:hAnsi="Verdana"/>
        </w:rPr>
        <w:t>d</w:t>
      </w:r>
      <w:r>
        <w:rPr>
          <w:rFonts w:ascii="Verdana" w:hAnsi="Verdana"/>
        </w:rPr>
        <w:t xml:space="preserve">ocument </w:t>
      </w:r>
      <w:r w:rsidR="00F31C50">
        <w:rPr>
          <w:rFonts w:ascii="Verdana" w:hAnsi="Verdana"/>
        </w:rPr>
        <w:t>l</w:t>
      </w:r>
      <w:r>
        <w:rPr>
          <w:rFonts w:ascii="Verdana" w:hAnsi="Verdana"/>
        </w:rPr>
        <w:t xml:space="preserve">ibrary into your Groove workspace, </w:t>
      </w:r>
      <w:r w:rsidR="007C67DF">
        <w:rPr>
          <w:rFonts w:ascii="Verdana" w:hAnsi="Verdana"/>
        </w:rPr>
        <w:t xml:space="preserve">share and revise </w:t>
      </w:r>
      <w:r>
        <w:rPr>
          <w:rFonts w:ascii="Verdana" w:hAnsi="Verdana"/>
        </w:rPr>
        <w:t>those documents among</w:t>
      </w:r>
      <w:r w:rsidR="007C67DF">
        <w:rPr>
          <w:rFonts w:ascii="Verdana" w:hAnsi="Verdana"/>
        </w:rPr>
        <w:t xml:space="preserve"> </w:t>
      </w:r>
      <w:r>
        <w:rPr>
          <w:rFonts w:ascii="Verdana" w:hAnsi="Verdana"/>
        </w:rPr>
        <w:t xml:space="preserve">your project team, and then publish them back to </w:t>
      </w:r>
      <w:r w:rsidR="00F31C50">
        <w:rPr>
          <w:rFonts w:ascii="Verdana" w:hAnsi="Verdana"/>
        </w:rPr>
        <w:t xml:space="preserve">the document library </w:t>
      </w:r>
      <w:r>
        <w:rPr>
          <w:rFonts w:ascii="Verdana" w:hAnsi="Verdana"/>
        </w:rPr>
        <w:t xml:space="preserve">when you are done. </w:t>
      </w:r>
    </w:p>
    <w:p w:rsidR="0074016A" w:rsidRDefault="007D5D7A">
      <w:pPr>
        <w:pStyle w:val="Caption"/>
        <w:rPr>
          <w:rFonts w:ascii="Verdana" w:hAnsi="Verdana"/>
          <w:color w:val="0000FF"/>
        </w:rPr>
      </w:pPr>
      <w:r>
        <w:rPr>
          <w:rFonts w:ascii="Verdana" w:hAnsi="Verdana"/>
          <w:noProof/>
          <w:color w:val="0000FF"/>
          <w:lang w:bidi="ar-SA"/>
        </w:rPr>
        <w:drawing>
          <wp:inline distT="0" distB="0" distL="0" distR="0">
            <wp:extent cx="5762625" cy="4324350"/>
            <wp:effectExtent l="19050" t="0" r="9525" b="0"/>
            <wp:docPr id="4" name="Picture 4" descr="Check In To SharePo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 In To SharePoint 3"/>
                    <pic:cNvPicPr>
                      <a:picLocks noChangeAspect="1" noChangeArrowheads="1"/>
                    </pic:cNvPicPr>
                  </pic:nvPicPr>
                  <pic:blipFill>
                    <a:blip r:embed="rId19"/>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rPr>
      </w:pPr>
      <w:r>
        <w:rPr>
          <w:rFonts w:ascii="Verdana" w:hAnsi="Verdana"/>
        </w:rPr>
        <w:t xml:space="preserve">Figure 4: The Groove SharePoint Files </w:t>
      </w:r>
      <w:r w:rsidR="00F7458A">
        <w:rPr>
          <w:rFonts w:ascii="Verdana" w:hAnsi="Verdana"/>
        </w:rPr>
        <w:t>t</w:t>
      </w:r>
      <w:r>
        <w:rPr>
          <w:rFonts w:ascii="Verdana" w:hAnsi="Verdana"/>
        </w:rPr>
        <w:t>ool</w:t>
      </w:r>
    </w:p>
    <w:p w:rsidR="0074016A" w:rsidRDefault="005676DB">
      <w:pPr>
        <w:pStyle w:val="OfficeinAction1"/>
        <w:rPr>
          <w:rFonts w:ascii="Verdana" w:hAnsi="Verdana"/>
        </w:rPr>
      </w:pPr>
      <w:r>
        <w:rPr>
          <w:rFonts w:ascii="Verdana" w:hAnsi="Verdana"/>
        </w:rPr>
        <w:lastRenderedPageBreak/>
        <w:t>Office Groove 2007</w:t>
      </w:r>
      <w:r w:rsidR="0074016A">
        <w:rPr>
          <w:rFonts w:ascii="Verdana" w:hAnsi="Verdana"/>
        </w:rPr>
        <w:t xml:space="preserve"> in Action</w:t>
      </w:r>
    </w:p>
    <w:p w:rsidR="0074016A" w:rsidRDefault="0074016A">
      <w:pPr>
        <w:pStyle w:val="OfficeinAction2"/>
        <w:rPr>
          <w:rFonts w:ascii="Verdana" w:hAnsi="Verdana"/>
        </w:rPr>
      </w:pPr>
      <w:r>
        <w:rPr>
          <w:rFonts w:ascii="Verdana" w:hAnsi="Verdana"/>
        </w:rPr>
        <w:t xml:space="preserve">In preparation for the launch of a new Fabrikam product, Scott is working closely with </w:t>
      </w:r>
      <w:r w:rsidRPr="00F31C50">
        <w:rPr>
          <w:rFonts w:ascii="Verdana" w:hAnsi="Verdana"/>
        </w:rPr>
        <w:t>Jeff Hay</w:t>
      </w:r>
      <w:r>
        <w:rPr>
          <w:rFonts w:ascii="Verdana" w:hAnsi="Verdana"/>
        </w:rPr>
        <w:t xml:space="preserve">, a market-research vendor. To ease the collaborative process, Scott sends Jeff an invitation to join the Groove workspace. Jeff uses the Groove Files </w:t>
      </w:r>
      <w:r w:rsidR="00951A16">
        <w:rPr>
          <w:rFonts w:ascii="Verdana" w:hAnsi="Verdana"/>
        </w:rPr>
        <w:t>t</w:t>
      </w:r>
      <w:r>
        <w:rPr>
          <w:rFonts w:ascii="Verdana" w:hAnsi="Verdana"/>
        </w:rPr>
        <w:t xml:space="preserve">ool to post a report of his research, which Scott can </w:t>
      </w:r>
      <w:r w:rsidR="00683DAD">
        <w:rPr>
          <w:rFonts w:ascii="Verdana" w:hAnsi="Verdana"/>
        </w:rPr>
        <w:t xml:space="preserve">quickly </w:t>
      </w:r>
      <w:r>
        <w:rPr>
          <w:rFonts w:ascii="Verdana" w:hAnsi="Verdana"/>
        </w:rPr>
        <w:t xml:space="preserve">access. Scott looks at the report, makes changes and adds comments, and saves the edited document back to the workspace. </w:t>
      </w:r>
      <w:r w:rsidR="005B43BC">
        <w:rPr>
          <w:rFonts w:ascii="Verdana" w:hAnsi="Verdana"/>
        </w:rPr>
        <w:t xml:space="preserve">Scott’s </w:t>
      </w:r>
      <w:r>
        <w:rPr>
          <w:rFonts w:ascii="Verdana" w:hAnsi="Verdana"/>
        </w:rPr>
        <w:t xml:space="preserve">changes are automatically </w:t>
      </w:r>
      <w:r w:rsidR="005B43BC">
        <w:rPr>
          <w:rFonts w:ascii="Verdana" w:hAnsi="Verdana"/>
        </w:rPr>
        <w:t xml:space="preserve">sent </w:t>
      </w:r>
      <w:r>
        <w:rPr>
          <w:rFonts w:ascii="Verdana" w:hAnsi="Verdana"/>
        </w:rPr>
        <w:t xml:space="preserve">to Jeff’s </w:t>
      </w:r>
      <w:r w:rsidR="00C42F46">
        <w:rPr>
          <w:rFonts w:ascii="Verdana" w:hAnsi="Verdana"/>
        </w:rPr>
        <w:t>computer</w:t>
      </w:r>
      <w:r w:rsidR="005B43BC">
        <w:rPr>
          <w:rFonts w:ascii="Verdana" w:hAnsi="Verdana"/>
        </w:rPr>
        <w:t xml:space="preserve"> and synchronized with his </w:t>
      </w:r>
      <w:r>
        <w:rPr>
          <w:rFonts w:ascii="Verdana" w:hAnsi="Verdana"/>
        </w:rPr>
        <w:t>copy of the workspace. After a few rounds of edits, Scott is ready to share the report with Fabrikam’s marketing team. He publishes the final report to the company’s SharePoint site as a resource for the team that is developing the new marketing strategy.</w:t>
      </w:r>
    </w:p>
    <w:p w:rsidR="0074016A" w:rsidRDefault="0074016A">
      <w:pPr>
        <w:pStyle w:val="Heading2"/>
        <w:rPr>
          <w:rFonts w:ascii="Verdana" w:hAnsi="Verdana"/>
          <w:color w:val="FF6600"/>
        </w:rPr>
      </w:pPr>
      <w:bookmarkStart w:id="22" w:name="_Toc145293581"/>
      <w:r>
        <w:rPr>
          <w:rFonts w:ascii="Verdana" w:hAnsi="Verdana"/>
          <w:color w:val="FF6600"/>
        </w:rPr>
        <w:t>Discussion Tool</w:t>
      </w:r>
      <w:bookmarkEnd w:id="22"/>
    </w:p>
    <w:p w:rsidR="0074016A" w:rsidRDefault="0074016A">
      <w:pPr>
        <w:pStyle w:val="Bodytext"/>
        <w:rPr>
          <w:rFonts w:ascii="Verdana" w:hAnsi="Verdana"/>
        </w:rPr>
      </w:pPr>
      <w:r>
        <w:rPr>
          <w:rFonts w:ascii="Verdana" w:hAnsi="Verdana"/>
        </w:rPr>
        <w:t xml:space="preserve">The Groove Discussion </w:t>
      </w:r>
      <w:r w:rsidR="00951A16">
        <w:rPr>
          <w:rFonts w:ascii="Verdana" w:hAnsi="Verdana"/>
        </w:rPr>
        <w:t>t</w:t>
      </w:r>
      <w:r>
        <w:rPr>
          <w:rFonts w:ascii="Verdana" w:hAnsi="Verdana"/>
        </w:rPr>
        <w:t xml:space="preserve">ool </w:t>
      </w:r>
      <w:r w:rsidR="00251C8B">
        <w:rPr>
          <w:rFonts w:ascii="Verdana" w:hAnsi="Verdana"/>
        </w:rPr>
        <w:t xml:space="preserve">helps </w:t>
      </w:r>
      <w:r>
        <w:rPr>
          <w:rFonts w:ascii="Verdana" w:hAnsi="Verdana"/>
        </w:rPr>
        <w:t xml:space="preserve">teams engage in a detailed exchange of ideas in context of the work they are doing in the workspace. The conversational thread is tracked in a chronological, topic/response structure. Anybody in the workspace can contribute to the discussion or review the entire thread. Roles determine who can delete </w:t>
      </w:r>
      <w:r w:rsidR="006C5338">
        <w:rPr>
          <w:rFonts w:ascii="Verdana" w:hAnsi="Verdana"/>
        </w:rPr>
        <w:t xml:space="preserve">discussion </w:t>
      </w:r>
      <w:r>
        <w:rPr>
          <w:rFonts w:ascii="Verdana" w:hAnsi="Verdana"/>
        </w:rPr>
        <w:t xml:space="preserve">entries. </w:t>
      </w:r>
    </w:p>
    <w:p w:rsidR="0074016A" w:rsidRDefault="007D5D7A">
      <w:pPr>
        <w:pStyle w:val="Bodytext"/>
        <w:rPr>
          <w:rFonts w:ascii="Verdana" w:hAnsi="Verdana"/>
        </w:rPr>
      </w:pPr>
      <w:r>
        <w:rPr>
          <w:rFonts w:ascii="Verdana" w:hAnsi="Verdana"/>
          <w:noProof/>
          <w:lang w:bidi="ar-SA"/>
        </w:rPr>
        <w:lastRenderedPageBreak/>
        <w:drawing>
          <wp:inline distT="0" distB="0" distL="0" distR="0">
            <wp:extent cx="5762625" cy="4324350"/>
            <wp:effectExtent l="19050" t="0" r="9525" b="0"/>
            <wp:docPr id="3" name="Picture 5" descr="Discussion Th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ussion Threads"/>
                    <pic:cNvPicPr>
                      <a:picLocks noChangeAspect="1" noChangeArrowheads="1"/>
                    </pic:cNvPicPr>
                  </pic:nvPicPr>
                  <pic:blipFill>
                    <a:blip r:embed="rId20"/>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rPr>
      </w:pPr>
      <w:r>
        <w:rPr>
          <w:rFonts w:ascii="Verdana" w:hAnsi="Verdana"/>
        </w:rPr>
        <w:t xml:space="preserve">Figure 5: The Groove Discussion </w:t>
      </w:r>
      <w:r w:rsidR="00F7458A">
        <w:rPr>
          <w:rFonts w:ascii="Verdana" w:hAnsi="Verdana"/>
        </w:rPr>
        <w:t>t</w:t>
      </w:r>
      <w:r>
        <w:rPr>
          <w:rFonts w:ascii="Verdana" w:hAnsi="Verdana"/>
        </w:rPr>
        <w:t>ool</w:t>
      </w:r>
    </w:p>
    <w:p w:rsidR="0074016A" w:rsidRDefault="0074016A">
      <w:pPr>
        <w:pStyle w:val="Heading2"/>
        <w:rPr>
          <w:rFonts w:ascii="Verdana" w:hAnsi="Verdana"/>
          <w:color w:val="FF6600"/>
        </w:rPr>
      </w:pPr>
      <w:bookmarkStart w:id="23" w:name="_Toc145293582"/>
      <w:r>
        <w:rPr>
          <w:rFonts w:ascii="Verdana" w:hAnsi="Verdana"/>
          <w:color w:val="FF6600"/>
        </w:rPr>
        <w:t>Meetings Tool</w:t>
      </w:r>
      <w:bookmarkEnd w:id="23"/>
    </w:p>
    <w:p w:rsidR="0074016A" w:rsidRDefault="0074016A">
      <w:pPr>
        <w:pStyle w:val="Bodytext"/>
        <w:rPr>
          <w:rFonts w:ascii="Verdana" w:hAnsi="Verdana"/>
        </w:rPr>
      </w:pPr>
      <w:r>
        <w:rPr>
          <w:rFonts w:ascii="Verdana" w:hAnsi="Verdana"/>
        </w:rPr>
        <w:t xml:space="preserve">Use the Groove Meetings </w:t>
      </w:r>
      <w:r w:rsidR="00951A16">
        <w:rPr>
          <w:rFonts w:ascii="Verdana" w:hAnsi="Verdana"/>
        </w:rPr>
        <w:t>t</w:t>
      </w:r>
      <w:r>
        <w:rPr>
          <w:rFonts w:ascii="Verdana" w:hAnsi="Verdana"/>
        </w:rPr>
        <w:t>ool to plan, conduct, and record recurring team project meetings. It is easy to set up a new meeting and select workspace participants using the Meetings Wizard. Because all workspace members can add information to a new meeting, agendas can be developed collaboratively rather than having one person collect input from the team. During the meeting, the minutes taker can insert the agenda into a note-taking space and record meeting minutes in real time. Participants can watch as the minutes are taken. After the meeting, action items can be recorded and assigned to team members. Agenda items, minutes, and action items from prior meetings can also be copied into future meetings.</w:t>
      </w:r>
    </w:p>
    <w:p w:rsidR="0074016A" w:rsidRDefault="0074016A">
      <w:pPr>
        <w:pStyle w:val="Heading2"/>
        <w:rPr>
          <w:rFonts w:ascii="Verdana" w:hAnsi="Verdana"/>
          <w:color w:val="FF6600"/>
        </w:rPr>
      </w:pPr>
      <w:r>
        <w:rPr>
          <w:rFonts w:ascii="Verdana" w:hAnsi="Verdana"/>
          <w:color w:val="FF6600"/>
        </w:rPr>
        <w:lastRenderedPageBreak/>
        <w:t xml:space="preserve"> </w:t>
      </w:r>
      <w:bookmarkStart w:id="24" w:name="_Toc145293583"/>
      <w:r>
        <w:rPr>
          <w:rFonts w:ascii="Verdana" w:hAnsi="Verdana"/>
          <w:color w:val="FF6600"/>
        </w:rPr>
        <w:t>Calendar Tool</w:t>
      </w:r>
      <w:bookmarkEnd w:id="24"/>
    </w:p>
    <w:p w:rsidR="0074016A" w:rsidRDefault="0074016A">
      <w:pPr>
        <w:pStyle w:val="Bodytext"/>
        <w:rPr>
          <w:rFonts w:ascii="Verdana" w:hAnsi="Verdana"/>
        </w:rPr>
      </w:pPr>
      <w:r>
        <w:rPr>
          <w:rFonts w:ascii="Verdana" w:hAnsi="Verdana"/>
        </w:rPr>
        <w:t xml:space="preserve">You can use the Calendar </w:t>
      </w:r>
      <w:r w:rsidR="00951A16">
        <w:rPr>
          <w:rFonts w:ascii="Verdana" w:hAnsi="Verdana"/>
        </w:rPr>
        <w:t>t</w:t>
      </w:r>
      <w:r>
        <w:rPr>
          <w:rFonts w:ascii="Verdana" w:hAnsi="Verdana"/>
        </w:rPr>
        <w:t xml:space="preserve">ool to build a shared project schedule and track important project dates and milestones. When you add a Calendar event, everybody on your team can see it. Others can add their own events and edit existing events if they have the appropriate permissions. </w:t>
      </w:r>
    </w:p>
    <w:p w:rsidR="0074016A" w:rsidRDefault="0074016A">
      <w:pPr>
        <w:pStyle w:val="Bodytext"/>
        <w:rPr>
          <w:rFonts w:ascii="Verdana" w:hAnsi="Verdana"/>
        </w:rPr>
      </w:pPr>
      <w:r>
        <w:rPr>
          <w:rFonts w:ascii="Verdana" w:hAnsi="Verdana"/>
        </w:rPr>
        <w:t xml:space="preserve">Both the Meeting and Calendar tools </w:t>
      </w:r>
      <w:r w:rsidR="00DC2CA7">
        <w:rPr>
          <w:rFonts w:ascii="Verdana" w:hAnsi="Verdana"/>
        </w:rPr>
        <w:t xml:space="preserve">help </w:t>
      </w:r>
      <w:r>
        <w:rPr>
          <w:rFonts w:ascii="Verdana" w:hAnsi="Verdana"/>
        </w:rPr>
        <w:t xml:space="preserve">participants to focus solely on the tasks, events, and milestones of the project or activity for which the Groove workspace is created. Individual team members continue to manage and organize their own calendars, tasks, and contacts in </w:t>
      </w:r>
      <w:r w:rsidR="00562CF9">
        <w:rPr>
          <w:rFonts w:ascii="Verdana" w:hAnsi="Verdana"/>
        </w:rPr>
        <w:t xml:space="preserve">the </w:t>
      </w:r>
      <w:r>
        <w:rPr>
          <w:rFonts w:ascii="Verdana" w:hAnsi="Verdana"/>
        </w:rPr>
        <w:t xml:space="preserve">Microsoft Office </w:t>
      </w:r>
      <w:bookmarkStart w:id="25" w:name="OLE_LINK3"/>
      <w:bookmarkStart w:id="26" w:name="OLE_LINK4"/>
      <w:r>
        <w:rPr>
          <w:rFonts w:ascii="Verdana" w:hAnsi="Verdana"/>
        </w:rPr>
        <w:t>Outlook</w:t>
      </w:r>
      <w:bookmarkEnd w:id="25"/>
      <w:bookmarkEnd w:id="26"/>
      <w:r w:rsidRPr="00562CF9">
        <w:rPr>
          <w:rFonts w:ascii="Verdana" w:hAnsi="Verdana"/>
          <w:sz w:val="12"/>
          <w:szCs w:val="12"/>
        </w:rPr>
        <w:t>®</w:t>
      </w:r>
      <w:r>
        <w:rPr>
          <w:rFonts w:ascii="Verdana" w:hAnsi="Verdana"/>
        </w:rPr>
        <w:t xml:space="preserve"> 2007 messaging and collaboration client or another personal information manager.</w:t>
      </w:r>
    </w:p>
    <w:p w:rsidR="0074016A" w:rsidRDefault="007D5D7A">
      <w:pPr>
        <w:pStyle w:val="Caption"/>
        <w:rPr>
          <w:rFonts w:ascii="Verdana" w:hAnsi="Verdana"/>
          <w:b w:val="0"/>
          <w:color w:val="0000FF"/>
          <w:kern w:val="0"/>
          <w:sz w:val="20"/>
        </w:rPr>
      </w:pPr>
      <w:r>
        <w:rPr>
          <w:rFonts w:ascii="Verdana" w:hAnsi="Verdana"/>
          <w:b w:val="0"/>
          <w:noProof/>
          <w:color w:val="0000FF"/>
          <w:kern w:val="0"/>
          <w:sz w:val="20"/>
          <w:lang w:bidi="ar-SA"/>
        </w:rPr>
        <w:drawing>
          <wp:inline distT="0" distB="0" distL="0" distR="0">
            <wp:extent cx="5610225" cy="4210050"/>
            <wp:effectExtent l="19050" t="0" r="9525" b="0"/>
            <wp:docPr id="2" name="Picture 6" descr="Key Dates &amp;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 Dates &amp; Milestones"/>
                    <pic:cNvPicPr>
                      <a:picLocks noChangeAspect="1" noChangeArrowheads="1"/>
                    </pic:cNvPicPr>
                  </pic:nvPicPr>
                  <pic:blipFill>
                    <a:blip r:embed="rId21"/>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74016A" w:rsidRDefault="0074016A">
      <w:pPr>
        <w:pStyle w:val="Caption"/>
        <w:rPr>
          <w:rFonts w:ascii="Verdana" w:hAnsi="Verdana"/>
        </w:rPr>
      </w:pPr>
      <w:r>
        <w:rPr>
          <w:rFonts w:ascii="Verdana" w:hAnsi="Verdana"/>
        </w:rPr>
        <w:t xml:space="preserve">Figure 6: The Groove Calendar </w:t>
      </w:r>
      <w:r w:rsidR="00F7458A">
        <w:rPr>
          <w:rFonts w:ascii="Verdana" w:hAnsi="Verdana"/>
        </w:rPr>
        <w:t>t</w:t>
      </w:r>
      <w:r>
        <w:rPr>
          <w:rFonts w:ascii="Verdana" w:hAnsi="Verdana"/>
        </w:rPr>
        <w:t>ool</w:t>
      </w:r>
    </w:p>
    <w:p w:rsidR="0074016A" w:rsidRDefault="005676DB">
      <w:pPr>
        <w:pStyle w:val="OfficeinAction1"/>
        <w:rPr>
          <w:rFonts w:ascii="Verdana" w:hAnsi="Verdana"/>
        </w:rPr>
      </w:pPr>
      <w:r>
        <w:rPr>
          <w:rFonts w:ascii="Verdana" w:hAnsi="Verdana"/>
        </w:rPr>
        <w:lastRenderedPageBreak/>
        <w:t>Office Groove 2007</w:t>
      </w:r>
      <w:r w:rsidR="0074016A">
        <w:rPr>
          <w:rFonts w:ascii="Verdana" w:hAnsi="Verdana"/>
        </w:rPr>
        <w:t xml:space="preserve"> in Action</w:t>
      </w:r>
    </w:p>
    <w:p w:rsidR="0074016A" w:rsidRDefault="0074016A">
      <w:pPr>
        <w:pStyle w:val="OfficeinAction2"/>
        <w:rPr>
          <w:rFonts w:ascii="Verdana" w:hAnsi="Verdana"/>
        </w:rPr>
      </w:pPr>
      <w:r>
        <w:rPr>
          <w:rFonts w:ascii="Verdana" w:hAnsi="Verdana"/>
        </w:rPr>
        <w:t>Initially</w:t>
      </w:r>
      <w:r w:rsidR="00562CF9">
        <w:rPr>
          <w:rFonts w:ascii="Verdana" w:hAnsi="Verdana"/>
        </w:rPr>
        <w:t>,</w:t>
      </w:r>
      <w:r>
        <w:rPr>
          <w:rFonts w:ascii="Verdana" w:hAnsi="Verdana"/>
        </w:rPr>
        <w:t xml:space="preserve"> Scott’s team starts with a simple workspace consisting of a Files </w:t>
      </w:r>
      <w:r w:rsidR="00951A16">
        <w:rPr>
          <w:rFonts w:ascii="Verdana" w:hAnsi="Verdana"/>
        </w:rPr>
        <w:t>t</w:t>
      </w:r>
      <w:r>
        <w:rPr>
          <w:rFonts w:ascii="Verdana" w:hAnsi="Verdana"/>
        </w:rPr>
        <w:t>ool</w:t>
      </w:r>
      <w:r w:rsidR="00562CF9">
        <w:rPr>
          <w:rFonts w:ascii="Verdana" w:hAnsi="Verdana"/>
        </w:rPr>
        <w:t>,</w:t>
      </w:r>
      <w:r>
        <w:rPr>
          <w:rFonts w:ascii="Verdana" w:hAnsi="Verdana"/>
        </w:rPr>
        <w:t xml:space="preserve"> </w:t>
      </w:r>
      <w:r w:rsidR="00562CF9">
        <w:rPr>
          <w:rFonts w:ascii="Verdana" w:hAnsi="Verdana"/>
        </w:rPr>
        <w:t xml:space="preserve">which </w:t>
      </w:r>
      <w:r>
        <w:rPr>
          <w:rFonts w:ascii="Verdana" w:hAnsi="Verdana"/>
        </w:rPr>
        <w:t>they use to share and collaborate on project plans</w:t>
      </w:r>
      <w:r w:rsidR="00562CF9">
        <w:rPr>
          <w:rFonts w:ascii="Verdana" w:hAnsi="Verdana"/>
        </w:rPr>
        <w:t>,</w:t>
      </w:r>
      <w:r>
        <w:rPr>
          <w:rFonts w:ascii="Verdana" w:hAnsi="Verdana"/>
        </w:rPr>
        <w:t xml:space="preserve"> and a Discussion </w:t>
      </w:r>
      <w:r w:rsidR="00951A16">
        <w:rPr>
          <w:rFonts w:ascii="Verdana" w:hAnsi="Verdana"/>
        </w:rPr>
        <w:t>t</w:t>
      </w:r>
      <w:r>
        <w:rPr>
          <w:rFonts w:ascii="Verdana" w:hAnsi="Verdana"/>
        </w:rPr>
        <w:t>ool</w:t>
      </w:r>
      <w:r w:rsidR="00562CF9">
        <w:rPr>
          <w:rFonts w:ascii="Verdana" w:hAnsi="Verdana"/>
        </w:rPr>
        <w:t>,</w:t>
      </w:r>
      <w:r>
        <w:rPr>
          <w:rFonts w:ascii="Verdana" w:hAnsi="Verdana"/>
        </w:rPr>
        <w:t xml:space="preserve"> </w:t>
      </w:r>
      <w:r w:rsidR="00562CF9">
        <w:rPr>
          <w:rFonts w:ascii="Verdana" w:hAnsi="Verdana"/>
        </w:rPr>
        <w:t xml:space="preserve">which </w:t>
      </w:r>
      <w:r>
        <w:rPr>
          <w:rFonts w:ascii="Verdana" w:hAnsi="Verdana"/>
        </w:rPr>
        <w:t xml:space="preserve">they </w:t>
      </w:r>
      <w:r w:rsidR="00562CF9">
        <w:rPr>
          <w:rFonts w:ascii="Verdana" w:hAnsi="Verdana"/>
        </w:rPr>
        <w:t xml:space="preserve">use to </w:t>
      </w:r>
      <w:r>
        <w:rPr>
          <w:rFonts w:ascii="Verdana" w:hAnsi="Verdana"/>
        </w:rPr>
        <w:t>exchange information about product changes and market supply that affect</w:t>
      </w:r>
      <w:r w:rsidR="00562CF9">
        <w:rPr>
          <w:rFonts w:ascii="Verdana" w:hAnsi="Verdana"/>
        </w:rPr>
        <w:t xml:space="preserve"> </w:t>
      </w:r>
      <w:r>
        <w:rPr>
          <w:rFonts w:ascii="Verdana" w:hAnsi="Verdana"/>
        </w:rPr>
        <w:t xml:space="preserve">development. They quickly discover that it would be helpful to have a team activities calendar where they can share important project milestones. Scott goes to the workspace and adds a Calendar </w:t>
      </w:r>
      <w:r w:rsidR="00951A16">
        <w:rPr>
          <w:rFonts w:ascii="Verdana" w:hAnsi="Verdana"/>
        </w:rPr>
        <w:t>t</w:t>
      </w:r>
      <w:r>
        <w:rPr>
          <w:rFonts w:ascii="Verdana" w:hAnsi="Verdana"/>
        </w:rPr>
        <w:t xml:space="preserve">ool for his team. </w:t>
      </w:r>
    </w:p>
    <w:p w:rsidR="0074016A" w:rsidRDefault="005B43BC">
      <w:pPr>
        <w:pStyle w:val="Heading1"/>
        <w:rPr>
          <w:rFonts w:ascii="Verdana" w:hAnsi="Verdana"/>
        </w:rPr>
      </w:pPr>
      <w:bookmarkStart w:id="27" w:name="_Toc145293584"/>
      <w:r>
        <w:rPr>
          <w:rFonts w:ascii="Verdana" w:hAnsi="Verdana"/>
        </w:rPr>
        <w:lastRenderedPageBreak/>
        <w:t xml:space="preserve">Increase Impact </w:t>
      </w:r>
      <w:r w:rsidR="004D0CE2">
        <w:rPr>
          <w:rFonts w:ascii="Verdana" w:hAnsi="Verdana"/>
        </w:rPr>
        <w:t>b</w:t>
      </w:r>
      <w:r>
        <w:rPr>
          <w:rFonts w:ascii="Verdana" w:hAnsi="Verdana"/>
        </w:rPr>
        <w:t xml:space="preserve">y Staying </w:t>
      </w:r>
      <w:r w:rsidR="004D0CE2">
        <w:rPr>
          <w:rFonts w:ascii="Verdana" w:hAnsi="Verdana"/>
        </w:rPr>
        <w:t>i</w:t>
      </w:r>
      <w:r>
        <w:rPr>
          <w:rFonts w:ascii="Verdana" w:hAnsi="Verdana"/>
        </w:rPr>
        <w:t>n Sync</w:t>
      </w:r>
      <w:bookmarkEnd w:id="27"/>
    </w:p>
    <w:p w:rsidR="0074016A" w:rsidRDefault="0074016A">
      <w:pPr>
        <w:pStyle w:val="Bodytext"/>
        <w:rPr>
          <w:rFonts w:ascii="Verdana" w:hAnsi="Verdana"/>
        </w:rPr>
      </w:pPr>
      <w:r>
        <w:rPr>
          <w:rFonts w:ascii="Verdana" w:hAnsi="Verdana"/>
        </w:rPr>
        <w:t xml:space="preserve">During the course of a team project that spans </w:t>
      </w:r>
      <w:r w:rsidR="005B43BC">
        <w:rPr>
          <w:rFonts w:ascii="Verdana" w:hAnsi="Verdana"/>
        </w:rPr>
        <w:t xml:space="preserve">days, </w:t>
      </w:r>
      <w:r>
        <w:rPr>
          <w:rFonts w:ascii="Verdana" w:hAnsi="Verdana"/>
        </w:rPr>
        <w:t>weeks</w:t>
      </w:r>
      <w:r w:rsidR="004D0CE2">
        <w:rPr>
          <w:rFonts w:ascii="Verdana" w:hAnsi="Verdana"/>
        </w:rPr>
        <w:t>,</w:t>
      </w:r>
      <w:r>
        <w:rPr>
          <w:rFonts w:ascii="Verdana" w:hAnsi="Verdana"/>
        </w:rPr>
        <w:t xml:space="preserve"> or months, the manual steps required just to share and </w:t>
      </w:r>
      <w:r w:rsidR="005B43BC">
        <w:rPr>
          <w:rFonts w:ascii="Verdana" w:hAnsi="Verdana"/>
        </w:rPr>
        <w:t xml:space="preserve">revise </w:t>
      </w:r>
      <w:r>
        <w:rPr>
          <w:rFonts w:ascii="Verdana" w:hAnsi="Verdana"/>
        </w:rPr>
        <w:t xml:space="preserve">files and coordinate </w:t>
      </w:r>
      <w:r w:rsidR="005B43BC">
        <w:rPr>
          <w:rFonts w:ascii="Verdana" w:hAnsi="Verdana"/>
        </w:rPr>
        <w:t xml:space="preserve">activities </w:t>
      </w:r>
      <w:r>
        <w:rPr>
          <w:rFonts w:ascii="Verdana" w:hAnsi="Verdana"/>
        </w:rPr>
        <w:t xml:space="preserve">among team members can consume hours or days of productivity—time that is taken away from content creation and improvement. When team members </w:t>
      </w:r>
      <w:r w:rsidR="005B43BC">
        <w:rPr>
          <w:rFonts w:ascii="Verdana" w:hAnsi="Verdana"/>
        </w:rPr>
        <w:t xml:space="preserve">need to work </w:t>
      </w:r>
      <w:r>
        <w:rPr>
          <w:rFonts w:ascii="Verdana" w:hAnsi="Verdana"/>
        </w:rPr>
        <w:t xml:space="preserve">offline, productivity is reduced even further. Slow connections and e-mail file size restrictions make it difficult to share </w:t>
      </w:r>
      <w:r w:rsidR="005B43BC">
        <w:rPr>
          <w:rFonts w:ascii="Verdana" w:hAnsi="Verdana"/>
        </w:rPr>
        <w:t xml:space="preserve">and iterate </w:t>
      </w:r>
      <w:r>
        <w:rPr>
          <w:rFonts w:ascii="Verdana" w:hAnsi="Verdana"/>
        </w:rPr>
        <w:t xml:space="preserve">files. Links to </w:t>
      </w:r>
      <w:r w:rsidR="005B43BC">
        <w:rPr>
          <w:rFonts w:ascii="Verdana" w:hAnsi="Verdana"/>
        </w:rPr>
        <w:t>content stored on server-based file</w:t>
      </w:r>
      <w:r w:rsidR="00C10436">
        <w:rPr>
          <w:rFonts w:ascii="Verdana" w:hAnsi="Verdana"/>
        </w:rPr>
        <w:t xml:space="preserve"> </w:t>
      </w:r>
      <w:r w:rsidR="005B43BC">
        <w:rPr>
          <w:rFonts w:ascii="Verdana" w:hAnsi="Verdana"/>
        </w:rPr>
        <w:t xml:space="preserve">shares </w:t>
      </w:r>
      <w:r>
        <w:rPr>
          <w:rFonts w:ascii="Verdana" w:hAnsi="Verdana"/>
        </w:rPr>
        <w:t xml:space="preserve">may not always work for partners or off-site employees. File versions proliferate. And perhaps worst of all, team members lack a shared context for all changes, input, and comments </w:t>
      </w:r>
      <w:r w:rsidR="003E4F4C">
        <w:rPr>
          <w:rFonts w:ascii="Verdana" w:hAnsi="Verdana"/>
        </w:rPr>
        <w:t xml:space="preserve">because </w:t>
      </w:r>
      <w:r>
        <w:rPr>
          <w:rFonts w:ascii="Verdana" w:hAnsi="Verdana"/>
        </w:rPr>
        <w:t>they are spread across dozens of e-mail threads, file attachments, file shares, and Web sites.</w:t>
      </w:r>
    </w:p>
    <w:p w:rsidR="0074016A" w:rsidRDefault="008A66E8">
      <w:pPr>
        <w:pStyle w:val="Bodytext"/>
        <w:rPr>
          <w:rFonts w:ascii="Verdana" w:hAnsi="Verdana"/>
        </w:rPr>
      </w:pPr>
      <w:r>
        <w:rPr>
          <w:rFonts w:ascii="Verdana" w:hAnsi="Verdana"/>
        </w:rPr>
        <w:t>By automating the synchronization of changes to ongoing work</w:t>
      </w:r>
      <w:r w:rsidR="005B43BC">
        <w:rPr>
          <w:rFonts w:ascii="Verdana" w:hAnsi="Verdana"/>
        </w:rPr>
        <w:t xml:space="preserve"> pertaining to each team project</w:t>
      </w:r>
      <w:r>
        <w:rPr>
          <w:rFonts w:ascii="Verdana" w:hAnsi="Verdana"/>
        </w:rPr>
        <w:t xml:space="preserve">, rather than forcing each team member to send or upload </w:t>
      </w:r>
      <w:r w:rsidR="005B43BC">
        <w:rPr>
          <w:rFonts w:ascii="Verdana" w:hAnsi="Verdana"/>
        </w:rPr>
        <w:t xml:space="preserve">their </w:t>
      </w:r>
      <w:r>
        <w:rPr>
          <w:rFonts w:ascii="Verdana" w:hAnsi="Verdana"/>
        </w:rPr>
        <w:t xml:space="preserve">individual updates, </w:t>
      </w:r>
      <w:r w:rsidR="005676DB">
        <w:rPr>
          <w:rFonts w:ascii="Verdana" w:hAnsi="Verdana"/>
        </w:rPr>
        <w:t>Office Groove 2007</w:t>
      </w:r>
      <w:r w:rsidR="0074016A">
        <w:rPr>
          <w:rFonts w:ascii="Verdana" w:hAnsi="Verdana"/>
        </w:rPr>
        <w:t xml:space="preserve"> helps </w:t>
      </w:r>
      <w:r w:rsidR="005B43BC">
        <w:rPr>
          <w:rFonts w:ascii="Verdana" w:hAnsi="Verdana"/>
        </w:rPr>
        <w:t xml:space="preserve">reduce </w:t>
      </w:r>
      <w:r w:rsidR="0074016A">
        <w:rPr>
          <w:rFonts w:ascii="Verdana" w:hAnsi="Verdana"/>
        </w:rPr>
        <w:t xml:space="preserve">the </w:t>
      </w:r>
      <w:r w:rsidR="005B43BC">
        <w:rPr>
          <w:rFonts w:ascii="Verdana" w:hAnsi="Verdana"/>
        </w:rPr>
        <w:t xml:space="preserve">time spent </w:t>
      </w:r>
      <w:r w:rsidR="0074016A">
        <w:rPr>
          <w:rFonts w:ascii="Verdana" w:hAnsi="Verdana"/>
        </w:rPr>
        <w:t>keeping teams aligned</w:t>
      </w:r>
      <w:r>
        <w:rPr>
          <w:rFonts w:ascii="Verdana" w:hAnsi="Verdana"/>
        </w:rPr>
        <w:t>.</w:t>
      </w:r>
      <w:r w:rsidR="0074016A">
        <w:rPr>
          <w:rFonts w:ascii="Verdana" w:hAnsi="Verdana"/>
        </w:rPr>
        <w:t xml:space="preserve"> Because teams spend less time coordinating with each other, they have more time to spend </w:t>
      </w:r>
      <w:r w:rsidR="005B43BC">
        <w:rPr>
          <w:rFonts w:ascii="Verdana" w:hAnsi="Verdana"/>
        </w:rPr>
        <w:t xml:space="preserve">improving </w:t>
      </w:r>
      <w:r w:rsidR="0074016A">
        <w:rPr>
          <w:rFonts w:ascii="Verdana" w:hAnsi="Verdana"/>
        </w:rPr>
        <w:t xml:space="preserve">the quality of deliverables. </w:t>
      </w:r>
      <w:r>
        <w:rPr>
          <w:rFonts w:ascii="Verdana" w:hAnsi="Verdana"/>
        </w:rPr>
        <w:t>The next section gives</w:t>
      </w:r>
      <w:r w:rsidR="0074016A">
        <w:rPr>
          <w:rFonts w:ascii="Verdana" w:hAnsi="Verdana"/>
        </w:rPr>
        <w:t xml:space="preserve"> more detail </w:t>
      </w:r>
      <w:r>
        <w:rPr>
          <w:rFonts w:ascii="Verdana" w:hAnsi="Verdana"/>
        </w:rPr>
        <w:t xml:space="preserve">about </w:t>
      </w:r>
      <w:r w:rsidR="0074016A">
        <w:rPr>
          <w:rFonts w:ascii="Verdana" w:hAnsi="Verdana"/>
        </w:rPr>
        <w:t xml:space="preserve">how Groove synchronization works. </w:t>
      </w:r>
    </w:p>
    <w:p w:rsidR="0074016A" w:rsidRDefault="0074016A">
      <w:pPr>
        <w:pStyle w:val="Heading2"/>
        <w:rPr>
          <w:rFonts w:ascii="Verdana" w:hAnsi="Verdana"/>
          <w:color w:val="FF6600"/>
        </w:rPr>
      </w:pPr>
      <w:bookmarkStart w:id="28" w:name="_Toc145293585"/>
      <w:r>
        <w:rPr>
          <w:rFonts w:ascii="Verdana" w:hAnsi="Verdana"/>
          <w:color w:val="FF6600"/>
        </w:rPr>
        <w:t xml:space="preserve">Keep Your Team </w:t>
      </w:r>
      <w:r w:rsidR="004F5F34">
        <w:rPr>
          <w:rFonts w:ascii="Verdana" w:hAnsi="Verdana"/>
          <w:color w:val="FF6600"/>
        </w:rPr>
        <w:t xml:space="preserve">in </w:t>
      </w:r>
      <w:r>
        <w:rPr>
          <w:rFonts w:ascii="Verdana" w:hAnsi="Verdana"/>
          <w:color w:val="FF6600"/>
        </w:rPr>
        <w:t>Sync</w:t>
      </w:r>
      <w:bookmarkEnd w:id="28"/>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has a unique </w:t>
      </w:r>
      <w:r w:rsidR="0074016A">
        <w:rPr>
          <w:rFonts w:ascii="Verdana" w:hAnsi="Verdana"/>
          <w:i/>
        </w:rPr>
        <w:t>decentralized</w:t>
      </w:r>
      <w:r w:rsidR="0074016A">
        <w:rPr>
          <w:rFonts w:ascii="Verdana" w:hAnsi="Verdana"/>
        </w:rPr>
        <w:t xml:space="preserve"> architecture that helps streamline team collaboration. Every team member has an exact copy of the workspace, tools, and data</w:t>
      </w:r>
      <w:r w:rsidR="005B43BC">
        <w:rPr>
          <w:rFonts w:ascii="Verdana" w:hAnsi="Verdana"/>
        </w:rPr>
        <w:t xml:space="preserve"> on their </w:t>
      </w:r>
      <w:r w:rsidR="00C10436">
        <w:rPr>
          <w:rFonts w:ascii="Verdana" w:hAnsi="Verdana"/>
        </w:rPr>
        <w:t>computer</w:t>
      </w:r>
      <w:r w:rsidR="0074016A">
        <w:rPr>
          <w:rFonts w:ascii="Verdana" w:hAnsi="Verdana"/>
        </w:rPr>
        <w:t xml:space="preserve">. The automatic and efficient synchronization of Groove </w:t>
      </w:r>
      <w:r w:rsidR="009F6CF5">
        <w:rPr>
          <w:rFonts w:ascii="Verdana" w:hAnsi="Verdana"/>
        </w:rPr>
        <w:t xml:space="preserve">helps </w:t>
      </w:r>
      <w:r w:rsidR="0074016A">
        <w:rPr>
          <w:rFonts w:ascii="Verdana" w:hAnsi="Verdana"/>
        </w:rPr>
        <w:t>ensure that each person’s copy stays up</w:t>
      </w:r>
      <w:r w:rsidR="009F6CF5">
        <w:rPr>
          <w:rFonts w:ascii="Verdana" w:hAnsi="Verdana"/>
        </w:rPr>
        <w:t xml:space="preserve"> </w:t>
      </w:r>
      <w:r w:rsidR="0074016A">
        <w:rPr>
          <w:rFonts w:ascii="Verdana" w:hAnsi="Verdana"/>
        </w:rPr>
        <w:t>to</w:t>
      </w:r>
      <w:r w:rsidR="009F6CF5">
        <w:rPr>
          <w:rFonts w:ascii="Verdana" w:hAnsi="Verdana"/>
        </w:rPr>
        <w:t xml:space="preserve"> </w:t>
      </w:r>
      <w:r w:rsidR="0074016A">
        <w:rPr>
          <w:rFonts w:ascii="Verdana" w:hAnsi="Verdana"/>
        </w:rPr>
        <w:t>date—even if no two members are online at the same time.</w:t>
      </w:r>
    </w:p>
    <w:p w:rsidR="0074016A" w:rsidRDefault="0074016A">
      <w:pPr>
        <w:pStyle w:val="Heading3"/>
        <w:rPr>
          <w:rFonts w:ascii="Verdana" w:hAnsi="Verdana"/>
        </w:rPr>
      </w:pPr>
      <w:bookmarkStart w:id="29" w:name="_Toc145293586"/>
      <w:r>
        <w:rPr>
          <w:rFonts w:ascii="Verdana" w:hAnsi="Verdana"/>
        </w:rPr>
        <w:t>Work Effortlessly Anywhere—Online or Offline</w:t>
      </w:r>
      <w:bookmarkEnd w:id="29"/>
      <w:r>
        <w:rPr>
          <w:rFonts w:ascii="Verdana" w:hAnsi="Verdana"/>
        </w:rPr>
        <w:t xml:space="preserve"> </w:t>
      </w:r>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stores workspaces and the data they contain right on your computer, not on a central server. </w:t>
      </w:r>
      <w:r w:rsidR="009F6CF5">
        <w:rPr>
          <w:rFonts w:ascii="Verdana" w:hAnsi="Verdana"/>
        </w:rPr>
        <w:t>Y</w:t>
      </w:r>
      <w:r w:rsidR="0074016A">
        <w:rPr>
          <w:rFonts w:ascii="Verdana" w:hAnsi="Verdana"/>
        </w:rPr>
        <w:t xml:space="preserve">ou </w:t>
      </w:r>
      <w:r w:rsidR="009F6CF5">
        <w:rPr>
          <w:rFonts w:ascii="Verdana" w:hAnsi="Verdana"/>
        </w:rPr>
        <w:t>can</w:t>
      </w:r>
      <w:r w:rsidR="0074016A">
        <w:rPr>
          <w:rFonts w:ascii="Verdana" w:hAnsi="Verdana"/>
        </w:rPr>
        <w:t xml:space="preserve"> access and update the information in your workspaces whether you are connected to the network or not. Each time you make a change—</w:t>
      </w:r>
      <w:r w:rsidR="00A36073">
        <w:rPr>
          <w:rFonts w:ascii="Verdana" w:hAnsi="Verdana"/>
        </w:rPr>
        <w:t xml:space="preserve">for example, </w:t>
      </w:r>
      <w:r w:rsidR="0074016A">
        <w:rPr>
          <w:rFonts w:ascii="Verdana" w:hAnsi="Verdana"/>
        </w:rPr>
        <w:t xml:space="preserve">update a file, respond to a discussion, or post some text in the workspace chat </w:t>
      </w:r>
      <w:r w:rsidR="0074016A">
        <w:rPr>
          <w:rFonts w:ascii="Verdana" w:hAnsi="Verdana"/>
        </w:rPr>
        <w:lastRenderedPageBreak/>
        <w:t>area—</w:t>
      </w:r>
      <w:r>
        <w:rPr>
          <w:rFonts w:ascii="Verdana" w:hAnsi="Verdana"/>
        </w:rPr>
        <w:t>Office Groove 2007</w:t>
      </w:r>
      <w:r w:rsidR="0074016A">
        <w:rPr>
          <w:rFonts w:ascii="Verdana" w:hAnsi="Verdana"/>
        </w:rPr>
        <w:t xml:space="preserve"> </w:t>
      </w:r>
      <w:r w:rsidR="005B43BC">
        <w:rPr>
          <w:rFonts w:ascii="Verdana" w:hAnsi="Verdana"/>
        </w:rPr>
        <w:t xml:space="preserve">sends </w:t>
      </w:r>
      <w:r w:rsidR="0074016A">
        <w:rPr>
          <w:rFonts w:ascii="Verdana" w:hAnsi="Verdana"/>
        </w:rPr>
        <w:t>your change</w:t>
      </w:r>
      <w:r w:rsidR="00A36073">
        <w:rPr>
          <w:rFonts w:ascii="Verdana" w:hAnsi="Verdana"/>
        </w:rPr>
        <w:t xml:space="preserve"> (and only</w:t>
      </w:r>
      <w:r w:rsidR="0074016A">
        <w:rPr>
          <w:rFonts w:ascii="Verdana" w:hAnsi="Verdana"/>
        </w:rPr>
        <w:t xml:space="preserve"> the change</w:t>
      </w:r>
      <w:r w:rsidR="00A36073">
        <w:rPr>
          <w:rFonts w:ascii="Verdana" w:hAnsi="Verdana"/>
        </w:rPr>
        <w:t xml:space="preserve">) </w:t>
      </w:r>
      <w:r w:rsidR="005B43BC">
        <w:rPr>
          <w:rFonts w:ascii="Verdana" w:hAnsi="Verdana"/>
        </w:rPr>
        <w:t xml:space="preserve">automatically </w:t>
      </w:r>
      <w:r w:rsidR="0074016A">
        <w:rPr>
          <w:rFonts w:ascii="Verdana" w:hAnsi="Verdana"/>
        </w:rPr>
        <w:t xml:space="preserve">to all the members of your workspace. If you are not online when you make the change, </w:t>
      </w:r>
      <w:r>
        <w:rPr>
          <w:rFonts w:ascii="Verdana" w:hAnsi="Verdana"/>
        </w:rPr>
        <w:t>Office Groove 2007</w:t>
      </w:r>
      <w:r w:rsidR="0074016A">
        <w:rPr>
          <w:rFonts w:ascii="Verdana" w:hAnsi="Verdana"/>
        </w:rPr>
        <w:t xml:space="preserve"> sends it when you next connect. If your team members are not connected, then they get the change the next time they connect. </w:t>
      </w:r>
    </w:p>
    <w:p w:rsidR="0074016A" w:rsidRDefault="0074016A">
      <w:pPr>
        <w:pStyle w:val="Heading3"/>
        <w:rPr>
          <w:rFonts w:ascii="Verdana" w:hAnsi="Verdana"/>
        </w:rPr>
      </w:pPr>
      <w:bookmarkStart w:id="30" w:name="_Toc145293587"/>
      <w:r>
        <w:rPr>
          <w:rFonts w:ascii="Verdana" w:hAnsi="Verdana"/>
        </w:rPr>
        <w:t>Getting Used to Synchronization</w:t>
      </w:r>
      <w:bookmarkEnd w:id="30"/>
    </w:p>
    <w:p w:rsidR="0074016A" w:rsidRDefault="0074016A">
      <w:pPr>
        <w:pStyle w:val="Bodytext"/>
        <w:rPr>
          <w:rFonts w:ascii="Verdana" w:hAnsi="Verdana"/>
        </w:rPr>
      </w:pPr>
      <w:r>
        <w:rPr>
          <w:rFonts w:ascii="Verdana" w:hAnsi="Verdana"/>
        </w:rPr>
        <w:t xml:space="preserve">Because Groove synchronization operates constantly in the background, it is best to run </w:t>
      </w:r>
      <w:r w:rsidR="005B43BC">
        <w:rPr>
          <w:rFonts w:ascii="Verdana" w:hAnsi="Verdana"/>
        </w:rPr>
        <w:t xml:space="preserve">Office </w:t>
      </w:r>
      <w:r>
        <w:rPr>
          <w:rFonts w:ascii="Verdana" w:hAnsi="Verdana"/>
        </w:rPr>
        <w:t xml:space="preserve">Groove </w:t>
      </w:r>
      <w:r w:rsidR="005B43BC">
        <w:rPr>
          <w:rFonts w:ascii="Verdana" w:hAnsi="Verdana"/>
        </w:rPr>
        <w:t xml:space="preserve">2007 </w:t>
      </w:r>
      <w:r>
        <w:rPr>
          <w:rFonts w:ascii="Verdana" w:hAnsi="Verdana"/>
        </w:rPr>
        <w:t>while your computer is connected to your corporate network or the Internet</w:t>
      </w:r>
      <w:r w:rsidR="00B24511">
        <w:rPr>
          <w:rFonts w:ascii="Verdana" w:hAnsi="Verdana"/>
        </w:rPr>
        <w:t>, or to connect</w:t>
      </w:r>
      <w:r>
        <w:rPr>
          <w:rFonts w:ascii="Verdana" w:hAnsi="Verdana"/>
        </w:rPr>
        <w:t xml:space="preserve"> as often as possible. This </w:t>
      </w:r>
      <w:r w:rsidR="005B43BC">
        <w:rPr>
          <w:rFonts w:ascii="Verdana" w:hAnsi="Verdana"/>
        </w:rPr>
        <w:t xml:space="preserve">helps ensure that </w:t>
      </w:r>
      <w:r>
        <w:rPr>
          <w:rFonts w:ascii="Verdana" w:hAnsi="Verdana"/>
        </w:rPr>
        <w:t xml:space="preserve">you </w:t>
      </w:r>
      <w:r w:rsidR="005B43BC">
        <w:rPr>
          <w:rFonts w:ascii="Verdana" w:hAnsi="Verdana"/>
        </w:rPr>
        <w:t xml:space="preserve">have the latest team changes, </w:t>
      </w:r>
      <w:r>
        <w:rPr>
          <w:rFonts w:ascii="Verdana" w:hAnsi="Verdana"/>
        </w:rPr>
        <w:t xml:space="preserve">and </w:t>
      </w:r>
      <w:r w:rsidR="005B43BC">
        <w:rPr>
          <w:rFonts w:ascii="Verdana" w:hAnsi="Verdana"/>
        </w:rPr>
        <w:t xml:space="preserve">that </w:t>
      </w:r>
      <w:r>
        <w:rPr>
          <w:rFonts w:ascii="Verdana" w:hAnsi="Verdana"/>
        </w:rPr>
        <w:t xml:space="preserve">your team members </w:t>
      </w:r>
      <w:r w:rsidR="005B43BC">
        <w:rPr>
          <w:rFonts w:ascii="Verdana" w:hAnsi="Verdana"/>
        </w:rPr>
        <w:t>have your most recent work</w:t>
      </w:r>
      <w:r>
        <w:rPr>
          <w:rFonts w:ascii="Verdana" w:hAnsi="Verdana"/>
        </w:rPr>
        <w:t>. Just as you keep your e-mail up and running all day to monitor incoming messages, you should keep Groove open to monitor workspace activity and changes.</w:t>
      </w:r>
    </w:p>
    <w:p w:rsidR="0074016A" w:rsidRDefault="0074016A">
      <w:pPr>
        <w:pStyle w:val="Bodytext"/>
        <w:rPr>
          <w:rFonts w:ascii="Verdana" w:hAnsi="Verdana"/>
        </w:rPr>
      </w:pPr>
      <w:r>
        <w:rPr>
          <w:rFonts w:ascii="Verdana" w:hAnsi="Verdana"/>
        </w:rPr>
        <w:t xml:space="preserve">While synchronization saves you time, it takes a few moments to receive updates the first time you connect after being offline for a period of time. Startup synchronization time depends on several factors, including how many workspaces you have, how many team members are in each workspace, how many changes were made since you last connected, and the speed of your connection. </w:t>
      </w:r>
    </w:p>
    <w:p w:rsidR="0074016A" w:rsidRDefault="0074016A">
      <w:pPr>
        <w:pStyle w:val="Bodytext"/>
        <w:rPr>
          <w:rFonts w:ascii="Verdana" w:hAnsi="Verdana"/>
        </w:rPr>
      </w:pPr>
      <w:r>
        <w:rPr>
          <w:rFonts w:ascii="Verdana" w:hAnsi="Verdana"/>
        </w:rPr>
        <w:t xml:space="preserve">If you are working on a slow connection, or are frequently on the road, automatic synchronization </w:t>
      </w:r>
      <w:r w:rsidR="00045B55">
        <w:rPr>
          <w:rFonts w:ascii="Verdana" w:hAnsi="Verdana"/>
        </w:rPr>
        <w:t xml:space="preserve">of all workspace data </w:t>
      </w:r>
      <w:r>
        <w:rPr>
          <w:rFonts w:ascii="Verdana" w:hAnsi="Verdana"/>
        </w:rPr>
        <w:t xml:space="preserve">may not always be practical. With </w:t>
      </w:r>
      <w:r w:rsidR="005676DB">
        <w:rPr>
          <w:rFonts w:ascii="Verdana" w:hAnsi="Verdana"/>
        </w:rPr>
        <w:t>Office Groove 2007</w:t>
      </w:r>
      <w:r>
        <w:rPr>
          <w:rFonts w:ascii="Verdana" w:hAnsi="Verdana"/>
        </w:rPr>
        <w:t xml:space="preserve">, you have the power to decide the most productive setup for your work style. </w:t>
      </w:r>
    </w:p>
    <w:p w:rsidR="0074016A" w:rsidRDefault="0074016A">
      <w:pPr>
        <w:pStyle w:val="Bodytext"/>
        <w:rPr>
          <w:rFonts w:ascii="Verdana" w:hAnsi="Verdana"/>
        </w:rPr>
      </w:pPr>
      <w:r>
        <w:rPr>
          <w:rFonts w:ascii="Verdana" w:hAnsi="Verdana"/>
        </w:rPr>
        <w:t xml:space="preserve">Because files are among the largest types of data shared </w:t>
      </w:r>
      <w:r w:rsidR="00045B55">
        <w:rPr>
          <w:rFonts w:ascii="Verdana" w:hAnsi="Verdana"/>
        </w:rPr>
        <w:t>within a workspace</w:t>
      </w:r>
      <w:r>
        <w:rPr>
          <w:rFonts w:ascii="Verdana" w:hAnsi="Verdana"/>
        </w:rPr>
        <w:t xml:space="preserve">, you can adjust the Download Settings in your Groove Files </w:t>
      </w:r>
      <w:r w:rsidR="00951A16">
        <w:rPr>
          <w:rFonts w:ascii="Verdana" w:hAnsi="Verdana"/>
        </w:rPr>
        <w:t>t</w:t>
      </w:r>
      <w:r w:rsidR="00791593">
        <w:rPr>
          <w:rFonts w:ascii="Verdana" w:hAnsi="Verdana"/>
        </w:rPr>
        <w:t>ools</w:t>
      </w:r>
      <w:r>
        <w:rPr>
          <w:rFonts w:ascii="Verdana" w:hAnsi="Verdana"/>
        </w:rPr>
        <w:t xml:space="preserve">, SharePoint Files </w:t>
      </w:r>
      <w:r w:rsidR="00951A16">
        <w:rPr>
          <w:rFonts w:ascii="Verdana" w:hAnsi="Verdana"/>
        </w:rPr>
        <w:t>t</w:t>
      </w:r>
      <w:r w:rsidR="00791593">
        <w:rPr>
          <w:rFonts w:ascii="Verdana" w:hAnsi="Verdana"/>
        </w:rPr>
        <w:t>ools</w:t>
      </w:r>
      <w:r>
        <w:rPr>
          <w:rFonts w:ascii="Verdana" w:hAnsi="Verdana"/>
        </w:rPr>
        <w:t xml:space="preserve">, and File Sharing </w:t>
      </w:r>
      <w:r w:rsidR="00791593">
        <w:rPr>
          <w:rFonts w:ascii="Verdana" w:hAnsi="Verdana"/>
        </w:rPr>
        <w:t>workspaces</w:t>
      </w:r>
      <w:r>
        <w:rPr>
          <w:rFonts w:ascii="Verdana" w:hAnsi="Verdana"/>
        </w:rPr>
        <w:t xml:space="preserve">. </w:t>
      </w:r>
      <w:r w:rsidR="00DD53C2">
        <w:rPr>
          <w:rFonts w:ascii="Verdana" w:hAnsi="Verdana"/>
        </w:rPr>
        <w:t xml:space="preserve">With </w:t>
      </w:r>
      <w:r>
        <w:rPr>
          <w:rFonts w:ascii="Verdana" w:hAnsi="Verdana"/>
        </w:rPr>
        <w:t>Download Settings</w:t>
      </w:r>
      <w:r w:rsidR="00DD53C2">
        <w:rPr>
          <w:rFonts w:ascii="Verdana" w:hAnsi="Verdana"/>
        </w:rPr>
        <w:t>,</w:t>
      </w:r>
      <w:r>
        <w:rPr>
          <w:rFonts w:ascii="Verdana" w:hAnsi="Verdana"/>
        </w:rPr>
        <w:t xml:space="preserve"> </w:t>
      </w:r>
      <w:r>
        <w:rPr>
          <w:rFonts w:ascii="Verdana" w:hAnsi="Verdana"/>
          <w:i/>
        </w:rPr>
        <w:t>you</w:t>
      </w:r>
      <w:r>
        <w:rPr>
          <w:rFonts w:ascii="Verdana" w:hAnsi="Verdana"/>
        </w:rPr>
        <w:t xml:space="preserve"> determine which files are automatically synchronized and which ones you want to download manually from your team members. </w:t>
      </w:r>
    </w:p>
    <w:p w:rsidR="0074016A" w:rsidRDefault="0074016A">
      <w:pPr>
        <w:pStyle w:val="Bodytext"/>
        <w:rPr>
          <w:rFonts w:ascii="Verdana" w:hAnsi="Verdana"/>
        </w:rPr>
      </w:pPr>
      <w:r>
        <w:rPr>
          <w:rFonts w:ascii="Verdana" w:hAnsi="Verdana"/>
        </w:rPr>
        <w:t xml:space="preserve">If you want to stop all incoming information, you can choose to work offline right from the Groove icon in the Windows taskbar. Alternatively, you can selectively decide which workspaces to synchronize or </w:t>
      </w:r>
      <w:r w:rsidR="00B24511">
        <w:rPr>
          <w:rFonts w:ascii="Verdana" w:hAnsi="Verdana"/>
        </w:rPr>
        <w:t xml:space="preserve">select </w:t>
      </w:r>
      <w:r>
        <w:rPr>
          <w:rFonts w:ascii="Verdana" w:hAnsi="Verdana"/>
        </w:rPr>
        <w:t xml:space="preserve">Pause All </w:t>
      </w:r>
      <w:r w:rsidR="00B24511">
        <w:rPr>
          <w:rFonts w:ascii="Verdana" w:hAnsi="Verdana"/>
        </w:rPr>
        <w:t>in</w:t>
      </w:r>
      <w:r>
        <w:rPr>
          <w:rFonts w:ascii="Verdana" w:hAnsi="Verdana"/>
        </w:rPr>
        <w:t xml:space="preserve"> the Communications Manager feature in </w:t>
      </w:r>
      <w:r w:rsidR="005676DB">
        <w:rPr>
          <w:rFonts w:ascii="Verdana" w:hAnsi="Verdana"/>
        </w:rPr>
        <w:t>Office Groove 2007</w:t>
      </w:r>
      <w:r>
        <w:rPr>
          <w:rFonts w:ascii="Verdana" w:hAnsi="Verdana"/>
        </w:rPr>
        <w:t xml:space="preserve">. Just remember to </w:t>
      </w:r>
      <w:r w:rsidR="00E43423">
        <w:rPr>
          <w:rFonts w:ascii="Verdana" w:hAnsi="Verdana"/>
        </w:rPr>
        <w:t xml:space="preserve">click </w:t>
      </w:r>
      <w:r>
        <w:rPr>
          <w:rFonts w:ascii="Verdana" w:hAnsi="Verdana"/>
        </w:rPr>
        <w:t>Resume All</w:t>
      </w:r>
      <w:r w:rsidR="00B24511">
        <w:rPr>
          <w:rFonts w:ascii="Verdana" w:hAnsi="Verdana"/>
        </w:rPr>
        <w:t xml:space="preserve"> </w:t>
      </w:r>
      <w:r>
        <w:rPr>
          <w:rFonts w:ascii="Verdana" w:hAnsi="Verdana"/>
        </w:rPr>
        <w:t xml:space="preserve">and </w:t>
      </w:r>
      <w:r w:rsidR="00E43423">
        <w:rPr>
          <w:rFonts w:ascii="Verdana" w:hAnsi="Verdana"/>
        </w:rPr>
        <w:t xml:space="preserve">click </w:t>
      </w:r>
      <w:r>
        <w:rPr>
          <w:rFonts w:ascii="Verdana" w:hAnsi="Verdana"/>
        </w:rPr>
        <w:t>the Work Offline feature when you regain a fast connection.</w:t>
      </w:r>
    </w:p>
    <w:p w:rsidR="0074016A" w:rsidRDefault="0074016A">
      <w:pPr>
        <w:pStyle w:val="Heading2"/>
        <w:rPr>
          <w:rFonts w:ascii="Verdana" w:hAnsi="Verdana"/>
          <w:color w:val="FF6600"/>
        </w:rPr>
      </w:pPr>
      <w:r>
        <w:rPr>
          <w:rFonts w:ascii="Verdana" w:hAnsi="Verdana"/>
          <w:color w:val="FF6600"/>
        </w:rPr>
        <w:br w:type="page"/>
      </w:r>
      <w:bookmarkStart w:id="31" w:name="_Toc145293588"/>
      <w:r>
        <w:rPr>
          <w:rFonts w:ascii="Verdana" w:hAnsi="Verdana"/>
          <w:color w:val="FF6600"/>
        </w:rPr>
        <w:lastRenderedPageBreak/>
        <w:t xml:space="preserve">Keep Yourself </w:t>
      </w:r>
      <w:r w:rsidR="004F5F34">
        <w:rPr>
          <w:rFonts w:ascii="Verdana" w:hAnsi="Verdana"/>
          <w:color w:val="FF6600"/>
        </w:rPr>
        <w:t xml:space="preserve">in </w:t>
      </w:r>
      <w:r>
        <w:rPr>
          <w:rFonts w:ascii="Verdana" w:hAnsi="Verdana"/>
          <w:color w:val="FF6600"/>
        </w:rPr>
        <w:t>Sync</w:t>
      </w:r>
      <w:bookmarkEnd w:id="31"/>
    </w:p>
    <w:p w:rsidR="0074016A" w:rsidRDefault="00045B55">
      <w:pPr>
        <w:pStyle w:val="Bodytext"/>
        <w:rPr>
          <w:rFonts w:ascii="Verdana" w:hAnsi="Verdana"/>
        </w:rPr>
      </w:pPr>
      <w:r>
        <w:rPr>
          <w:rFonts w:ascii="Verdana" w:hAnsi="Verdana"/>
        </w:rPr>
        <w:t>Many</w:t>
      </w:r>
      <w:r w:rsidR="0074016A">
        <w:rPr>
          <w:rFonts w:ascii="Verdana" w:hAnsi="Verdana"/>
        </w:rPr>
        <w:t xml:space="preserve"> information workers</w:t>
      </w:r>
      <w:r>
        <w:rPr>
          <w:rFonts w:ascii="Verdana" w:hAnsi="Verdana"/>
        </w:rPr>
        <w:t xml:space="preserve"> </w:t>
      </w:r>
      <w:r w:rsidR="0074016A">
        <w:rPr>
          <w:rFonts w:ascii="Verdana" w:hAnsi="Verdana"/>
        </w:rPr>
        <w:t xml:space="preserve">use more than one computer (such as a home computer and a work computer) in </w:t>
      </w:r>
      <w:r>
        <w:rPr>
          <w:rFonts w:ascii="Verdana" w:hAnsi="Verdana"/>
        </w:rPr>
        <w:t xml:space="preserve">their </w:t>
      </w:r>
      <w:r w:rsidR="0074016A">
        <w:rPr>
          <w:rFonts w:ascii="Verdana" w:hAnsi="Verdana"/>
        </w:rPr>
        <w:t>day-to-day work. It is just not efficient to spend your time e-mailing files to yourself or copying them to a dis</w:t>
      </w:r>
      <w:r w:rsidR="00DD53C2">
        <w:rPr>
          <w:rFonts w:ascii="Verdana" w:hAnsi="Verdana"/>
        </w:rPr>
        <w:t>k</w:t>
      </w:r>
      <w:r w:rsidR="0074016A">
        <w:rPr>
          <w:rFonts w:ascii="Verdana" w:hAnsi="Verdana"/>
        </w:rPr>
        <w:t xml:space="preserve"> each time you switch from one computer to another. In addition to helping teams stay in sync, Groove synchronization can also help you keep important files and workspaces up</w:t>
      </w:r>
      <w:r w:rsidR="00DD53C2">
        <w:rPr>
          <w:rFonts w:ascii="Verdana" w:hAnsi="Verdana"/>
        </w:rPr>
        <w:t xml:space="preserve"> </w:t>
      </w:r>
      <w:r w:rsidR="0074016A">
        <w:rPr>
          <w:rFonts w:ascii="Verdana" w:hAnsi="Verdana"/>
        </w:rPr>
        <w:t>to</w:t>
      </w:r>
      <w:r w:rsidR="00DD53C2">
        <w:rPr>
          <w:rFonts w:ascii="Verdana" w:hAnsi="Verdana"/>
        </w:rPr>
        <w:t xml:space="preserve"> </w:t>
      </w:r>
      <w:r w:rsidR="0074016A">
        <w:rPr>
          <w:rFonts w:ascii="Verdana" w:hAnsi="Verdana"/>
        </w:rPr>
        <w:t xml:space="preserve">date across the computers you use on a daily basis. </w:t>
      </w:r>
    </w:p>
    <w:p w:rsidR="0074016A" w:rsidRDefault="0074016A">
      <w:pPr>
        <w:pStyle w:val="Bodytext"/>
        <w:rPr>
          <w:rFonts w:ascii="Verdana" w:hAnsi="Verdana"/>
        </w:rPr>
      </w:pPr>
      <w:r>
        <w:rPr>
          <w:rFonts w:ascii="Verdana" w:hAnsi="Verdana"/>
        </w:rPr>
        <w:t xml:space="preserve">When you set up your Groove account for use on multiple computers, </w:t>
      </w:r>
      <w:r w:rsidR="005676DB">
        <w:rPr>
          <w:rFonts w:ascii="Verdana" w:hAnsi="Verdana"/>
        </w:rPr>
        <w:t>Office Groove 2007</w:t>
      </w:r>
      <w:r>
        <w:rPr>
          <w:rFonts w:ascii="Verdana" w:hAnsi="Verdana"/>
        </w:rPr>
        <w:t xml:space="preserve"> automatically synchronizes the workspaces and files on each computer you use whenever you connect one of those devices to the Internet. Your computers </w:t>
      </w:r>
      <w:r w:rsidR="00E64109">
        <w:rPr>
          <w:rFonts w:ascii="Verdana" w:hAnsi="Verdana"/>
        </w:rPr>
        <w:t xml:space="preserve">do not </w:t>
      </w:r>
      <w:r>
        <w:rPr>
          <w:rFonts w:ascii="Verdana" w:hAnsi="Verdana"/>
        </w:rPr>
        <w:t xml:space="preserve">have to be online at the same time to stay in </w:t>
      </w:r>
      <w:r w:rsidR="005155A0">
        <w:rPr>
          <w:rFonts w:ascii="Verdana" w:hAnsi="Verdana"/>
        </w:rPr>
        <w:t>sync.</w:t>
      </w:r>
    </w:p>
    <w:p w:rsidR="0074016A" w:rsidRDefault="005676DB">
      <w:pPr>
        <w:pStyle w:val="OfficeinAction1"/>
        <w:rPr>
          <w:rFonts w:ascii="Verdana" w:hAnsi="Verdana"/>
          <w:kern w:val="32"/>
        </w:rPr>
      </w:pPr>
      <w:r>
        <w:rPr>
          <w:rFonts w:ascii="Verdana" w:hAnsi="Verdana"/>
        </w:rPr>
        <w:t>Office Groove 2007</w:t>
      </w:r>
      <w:r w:rsidR="0074016A">
        <w:rPr>
          <w:rFonts w:ascii="Verdana" w:hAnsi="Verdana"/>
          <w:kern w:val="32"/>
        </w:rPr>
        <w:t xml:space="preserve"> in Action</w:t>
      </w:r>
    </w:p>
    <w:p w:rsidR="0074016A" w:rsidRDefault="0074016A">
      <w:pPr>
        <w:pStyle w:val="OfficeinAction2"/>
        <w:rPr>
          <w:rFonts w:ascii="Verdana" w:hAnsi="Verdana"/>
        </w:rPr>
      </w:pPr>
      <w:r>
        <w:rPr>
          <w:rFonts w:ascii="Verdana" w:hAnsi="Verdana"/>
        </w:rPr>
        <w:t xml:space="preserve">Scott finds that because of the difference in time zones, he often engages with his suppliers in </w:t>
      </w:r>
      <w:smartTag w:uri="urn:schemas-microsoft-com:office:smarttags" w:element="place">
        <w:smartTag w:uri="urn:schemas-microsoft-com:office:smarttags" w:element="country-region">
          <w:r>
            <w:rPr>
              <w:rFonts w:ascii="Verdana" w:hAnsi="Verdana"/>
            </w:rPr>
            <w:t>China</w:t>
          </w:r>
        </w:smartTag>
      </w:smartTag>
      <w:r>
        <w:rPr>
          <w:rFonts w:ascii="Verdana" w:hAnsi="Verdana"/>
        </w:rPr>
        <w:t xml:space="preserve"> late in the evening after he leaves the office or early in the morning before he goes to work. On these occasions, Scott works from his home computer. Like his remote partners, </w:t>
      </w:r>
      <w:r w:rsidR="00E64109">
        <w:rPr>
          <w:rFonts w:ascii="Verdana" w:hAnsi="Verdana"/>
        </w:rPr>
        <w:t xml:space="preserve">Scott finds that it </w:t>
      </w:r>
      <w:r>
        <w:rPr>
          <w:rFonts w:ascii="Verdana" w:hAnsi="Verdana"/>
        </w:rPr>
        <w:t xml:space="preserve">is a hassle to get access to the office network from his home computer, so he decides to set up a Groove account on multiple computers. When he sets up the account on his home computer, all of the workspaces Scott has stored on his computer at work are synchronized with his home computer. Now, thanks to the automatic synchronization capabilities of </w:t>
      </w:r>
      <w:r w:rsidR="005676DB">
        <w:rPr>
          <w:rFonts w:ascii="Verdana" w:hAnsi="Verdana"/>
        </w:rPr>
        <w:t>Office Groove 2007</w:t>
      </w:r>
      <w:r>
        <w:rPr>
          <w:rFonts w:ascii="Verdana" w:hAnsi="Verdana"/>
        </w:rPr>
        <w:t xml:space="preserve">, Scott has easy access to his project information and files from </w:t>
      </w:r>
      <w:r w:rsidR="00E64109">
        <w:rPr>
          <w:rFonts w:ascii="Verdana" w:hAnsi="Verdana"/>
        </w:rPr>
        <w:t xml:space="preserve">whichever </w:t>
      </w:r>
      <w:r>
        <w:rPr>
          <w:rFonts w:ascii="Verdana" w:hAnsi="Verdana"/>
        </w:rPr>
        <w:t xml:space="preserve">computer he is working on. </w:t>
      </w:r>
    </w:p>
    <w:p w:rsidR="0074016A" w:rsidRDefault="0074016A">
      <w:pPr>
        <w:pStyle w:val="Heading1"/>
        <w:rPr>
          <w:rFonts w:ascii="Verdana" w:hAnsi="Verdana"/>
        </w:rPr>
      </w:pPr>
      <w:bookmarkStart w:id="32" w:name="_Toc145293589"/>
      <w:r>
        <w:rPr>
          <w:rFonts w:ascii="Verdana" w:hAnsi="Verdana"/>
        </w:rPr>
        <w:lastRenderedPageBreak/>
        <w:t>Monitor Team Activity</w:t>
      </w:r>
      <w:r>
        <w:rPr>
          <w:rStyle w:val="CommentReference"/>
          <w:rFonts w:ascii="Verdana" w:hAnsi="Verdana"/>
          <w:b w:val="0"/>
          <w:kern w:val="0"/>
        </w:rPr>
        <w:t xml:space="preserve"> </w:t>
      </w:r>
      <w:r>
        <w:rPr>
          <w:rFonts w:ascii="Verdana" w:hAnsi="Verdana"/>
        </w:rPr>
        <w:t>and Communicate in Real Time</w:t>
      </w:r>
      <w:bookmarkEnd w:id="32"/>
    </w:p>
    <w:p w:rsidR="0074016A" w:rsidRDefault="00045B55">
      <w:pPr>
        <w:pStyle w:val="Bodytext"/>
        <w:rPr>
          <w:rFonts w:ascii="Verdana" w:hAnsi="Verdana"/>
        </w:rPr>
      </w:pPr>
      <w:r>
        <w:rPr>
          <w:rFonts w:ascii="Verdana" w:hAnsi="Verdana"/>
        </w:rPr>
        <w:t xml:space="preserve">During the course of a project, </w:t>
      </w:r>
      <w:r w:rsidR="0074016A">
        <w:rPr>
          <w:rFonts w:ascii="Verdana" w:hAnsi="Verdana"/>
        </w:rPr>
        <w:t xml:space="preserve">teams </w:t>
      </w:r>
      <w:r>
        <w:rPr>
          <w:rFonts w:ascii="Verdana" w:hAnsi="Verdana"/>
        </w:rPr>
        <w:t xml:space="preserve">often </w:t>
      </w:r>
      <w:r w:rsidR="0074016A">
        <w:rPr>
          <w:rFonts w:ascii="Verdana" w:hAnsi="Verdana"/>
        </w:rPr>
        <w:t xml:space="preserve">struggle to coordinate who is working on what, </w:t>
      </w:r>
      <w:r w:rsidR="00294AB3">
        <w:rPr>
          <w:rFonts w:ascii="Verdana" w:hAnsi="Verdana"/>
        </w:rPr>
        <w:t xml:space="preserve">and </w:t>
      </w:r>
      <w:r w:rsidR="0074016A">
        <w:rPr>
          <w:rFonts w:ascii="Verdana" w:hAnsi="Verdana"/>
        </w:rPr>
        <w:t xml:space="preserve">when. A weekly status meeting is not </w:t>
      </w:r>
      <w:r>
        <w:rPr>
          <w:rFonts w:ascii="Verdana" w:hAnsi="Verdana"/>
        </w:rPr>
        <w:t xml:space="preserve">always </w:t>
      </w:r>
      <w:r w:rsidR="0074016A">
        <w:rPr>
          <w:rFonts w:ascii="Verdana" w:hAnsi="Verdana"/>
        </w:rPr>
        <w:t xml:space="preserve">sufficient to address the minute-to-minute, hour-to-hour, and day-to-day changes that occur as team work progresses. </w:t>
      </w:r>
      <w:r w:rsidR="005676DB">
        <w:rPr>
          <w:rFonts w:ascii="Verdana" w:hAnsi="Verdana"/>
        </w:rPr>
        <w:t>Office Groove 2007</w:t>
      </w:r>
      <w:r w:rsidR="0074016A">
        <w:rPr>
          <w:rFonts w:ascii="Verdana" w:hAnsi="Verdana"/>
        </w:rPr>
        <w:t xml:space="preserve"> includes a number of features to help you and your team members monitor team activity</w:t>
      </w:r>
      <w:r w:rsidR="00E66F7C">
        <w:rPr>
          <w:rFonts w:ascii="Verdana" w:hAnsi="Verdana"/>
        </w:rPr>
        <w:t>—</w:t>
      </w:r>
      <w:r w:rsidR="0074016A">
        <w:rPr>
          <w:rFonts w:ascii="Verdana" w:hAnsi="Verdana"/>
        </w:rPr>
        <w:t>such as file updates</w:t>
      </w:r>
      <w:r w:rsidR="00E66F7C">
        <w:rPr>
          <w:rFonts w:ascii="Verdana" w:hAnsi="Verdana"/>
        </w:rPr>
        <w:t>—</w:t>
      </w:r>
      <w:r w:rsidR="0074016A">
        <w:rPr>
          <w:rFonts w:ascii="Verdana" w:hAnsi="Verdana"/>
        </w:rPr>
        <w:t>all the time, so you can spend less time coordinating and more time working. In addition,</w:t>
      </w:r>
      <w:r w:rsidR="004F5F34" w:rsidRPr="004F5F34">
        <w:rPr>
          <w:rFonts w:ascii="Verdana" w:hAnsi="Verdana"/>
        </w:rPr>
        <w:t xml:space="preserve"> </w:t>
      </w:r>
      <w:r w:rsidR="005676DB">
        <w:rPr>
          <w:rFonts w:ascii="Verdana" w:hAnsi="Verdana"/>
        </w:rPr>
        <w:t>Office Groove 2007</w:t>
      </w:r>
      <w:r w:rsidR="0074016A">
        <w:rPr>
          <w:rFonts w:ascii="Verdana" w:hAnsi="Verdana"/>
        </w:rPr>
        <w:t xml:space="preserve"> provides a </w:t>
      </w:r>
      <w:r>
        <w:rPr>
          <w:rFonts w:ascii="Verdana" w:hAnsi="Verdana"/>
        </w:rPr>
        <w:t xml:space="preserve">rich </w:t>
      </w:r>
      <w:r w:rsidR="0074016A">
        <w:rPr>
          <w:rFonts w:ascii="Verdana" w:hAnsi="Verdana"/>
        </w:rPr>
        <w:t xml:space="preserve">set of real-time communication </w:t>
      </w:r>
      <w:r>
        <w:rPr>
          <w:rFonts w:ascii="Verdana" w:hAnsi="Verdana"/>
        </w:rPr>
        <w:t xml:space="preserve">features and </w:t>
      </w:r>
      <w:r w:rsidR="0074016A">
        <w:rPr>
          <w:rFonts w:ascii="Verdana" w:hAnsi="Verdana"/>
        </w:rPr>
        <w:t xml:space="preserve">tools to support both the spontaneous and deliberate team interactions that are so critical to project success. </w:t>
      </w:r>
    </w:p>
    <w:p w:rsidR="0074016A" w:rsidRDefault="0074016A">
      <w:pPr>
        <w:pStyle w:val="Heading2"/>
        <w:rPr>
          <w:rFonts w:ascii="Verdana" w:hAnsi="Verdana"/>
          <w:color w:val="FF6600"/>
        </w:rPr>
      </w:pPr>
      <w:bookmarkStart w:id="33" w:name="_Toc145293590"/>
      <w:r>
        <w:rPr>
          <w:rFonts w:ascii="Verdana" w:hAnsi="Verdana"/>
          <w:color w:val="FF6600"/>
        </w:rPr>
        <w:t>Presence Awareness and Alerts</w:t>
      </w:r>
      <w:bookmarkEnd w:id="33"/>
      <w:r>
        <w:rPr>
          <w:rFonts w:ascii="Verdana" w:hAnsi="Verdana"/>
          <w:color w:val="FF6600"/>
        </w:rPr>
        <w:t xml:space="preserve"> </w:t>
      </w:r>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includes built-in presence awareness and alerts, so you can figure out who is working on what, even if they are in another department, office, organization, or country.</w:t>
      </w:r>
    </w:p>
    <w:p w:rsidR="0074016A" w:rsidRDefault="0074016A">
      <w:pPr>
        <w:pStyle w:val="Bodytext"/>
        <w:rPr>
          <w:rFonts w:ascii="Verdana" w:hAnsi="Verdana"/>
        </w:rPr>
      </w:pPr>
      <w:r>
        <w:rPr>
          <w:rFonts w:ascii="Verdana" w:hAnsi="Verdana"/>
        </w:rPr>
        <w:t xml:space="preserve">Presence tells you which members are currently active in a workspace, which </w:t>
      </w:r>
      <w:r w:rsidR="001D4731">
        <w:rPr>
          <w:rFonts w:ascii="Verdana" w:hAnsi="Verdana"/>
        </w:rPr>
        <w:t xml:space="preserve">members </w:t>
      </w:r>
      <w:r>
        <w:rPr>
          <w:rFonts w:ascii="Verdana" w:hAnsi="Verdana"/>
        </w:rPr>
        <w:t xml:space="preserve">are online but not actively working in a workspace, and which </w:t>
      </w:r>
      <w:r w:rsidR="001D4731">
        <w:rPr>
          <w:rFonts w:ascii="Verdana" w:hAnsi="Verdana"/>
        </w:rPr>
        <w:t xml:space="preserve">members </w:t>
      </w:r>
      <w:r>
        <w:rPr>
          <w:rFonts w:ascii="Verdana" w:hAnsi="Verdana"/>
        </w:rPr>
        <w:t xml:space="preserve">are offline. Just by viewing your Launchbar or opening a specific workspace, you can scan your contacts’ presence and gain awareness of work activity without having to ask. In addition, if your team members are running </w:t>
      </w:r>
      <w:r w:rsidR="001D4731">
        <w:rPr>
          <w:rFonts w:ascii="Verdana" w:hAnsi="Verdana"/>
        </w:rPr>
        <w:t xml:space="preserve">Office </w:t>
      </w:r>
      <w:r>
        <w:rPr>
          <w:rFonts w:ascii="Verdana" w:hAnsi="Verdana"/>
        </w:rPr>
        <w:t>Communicator 200</w:t>
      </w:r>
      <w:r w:rsidR="00743FC2">
        <w:rPr>
          <w:rFonts w:ascii="Verdana" w:hAnsi="Verdana"/>
        </w:rPr>
        <w:t>7</w:t>
      </w:r>
      <w:r>
        <w:rPr>
          <w:rFonts w:ascii="Verdana" w:hAnsi="Verdana"/>
        </w:rPr>
        <w:t xml:space="preserve"> or 200</w:t>
      </w:r>
      <w:r w:rsidR="00743FC2">
        <w:rPr>
          <w:rFonts w:ascii="Verdana" w:hAnsi="Verdana"/>
        </w:rPr>
        <w:t>5</w:t>
      </w:r>
      <w:r>
        <w:rPr>
          <w:rFonts w:ascii="Verdana" w:hAnsi="Verdana"/>
        </w:rPr>
        <w:t>, hovering over a contact reveals</w:t>
      </w:r>
      <w:r w:rsidR="00C25D2D">
        <w:rPr>
          <w:rFonts w:ascii="Verdana" w:hAnsi="Verdana"/>
        </w:rPr>
        <w:t xml:space="preserve"> their current awareness state.</w:t>
      </w:r>
    </w:p>
    <w:p w:rsidR="0074016A" w:rsidRDefault="0074016A">
      <w:pPr>
        <w:pStyle w:val="Bodytext"/>
        <w:rPr>
          <w:rFonts w:ascii="Verdana" w:hAnsi="Verdana"/>
        </w:rPr>
      </w:pPr>
      <w:r>
        <w:rPr>
          <w:rFonts w:ascii="Verdana" w:hAnsi="Verdana"/>
        </w:rPr>
        <w:t>Alerts are pop-up</w:t>
      </w:r>
      <w:r w:rsidR="001D4731">
        <w:rPr>
          <w:rFonts w:ascii="Verdana" w:hAnsi="Verdana"/>
        </w:rPr>
        <w:t xml:space="preserve"> text message</w:t>
      </w:r>
      <w:r>
        <w:rPr>
          <w:rFonts w:ascii="Verdana" w:hAnsi="Verdana"/>
        </w:rPr>
        <w:t>s and audible sounds that proactively let you know when activity occurs in Groove. As you work, Groove may display or sound an alert:</w:t>
      </w:r>
    </w:p>
    <w:p w:rsidR="0074016A" w:rsidRDefault="0074016A">
      <w:pPr>
        <w:pStyle w:val="Bodytext"/>
        <w:numPr>
          <w:ilvl w:val="0"/>
          <w:numId w:val="13"/>
        </w:numPr>
        <w:rPr>
          <w:rFonts w:ascii="Verdana" w:hAnsi="Verdana"/>
        </w:rPr>
      </w:pPr>
      <w:r>
        <w:rPr>
          <w:rFonts w:ascii="Verdana" w:hAnsi="Verdana"/>
        </w:rPr>
        <w:t>To notify you of any new information in a workspace.</w:t>
      </w:r>
    </w:p>
    <w:p w:rsidR="0074016A" w:rsidRDefault="0074016A">
      <w:pPr>
        <w:pStyle w:val="Bodytext"/>
        <w:numPr>
          <w:ilvl w:val="0"/>
          <w:numId w:val="13"/>
        </w:numPr>
        <w:rPr>
          <w:rFonts w:ascii="Verdana" w:hAnsi="Verdana"/>
        </w:rPr>
      </w:pPr>
      <w:r>
        <w:rPr>
          <w:rFonts w:ascii="Verdana" w:hAnsi="Verdana"/>
        </w:rPr>
        <w:t>To notify you of new information in a particular workspace tool.</w:t>
      </w:r>
    </w:p>
    <w:p w:rsidR="0074016A" w:rsidRDefault="0074016A">
      <w:pPr>
        <w:pStyle w:val="Bodytext"/>
        <w:numPr>
          <w:ilvl w:val="0"/>
          <w:numId w:val="13"/>
        </w:numPr>
        <w:rPr>
          <w:rFonts w:ascii="Verdana" w:hAnsi="Verdana"/>
        </w:rPr>
      </w:pPr>
      <w:r>
        <w:rPr>
          <w:rFonts w:ascii="Verdana" w:hAnsi="Verdana"/>
        </w:rPr>
        <w:t>To notify you of changes to a specific file folder or file.</w:t>
      </w:r>
    </w:p>
    <w:p w:rsidR="0074016A" w:rsidRDefault="0074016A">
      <w:pPr>
        <w:pStyle w:val="Bodytext"/>
        <w:numPr>
          <w:ilvl w:val="0"/>
          <w:numId w:val="13"/>
        </w:numPr>
        <w:rPr>
          <w:rFonts w:ascii="Verdana" w:hAnsi="Verdana"/>
        </w:rPr>
      </w:pPr>
      <w:r>
        <w:rPr>
          <w:rFonts w:ascii="Verdana" w:hAnsi="Verdana"/>
        </w:rPr>
        <w:t>To notify you when contacts come online or enter workspaces.</w:t>
      </w:r>
    </w:p>
    <w:p w:rsidR="0074016A" w:rsidRDefault="0074016A">
      <w:pPr>
        <w:pStyle w:val="Bodytext"/>
        <w:numPr>
          <w:ilvl w:val="0"/>
          <w:numId w:val="13"/>
        </w:numPr>
        <w:rPr>
          <w:rFonts w:ascii="Verdana" w:hAnsi="Verdana"/>
        </w:rPr>
      </w:pPr>
      <w:r>
        <w:rPr>
          <w:rFonts w:ascii="Verdana" w:hAnsi="Verdana"/>
        </w:rPr>
        <w:lastRenderedPageBreak/>
        <w:t>To notify you about new instant messages or invitations.</w:t>
      </w:r>
    </w:p>
    <w:p w:rsidR="0074016A" w:rsidRDefault="0074016A">
      <w:pPr>
        <w:pStyle w:val="Bodytext"/>
        <w:numPr>
          <w:ilvl w:val="0"/>
          <w:numId w:val="13"/>
        </w:numPr>
        <w:rPr>
          <w:rFonts w:ascii="Verdana" w:hAnsi="Verdana"/>
        </w:rPr>
      </w:pPr>
      <w:r>
        <w:rPr>
          <w:rFonts w:ascii="Verdana" w:hAnsi="Verdana"/>
        </w:rPr>
        <w:t>To track the status of workspace invitations and messages you have sent or received.</w:t>
      </w:r>
    </w:p>
    <w:p w:rsidR="0074016A" w:rsidRDefault="0074016A">
      <w:pPr>
        <w:pStyle w:val="Bodytext"/>
        <w:rPr>
          <w:rFonts w:ascii="Verdana" w:hAnsi="Verdana"/>
        </w:rPr>
      </w:pPr>
      <w:r>
        <w:rPr>
          <w:rFonts w:ascii="Verdana" w:hAnsi="Verdana"/>
        </w:rPr>
        <w:t xml:space="preserve">Alerts that notify you of content changes are persistent and </w:t>
      </w:r>
      <w:r w:rsidR="00045B55">
        <w:rPr>
          <w:rFonts w:ascii="Verdana" w:hAnsi="Verdana"/>
        </w:rPr>
        <w:t>context sensitive</w:t>
      </w:r>
      <w:r>
        <w:rPr>
          <w:rFonts w:ascii="Verdana" w:hAnsi="Verdana"/>
        </w:rPr>
        <w:t xml:space="preserve">. You can click them at any time, even if you are offline, and </w:t>
      </w:r>
      <w:r w:rsidR="005676DB">
        <w:rPr>
          <w:rFonts w:ascii="Verdana" w:hAnsi="Verdana"/>
        </w:rPr>
        <w:t>Office Groove 2007</w:t>
      </w:r>
      <w:r>
        <w:rPr>
          <w:rFonts w:ascii="Verdana" w:hAnsi="Verdana"/>
        </w:rPr>
        <w:t xml:space="preserve"> takes you right to the </w:t>
      </w:r>
      <w:r w:rsidR="00045B55">
        <w:rPr>
          <w:rFonts w:ascii="Verdana" w:hAnsi="Verdana"/>
        </w:rPr>
        <w:t>workspace, tool</w:t>
      </w:r>
      <w:r w:rsidR="00951A16">
        <w:rPr>
          <w:rFonts w:ascii="Verdana" w:hAnsi="Verdana"/>
        </w:rPr>
        <w:t>,</w:t>
      </w:r>
      <w:r w:rsidR="00045B55">
        <w:rPr>
          <w:rFonts w:ascii="Verdana" w:hAnsi="Verdana"/>
        </w:rPr>
        <w:t xml:space="preserve"> or folder that has new content.  </w:t>
      </w:r>
      <w:r>
        <w:rPr>
          <w:rFonts w:ascii="Verdana" w:hAnsi="Verdana"/>
        </w:rPr>
        <w:t xml:space="preserve"> </w:t>
      </w:r>
    </w:p>
    <w:p w:rsidR="0074016A" w:rsidRDefault="0074016A">
      <w:pPr>
        <w:pStyle w:val="Bodytext"/>
        <w:rPr>
          <w:rFonts w:ascii="Verdana" w:hAnsi="Verdana"/>
        </w:rPr>
      </w:pPr>
      <w:r>
        <w:rPr>
          <w:rFonts w:ascii="Verdana" w:hAnsi="Verdana"/>
        </w:rPr>
        <w:t>You do not have to do anything to receive workspace alerts—</w:t>
      </w:r>
      <w:r w:rsidR="005676DB">
        <w:rPr>
          <w:rFonts w:ascii="Verdana" w:hAnsi="Verdana"/>
        </w:rPr>
        <w:t>Office Groove 2007</w:t>
      </w:r>
      <w:r>
        <w:rPr>
          <w:rFonts w:ascii="Verdana" w:hAnsi="Verdana"/>
        </w:rPr>
        <w:t xml:space="preserve"> automatically determines the workspaces you use most and alerts you accordingly. But the real power of Groove </w:t>
      </w:r>
      <w:r w:rsidR="00FA6517">
        <w:rPr>
          <w:rFonts w:ascii="Verdana" w:hAnsi="Verdana"/>
        </w:rPr>
        <w:t>a</w:t>
      </w:r>
      <w:r>
        <w:rPr>
          <w:rFonts w:ascii="Verdana" w:hAnsi="Verdana"/>
        </w:rPr>
        <w:t xml:space="preserve">lerts is that you can </w:t>
      </w:r>
      <w:r w:rsidR="00045B55">
        <w:rPr>
          <w:rFonts w:ascii="Verdana" w:hAnsi="Verdana"/>
        </w:rPr>
        <w:t xml:space="preserve">adjust </w:t>
      </w:r>
      <w:r>
        <w:rPr>
          <w:rFonts w:ascii="Verdana" w:hAnsi="Verdana"/>
        </w:rPr>
        <w:t xml:space="preserve">them according to which contacts, workspaces, tools, and files are most important </w:t>
      </w:r>
      <w:r w:rsidR="00045B55">
        <w:rPr>
          <w:rFonts w:ascii="Verdana" w:hAnsi="Verdana"/>
        </w:rPr>
        <w:t xml:space="preserve">to you </w:t>
      </w:r>
      <w:r>
        <w:rPr>
          <w:rFonts w:ascii="Verdana" w:hAnsi="Verdana"/>
        </w:rPr>
        <w:t xml:space="preserve">at any given time. </w:t>
      </w:r>
    </w:p>
    <w:p w:rsidR="0074016A" w:rsidRDefault="007D5D7A">
      <w:pPr>
        <w:pStyle w:val="Caption"/>
        <w:rPr>
          <w:rFonts w:ascii="Verdana" w:hAnsi="Verdana"/>
          <w:color w:val="0000FF"/>
        </w:rPr>
      </w:pPr>
      <w:r>
        <w:rPr>
          <w:rFonts w:ascii="Verdana" w:hAnsi="Verdana"/>
          <w:noProof/>
          <w:color w:val="0000FF"/>
          <w:lang w:bidi="ar-SA"/>
        </w:rPr>
        <w:drawing>
          <wp:inline distT="0" distB="0" distL="0" distR="0">
            <wp:extent cx="5762625" cy="4324350"/>
            <wp:effectExtent l="19050" t="0" r="9525" b="0"/>
            <wp:docPr id="1" name="Picture 7" descr="Aler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rt Queue"/>
                    <pic:cNvPicPr>
                      <a:picLocks noChangeAspect="1" noChangeArrowheads="1"/>
                    </pic:cNvPicPr>
                  </pic:nvPicPr>
                  <pic:blipFill>
                    <a:blip r:embed="rId22"/>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rPr>
      </w:pPr>
      <w:r>
        <w:rPr>
          <w:rFonts w:ascii="Verdana" w:hAnsi="Verdana"/>
        </w:rPr>
        <w:lastRenderedPageBreak/>
        <w:t xml:space="preserve">Figure 7: Groove </w:t>
      </w:r>
      <w:r w:rsidR="00F7458A">
        <w:rPr>
          <w:rFonts w:ascii="Verdana" w:hAnsi="Verdana"/>
        </w:rPr>
        <w:t>t</w:t>
      </w:r>
      <w:r w:rsidR="00045B55">
        <w:rPr>
          <w:rFonts w:ascii="Verdana" w:hAnsi="Verdana"/>
        </w:rPr>
        <w:t xml:space="preserve">ext </w:t>
      </w:r>
      <w:r w:rsidR="00F7458A">
        <w:rPr>
          <w:rFonts w:ascii="Verdana" w:hAnsi="Verdana"/>
        </w:rPr>
        <w:t>a</w:t>
      </w:r>
      <w:r>
        <w:rPr>
          <w:rFonts w:ascii="Verdana" w:hAnsi="Verdana"/>
        </w:rPr>
        <w:t>lerts</w:t>
      </w:r>
      <w:r w:rsidR="00045B55">
        <w:rPr>
          <w:rFonts w:ascii="Verdana" w:hAnsi="Verdana"/>
        </w:rPr>
        <w:t xml:space="preserve"> </w:t>
      </w:r>
      <w:r w:rsidR="00F7458A">
        <w:rPr>
          <w:rFonts w:ascii="Verdana" w:hAnsi="Verdana"/>
        </w:rPr>
        <w:t>p</w:t>
      </w:r>
      <w:r w:rsidR="00045B55">
        <w:rPr>
          <w:rFonts w:ascii="Verdana" w:hAnsi="Verdana"/>
        </w:rPr>
        <w:t xml:space="preserve">op </w:t>
      </w:r>
      <w:r w:rsidR="00F7458A">
        <w:rPr>
          <w:rFonts w:ascii="Verdana" w:hAnsi="Verdana"/>
        </w:rPr>
        <w:t>u</w:t>
      </w:r>
      <w:r w:rsidR="00045B55">
        <w:rPr>
          <w:rFonts w:ascii="Verdana" w:hAnsi="Verdana"/>
        </w:rPr>
        <w:t xml:space="preserve">p </w:t>
      </w:r>
      <w:r w:rsidR="00813410">
        <w:rPr>
          <w:rFonts w:ascii="Verdana" w:hAnsi="Verdana"/>
        </w:rPr>
        <w:t>i</w:t>
      </w:r>
      <w:r w:rsidR="00045B55">
        <w:rPr>
          <w:rFonts w:ascii="Verdana" w:hAnsi="Verdana"/>
        </w:rPr>
        <w:t xml:space="preserve">n </w:t>
      </w:r>
      <w:r w:rsidR="00813410">
        <w:rPr>
          <w:rFonts w:ascii="Verdana" w:hAnsi="Verdana"/>
        </w:rPr>
        <w:t>t</w:t>
      </w:r>
      <w:r w:rsidR="00045B55">
        <w:rPr>
          <w:rFonts w:ascii="Verdana" w:hAnsi="Verdana"/>
        </w:rPr>
        <w:t xml:space="preserve">he Windows </w:t>
      </w:r>
      <w:r w:rsidR="00F7458A">
        <w:rPr>
          <w:rFonts w:ascii="Verdana" w:hAnsi="Verdana"/>
        </w:rPr>
        <w:t>t</w:t>
      </w:r>
      <w:r w:rsidR="00045B55">
        <w:rPr>
          <w:rFonts w:ascii="Verdana" w:hAnsi="Verdana"/>
        </w:rPr>
        <w:t>askbar</w:t>
      </w:r>
    </w:p>
    <w:p w:rsidR="0074016A" w:rsidRDefault="0074016A">
      <w:pPr>
        <w:pStyle w:val="Heading2"/>
        <w:rPr>
          <w:rFonts w:ascii="Verdana" w:hAnsi="Verdana"/>
          <w:color w:val="FF6600"/>
        </w:rPr>
      </w:pPr>
      <w:bookmarkStart w:id="34" w:name="_Toc145293591"/>
      <w:r>
        <w:rPr>
          <w:rFonts w:ascii="Verdana" w:hAnsi="Verdana"/>
          <w:color w:val="FF6600"/>
        </w:rPr>
        <w:t>Unread Marks</w:t>
      </w:r>
      <w:bookmarkEnd w:id="34"/>
    </w:p>
    <w:p w:rsidR="0074016A" w:rsidRDefault="0074016A">
      <w:pPr>
        <w:pStyle w:val="Bodytext"/>
        <w:rPr>
          <w:rFonts w:ascii="Verdana" w:hAnsi="Verdana"/>
        </w:rPr>
      </w:pPr>
      <w:r>
        <w:rPr>
          <w:rFonts w:ascii="Verdana" w:hAnsi="Verdana"/>
        </w:rPr>
        <w:t xml:space="preserve">While alerts notify you when changes are made inside your workspaces, unread marks help you find the specific content in a workspace that you have not yet seen. In your Launchbar, workspaces with unread content are marked with unread marks of varying levels of boldness, indicating how recently the changes were made. </w:t>
      </w:r>
    </w:p>
    <w:p w:rsidR="0074016A" w:rsidRDefault="0074016A">
      <w:pPr>
        <w:pStyle w:val="Bodytext"/>
        <w:rPr>
          <w:rFonts w:ascii="Verdana" w:hAnsi="Verdana"/>
        </w:rPr>
      </w:pPr>
      <w:r>
        <w:rPr>
          <w:rFonts w:ascii="Verdana" w:hAnsi="Verdana"/>
        </w:rPr>
        <w:t>Within workspaces, unread marks appear on the Tool tabs, as well as on the specific items that have new content</w:t>
      </w:r>
      <w:r w:rsidR="00F872C9">
        <w:rPr>
          <w:rFonts w:ascii="Verdana" w:hAnsi="Verdana"/>
        </w:rPr>
        <w:t>,</w:t>
      </w:r>
      <w:r>
        <w:rPr>
          <w:rFonts w:ascii="Verdana" w:hAnsi="Verdana"/>
        </w:rPr>
        <w:t xml:space="preserve"> such as a file or discussion thread. As soon as you read the new content, the unread marks </w:t>
      </w:r>
      <w:r w:rsidR="00F872C9">
        <w:rPr>
          <w:rFonts w:ascii="Verdana" w:hAnsi="Verdana"/>
        </w:rPr>
        <w:t>disappear</w:t>
      </w:r>
      <w:r>
        <w:rPr>
          <w:rFonts w:ascii="Verdana" w:hAnsi="Verdana"/>
        </w:rPr>
        <w:t xml:space="preserve">. You can also manually remove all unread marks in a </w:t>
      </w:r>
      <w:r w:rsidR="00F872C9">
        <w:rPr>
          <w:rFonts w:ascii="Verdana" w:hAnsi="Verdana"/>
        </w:rPr>
        <w:t xml:space="preserve">tool </w:t>
      </w:r>
      <w:r>
        <w:rPr>
          <w:rFonts w:ascii="Verdana" w:hAnsi="Verdana"/>
        </w:rPr>
        <w:t xml:space="preserve">or </w:t>
      </w:r>
      <w:r w:rsidR="00F872C9">
        <w:rPr>
          <w:rFonts w:ascii="Verdana" w:hAnsi="Verdana"/>
        </w:rPr>
        <w:t>workspace</w:t>
      </w:r>
      <w:r>
        <w:rPr>
          <w:rFonts w:ascii="Verdana" w:hAnsi="Verdana"/>
        </w:rPr>
        <w:t xml:space="preserve">. </w:t>
      </w:r>
    </w:p>
    <w:p w:rsidR="0074016A" w:rsidRDefault="0074016A">
      <w:pPr>
        <w:pStyle w:val="Heading2"/>
        <w:rPr>
          <w:rFonts w:ascii="Verdana" w:hAnsi="Verdana"/>
          <w:color w:val="FF6600"/>
        </w:rPr>
      </w:pPr>
      <w:bookmarkStart w:id="35" w:name="_Toc145293592"/>
      <w:r>
        <w:rPr>
          <w:rFonts w:ascii="Verdana" w:hAnsi="Verdana"/>
          <w:color w:val="FF6600"/>
        </w:rPr>
        <w:t>Real-Time Communication Tools</w:t>
      </w:r>
      <w:bookmarkEnd w:id="35"/>
    </w:p>
    <w:p w:rsidR="0074016A" w:rsidRDefault="0074016A">
      <w:pPr>
        <w:pStyle w:val="Bodytext"/>
        <w:rPr>
          <w:rFonts w:ascii="Verdana" w:hAnsi="Verdana"/>
        </w:rPr>
      </w:pPr>
      <w:r>
        <w:rPr>
          <w:rFonts w:ascii="Verdana" w:hAnsi="Verdana"/>
        </w:rPr>
        <w:t>Everybody knows that frequent team communication is critical to the successful completion of most projects. Without that communication, important issues often go unaddressed, leading to a delay in delivery, or, worse yet, a misunderstanding about the final project deliverable. Yet teams in the new world of work often do not have the benefit of those spontaneous hallway conversations where so much valuable information can be exchanged.</w:t>
      </w:r>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provides teams with integrated real-time communication tools to facilitate both deliberate and </w:t>
      </w:r>
      <w:r w:rsidR="00045B55">
        <w:rPr>
          <w:rFonts w:ascii="Verdana" w:hAnsi="Verdana"/>
        </w:rPr>
        <w:t xml:space="preserve">impromptu </w:t>
      </w:r>
      <w:r w:rsidR="0074016A">
        <w:rPr>
          <w:rFonts w:ascii="Verdana" w:hAnsi="Verdana"/>
        </w:rPr>
        <w:t xml:space="preserve">information exchange. Groove communications are embedded in the work, so everybody on the team understands the context for the communication. </w:t>
      </w:r>
      <w:r>
        <w:rPr>
          <w:rFonts w:ascii="Verdana" w:hAnsi="Verdana"/>
        </w:rPr>
        <w:t>Office Groove 2007</w:t>
      </w:r>
      <w:r w:rsidR="0074016A">
        <w:rPr>
          <w:rFonts w:ascii="Verdana" w:hAnsi="Verdana"/>
        </w:rPr>
        <w:t xml:space="preserve"> supports multiple modes of communication to help your team make better, more</w:t>
      </w:r>
      <w:r w:rsidR="002804F2">
        <w:rPr>
          <w:rFonts w:ascii="Verdana" w:hAnsi="Verdana"/>
        </w:rPr>
        <w:t>-</w:t>
      </w:r>
      <w:r w:rsidR="0074016A">
        <w:rPr>
          <w:rFonts w:ascii="Verdana" w:hAnsi="Verdana"/>
        </w:rPr>
        <w:t>informed decisions and shorten overall project cycles.</w:t>
      </w:r>
    </w:p>
    <w:p w:rsidR="0074016A" w:rsidRDefault="0074016A">
      <w:pPr>
        <w:pStyle w:val="Heading3"/>
        <w:rPr>
          <w:rFonts w:ascii="Verdana" w:hAnsi="Verdana"/>
        </w:rPr>
      </w:pPr>
      <w:bookmarkStart w:id="36" w:name="_Toc145293593"/>
      <w:r>
        <w:rPr>
          <w:rFonts w:ascii="Verdana" w:hAnsi="Verdana"/>
        </w:rPr>
        <w:t>Messaging</w:t>
      </w:r>
      <w:bookmarkEnd w:id="36"/>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includes a basic messaging capability that </w:t>
      </w:r>
      <w:r w:rsidR="00DC2CA7">
        <w:rPr>
          <w:rFonts w:ascii="Verdana" w:hAnsi="Verdana"/>
        </w:rPr>
        <w:t xml:space="preserve">enables </w:t>
      </w:r>
      <w:r w:rsidR="0074016A">
        <w:rPr>
          <w:rFonts w:ascii="Verdana" w:hAnsi="Verdana"/>
        </w:rPr>
        <w:t xml:space="preserve">users to send simple text or voice messages to one or more contacts. Groove messaging is typically used for communications that may not be relevant to the team as a whole. You can send a message to a team member from the Launchbar or right from a workspace. Links to workspace content can be embedded in the text of messages, helping draw the message </w:t>
      </w:r>
      <w:r w:rsidR="0074016A">
        <w:rPr>
          <w:rFonts w:ascii="Verdana" w:hAnsi="Verdana"/>
        </w:rPr>
        <w:lastRenderedPageBreak/>
        <w:t>recipient’s attention to a particular work item. Messages are delivered in real time to recipients who are online, but can also be sent to offline users who receive the messages when they next connect. New messages appear in your system tray with your other Groove alerts.</w:t>
      </w:r>
    </w:p>
    <w:p w:rsidR="0074016A" w:rsidRDefault="0074016A">
      <w:pPr>
        <w:pStyle w:val="Heading3"/>
        <w:rPr>
          <w:rFonts w:ascii="Verdana" w:hAnsi="Verdana"/>
        </w:rPr>
      </w:pPr>
      <w:bookmarkStart w:id="37" w:name="_Toc145293594"/>
      <w:r>
        <w:rPr>
          <w:rFonts w:ascii="Verdana" w:hAnsi="Verdana"/>
        </w:rPr>
        <w:t>Workspace Chat</w:t>
      </w:r>
      <w:bookmarkEnd w:id="37"/>
    </w:p>
    <w:p w:rsidR="0074016A" w:rsidRDefault="0074016A">
      <w:pPr>
        <w:pStyle w:val="Bodytext"/>
        <w:rPr>
          <w:rFonts w:ascii="Verdana" w:hAnsi="Verdana"/>
        </w:rPr>
      </w:pPr>
      <w:r>
        <w:rPr>
          <w:rFonts w:ascii="Verdana" w:hAnsi="Verdana"/>
        </w:rPr>
        <w:t xml:space="preserve">Workspace Chat in </w:t>
      </w:r>
      <w:r w:rsidR="005676DB">
        <w:rPr>
          <w:rFonts w:ascii="Verdana" w:hAnsi="Verdana"/>
        </w:rPr>
        <w:t>Office Groove 2007</w:t>
      </w:r>
      <w:r>
        <w:rPr>
          <w:rFonts w:ascii="Verdana" w:hAnsi="Verdana"/>
        </w:rPr>
        <w:t xml:space="preserve"> </w:t>
      </w:r>
      <w:r w:rsidR="00743FC2">
        <w:rPr>
          <w:rFonts w:ascii="Verdana" w:hAnsi="Verdana"/>
        </w:rPr>
        <w:t xml:space="preserve">helps </w:t>
      </w:r>
      <w:r>
        <w:rPr>
          <w:rFonts w:ascii="Verdana" w:hAnsi="Verdana"/>
        </w:rPr>
        <w:t xml:space="preserve">team members to communicate in real time in the context of a particular workspace. Workspace </w:t>
      </w:r>
      <w:r w:rsidR="00523F26">
        <w:rPr>
          <w:rFonts w:ascii="Verdana" w:hAnsi="Verdana"/>
        </w:rPr>
        <w:t>p</w:t>
      </w:r>
      <w:r>
        <w:rPr>
          <w:rFonts w:ascii="Verdana" w:hAnsi="Verdana"/>
        </w:rPr>
        <w:t xml:space="preserve">resence </w:t>
      </w:r>
      <w:r w:rsidR="00523F26">
        <w:rPr>
          <w:rFonts w:ascii="Verdana" w:hAnsi="Verdana"/>
        </w:rPr>
        <w:t>a</w:t>
      </w:r>
      <w:r>
        <w:rPr>
          <w:rFonts w:ascii="Verdana" w:hAnsi="Verdana"/>
        </w:rPr>
        <w:t xml:space="preserve">wareness helps you figure out the right time to engage a team member, and Workspace Chat enables you to do so. You can communicate in Workspace Chat using text or voice, depending on your needs. Voice messages are sent </w:t>
      </w:r>
      <w:r w:rsidR="0094514D">
        <w:rPr>
          <w:rFonts w:ascii="Verdana" w:hAnsi="Verdana"/>
        </w:rPr>
        <w:t xml:space="preserve">only </w:t>
      </w:r>
      <w:r>
        <w:rPr>
          <w:rFonts w:ascii="Verdana" w:hAnsi="Verdana"/>
        </w:rPr>
        <w:t xml:space="preserve">to members who are actively working in the workspace. Text </w:t>
      </w:r>
      <w:r w:rsidR="0094514D">
        <w:rPr>
          <w:rFonts w:ascii="Verdana" w:hAnsi="Verdana"/>
        </w:rPr>
        <w:t>chats</w:t>
      </w:r>
      <w:r>
        <w:rPr>
          <w:rFonts w:ascii="Verdana" w:hAnsi="Verdana"/>
        </w:rPr>
        <w:t xml:space="preserve">, on the other hand, are sent to all members, who receive a flashing alert indicating that someone is attempting to communicate with them. Clicking the alert brings them into the </w:t>
      </w:r>
      <w:r w:rsidR="0094514D">
        <w:rPr>
          <w:rFonts w:ascii="Verdana" w:hAnsi="Verdana"/>
        </w:rPr>
        <w:t xml:space="preserve">chat </w:t>
      </w:r>
      <w:r>
        <w:rPr>
          <w:rFonts w:ascii="Verdana" w:hAnsi="Verdana"/>
        </w:rPr>
        <w:t xml:space="preserve">with you. </w:t>
      </w:r>
    </w:p>
    <w:p w:rsidR="0074016A" w:rsidRDefault="005676DB">
      <w:pPr>
        <w:pStyle w:val="OfficeinAction1"/>
        <w:rPr>
          <w:rFonts w:ascii="Verdana" w:hAnsi="Verdana"/>
        </w:rPr>
      </w:pPr>
      <w:r>
        <w:rPr>
          <w:rFonts w:ascii="Verdana" w:hAnsi="Verdana"/>
        </w:rPr>
        <w:t>Office Groove 2007</w:t>
      </w:r>
      <w:r w:rsidR="0074016A">
        <w:rPr>
          <w:rFonts w:ascii="Verdana" w:hAnsi="Verdana"/>
        </w:rPr>
        <w:t xml:space="preserve"> in Action </w:t>
      </w:r>
    </w:p>
    <w:p w:rsidR="0074016A" w:rsidRDefault="0074016A">
      <w:pPr>
        <w:pStyle w:val="OfficeinAction2"/>
        <w:rPr>
          <w:rFonts w:ascii="Verdana" w:hAnsi="Verdana"/>
        </w:rPr>
      </w:pPr>
      <w:r>
        <w:rPr>
          <w:rFonts w:ascii="Verdana" w:hAnsi="Verdana"/>
        </w:rPr>
        <w:t xml:space="preserve">Each morning when Scott goes into the office, he checks all his Groove alerts to see who has been in the workspace in the past 10 hours and what they have changed. He notices that </w:t>
      </w:r>
      <w:r w:rsidR="0094514D">
        <w:rPr>
          <w:rFonts w:ascii="Verdana" w:hAnsi="Verdana"/>
        </w:rPr>
        <w:t xml:space="preserve">Carol, </w:t>
      </w:r>
      <w:r>
        <w:rPr>
          <w:rFonts w:ascii="Verdana" w:hAnsi="Verdana"/>
        </w:rPr>
        <w:t xml:space="preserve">one of the engineers from Fabrikam, has updated a product specification document. Scott opens the product spec from Groove, and, when he does, Carol receives an alert that Scott has entered the workspace. She clicks the alert, which takes her into the workspace with Scott. Carol then sends Scott a message through </w:t>
      </w:r>
      <w:r w:rsidR="0094514D">
        <w:rPr>
          <w:rFonts w:ascii="Verdana" w:hAnsi="Verdana"/>
        </w:rPr>
        <w:t xml:space="preserve">Workspace Chat </w:t>
      </w:r>
      <w:r>
        <w:rPr>
          <w:rFonts w:ascii="Verdana" w:hAnsi="Verdana"/>
        </w:rPr>
        <w:t>with some questions about the product specification. Together, they engage in some impromptu problem</w:t>
      </w:r>
      <w:r w:rsidR="00937671">
        <w:rPr>
          <w:rFonts w:ascii="Verdana" w:hAnsi="Verdana"/>
        </w:rPr>
        <w:t>-</w:t>
      </w:r>
      <w:r>
        <w:rPr>
          <w:rFonts w:ascii="Verdana" w:hAnsi="Verdana"/>
        </w:rPr>
        <w:t>solving, which leads to a faster turnaround in finalizing the new product design.</w:t>
      </w:r>
    </w:p>
    <w:p w:rsidR="0074016A" w:rsidRDefault="00937671">
      <w:pPr>
        <w:pStyle w:val="Heading3"/>
        <w:rPr>
          <w:rFonts w:ascii="Verdana" w:hAnsi="Verdana"/>
        </w:rPr>
      </w:pPr>
      <w:bookmarkStart w:id="38" w:name="_Toc145293595"/>
      <w:r>
        <w:rPr>
          <w:rFonts w:ascii="Verdana" w:hAnsi="Verdana"/>
        </w:rPr>
        <w:t xml:space="preserve">Office </w:t>
      </w:r>
      <w:r w:rsidR="0074016A">
        <w:rPr>
          <w:rFonts w:ascii="Verdana" w:hAnsi="Verdana"/>
        </w:rPr>
        <w:t>Communicator Integration</w:t>
      </w:r>
      <w:bookmarkEnd w:id="38"/>
    </w:p>
    <w:p w:rsidR="0074016A" w:rsidRDefault="0074016A">
      <w:pPr>
        <w:pStyle w:val="Bodytext"/>
        <w:rPr>
          <w:rFonts w:ascii="Verdana" w:hAnsi="Verdana"/>
        </w:rPr>
      </w:pPr>
      <w:r>
        <w:rPr>
          <w:rFonts w:ascii="Verdana" w:hAnsi="Verdana"/>
        </w:rPr>
        <w:t xml:space="preserve">While Groove </w:t>
      </w:r>
      <w:r w:rsidR="00CC0235">
        <w:rPr>
          <w:rFonts w:ascii="Verdana" w:hAnsi="Verdana"/>
        </w:rPr>
        <w:t xml:space="preserve">messaging </w:t>
      </w:r>
      <w:r>
        <w:rPr>
          <w:rFonts w:ascii="Verdana" w:hAnsi="Verdana"/>
        </w:rPr>
        <w:t xml:space="preserve">and </w:t>
      </w:r>
      <w:r w:rsidR="00CC0235">
        <w:rPr>
          <w:rFonts w:ascii="Verdana" w:hAnsi="Verdana"/>
        </w:rPr>
        <w:t xml:space="preserve">Workspace </w:t>
      </w:r>
      <w:r>
        <w:rPr>
          <w:rFonts w:ascii="Verdana" w:hAnsi="Verdana"/>
        </w:rPr>
        <w:t xml:space="preserve">Chat are sufficient for basic communication needs in </w:t>
      </w:r>
      <w:r w:rsidR="005676DB">
        <w:rPr>
          <w:rFonts w:ascii="Verdana" w:hAnsi="Verdana"/>
        </w:rPr>
        <w:t>Office Groove 2007</w:t>
      </w:r>
      <w:r>
        <w:rPr>
          <w:rFonts w:ascii="Verdana" w:hAnsi="Verdana"/>
        </w:rPr>
        <w:t xml:space="preserve">, you can also take advantage of the powerful and robust real-time communications capabilities of Office Communicator directly from Groove. When you are running </w:t>
      </w:r>
      <w:r w:rsidR="005676DB">
        <w:rPr>
          <w:rFonts w:ascii="Verdana" w:hAnsi="Verdana"/>
        </w:rPr>
        <w:t>Office Groove 2007</w:t>
      </w:r>
      <w:r>
        <w:rPr>
          <w:rFonts w:ascii="Verdana" w:hAnsi="Verdana"/>
        </w:rPr>
        <w:t xml:space="preserve"> and </w:t>
      </w:r>
      <w:r w:rsidR="00CC0235">
        <w:rPr>
          <w:rFonts w:ascii="Verdana" w:hAnsi="Verdana"/>
        </w:rPr>
        <w:t xml:space="preserve">Office </w:t>
      </w:r>
      <w:r>
        <w:rPr>
          <w:rFonts w:ascii="Verdana" w:hAnsi="Verdana"/>
        </w:rPr>
        <w:t>Communicator 200</w:t>
      </w:r>
      <w:r w:rsidR="00937671">
        <w:rPr>
          <w:rFonts w:ascii="Verdana" w:hAnsi="Verdana"/>
        </w:rPr>
        <w:t>7</w:t>
      </w:r>
      <w:r>
        <w:rPr>
          <w:rFonts w:ascii="Verdana" w:hAnsi="Verdana"/>
        </w:rPr>
        <w:t xml:space="preserve"> or 200</w:t>
      </w:r>
      <w:r w:rsidR="00937671">
        <w:rPr>
          <w:rFonts w:ascii="Verdana" w:hAnsi="Verdana"/>
        </w:rPr>
        <w:t>5</w:t>
      </w:r>
      <w:r>
        <w:rPr>
          <w:rFonts w:ascii="Verdana" w:hAnsi="Verdana"/>
        </w:rPr>
        <w:t xml:space="preserve">, you can view the awareness states (online, busy, or away, for example) of your </w:t>
      </w:r>
      <w:r w:rsidR="00937671">
        <w:rPr>
          <w:rFonts w:ascii="Verdana" w:hAnsi="Verdana"/>
        </w:rPr>
        <w:t xml:space="preserve">Office </w:t>
      </w:r>
      <w:r>
        <w:rPr>
          <w:rFonts w:ascii="Verdana" w:hAnsi="Verdana"/>
        </w:rPr>
        <w:lastRenderedPageBreak/>
        <w:t xml:space="preserve">Communicator contacts directly from the Groove Launchbar or a Groove workspace. When a contact is free, you </w:t>
      </w:r>
      <w:r w:rsidR="00937671">
        <w:rPr>
          <w:rFonts w:ascii="Verdana" w:hAnsi="Verdana"/>
        </w:rPr>
        <w:t xml:space="preserve">can right-click </w:t>
      </w:r>
      <w:r>
        <w:rPr>
          <w:rFonts w:ascii="Verdana" w:hAnsi="Verdana"/>
        </w:rPr>
        <w:t>to initiate a</w:t>
      </w:r>
      <w:r w:rsidR="004D6651">
        <w:rPr>
          <w:rFonts w:ascii="Verdana" w:hAnsi="Verdana"/>
        </w:rPr>
        <w:t>n</w:t>
      </w:r>
      <w:r>
        <w:rPr>
          <w:rFonts w:ascii="Verdana" w:hAnsi="Verdana"/>
        </w:rPr>
        <w:t xml:space="preserve"> </w:t>
      </w:r>
      <w:r w:rsidR="00937671">
        <w:rPr>
          <w:rFonts w:ascii="Verdana" w:hAnsi="Verdana"/>
        </w:rPr>
        <w:t xml:space="preserve">Office </w:t>
      </w:r>
      <w:r>
        <w:rPr>
          <w:rFonts w:ascii="Verdana" w:hAnsi="Verdana"/>
        </w:rPr>
        <w:t xml:space="preserve">Communicator real-time chat or phone call with that contact directly from the Groove interface. </w:t>
      </w:r>
    </w:p>
    <w:p w:rsidR="004342E3" w:rsidRDefault="007D5D7A">
      <w:pPr>
        <w:pStyle w:val="Bodytext"/>
        <w:rPr>
          <w:rFonts w:ascii="Verdana" w:hAnsi="Verdana"/>
        </w:rPr>
      </w:pPr>
      <w:r>
        <w:rPr>
          <w:rFonts w:ascii="Verdana" w:hAnsi="Verdana"/>
          <w:noProof/>
          <w:lang w:bidi="ar-SA"/>
        </w:rPr>
        <w:drawing>
          <wp:inline distT="0" distB="0" distL="0" distR="0">
            <wp:extent cx="5762625" cy="43243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4342E3" w:rsidRDefault="004342E3">
      <w:pPr>
        <w:pStyle w:val="Bodytext"/>
        <w:rPr>
          <w:rFonts w:ascii="Verdana" w:hAnsi="Verdana"/>
        </w:rPr>
      </w:pPr>
    </w:p>
    <w:p w:rsidR="004342E3" w:rsidRPr="00813410" w:rsidRDefault="004342E3" w:rsidP="004342E3">
      <w:pPr>
        <w:pStyle w:val="Caption"/>
        <w:rPr>
          <w:rFonts w:ascii="Verdana" w:hAnsi="Verdana"/>
        </w:rPr>
      </w:pPr>
      <w:r w:rsidRPr="00813410">
        <w:rPr>
          <w:rFonts w:ascii="Verdana" w:hAnsi="Verdana"/>
        </w:rPr>
        <w:t>Figure 8: Launching an Office Communicator conversation from a Groove workspace</w:t>
      </w:r>
    </w:p>
    <w:p w:rsidR="0074016A" w:rsidRDefault="0074016A">
      <w:pPr>
        <w:pStyle w:val="Heading1"/>
        <w:rPr>
          <w:rFonts w:ascii="Verdana" w:hAnsi="Verdana"/>
        </w:rPr>
      </w:pPr>
      <w:bookmarkStart w:id="39" w:name="_Product_Highlights"/>
      <w:bookmarkStart w:id="40" w:name="_Toc145293596"/>
      <w:bookmarkEnd w:id="39"/>
      <w:r>
        <w:rPr>
          <w:rFonts w:ascii="Verdana" w:hAnsi="Verdana"/>
        </w:rPr>
        <w:lastRenderedPageBreak/>
        <w:t>Customize Your Workspaces</w:t>
      </w:r>
      <w:bookmarkEnd w:id="40"/>
    </w:p>
    <w:p w:rsidR="0074016A" w:rsidRDefault="0074016A">
      <w:pPr>
        <w:pStyle w:val="Bodytext"/>
        <w:rPr>
          <w:rFonts w:ascii="Verdana" w:hAnsi="Verdana"/>
        </w:rPr>
      </w:pPr>
      <w:r>
        <w:rPr>
          <w:rFonts w:ascii="Verdana" w:hAnsi="Verdana"/>
        </w:rPr>
        <w:t xml:space="preserve">From </w:t>
      </w:r>
      <w:r w:rsidR="004B29D6">
        <w:rPr>
          <w:rFonts w:ascii="Verdana" w:hAnsi="Verdana"/>
        </w:rPr>
        <w:t>its inception</w:t>
      </w:r>
      <w:r>
        <w:rPr>
          <w:rFonts w:ascii="Verdana" w:hAnsi="Verdana"/>
        </w:rPr>
        <w:t xml:space="preserve">, </w:t>
      </w:r>
      <w:r w:rsidR="005676DB">
        <w:rPr>
          <w:rFonts w:ascii="Verdana" w:hAnsi="Verdana"/>
        </w:rPr>
        <w:t>Office Groove 2007</w:t>
      </w:r>
      <w:r>
        <w:rPr>
          <w:rFonts w:ascii="Verdana" w:hAnsi="Verdana"/>
        </w:rPr>
        <w:t xml:space="preserve"> was designed to help people quickly and effectively work together. For some teams, that just means having a workspace where they can share files or engage in team discussions. Other teams, however, may require </w:t>
      </w:r>
      <w:r w:rsidR="00E805F8">
        <w:rPr>
          <w:rFonts w:ascii="Verdana" w:hAnsi="Verdana"/>
        </w:rPr>
        <w:t xml:space="preserve">tools </w:t>
      </w:r>
      <w:r w:rsidR="004B29D6">
        <w:rPr>
          <w:rFonts w:ascii="Verdana" w:hAnsi="Verdana"/>
        </w:rPr>
        <w:t xml:space="preserve">that are customized to support a </w:t>
      </w:r>
      <w:r w:rsidR="00E805F8">
        <w:rPr>
          <w:rFonts w:ascii="Verdana" w:hAnsi="Verdana"/>
        </w:rPr>
        <w:t xml:space="preserve">specific </w:t>
      </w:r>
      <w:r>
        <w:rPr>
          <w:rFonts w:ascii="Verdana" w:hAnsi="Verdana"/>
        </w:rPr>
        <w:t>business</w:t>
      </w:r>
      <w:r w:rsidR="00E805F8">
        <w:rPr>
          <w:rFonts w:ascii="Verdana" w:hAnsi="Verdana"/>
        </w:rPr>
        <w:t xml:space="preserve"> </w:t>
      </w:r>
      <w:r>
        <w:rPr>
          <w:rFonts w:ascii="Verdana" w:hAnsi="Verdana"/>
        </w:rPr>
        <w:t xml:space="preserve">process </w:t>
      </w:r>
      <w:r w:rsidR="004B29D6">
        <w:rPr>
          <w:rFonts w:ascii="Verdana" w:hAnsi="Verdana"/>
        </w:rPr>
        <w:t>or project activity</w:t>
      </w:r>
      <w:r>
        <w:rPr>
          <w:rFonts w:ascii="Verdana" w:hAnsi="Verdana"/>
        </w:rPr>
        <w:t xml:space="preserve">. Power users can use the Groove Forms tool and Groove InfoPath Forms tool to build custom workspace </w:t>
      </w:r>
      <w:r w:rsidR="00CC0235">
        <w:rPr>
          <w:rFonts w:ascii="Verdana" w:hAnsi="Verdana"/>
        </w:rPr>
        <w:t xml:space="preserve">forms </w:t>
      </w:r>
      <w:r>
        <w:rPr>
          <w:rFonts w:ascii="Verdana" w:hAnsi="Verdana"/>
        </w:rPr>
        <w:t xml:space="preserve">that meet their unique needs. </w:t>
      </w:r>
    </w:p>
    <w:p w:rsidR="0074016A" w:rsidRDefault="0074016A">
      <w:pPr>
        <w:pStyle w:val="Heading2"/>
        <w:rPr>
          <w:rFonts w:ascii="Verdana" w:hAnsi="Verdana"/>
          <w:color w:val="FF6600"/>
        </w:rPr>
      </w:pPr>
      <w:bookmarkStart w:id="41" w:name="_Toc145293597"/>
      <w:r>
        <w:rPr>
          <w:rFonts w:ascii="Verdana" w:hAnsi="Verdana"/>
          <w:color w:val="FF6600"/>
        </w:rPr>
        <w:t>Build Custom Forms</w:t>
      </w:r>
      <w:bookmarkEnd w:id="41"/>
    </w:p>
    <w:p w:rsidR="0074016A" w:rsidRDefault="00CC0235">
      <w:pPr>
        <w:pStyle w:val="Bodytext"/>
        <w:rPr>
          <w:rFonts w:ascii="Verdana" w:hAnsi="Verdana"/>
        </w:rPr>
      </w:pPr>
      <w:r>
        <w:rPr>
          <w:rFonts w:ascii="Verdana" w:hAnsi="Verdana"/>
        </w:rPr>
        <w:t xml:space="preserve">The </w:t>
      </w:r>
      <w:r w:rsidR="0074016A">
        <w:rPr>
          <w:rFonts w:ascii="Verdana" w:hAnsi="Verdana"/>
        </w:rPr>
        <w:t>Groove Forms tool bring</w:t>
      </w:r>
      <w:r>
        <w:rPr>
          <w:rFonts w:ascii="Verdana" w:hAnsi="Verdana"/>
        </w:rPr>
        <w:t>s</w:t>
      </w:r>
      <w:r w:rsidR="0074016A">
        <w:rPr>
          <w:rFonts w:ascii="Verdana" w:hAnsi="Verdana"/>
        </w:rPr>
        <w:t xml:space="preserve"> your structured data and business processes right into the Groove </w:t>
      </w:r>
      <w:r w:rsidR="004B29D6">
        <w:rPr>
          <w:rFonts w:ascii="Verdana" w:hAnsi="Verdana"/>
        </w:rPr>
        <w:t xml:space="preserve">workspace </w:t>
      </w:r>
      <w:r w:rsidR="0074016A">
        <w:rPr>
          <w:rFonts w:ascii="Verdana" w:hAnsi="Verdana"/>
        </w:rPr>
        <w:t xml:space="preserve">environment. Your team can build custom </w:t>
      </w:r>
      <w:r>
        <w:rPr>
          <w:rFonts w:ascii="Verdana" w:hAnsi="Verdana"/>
        </w:rPr>
        <w:t xml:space="preserve">forms </w:t>
      </w:r>
      <w:r w:rsidR="0074016A">
        <w:rPr>
          <w:rFonts w:ascii="Verdana" w:hAnsi="Verdana"/>
        </w:rPr>
        <w:t xml:space="preserve">to enter and update data, get detailed information </w:t>
      </w:r>
      <w:r w:rsidR="006B28D8">
        <w:rPr>
          <w:rFonts w:ascii="Verdana" w:hAnsi="Verdana"/>
        </w:rPr>
        <w:t>about</w:t>
      </w:r>
      <w:r w:rsidR="0074016A">
        <w:rPr>
          <w:rFonts w:ascii="Verdana" w:hAnsi="Verdana"/>
        </w:rPr>
        <w:t xml:space="preserve"> the status of work items, and represent simple workflows. A development team may want to create a Groove form to track incidents or bugs, for example, while a sales team might create a Groove form to share information </w:t>
      </w:r>
      <w:r w:rsidR="006B28D8">
        <w:rPr>
          <w:rFonts w:ascii="Verdana" w:hAnsi="Verdana"/>
        </w:rPr>
        <w:t>about</w:t>
      </w:r>
      <w:r w:rsidR="0074016A">
        <w:rPr>
          <w:rFonts w:ascii="Verdana" w:hAnsi="Verdana"/>
        </w:rPr>
        <w:t xml:space="preserve"> customers, prospects, and sales calls. </w:t>
      </w:r>
    </w:p>
    <w:p w:rsidR="0074016A" w:rsidRDefault="0074016A">
      <w:pPr>
        <w:pStyle w:val="Bodytext"/>
        <w:rPr>
          <w:rFonts w:ascii="Verdana" w:hAnsi="Verdana"/>
        </w:rPr>
      </w:pPr>
      <w:r>
        <w:rPr>
          <w:rFonts w:ascii="Verdana" w:hAnsi="Verdana"/>
        </w:rPr>
        <w:t xml:space="preserve">You can build custom forms directly in the Groove interface using the </w:t>
      </w:r>
      <w:r w:rsidR="005676DB">
        <w:rPr>
          <w:rFonts w:ascii="Verdana" w:hAnsi="Verdana"/>
        </w:rPr>
        <w:t>Office Groove 2007</w:t>
      </w:r>
      <w:r>
        <w:rPr>
          <w:rFonts w:ascii="Verdana" w:hAnsi="Verdana"/>
        </w:rPr>
        <w:t xml:space="preserve"> Forms Designer. The Forms Designer is a rich and flexible environment that </w:t>
      </w:r>
      <w:r w:rsidR="00DC2CA7">
        <w:rPr>
          <w:rFonts w:ascii="Verdana" w:hAnsi="Verdana"/>
        </w:rPr>
        <w:t xml:space="preserve">enables </w:t>
      </w:r>
      <w:r>
        <w:rPr>
          <w:rFonts w:ascii="Verdana" w:hAnsi="Verdana"/>
        </w:rPr>
        <w:t xml:space="preserve">any workspace member with the necessary permissions to contribute to the design of the application. </w:t>
      </w:r>
      <w:r w:rsidR="00683DAD">
        <w:rPr>
          <w:rFonts w:ascii="Verdana" w:hAnsi="Verdana"/>
        </w:rPr>
        <w:t>As with</w:t>
      </w:r>
      <w:r>
        <w:rPr>
          <w:rFonts w:ascii="Verdana" w:hAnsi="Verdana"/>
        </w:rPr>
        <w:t xml:space="preserve"> most Web page design tools, </w:t>
      </w:r>
      <w:r w:rsidR="00683DAD">
        <w:rPr>
          <w:rFonts w:ascii="Verdana" w:hAnsi="Verdana"/>
        </w:rPr>
        <w:t xml:space="preserve">you can use </w:t>
      </w:r>
      <w:r>
        <w:rPr>
          <w:rFonts w:ascii="Verdana" w:hAnsi="Verdana"/>
        </w:rPr>
        <w:t xml:space="preserve">the Forms Designer </w:t>
      </w:r>
      <w:r w:rsidR="00683DAD">
        <w:rPr>
          <w:rFonts w:ascii="Verdana" w:hAnsi="Verdana"/>
        </w:rPr>
        <w:t xml:space="preserve">to </w:t>
      </w:r>
      <w:r>
        <w:rPr>
          <w:rFonts w:ascii="Verdana" w:hAnsi="Verdana"/>
        </w:rPr>
        <w:t xml:space="preserve">create and make changes to a form and then preview it before you publish your changes to the workspace. </w:t>
      </w:r>
    </w:p>
    <w:p w:rsidR="0074016A" w:rsidRDefault="0074016A">
      <w:pPr>
        <w:pStyle w:val="Heading2"/>
        <w:rPr>
          <w:rFonts w:ascii="Verdana" w:hAnsi="Verdana"/>
          <w:color w:val="FF6600"/>
        </w:rPr>
      </w:pPr>
      <w:bookmarkStart w:id="42" w:name="_Toc145293598"/>
      <w:r>
        <w:rPr>
          <w:rFonts w:ascii="Verdana" w:hAnsi="Verdana"/>
          <w:color w:val="FF6600"/>
        </w:rPr>
        <w:t>Import an InfoPath Form</w:t>
      </w:r>
      <w:bookmarkEnd w:id="42"/>
    </w:p>
    <w:p w:rsidR="0074016A" w:rsidRDefault="005676DB">
      <w:pPr>
        <w:pStyle w:val="Bodytext"/>
        <w:rPr>
          <w:rFonts w:ascii="Verdana" w:hAnsi="Verdana"/>
        </w:rPr>
      </w:pPr>
      <w:r>
        <w:rPr>
          <w:rFonts w:ascii="Verdana" w:hAnsi="Verdana"/>
        </w:rPr>
        <w:t>Office Groove 2007</w:t>
      </w:r>
      <w:r w:rsidR="0074016A">
        <w:rPr>
          <w:rFonts w:ascii="Verdana" w:hAnsi="Verdana"/>
        </w:rPr>
        <w:t xml:space="preserve"> also includes an option for you to import form</w:t>
      </w:r>
      <w:r w:rsidR="00561079">
        <w:rPr>
          <w:rFonts w:ascii="Verdana" w:hAnsi="Verdana"/>
        </w:rPr>
        <w:t>s</w:t>
      </w:r>
      <w:r w:rsidR="0074016A">
        <w:rPr>
          <w:rFonts w:ascii="Verdana" w:hAnsi="Verdana"/>
        </w:rPr>
        <w:t xml:space="preserve"> that you build with </w:t>
      </w:r>
      <w:r w:rsidR="00C544B7">
        <w:rPr>
          <w:rFonts w:ascii="Verdana" w:hAnsi="Verdana"/>
        </w:rPr>
        <w:t xml:space="preserve">Office </w:t>
      </w:r>
      <w:r w:rsidR="0074016A">
        <w:rPr>
          <w:rFonts w:ascii="Verdana" w:hAnsi="Verdana"/>
        </w:rPr>
        <w:t xml:space="preserve">InfoPath 2007. </w:t>
      </w:r>
      <w:r w:rsidR="00C544B7">
        <w:rPr>
          <w:rFonts w:ascii="Verdana" w:hAnsi="Verdana"/>
        </w:rPr>
        <w:t xml:space="preserve">Office </w:t>
      </w:r>
      <w:r w:rsidR="0074016A">
        <w:rPr>
          <w:rFonts w:ascii="Verdana" w:hAnsi="Verdana"/>
        </w:rPr>
        <w:t xml:space="preserve">InfoPath 2007 provides an intuitive development environment with all the components you need to build a new form or modify an existing one. </w:t>
      </w:r>
      <w:r w:rsidR="00132190">
        <w:rPr>
          <w:rFonts w:ascii="Verdana" w:hAnsi="Verdana"/>
        </w:rPr>
        <w:t>After</w:t>
      </w:r>
      <w:r w:rsidR="0074016A">
        <w:rPr>
          <w:rFonts w:ascii="Verdana" w:hAnsi="Verdana"/>
        </w:rPr>
        <w:t xml:space="preserve"> you have built your form in </w:t>
      </w:r>
      <w:r w:rsidR="00C544B7">
        <w:rPr>
          <w:rFonts w:ascii="Verdana" w:hAnsi="Verdana"/>
        </w:rPr>
        <w:t xml:space="preserve">Office </w:t>
      </w:r>
      <w:r w:rsidR="0074016A">
        <w:rPr>
          <w:rFonts w:ascii="Verdana" w:hAnsi="Verdana"/>
        </w:rPr>
        <w:t xml:space="preserve">InfoPath 2007, you </w:t>
      </w:r>
      <w:r w:rsidR="00561079">
        <w:rPr>
          <w:rFonts w:ascii="Verdana" w:hAnsi="Verdana"/>
        </w:rPr>
        <w:t xml:space="preserve">import the form into the workspace using </w:t>
      </w:r>
      <w:r w:rsidR="0074016A">
        <w:rPr>
          <w:rFonts w:ascii="Verdana" w:hAnsi="Verdana"/>
        </w:rPr>
        <w:t xml:space="preserve">the Groove InfoPath Forms tool. </w:t>
      </w:r>
    </w:p>
    <w:p w:rsidR="0074016A" w:rsidRDefault="005676DB">
      <w:pPr>
        <w:pStyle w:val="OfficeinAction1"/>
        <w:rPr>
          <w:rFonts w:ascii="Verdana" w:hAnsi="Verdana"/>
        </w:rPr>
      </w:pPr>
      <w:r>
        <w:rPr>
          <w:rFonts w:ascii="Verdana" w:hAnsi="Verdana"/>
        </w:rPr>
        <w:lastRenderedPageBreak/>
        <w:t>Office Groove 2007</w:t>
      </w:r>
      <w:r w:rsidR="0074016A">
        <w:rPr>
          <w:rFonts w:ascii="Verdana" w:hAnsi="Verdana"/>
        </w:rPr>
        <w:t xml:space="preserve"> in Action</w:t>
      </w:r>
    </w:p>
    <w:p w:rsidR="0074016A" w:rsidRDefault="0074016A">
      <w:pPr>
        <w:pStyle w:val="OfficeinAction2"/>
        <w:rPr>
          <w:rFonts w:ascii="Verdana" w:hAnsi="Verdana"/>
        </w:rPr>
      </w:pPr>
      <w:r>
        <w:rPr>
          <w:rFonts w:ascii="Verdana" w:hAnsi="Verdana"/>
        </w:rPr>
        <w:t>Fabrikam has an internal system for tracking issues and incidents related to products that are in production. But for new products, it is often helpful for the product managers, engineers, and designers to track issues that arise as they collaborate on a product’s development. For these purposes, Fabrikam’s IT department created a basic Issue Track</w:t>
      </w:r>
      <w:r w:rsidR="00132190">
        <w:rPr>
          <w:rFonts w:ascii="Verdana" w:hAnsi="Verdana"/>
        </w:rPr>
        <w:t>ing</w:t>
      </w:r>
      <w:r>
        <w:rPr>
          <w:rFonts w:ascii="Verdana" w:hAnsi="Verdana"/>
        </w:rPr>
        <w:t xml:space="preserve"> form using </w:t>
      </w:r>
      <w:r w:rsidR="00C544B7">
        <w:rPr>
          <w:rFonts w:ascii="Verdana" w:hAnsi="Verdana"/>
        </w:rPr>
        <w:t xml:space="preserve">Office </w:t>
      </w:r>
      <w:r>
        <w:rPr>
          <w:rFonts w:ascii="Verdana" w:hAnsi="Verdana"/>
        </w:rPr>
        <w:t>InfoPath 2007. Scott imports the Issue Track</w:t>
      </w:r>
      <w:r w:rsidR="00132190">
        <w:rPr>
          <w:rFonts w:ascii="Verdana" w:hAnsi="Verdana"/>
        </w:rPr>
        <w:t>ing</w:t>
      </w:r>
      <w:r>
        <w:rPr>
          <w:rFonts w:ascii="Verdana" w:hAnsi="Verdana"/>
        </w:rPr>
        <w:t xml:space="preserve"> </w:t>
      </w:r>
      <w:r w:rsidR="00132190">
        <w:rPr>
          <w:rFonts w:ascii="Verdana" w:hAnsi="Verdana"/>
        </w:rPr>
        <w:t xml:space="preserve">form </w:t>
      </w:r>
      <w:r>
        <w:rPr>
          <w:rFonts w:ascii="Verdana" w:hAnsi="Verdana"/>
        </w:rPr>
        <w:t>into his Groove workspace so</w:t>
      </w:r>
      <w:r w:rsidR="00A068E5">
        <w:rPr>
          <w:rFonts w:ascii="Verdana" w:hAnsi="Verdana"/>
        </w:rPr>
        <w:t xml:space="preserve"> that</w:t>
      </w:r>
      <w:r>
        <w:rPr>
          <w:rFonts w:ascii="Verdana" w:hAnsi="Verdana"/>
        </w:rPr>
        <w:t xml:space="preserve"> he, his suppliers, and </w:t>
      </w:r>
      <w:r w:rsidR="00D225D1">
        <w:rPr>
          <w:rFonts w:ascii="Verdana" w:hAnsi="Verdana"/>
        </w:rPr>
        <w:t xml:space="preserve">the </w:t>
      </w:r>
      <w:r>
        <w:rPr>
          <w:rFonts w:ascii="Verdana" w:hAnsi="Verdana"/>
        </w:rPr>
        <w:t xml:space="preserve">designers can track issues as they develop the new product. </w:t>
      </w:r>
      <w:r w:rsidR="00132190">
        <w:rPr>
          <w:rFonts w:ascii="Verdana" w:hAnsi="Verdana"/>
        </w:rPr>
        <w:t>After</w:t>
      </w:r>
      <w:r>
        <w:rPr>
          <w:rFonts w:ascii="Verdana" w:hAnsi="Verdana"/>
        </w:rPr>
        <w:t xml:space="preserve"> they are finished, they can export the issues they collected in the Groove workspace into </w:t>
      </w:r>
      <w:r w:rsidR="00A068E5">
        <w:rPr>
          <w:rFonts w:ascii="Verdana" w:hAnsi="Verdana"/>
        </w:rPr>
        <w:t xml:space="preserve">Fabrikam’s </w:t>
      </w:r>
      <w:r>
        <w:rPr>
          <w:rFonts w:ascii="Verdana" w:hAnsi="Verdana"/>
        </w:rPr>
        <w:t xml:space="preserve">internal system for </w:t>
      </w:r>
      <w:r w:rsidR="00132190">
        <w:rPr>
          <w:rFonts w:ascii="Verdana" w:hAnsi="Verdana"/>
        </w:rPr>
        <w:t xml:space="preserve">the benefit of </w:t>
      </w:r>
      <w:r>
        <w:rPr>
          <w:rFonts w:ascii="Verdana" w:hAnsi="Verdana"/>
        </w:rPr>
        <w:t>others.</w:t>
      </w:r>
      <w:r w:rsidR="00126403">
        <w:rPr>
          <w:rFonts w:ascii="Verdana" w:hAnsi="Verdana"/>
        </w:rPr>
        <w:t xml:space="preserve"> </w:t>
      </w:r>
    </w:p>
    <w:p w:rsidR="0074016A" w:rsidRDefault="0074016A">
      <w:pPr>
        <w:pStyle w:val="Bodytext"/>
        <w:rPr>
          <w:rFonts w:ascii="Verdana" w:hAnsi="Verdana"/>
        </w:rPr>
      </w:pPr>
    </w:p>
    <w:p w:rsidR="0074016A" w:rsidRDefault="007D5D7A">
      <w:pPr>
        <w:pStyle w:val="Bodytext"/>
        <w:rPr>
          <w:rFonts w:ascii="Verdana" w:hAnsi="Verdana"/>
        </w:rPr>
      </w:pPr>
      <w:r>
        <w:rPr>
          <w:rFonts w:ascii="Verdana" w:hAnsi="Verdana"/>
          <w:noProof/>
          <w:lang w:bidi="ar-SA"/>
        </w:rPr>
        <w:drawing>
          <wp:inline distT="0" distB="0" distL="0" distR="0">
            <wp:extent cx="5762625" cy="4324350"/>
            <wp:effectExtent l="19050" t="0" r="9525" b="0"/>
            <wp:docPr id="9" name="Picture 9" descr="Info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Path"/>
                    <pic:cNvPicPr>
                      <a:picLocks noChangeAspect="1" noChangeArrowheads="1"/>
                    </pic:cNvPicPr>
                  </pic:nvPicPr>
                  <pic:blipFill>
                    <a:blip r:embed="rId24"/>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4016A" w:rsidRDefault="0074016A">
      <w:pPr>
        <w:pStyle w:val="Caption"/>
        <w:rPr>
          <w:rFonts w:ascii="Verdana" w:hAnsi="Verdana"/>
        </w:rPr>
      </w:pPr>
      <w:r>
        <w:rPr>
          <w:rFonts w:ascii="Verdana" w:hAnsi="Verdana"/>
        </w:rPr>
        <w:lastRenderedPageBreak/>
        <w:t xml:space="preserve">Figure </w:t>
      </w:r>
      <w:r w:rsidR="004342E3">
        <w:rPr>
          <w:rFonts w:ascii="Verdana" w:hAnsi="Verdana"/>
        </w:rPr>
        <w:t>9</w:t>
      </w:r>
      <w:r>
        <w:rPr>
          <w:rFonts w:ascii="Verdana" w:hAnsi="Verdana"/>
        </w:rPr>
        <w:t xml:space="preserve">: An </w:t>
      </w:r>
      <w:r w:rsidR="004B29D6">
        <w:rPr>
          <w:rFonts w:ascii="Verdana" w:hAnsi="Verdana"/>
        </w:rPr>
        <w:t>Issue Track</w:t>
      </w:r>
      <w:r w:rsidR="00D225D1">
        <w:rPr>
          <w:rFonts w:ascii="Verdana" w:hAnsi="Verdana"/>
        </w:rPr>
        <w:t>ing</w:t>
      </w:r>
      <w:r w:rsidR="004B29D6">
        <w:rPr>
          <w:rFonts w:ascii="Verdana" w:hAnsi="Verdana"/>
        </w:rPr>
        <w:t xml:space="preserve"> </w:t>
      </w:r>
      <w:r>
        <w:rPr>
          <w:rFonts w:ascii="Verdana" w:hAnsi="Verdana"/>
        </w:rPr>
        <w:t>form in a Groove workspace</w:t>
      </w:r>
    </w:p>
    <w:p w:rsidR="0074016A" w:rsidRDefault="0074016A">
      <w:pPr>
        <w:pStyle w:val="Heading2"/>
        <w:rPr>
          <w:rFonts w:ascii="Verdana" w:hAnsi="Verdana"/>
          <w:color w:val="FF6600"/>
        </w:rPr>
      </w:pPr>
      <w:bookmarkStart w:id="43" w:name="_Toc145293599"/>
      <w:r>
        <w:rPr>
          <w:rFonts w:ascii="Verdana" w:hAnsi="Verdana"/>
          <w:color w:val="FF6600"/>
        </w:rPr>
        <w:t>Create Templates for Future Use</w:t>
      </w:r>
      <w:bookmarkEnd w:id="43"/>
    </w:p>
    <w:p w:rsidR="0074016A" w:rsidRDefault="0074016A">
      <w:pPr>
        <w:pStyle w:val="Bodytext"/>
        <w:rPr>
          <w:rFonts w:ascii="Verdana" w:hAnsi="Verdana"/>
        </w:rPr>
      </w:pPr>
      <w:r>
        <w:rPr>
          <w:rFonts w:ascii="Verdana" w:hAnsi="Verdana"/>
        </w:rPr>
        <w:t>Most teams complete similar projects over time—</w:t>
      </w:r>
      <w:r w:rsidR="004B29D6">
        <w:rPr>
          <w:rFonts w:ascii="Verdana" w:hAnsi="Verdana"/>
        </w:rPr>
        <w:t xml:space="preserve">launching a new </w:t>
      </w:r>
      <w:r>
        <w:rPr>
          <w:rFonts w:ascii="Verdana" w:hAnsi="Verdana"/>
        </w:rPr>
        <w:t>product</w:t>
      </w:r>
      <w:r w:rsidR="004B29D6">
        <w:rPr>
          <w:rFonts w:ascii="Verdana" w:hAnsi="Verdana"/>
        </w:rPr>
        <w:t>, coordinating an event,</w:t>
      </w:r>
      <w:r>
        <w:rPr>
          <w:rFonts w:ascii="Verdana" w:hAnsi="Verdana"/>
        </w:rPr>
        <w:t xml:space="preserve"> or </w:t>
      </w:r>
      <w:r w:rsidR="004B29D6">
        <w:rPr>
          <w:rFonts w:ascii="Verdana" w:hAnsi="Verdana"/>
        </w:rPr>
        <w:t xml:space="preserve">managing a new </w:t>
      </w:r>
      <w:r>
        <w:rPr>
          <w:rFonts w:ascii="Verdana" w:hAnsi="Verdana"/>
        </w:rPr>
        <w:t>business engagement</w:t>
      </w:r>
      <w:r w:rsidR="00A068E5">
        <w:rPr>
          <w:rFonts w:ascii="Verdana" w:hAnsi="Verdana"/>
        </w:rPr>
        <w:t>,</w:t>
      </w:r>
      <w:r>
        <w:rPr>
          <w:rFonts w:ascii="Verdana" w:hAnsi="Verdana"/>
        </w:rPr>
        <w:t xml:space="preserve"> for example. </w:t>
      </w:r>
      <w:r w:rsidR="00A068E5">
        <w:rPr>
          <w:rFonts w:ascii="Verdana" w:hAnsi="Verdana"/>
        </w:rPr>
        <w:t xml:space="preserve">Using a workspace that has been preconfigured for these projects </w:t>
      </w:r>
      <w:r>
        <w:rPr>
          <w:rFonts w:ascii="Verdana" w:hAnsi="Verdana"/>
        </w:rPr>
        <w:t xml:space="preserve">is </w:t>
      </w:r>
      <w:r w:rsidR="00A068E5">
        <w:rPr>
          <w:rFonts w:ascii="Verdana" w:hAnsi="Verdana"/>
        </w:rPr>
        <w:t xml:space="preserve">often </w:t>
      </w:r>
      <w:r>
        <w:rPr>
          <w:rFonts w:ascii="Verdana" w:hAnsi="Verdana"/>
        </w:rPr>
        <w:t xml:space="preserve">helpful. </w:t>
      </w:r>
      <w:r w:rsidR="00132190">
        <w:rPr>
          <w:rFonts w:ascii="Verdana" w:hAnsi="Verdana"/>
        </w:rPr>
        <w:t>After</w:t>
      </w:r>
      <w:r>
        <w:rPr>
          <w:rFonts w:ascii="Verdana" w:hAnsi="Verdana"/>
        </w:rPr>
        <w:t xml:space="preserve"> you have created a workspace for a specific project, you can save it—or any custom tools within it—as a template for future use. Your tool templates automatically appear in the </w:t>
      </w:r>
      <w:r w:rsidRPr="00A068E5">
        <w:rPr>
          <w:rFonts w:ascii="Verdana" w:hAnsi="Verdana"/>
        </w:rPr>
        <w:t>Groove Add Tool list, while your workspace templates appear in the</w:t>
      </w:r>
      <w:r w:rsidR="00D225D1">
        <w:rPr>
          <w:rFonts w:ascii="Verdana" w:hAnsi="Verdana"/>
        </w:rPr>
        <w:t xml:space="preserve"> Template list in the</w:t>
      </w:r>
      <w:r w:rsidRPr="00A068E5">
        <w:rPr>
          <w:rFonts w:ascii="Verdana" w:hAnsi="Verdana"/>
        </w:rPr>
        <w:t xml:space="preserve"> </w:t>
      </w:r>
      <w:r w:rsidR="004B29D6">
        <w:rPr>
          <w:rFonts w:ascii="Verdana" w:hAnsi="Verdana"/>
        </w:rPr>
        <w:t>Create New Workspace wizard</w:t>
      </w:r>
      <w:r>
        <w:rPr>
          <w:rFonts w:ascii="Verdana" w:hAnsi="Verdana"/>
        </w:rPr>
        <w:t>.</w:t>
      </w:r>
    </w:p>
    <w:p w:rsidR="0074016A" w:rsidRDefault="0074016A">
      <w:pPr>
        <w:pStyle w:val="Heading1"/>
        <w:rPr>
          <w:rFonts w:ascii="Verdana" w:hAnsi="Verdana"/>
        </w:rPr>
      </w:pPr>
      <w:bookmarkStart w:id="44" w:name="_Toc145293600"/>
      <w:r>
        <w:rPr>
          <w:rFonts w:ascii="Verdana" w:hAnsi="Verdana"/>
        </w:rPr>
        <w:lastRenderedPageBreak/>
        <w:t>Summary</w:t>
      </w:r>
      <w:bookmarkEnd w:id="44"/>
    </w:p>
    <w:p w:rsidR="0074016A" w:rsidRDefault="0074016A">
      <w:pPr>
        <w:pStyle w:val="Bodytext"/>
        <w:rPr>
          <w:rFonts w:ascii="Verdana" w:hAnsi="Verdana"/>
        </w:rPr>
      </w:pPr>
      <w:r>
        <w:rPr>
          <w:rFonts w:ascii="Verdana" w:hAnsi="Verdana"/>
        </w:rPr>
        <w:t xml:space="preserve">In today’s increasingly global and mobile work environment, </w:t>
      </w:r>
      <w:r w:rsidR="004B29D6">
        <w:rPr>
          <w:rFonts w:ascii="Verdana" w:hAnsi="Verdana"/>
        </w:rPr>
        <w:t xml:space="preserve">teams that span offices, </w:t>
      </w:r>
      <w:r>
        <w:rPr>
          <w:rFonts w:ascii="Verdana" w:hAnsi="Verdana"/>
        </w:rPr>
        <w:t xml:space="preserve">locations, organizations, and time zones need tools that </w:t>
      </w:r>
      <w:r w:rsidR="00683DAD">
        <w:rPr>
          <w:rFonts w:ascii="Verdana" w:hAnsi="Verdana"/>
        </w:rPr>
        <w:t xml:space="preserve">help </w:t>
      </w:r>
      <w:r>
        <w:rPr>
          <w:rFonts w:ascii="Verdana" w:hAnsi="Verdana"/>
        </w:rPr>
        <w:t xml:space="preserve">them </w:t>
      </w:r>
      <w:r w:rsidR="004B29D6">
        <w:rPr>
          <w:rFonts w:ascii="Verdana" w:hAnsi="Verdana"/>
        </w:rPr>
        <w:t>work together dynamically and effectively</w:t>
      </w:r>
      <w:r>
        <w:rPr>
          <w:rFonts w:ascii="Verdana" w:hAnsi="Verdana"/>
        </w:rPr>
        <w:t xml:space="preserve">—wherever they are in the world. </w:t>
      </w:r>
    </w:p>
    <w:p w:rsidR="0074016A" w:rsidRDefault="00730C09">
      <w:pPr>
        <w:pStyle w:val="Bodytext"/>
        <w:rPr>
          <w:rFonts w:ascii="Verdana" w:hAnsi="Verdana"/>
        </w:rPr>
      </w:pPr>
      <w:r>
        <w:rPr>
          <w:rFonts w:ascii="Verdana" w:hAnsi="Verdana"/>
        </w:rPr>
        <w:t xml:space="preserve">Microsoft </w:t>
      </w:r>
      <w:r w:rsidR="004F5F34">
        <w:rPr>
          <w:rFonts w:ascii="Verdana" w:hAnsi="Verdana"/>
        </w:rPr>
        <w:t xml:space="preserve">Office </w:t>
      </w:r>
      <w:r w:rsidR="000F56CB">
        <w:rPr>
          <w:rFonts w:ascii="Verdana" w:hAnsi="Verdana"/>
        </w:rPr>
        <w:t>Groove 2007</w:t>
      </w:r>
      <w:r w:rsidR="0074016A">
        <w:rPr>
          <w:rFonts w:ascii="Verdana" w:hAnsi="Verdana"/>
        </w:rPr>
        <w:t xml:space="preserve"> is a </w:t>
      </w:r>
      <w:r w:rsidR="004B29D6">
        <w:rPr>
          <w:rFonts w:ascii="Verdana" w:hAnsi="Verdana"/>
        </w:rPr>
        <w:t xml:space="preserve">collaboration software program designed specifically to </w:t>
      </w:r>
      <w:r w:rsidR="00DC2CA7">
        <w:rPr>
          <w:rFonts w:ascii="Verdana" w:hAnsi="Verdana"/>
        </w:rPr>
        <w:t>e</w:t>
      </w:r>
      <w:r w:rsidR="00DC2CA7" w:rsidRPr="00860CD8">
        <w:rPr>
          <w:rFonts w:ascii="Verdana" w:hAnsi="Verdana"/>
          <w:color w:val="auto"/>
        </w:rPr>
        <w:t>n</w:t>
      </w:r>
      <w:r w:rsidR="00DC2CA7">
        <w:rPr>
          <w:rFonts w:ascii="Verdana" w:hAnsi="Verdana"/>
        </w:rPr>
        <w:t xml:space="preserve">able </w:t>
      </w:r>
      <w:r w:rsidR="0074016A">
        <w:rPr>
          <w:rFonts w:ascii="Verdana" w:hAnsi="Verdana"/>
        </w:rPr>
        <w:t xml:space="preserve">teams in this new environment to work together toward their goals and deliverables. Teams using </w:t>
      </w:r>
      <w:r w:rsidR="00132190">
        <w:rPr>
          <w:rFonts w:ascii="Verdana" w:hAnsi="Verdana"/>
        </w:rPr>
        <w:t xml:space="preserve">Office </w:t>
      </w:r>
      <w:r w:rsidR="0074016A">
        <w:rPr>
          <w:rFonts w:ascii="Verdana" w:hAnsi="Verdana"/>
        </w:rPr>
        <w:t xml:space="preserve">Groove </w:t>
      </w:r>
      <w:r w:rsidR="00132190">
        <w:rPr>
          <w:rFonts w:ascii="Verdana" w:hAnsi="Verdana"/>
        </w:rPr>
        <w:t xml:space="preserve">2007 </w:t>
      </w:r>
      <w:r w:rsidR="0074016A">
        <w:rPr>
          <w:rFonts w:ascii="Verdana" w:hAnsi="Verdana"/>
        </w:rPr>
        <w:t xml:space="preserve">share collaborative workspaces that place all team members, tools, and information in one convenient location accessible </w:t>
      </w:r>
      <w:r>
        <w:rPr>
          <w:rFonts w:ascii="Verdana" w:hAnsi="Verdana"/>
        </w:rPr>
        <w:t>from</w:t>
      </w:r>
      <w:r w:rsidR="0074016A">
        <w:rPr>
          <w:rFonts w:ascii="Verdana" w:hAnsi="Verdana"/>
        </w:rPr>
        <w:t xml:space="preserve"> each member’s computer. While you may not be able to pop into your coworker’s office to hand her a document and chat about your project, </w:t>
      </w:r>
      <w:r w:rsidR="005676DB">
        <w:rPr>
          <w:rFonts w:ascii="Verdana" w:hAnsi="Verdana"/>
        </w:rPr>
        <w:t>Office Groove 2007</w:t>
      </w:r>
      <w:r w:rsidR="0074016A">
        <w:rPr>
          <w:rFonts w:ascii="Verdana" w:hAnsi="Verdana"/>
        </w:rPr>
        <w:t xml:space="preserve"> </w:t>
      </w:r>
      <w:r>
        <w:rPr>
          <w:rFonts w:ascii="Verdana" w:hAnsi="Verdana"/>
        </w:rPr>
        <w:t xml:space="preserve">makes it possible for </w:t>
      </w:r>
      <w:r w:rsidR="0074016A">
        <w:rPr>
          <w:rFonts w:ascii="Verdana" w:hAnsi="Verdana"/>
        </w:rPr>
        <w:t>you to share the same valuable information and collaborate in that same spontaneous manner.</w:t>
      </w:r>
    </w:p>
    <w:p w:rsidR="0074016A" w:rsidRDefault="0074016A">
      <w:pPr>
        <w:pStyle w:val="Heading1"/>
        <w:rPr>
          <w:rFonts w:ascii="Verdana" w:hAnsi="Verdana"/>
        </w:rPr>
      </w:pPr>
      <w:bookmarkStart w:id="45" w:name="_Toc120955848"/>
      <w:bookmarkStart w:id="46" w:name="_Toc121190345"/>
      <w:bookmarkStart w:id="47" w:name="_Toc145293601"/>
      <w:r>
        <w:rPr>
          <w:rFonts w:ascii="Verdana" w:hAnsi="Verdana"/>
        </w:rPr>
        <w:lastRenderedPageBreak/>
        <w:t>Resources</w:t>
      </w:r>
      <w:bookmarkEnd w:id="45"/>
      <w:bookmarkEnd w:id="46"/>
      <w:bookmarkEnd w:id="47"/>
    </w:p>
    <w:p w:rsidR="00684E7F" w:rsidRPr="00684E7F" w:rsidRDefault="00684E7F">
      <w:pPr>
        <w:pStyle w:val="Bodytext"/>
        <w:rPr>
          <w:rFonts w:ascii="Verdana" w:hAnsi="Verdana"/>
        </w:rPr>
      </w:pPr>
      <w:r w:rsidRPr="002B1F4C">
        <w:rPr>
          <w:rFonts w:ascii="Verdana" w:hAnsi="Verdana"/>
        </w:rPr>
        <w:t xml:space="preserve">For more information </w:t>
      </w:r>
      <w:r>
        <w:rPr>
          <w:rFonts w:ascii="Verdana" w:hAnsi="Verdana"/>
        </w:rPr>
        <w:t>about</w:t>
      </w:r>
      <w:r w:rsidRPr="002B1F4C">
        <w:rPr>
          <w:rFonts w:ascii="Verdana" w:hAnsi="Verdana"/>
        </w:rPr>
        <w:t xml:space="preserve"> </w:t>
      </w:r>
      <w:r>
        <w:rPr>
          <w:rFonts w:ascii="Verdana" w:hAnsi="Verdana"/>
        </w:rPr>
        <w:t>Office Groove 2007</w:t>
      </w:r>
      <w:r w:rsidRPr="002B1F4C">
        <w:rPr>
          <w:rFonts w:ascii="Verdana" w:hAnsi="Verdana"/>
        </w:rPr>
        <w:t xml:space="preserve">, please </w:t>
      </w:r>
      <w:r w:rsidR="000E226A">
        <w:rPr>
          <w:rFonts w:ascii="Verdana" w:hAnsi="Verdana"/>
        </w:rPr>
        <w:t>visit</w:t>
      </w:r>
      <w:r w:rsidRPr="002B1F4C">
        <w:rPr>
          <w:rFonts w:ascii="Verdana" w:hAnsi="Verdana"/>
        </w:rPr>
        <w:t>:</w:t>
      </w:r>
    </w:p>
    <w:p w:rsidR="0074016A" w:rsidRDefault="00575999">
      <w:pPr>
        <w:pStyle w:val="Bodytext"/>
        <w:rPr>
          <w:rFonts w:ascii="Verdana" w:hAnsi="Verdana"/>
          <w:lang w:bidi="ar-SA"/>
        </w:rPr>
      </w:pPr>
      <w:hyperlink r:id="rId25" w:history="1">
        <w:r w:rsidR="00F60ADD">
          <w:rPr>
            <w:rStyle w:val="Hyperlink"/>
            <w:rFonts w:ascii="Verdana" w:hAnsi="Verdana"/>
            <w:lang w:bidi="ar-SA"/>
          </w:rPr>
          <w:t>http://www.microsoft.com/office/groove</w:t>
        </w:r>
      </w:hyperlink>
      <w:r w:rsidR="0074016A">
        <w:rPr>
          <w:rFonts w:ascii="Verdana" w:hAnsi="Verdana"/>
          <w:lang w:bidi="ar-SA"/>
        </w:rPr>
        <w:t xml:space="preserve"> </w:t>
      </w:r>
    </w:p>
    <w:p w:rsidR="0074016A" w:rsidRDefault="0074016A">
      <w:pPr>
        <w:pStyle w:val="Heading1"/>
        <w:rPr>
          <w:rFonts w:ascii="Verdana" w:hAnsi="Verdana"/>
        </w:rPr>
      </w:pPr>
      <w:bookmarkStart w:id="48" w:name="_Toc145293602"/>
      <w:r>
        <w:rPr>
          <w:rFonts w:ascii="Verdana" w:hAnsi="Verdana"/>
        </w:rPr>
        <w:lastRenderedPageBreak/>
        <w:t>System Requirements</w:t>
      </w:r>
      <w:bookmarkEnd w:id="18"/>
      <w:bookmarkEnd w:id="19"/>
      <w:bookmarkEnd w:id="48"/>
    </w:p>
    <w:p w:rsidR="0074016A" w:rsidRDefault="007C751B">
      <w:pPr>
        <w:rPr>
          <w:rFonts w:ascii="Verdana" w:hAnsi="Verdana"/>
          <w:color w:val="000000"/>
        </w:rPr>
      </w:pPr>
      <w:r w:rsidRPr="007C751B">
        <w:rPr>
          <w:rFonts w:ascii="Verdana" w:hAnsi="Verdana"/>
          <w:color w:val="000000"/>
        </w:rPr>
        <w:t>For complete system requirements, visit</w:t>
      </w:r>
      <w:r w:rsidR="00F60ADD">
        <w:rPr>
          <w:rFonts w:ascii="Verdana" w:hAnsi="Verdana"/>
          <w:color w:val="000000"/>
        </w:rPr>
        <w:t xml:space="preserve"> </w:t>
      </w:r>
      <w:hyperlink r:id="rId26" w:history="1">
        <w:r w:rsidR="00F60ADD">
          <w:rPr>
            <w:rStyle w:val="Hyperlink"/>
            <w:rFonts w:ascii="Verdana" w:hAnsi="Verdana"/>
          </w:rPr>
          <w:t>http://www.microsoft.com/office/groove</w:t>
        </w:r>
      </w:hyperlink>
      <w:r w:rsidRPr="007C751B">
        <w:rPr>
          <w:rFonts w:ascii="Verdana" w:hAnsi="Verdana"/>
          <w:color w:val="000000"/>
        </w:rPr>
        <w:t>.</w:t>
      </w:r>
    </w:p>
    <w:p w:rsidR="007C751B" w:rsidRDefault="007C751B" w:rsidP="00960AF5">
      <w:pPr>
        <w:spacing w:after="7600"/>
        <w:rPr>
          <w:rFonts w:ascii="Verdana" w:hAnsi="Verdana" w:cs="Arial"/>
          <w:color w:val="FF0000"/>
          <w:sz w:val="13"/>
          <w:szCs w:val="13"/>
          <w:lang w:bidi="ar-SA"/>
        </w:rPr>
      </w:pPr>
    </w:p>
    <w:p w:rsidR="0074016A" w:rsidRPr="004D6F2D" w:rsidRDefault="0074016A" w:rsidP="00960AF5">
      <w:pPr>
        <w:rPr>
          <w:rFonts w:ascii="Verdana" w:hAnsi="Verdana"/>
          <w:sz w:val="13"/>
          <w:szCs w:val="13"/>
          <w:lang w:bidi="ar-SA"/>
        </w:rPr>
      </w:pPr>
      <w:r w:rsidRPr="004D6F2D">
        <w:rPr>
          <w:rFonts w:ascii="Verdana" w:hAnsi="Verdana" w:cs="Arial"/>
          <w:sz w:val="13"/>
          <w:szCs w:val="13"/>
          <w:lang w:bidi="ar-SA"/>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132190" w:rsidRPr="004D6F2D">
        <w:rPr>
          <w:rFonts w:ascii="Verdana" w:hAnsi="Verdana" w:cs="Arial"/>
          <w:sz w:val="13"/>
          <w:szCs w:val="13"/>
          <w:lang w:bidi="ar-SA"/>
        </w:rPr>
        <w:t>his document</w:t>
      </w:r>
      <w:r w:rsidRPr="004D6F2D">
        <w:rPr>
          <w:rFonts w:ascii="Verdana" w:hAnsi="Verdana" w:cs="Arial"/>
          <w:sz w:val="13"/>
          <w:szCs w:val="13"/>
          <w:lang w:bidi="ar-SA"/>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74016A" w:rsidRDefault="0074016A">
      <w:pPr>
        <w:rPr>
          <w:rFonts w:ascii="Verdana" w:hAnsi="Verdana"/>
          <w:sz w:val="13"/>
          <w:szCs w:val="13"/>
          <w:lang w:bidi="ar-SA"/>
        </w:rPr>
      </w:pPr>
    </w:p>
    <w:p w:rsidR="0074016A" w:rsidRDefault="0074016A">
      <w:pPr>
        <w:rPr>
          <w:rFonts w:ascii="Verdana" w:hAnsi="Verdana"/>
          <w:sz w:val="13"/>
          <w:szCs w:val="13"/>
          <w:lang w:bidi="ar-SA"/>
        </w:rPr>
      </w:pPr>
      <w:r>
        <w:rPr>
          <w:rFonts w:ascii="Verdana" w:hAnsi="Verdana" w:cs="Arial"/>
          <w:sz w:val="13"/>
          <w:szCs w:val="13"/>
          <w:lang w:bidi="ar-SA"/>
        </w:rPr>
        <w:t>This document is for informational purposes only. MICROSOFT MAKES NO WARRANTIES, EXPRESS OR IMPLIED, IN THIS DOCUMENT.</w:t>
      </w:r>
    </w:p>
    <w:p w:rsidR="0074016A" w:rsidRDefault="0074016A">
      <w:pPr>
        <w:spacing w:line="360" w:lineRule="auto"/>
        <w:rPr>
          <w:rFonts w:ascii="Verdana" w:hAnsi="Verdana" w:cs="Arial"/>
          <w:color w:val="000000"/>
          <w:sz w:val="13"/>
          <w:szCs w:val="13"/>
          <w:lang w:bidi="ar-SA"/>
        </w:rPr>
      </w:pPr>
    </w:p>
    <w:p w:rsidR="0074016A" w:rsidRDefault="0074016A">
      <w:pPr>
        <w:rPr>
          <w:rFonts w:ascii="Verdana" w:hAnsi="Verdana" w:cs="Arial"/>
          <w:sz w:val="13"/>
          <w:szCs w:val="13"/>
          <w:lang w:bidi="ar-SA"/>
        </w:rPr>
      </w:pPr>
      <w:r>
        <w:rPr>
          <w:rFonts w:ascii="Verdana" w:hAnsi="Verdana" w:cs="Arial"/>
          <w:sz w:val="13"/>
          <w:szCs w:val="13"/>
          <w:lang w:bidi="ar-SA"/>
        </w:rPr>
        <w:t>© 2006 Microsoft Corporation. All rights reserved.</w:t>
      </w:r>
    </w:p>
    <w:p w:rsidR="0074016A" w:rsidRDefault="0074016A">
      <w:pPr>
        <w:rPr>
          <w:rFonts w:ascii="Verdana" w:hAnsi="Verdana" w:cs="Arial"/>
          <w:sz w:val="13"/>
          <w:szCs w:val="13"/>
          <w:lang w:bidi="ar-SA"/>
        </w:rPr>
      </w:pPr>
    </w:p>
    <w:p w:rsidR="0074016A" w:rsidRDefault="0074016A">
      <w:pPr>
        <w:rPr>
          <w:rFonts w:ascii="Verdana" w:hAnsi="Verdana" w:cs="Arial"/>
          <w:sz w:val="13"/>
          <w:szCs w:val="13"/>
          <w:lang w:bidi="ar-SA"/>
        </w:rPr>
      </w:pPr>
      <w:r>
        <w:rPr>
          <w:rFonts w:ascii="Verdana" w:hAnsi="Verdana" w:cs="Arial"/>
          <w:sz w:val="13"/>
          <w:szCs w:val="13"/>
          <w:lang w:bidi="ar-SA"/>
        </w:rPr>
        <w:t>Microsoft,</w:t>
      </w:r>
      <w:r w:rsidR="00D10D7F">
        <w:rPr>
          <w:rFonts w:ascii="Verdana" w:hAnsi="Verdana" w:cs="Arial"/>
          <w:sz w:val="13"/>
          <w:szCs w:val="13"/>
          <w:lang w:bidi="ar-SA"/>
        </w:rPr>
        <w:t xml:space="preserve"> Groove,</w:t>
      </w:r>
      <w:r>
        <w:rPr>
          <w:rFonts w:ascii="Verdana" w:hAnsi="Verdana" w:cs="Arial"/>
          <w:sz w:val="13"/>
          <w:szCs w:val="13"/>
          <w:lang w:bidi="ar-SA"/>
        </w:rPr>
        <w:t xml:space="preserve"> InfoPath, the Office logo, Outlook, SharePoint, </w:t>
      </w:r>
      <w:r w:rsidR="00860CD8">
        <w:rPr>
          <w:rFonts w:ascii="Verdana" w:hAnsi="Verdana" w:cs="Arial"/>
          <w:sz w:val="13"/>
          <w:szCs w:val="13"/>
          <w:lang w:bidi="ar-SA"/>
        </w:rPr>
        <w:t xml:space="preserve">and </w:t>
      </w:r>
      <w:r>
        <w:rPr>
          <w:rFonts w:ascii="Verdana" w:hAnsi="Verdana" w:cs="Arial"/>
          <w:sz w:val="13"/>
          <w:szCs w:val="13"/>
          <w:lang w:bidi="ar-SA"/>
        </w:rPr>
        <w:t xml:space="preserve">Windows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lang w:bidi="ar-SA"/>
            </w:rPr>
            <w:t>United States</w:t>
          </w:r>
        </w:smartTag>
      </w:smartTag>
      <w:r>
        <w:rPr>
          <w:rFonts w:ascii="Verdana" w:hAnsi="Verdana" w:cs="Arial"/>
          <w:sz w:val="13"/>
          <w:szCs w:val="13"/>
          <w:lang w:bidi="ar-SA"/>
        </w:rPr>
        <w:t xml:space="preserve"> and/or other countries. All other trademarks are property of their respective owners.</w:t>
      </w:r>
    </w:p>
    <w:sectPr w:rsidR="0074016A" w:rsidSect="001638FA">
      <w:headerReference w:type="default" r:id="rId27"/>
      <w:footerReference w:type="default" r:id="rId28"/>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352" w:rsidRDefault="00AE4352">
      <w:r>
        <w:separator/>
      </w:r>
    </w:p>
  </w:endnote>
  <w:endnote w:type="continuationSeparator" w:id="1">
    <w:p w:rsidR="00AE4352" w:rsidRDefault="00AE43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egoe">
    <w:panose1 w:val="020B0502040504020203"/>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575999">
    <w:pPr>
      <w:pStyle w:val="Footer"/>
      <w:framePr w:wrap="around" w:vAnchor="text" w:hAnchor="margin" w:xAlign="right" w:y="1"/>
      <w:rPr>
        <w:rStyle w:val="PageNumber"/>
      </w:rPr>
    </w:pPr>
    <w:r>
      <w:rPr>
        <w:rStyle w:val="PageNumber"/>
        <w:b w:val="0"/>
      </w:rPr>
      <w:fldChar w:fldCharType="begin"/>
    </w:r>
    <w:r w:rsidR="00E72615">
      <w:rPr>
        <w:rStyle w:val="PageNumber"/>
      </w:rPr>
      <w:instrText xml:space="preserve">PAGE  </w:instrText>
    </w:r>
    <w:r>
      <w:rPr>
        <w:rStyle w:val="PageNumber"/>
        <w:b w:val="0"/>
      </w:rPr>
      <w:fldChar w:fldCharType="separate"/>
    </w:r>
    <w:r w:rsidR="00E72615">
      <w:rPr>
        <w:rStyle w:val="PageNumber"/>
        <w:noProof/>
      </w:rPr>
      <w:t>xxxix</w:t>
    </w:r>
    <w:r>
      <w:rPr>
        <w:rStyle w:val="PageNumber"/>
        <w:b w:val="0"/>
      </w:rPr>
      <w:fldChar w:fldCharType="end"/>
    </w:r>
  </w:p>
  <w:p w:rsidR="00E72615" w:rsidRDefault="00E7261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Pr="00CF1F49" w:rsidRDefault="00575999">
    <w:pPr>
      <w:pStyle w:val="Footer"/>
      <w:framePr w:wrap="around" w:vAnchor="text" w:hAnchor="margin" w:xAlign="right" w:y="1"/>
      <w:rPr>
        <w:b/>
        <w:color w:val="FF6600"/>
      </w:rPr>
    </w:pPr>
    <w:r w:rsidRPr="00CF1F49">
      <w:rPr>
        <w:b/>
        <w:color w:val="FF6600"/>
      </w:rPr>
      <w:fldChar w:fldCharType="begin"/>
    </w:r>
    <w:r w:rsidR="00E72615" w:rsidRPr="00CF1F49">
      <w:rPr>
        <w:b/>
        <w:color w:val="FF6600"/>
      </w:rPr>
      <w:instrText xml:space="preserve">PAGE  </w:instrText>
    </w:r>
    <w:r w:rsidRPr="00CF1F49">
      <w:rPr>
        <w:b/>
        <w:color w:val="FF6600"/>
      </w:rPr>
      <w:fldChar w:fldCharType="separate"/>
    </w:r>
    <w:r w:rsidR="00E72615">
      <w:rPr>
        <w:b/>
        <w:noProof/>
        <w:color w:val="FF6600"/>
      </w:rPr>
      <w:t>2</w:t>
    </w:r>
    <w:r w:rsidRPr="00CF1F49">
      <w:rPr>
        <w:b/>
        <w:color w:val="FF6600"/>
      </w:rPr>
      <w:fldChar w:fldCharType="end"/>
    </w:r>
  </w:p>
  <w:p w:rsidR="00E72615" w:rsidRPr="00CF1F49" w:rsidRDefault="00E72615">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575999">
    <w:pPr>
      <w:pStyle w:val="Footer"/>
      <w:framePr w:wrap="around" w:vAnchor="text" w:hAnchor="margin" w:xAlign="right" w:y="1"/>
      <w:rPr>
        <w:rStyle w:val="PageNumber"/>
      </w:rPr>
    </w:pPr>
    <w:r>
      <w:rPr>
        <w:rStyle w:val="PageNumber"/>
        <w:b w:val="0"/>
      </w:rPr>
      <w:fldChar w:fldCharType="begin"/>
    </w:r>
    <w:r w:rsidR="00E72615">
      <w:rPr>
        <w:rStyle w:val="PageNumber"/>
      </w:rPr>
      <w:instrText xml:space="preserve">PAGE  </w:instrText>
    </w:r>
    <w:r>
      <w:rPr>
        <w:rStyle w:val="PageNumber"/>
        <w:b w:val="0"/>
      </w:rPr>
      <w:fldChar w:fldCharType="separate"/>
    </w:r>
    <w:r w:rsidR="00E72615">
      <w:rPr>
        <w:rStyle w:val="PageNumber"/>
        <w:noProof/>
      </w:rPr>
      <w:t>xxxix</w:t>
    </w:r>
    <w:r>
      <w:rPr>
        <w:rStyle w:val="PageNumber"/>
        <w:b w:val="0"/>
      </w:rPr>
      <w:fldChar w:fldCharType="end"/>
    </w:r>
  </w:p>
  <w:p w:rsidR="00E72615" w:rsidRDefault="00E72615">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575999">
    <w:pPr>
      <w:pStyle w:val="Footer"/>
      <w:framePr w:wrap="around" w:vAnchor="text" w:hAnchor="margin" w:xAlign="right" w:y="1"/>
      <w:rPr>
        <w:rStyle w:val="PageNumber"/>
        <w:rFonts w:ascii="Arial" w:hAnsi="Arial"/>
        <w:sz w:val="18"/>
      </w:rPr>
    </w:pPr>
    <w:r>
      <w:rPr>
        <w:rStyle w:val="PageNumber"/>
        <w:rFonts w:ascii="Arial" w:hAnsi="Arial"/>
        <w:b w:val="0"/>
        <w:sz w:val="18"/>
      </w:rPr>
      <w:fldChar w:fldCharType="begin"/>
    </w:r>
    <w:r w:rsidR="00E72615">
      <w:rPr>
        <w:rStyle w:val="PageNumber"/>
        <w:rFonts w:ascii="Arial" w:hAnsi="Arial"/>
        <w:sz w:val="18"/>
      </w:rPr>
      <w:instrText xml:space="preserve">PAGE  </w:instrText>
    </w:r>
    <w:r>
      <w:rPr>
        <w:rStyle w:val="PageNumber"/>
        <w:rFonts w:ascii="Arial" w:hAnsi="Arial"/>
        <w:b w:val="0"/>
        <w:sz w:val="18"/>
      </w:rPr>
      <w:fldChar w:fldCharType="separate"/>
    </w:r>
    <w:r w:rsidR="00E72615">
      <w:rPr>
        <w:rStyle w:val="PageNumber"/>
        <w:rFonts w:ascii="Arial" w:hAnsi="Arial"/>
        <w:noProof/>
        <w:sz w:val="18"/>
      </w:rPr>
      <w:t>ii</w:t>
    </w:r>
    <w:r>
      <w:rPr>
        <w:rStyle w:val="PageNumber"/>
        <w:rFonts w:ascii="Arial" w:hAnsi="Arial"/>
        <w:b w:val="0"/>
        <w:sz w:val="18"/>
      </w:rPr>
      <w:fldChar w:fldCharType="end"/>
    </w:r>
  </w:p>
  <w:p w:rsidR="00E72615" w:rsidRDefault="00E7261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575999" w:rsidP="001638FA">
    <w:pPr>
      <w:pStyle w:val="Footer"/>
      <w:framePr w:wrap="around" w:vAnchor="text" w:hAnchor="margin" w:xAlign="right" w:y="1"/>
      <w:rPr>
        <w:rFonts w:ascii="Verdana" w:hAnsi="Verdana"/>
        <w:b/>
        <w:color w:val="FF6600"/>
      </w:rPr>
    </w:pPr>
    <w:r>
      <w:rPr>
        <w:rFonts w:ascii="Verdana" w:hAnsi="Verdana"/>
        <w:b/>
        <w:color w:val="FF6600"/>
      </w:rPr>
      <w:fldChar w:fldCharType="begin"/>
    </w:r>
    <w:r w:rsidR="00E72615">
      <w:rPr>
        <w:rFonts w:ascii="Verdana" w:hAnsi="Verdana"/>
        <w:b/>
        <w:color w:val="FF6600"/>
      </w:rPr>
      <w:instrText xml:space="preserve">PAGE  </w:instrText>
    </w:r>
    <w:r>
      <w:rPr>
        <w:rFonts w:ascii="Verdana" w:hAnsi="Verdana"/>
        <w:b/>
        <w:color w:val="FF6600"/>
      </w:rPr>
      <w:fldChar w:fldCharType="separate"/>
    </w:r>
    <w:r w:rsidR="00B043EE">
      <w:rPr>
        <w:rFonts w:ascii="Verdana" w:hAnsi="Verdana"/>
        <w:b/>
        <w:noProof/>
        <w:color w:val="FF6600"/>
      </w:rPr>
      <w:t>i</w:t>
    </w:r>
    <w:r>
      <w:rPr>
        <w:rFonts w:ascii="Verdana" w:hAnsi="Verdana"/>
        <w:b/>
        <w:color w:val="FF6600"/>
      </w:rPr>
      <w:fldChar w:fldCharType="end"/>
    </w:r>
  </w:p>
  <w:p w:rsidR="00E72615" w:rsidRDefault="00E72615" w:rsidP="001638FA">
    <w:pPr>
      <w:pStyle w:val="Footer"/>
      <w:rPr>
        <w:rFonts w:ascii="Verdana" w:hAnsi="Verdana"/>
        <w:b/>
        <w:color w:val="FF6600"/>
      </w:rPr>
    </w:pPr>
    <w:r>
      <w:rPr>
        <w:rFonts w:ascii="Verdana" w:hAnsi="Verdana"/>
        <w:b/>
        <w:color w:val="FF6600"/>
      </w:rPr>
      <w:t>www.microsoft.com/office/groove</w:t>
    </w:r>
  </w:p>
  <w:p w:rsidR="00E72615" w:rsidRDefault="00E7261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575999">
    <w:pPr>
      <w:pStyle w:val="Footer"/>
      <w:framePr w:wrap="around" w:vAnchor="text" w:hAnchor="margin" w:xAlign="right" w:y="1"/>
      <w:rPr>
        <w:rFonts w:ascii="Verdana" w:hAnsi="Verdana"/>
        <w:b/>
        <w:color w:val="FF6600"/>
      </w:rPr>
    </w:pPr>
    <w:r>
      <w:rPr>
        <w:rFonts w:ascii="Verdana" w:hAnsi="Verdana"/>
        <w:b/>
        <w:color w:val="FF6600"/>
      </w:rPr>
      <w:fldChar w:fldCharType="begin"/>
    </w:r>
    <w:r w:rsidR="00E72615">
      <w:rPr>
        <w:rFonts w:ascii="Verdana" w:hAnsi="Verdana"/>
        <w:b/>
        <w:color w:val="FF6600"/>
      </w:rPr>
      <w:instrText xml:space="preserve">PAGE  </w:instrText>
    </w:r>
    <w:r>
      <w:rPr>
        <w:rFonts w:ascii="Verdana" w:hAnsi="Verdana"/>
        <w:b/>
        <w:color w:val="FF6600"/>
      </w:rPr>
      <w:fldChar w:fldCharType="separate"/>
    </w:r>
    <w:r w:rsidR="00107B77">
      <w:rPr>
        <w:rFonts w:ascii="Verdana" w:hAnsi="Verdana"/>
        <w:b/>
        <w:noProof/>
        <w:color w:val="FF6600"/>
      </w:rPr>
      <w:t>29</w:t>
    </w:r>
    <w:r>
      <w:rPr>
        <w:rFonts w:ascii="Verdana" w:hAnsi="Verdana"/>
        <w:b/>
        <w:color w:val="FF6600"/>
      </w:rPr>
      <w:fldChar w:fldCharType="end"/>
    </w:r>
  </w:p>
  <w:p w:rsidR="00E72615" w:rsidRDefault="00E72615">
    <w:pPr>
      <w:pStyle w:val="Footer"/>
      <w:rPr>
        <w:rFonts w:ascii="Verdana" w:hAnsi="Verdana"/>
        <w:b/>
        <w:color w:val="FF6600"/>
      </w:rPr>
    </w:pPr>
    <w:r>
      <w:rPr>
        <w:rFonts w:ascii="Verdana" w:hAnsi="Verdana"/>
        <w:b/>
        <w:color w:val="FF6600"/>
      </w:rPr>
      <w:t>www.microsoft.com/office/groove</w:t>
    </w:r>
  </w:p>
  <w:p w:rsidR="00E72615" w:rsidRDefault="00E72615">
    <w:pPr>
      <w:pStyle w:val="Footer"/>
      <w:rPr>
        <w:rFonts w:ascii="Verdana" w:hAnsi="Verdan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352" w:rsidRDefault="00AE4352">
      <w:r>
        <w:separator/>
      </w:r>
    </w:p>
  </w:footnote>
  <w:footnote w:type="continuationSeparator" w:id="1">
    <w:p w:rsidR="00AE4352" w:rsidRDefault="00AE43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7D5D7A">
    <w:pPr>
      <w:pStyle w:val="Header"/>
    </w:pPr>
    <w:r>
      <w:rPr>
        <w:noProof/>
        <w:lang w:bidi="ar-SA"/>
      </w:rPr>
      <w:drawing>
        <wp:anchor distT="0" distB="0" distL="114300" distR="114300" simplePos="0" relativeHeight="251656704"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7" name="Picture 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5680" behindDoc="1" locked="0" layoutInCell="1" allowOverlap="1">
          <wp:simplePos x="0" y="0"/>
          <wp:positionH relativeFrom="page">
            <wp:align>left</wp:align>
          </wp:positionH>
          <wp:positionV relativeFrom="page">
            <wp:align>top</wp:align>
          </wp:positionV>
          <wp:extent cx="7820025" cy="1562100"/>
          <wp:effectExtent l="19050" t="0" r="9525" b="0"/>
          <wp:wrapNone/>
          <wp:docPr id="6" name="Picture 6"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7D5D7A">
    <w:pPr>
      <w:pStyle w:val="Header"/>
    </w:pPr>
    <w:r>
      <w:rPr>
        <w:noProof/>
        <w:lang w:bidi="ar-SA"/>
      </w:rPr>
      <w:drawing>
        <wp:anchor distT="0" distB="0" distL="114300" distR="114300" simplePos="0" relativeHeight="251654656" behindDoc="1" locked="0" layoutInCell="1" allowOverlap="1">
          <wp:simplePos x="0" y="0"/>
          <wp:positionH relativeFrom="page">
            <wp:posOffset>0</wp:posOffset>
          </wp:positionH>
          <wp:positionV relativeFrom="page">
            <wp:posOffset>0</wp:posOffset>
          </wp:positionV>
          <wp:extent cx="7772400" cy="10058400"/>
          <wp:effectExtent l="19050" t="0" r="0" b="0"/>
          <wp:wrapNone/>
          <wp:docPr id="5" name="Picture 5"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7D5D7A">
    <w:pPr>
      <w:pStyle w:val="Header"/>
    </w:pPr>
    <w:r>
      <w:rPr>
        <w:noProof/>
        <w:lang w:bidi="ar-SA"/>
      </w:rPr>
      <w:drawing>
        <wp:anchor distT="0" distB="0" distL="114300" distR="114300" simplePos="0" relativeHeight="251660800" behindDoc="0" locked="0" layoutInCell="1" allowOverlap="1">
          <wp:simplePos x="0" y="0"/>
          <wp:positionH relativeFrom="page">
            <wp:posOffset>5758180</wp:posOffset>
          </wp:positionH>
          <wp:positionV relativeFrom="page">
            <wp:posOffset>1029970</wp:posOffset>
          </wp:positionV>
          <wp:extent cx="1637030" cy="548640"/>
          <wp:effectExtent l="19050" t="0" r="1270" b="0"/>
          <wp:wrapNone/>
          <wp:docPr id="19" name="Picture 19"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7728" behindDoc="1" locked="0" layoutInCell="1" allowOverlap="1">
          <wp:simplePos x="0" y="0"/>
          <wp:positionH relativeFrom="page">
            <wp:posOffset>7620</wp:posOffset>
          </wp:positionH>
          <wp:positionV relativeFrom="page">
            <wp:posOffset>6985</wp:posOffset>
          </wp:positionV>
          <wp:extent cx="7820025" cy="1562100"/>
          <wp:effectExtent l="19050" t="0" r="9525" b="0"/>
          <wp:wrapNone/>
          <wp:docPr id="15" name="Picture 1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15" w:rsidRDefault="007D5D7A">
    <w:pPr>
      <w:pStyle w:val="Header"/>
    </w:pPr>
    <w:r>
      <w:rPr>
        <w:noProof/>
        <w:lang w:bidi="ar-SA"/>
      </w:rPr>
      <w:drawing>
        <wp:anchor distT="0" distB="0" distL="114300" distR="114300" simplePos="0" relativeHeight="25165977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18" name="Picture 18"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8752" behindDoc="1" locked="0" layoutInCell="1" allowOverlap="1">
          <wp:simplePos x="0" y="0"/>
          <wp:positionH relativeFrom="page">
            <wp:align>left</wp:align>
          </wp:positionH>
          <wp:positionV relativeFrom="page">
            <wp:align>top</wp:align>
          </wp:positionV>
          <wp:extent cx="7820025" cy="1562100"/>
          <wp:effectExtent l="19050" t="0" r="9525" b="0"/>
          <wp:wrapNone/>
          <wp:docPr id="17" name="Picture 17"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15A9"/>
    <w:multiLevelType w:val="hybridMultilevel"/>
    <w:tmpl w:val="3FD06E5E"/>
    <w:lvl w:ilvl="0" w:tplc="D930BFCC">
      <w:start w:val="1"/>
      <w:numFmt w:val="bullet"/>
      <w:lvlText w:val=""/>
      <w:lvlJc w:val="left"/>
      <w:pPr>
        <w:tabs>
          <w:tab w:val="num" w:pos="1080"/>
        </w:tabs>
        <w:ind w:left="1080" w:hanging="360"/>
      </w:pPr>
      <w:rPr>
        <w:rFonts w:ascii="Symbol" w:hAnsi="Symbol" w:hint="default"/>
      </w:rPr>
    </w:lvl>
    <w:lvl w:ilvl="1" w:tplc="A14A0442" w:tentative="1">
      <w:start w:val="1"/>
      <w:numFmt w:val="bullet"/>
      <w:lvlText w:val="o"/>
      <w:lvlJc w:val="left"/>
      <w:pPr>
        <w:tabs>
          <w:tab w:val="num" w:pos="1800"/>
        </w:tabs>
        <w:ind w:left="1800" w:hanging="360"/>
      </w:pPr>
      <w:rPr>
        <w:rFonts w:ascii="Courier New" w:hAnsi="Courier New" w:cs="Courier New" w:hint="default"/>
      </w:rPr>
    </w:lvl>
    <w:lvl w:ilvl="2" w:tplc="A998BC0E" w:tentative="1">
      <w:start w:val="1"/>
      <w:numFmt w:val="bullet"/>
      <w:lvlText w:val=""/>
      <w:lvlJc w:val="left"/>
      <w:pPr>
        <w:tabs>
          <w:tab w:val="num" w:pos="2520"/>
        </w:tabs>
        <w:ind w:left="2520" w:hanging="360"/>
      </w:pPr>
      <w:rPr>
        <w:rFonts w:ascii="Wingdings" w:hAnsi="Wingdings" w:hint="default"/>
      </w:rPr>
    </w:lvl>
    <w:lvl w:ilvl="3" w:tplc="F28A2120" w:tentative="1">
      <w:start w:val="1"/>
      <w:numFmt w:val="bullet"/>
      <w:lvlText w:val=""/>
      <w:lvlJc w:val="left"/>
      <w:pPr>
        <w:tabs>
          <w:tab w:val="num" w:pos="3240"/>
        </w:tabs>
        <w:ind w:left="3240" w:hanging="360"/>
      </w:pPr>
      <w:rPr>
        <w:rFonts w:ascii="Symbol" w:hAnsi="Symbol" w:hint="default"/>
      </w:rPr>
    </w:lvl>
    <w:lvl w:ilvl="4" w:tplc="1368CCC8" w:tentative="1">
      <w:start w:val="1"/>
      <w:numFmt w:val="bullet"/>
      <w:lvlText w:val="o"/>
      <w:lvlJc w:val="left"/>
      <w:pPr>
        <w:tabs>
          <w:tab w:val="num" w:pos="3960"/>
        </w:tabs>
        <w:ind w:left="3960" w:hanging="360"/>
      </w:pPr>
      <w:rPr>
        <w:rFonts w:ascii="Courier New" w:hAnsi="Courier New" w:cs="Courier New" w:hint="default"/>
      </w:rPr>
    </w:lvl>
    <w:lvl w:ilvl="5" w:tplc="89B672DE" w:tentative="1">
      <w:start w:val="1"/>
      <w:numFmt w:val="bullet"/>
      <w:lvlText w:val=""/>
      <w:lvlJc w:val="left"/>
      <w:pPr>
        <w:tabs>
          <w:tab w:val="num" w:pos="4680"/>
        </w:tabs>
        <w:ind w:left="4680" w:hanging="360"/>
      </w:pPr>
      <w:rPr>
        <w:rFonts w:ascii="Wingdings" w:hAnsi="Wingdings" w:hint="default"/>
      </w:rPr>
    </w:lvl>
    <w:lvl w:ilvl="6" w:tplc="18969844" w:tentative="1">
      <w:start w:val="1"/>
      <w:numFmt w:val="bullet"/>
      <w:lvlText w:val=""/>
      <w:lvlJc w:val="left"/>
      <w:pPr>
        <w:tabs>
          <w:tab w:val="num" w:pos="5400"/>
        </w:tabs>
        <w:ind w:left="5400" w:hanging="360"/>
      </w:pPr>
      <w:rPr>
        <w:rFonts w:ascii="Symbol" w:hAnsi="Symbol" w:hint="default"/>
      </w:rPr>
    </w:lvl>
    <w:lvl w:ilvl="7" w:tplc="16982330" w:tentative="1">
      <w:start w:val="1"/>
      <w:numFmt w:val="bullet"/>
      <w:lvlText w:val="o"/>
      <w:lvlJc w:val="left"/>
      <w:pPr>
        <w:tabs>
          <w:tab w:val="num" w:pos="6120"/>
        </w:tabs>
        <w:ind w:left="6120" w:hanging="360"/>
      </w:pPr>
      <w:rPr>
        <w:rFonts w:ascii="Courier New" w:hAnsi="Courier New" w:cs="Courier New" w:hint="default"/>
      </w:rPr>
    </w:lvl>
    <w:lvl w:ilvl="8" w:tplc="5A5CF5A4" w:tentative="1">
      <w:start w:val="1"/>
      <w:numFmt w:val="bullet"/>
      <w:lvlText w:val=""/>
      <w:lvlJc w:val="left"/>
      <w:pPr>
        <w:tabs>
          <w:tab w:val="num" w:pos="6840"/>
        </w:tabs>
        <w:ind w:left="6840" w:hanging="360"/>
      </w:pPr>
      <w:rPr>
        <w:rFonts w:ascii="Wingdings" w:hAnsi="Wingdings" w:hint="default"/>
      </w:rPr>
    </w:lvl>
  </w:abstractNum>
  <w:abstractNum w:abstractNumId="1">
    <w:nsid w:val="14A0768B"/>
    <w:multiLevelType w:val="hybridMultilevel"/>
    <w:tmpl w:val="ABD460BC"/>
    <w:lvl w:ilvl="0" w:tplc="BF0CBFD0">
      <w:start w:val="1"/>
      <w:numFmt w:val="bullet"/>
      <w:lvlText w:val=""/>
      <w:lvlJc w:val="left"/>
      <w:pPr>
        <w:tabs>
          <w:tab w:val="num" w:pos="720"/>
        </w:tabs>
        <w:ind w:left="720" w:hanging="360"/>
      </w:pPr>
      <w:rPr>
        <w:rFonts w:ascii="Symbol" w:hAnsi="Symbol" w:hint="default"/>
      </w:rPr>
    </w:lvl>
    <w:lvl w:ilvl="1" w:tplc="2F5E8B7C">
      <w:start w:val="1"/>
      <w:numFmt w:val="bullet"/>
      <w:lvlText w:val="o"/>
      <w:lvlJc w:val="left"/>
      <w:pPr>
        <w:tabs>
          <w:tab w:val="num" w:pos="1440"/>
        </w:tabs>
        <w:ind w:left="1440" w:hanging="360"/>
      </w:pPr>
      <w:rPr>
        <w:rFonts w:ascii="Courier New" w:hAnsi="Courier New" w:cs="Courier New" w:hint="default"/>
      </w:rPr>
    </w:lvl>
    <w:lvl w:ilvl="2" w:tplc="9E6E8208" w:tentative="1">
      <w:start w:val="1"/>
      <w:numFmt w:val="bullet"/>
      <w:lvlText w:val=""/>
      <w:lvlJc w:val="left"/>
      <w:pPr>
        <w:tabs>
          <w:tab w:val="num" w:pos="2160"/>
        </w:tabs>
        <w:ind w:left="2160" w:hanging="360"/>
      </w:pPr>
      <w:rPr>
        <w:rFonts w:ascii="Wingdings" w:hAnsi="Wingdings" w:hint="default"/>
      </w:rPr>
    </w:lvl>
    <w:lvl w:ilvl="3" w:tplc="F4D2BBA2" w:tentative="1">
      <w:start w:val="1"/>
      <w:numFmt w:val="bullet"/>
      <w:lvlText w:val=""/>
      <w:lvlJc w:val="left"/>
      <w:pPr>
        <w:tabs>
          <w:tab w:val="num" w:pos="2880"/>
        </w:tabs>
        <w:ind w:left="2880" w:hanging="360"/>
      </w:pPr>
      <w:rPr>
        <w:rFonts w:ascii="Symbol" w:hAnsi="Symbol" w:hint="default"/>
      </w:rPr>
    </w:lvl>
    <w:lvl w:ilvl="4" w:tplc="CBA4EE86" w:tentative="1">
      <w:start w:val="1"/>
      <w:numFmt w:val="bullet"/>
      <w:lvlText w:val="o"/>
      <w:lvlJc w:val="left"/>
      <w:pPr>
        <w:tabs>
          <w:tab w:val="num" w:pos="3600"/>
        </w:tabs>
        <w:ind w:left="3600" w:hanging="360"/>
      </w:pPr>
      <w:rPr>
        <w:rFonts w:ascii="Courier New" w:hAnsi="Courier New" w:cs="Courier New" w:hint="default"/>
      </w:rPr>
    </w:lvl>
    <w:lvl w:ilvl="5" w:tplc="3A147BDC" w:tentative="1">
      <w:start w:val="1"/>
      <w:numFmt w:val="bullet"/>
      <w:lvlText w:val=""/>
      <w:lvlJc w:val="left"/>
      <w:pPr>
        <w:tabs>
          <w:tab w:val="num" w:pos="4320"/>
        </w:tabs>
        <w:ind w:left="4320" w:hanging="360"/>
      </w:pPr>
      <w:rPr>
        <w:rFonts w:ascii="Wingdings" w:hAnsi="Wingdings" w:hint="default"/>
      </w:rPr>
    </w:lvl>
    <w:lvl w:ilvl="6" w:tplc="0D48BE38" w:tentative="1">
      <w:start w:val="1"/>
      <w:numFmt w:val="bullet"/>
      <w:lvlText w:val=""/>
      <w:lvlJc w:val="left"/>
      <w:pPr>
        <w:tabs>
          <w:tab w:val="num" w:pos="5040"/>
        </w:tabs>
        <w:ind w:left="5040" w:hanging="360"/>
      </w:pPr>
      <w:rPr>
        <w:rFonts w:ascii="Symbol" w:hAnsi="Symbol" w:hint="default"/>
      </w:rPr>
    </w:lvl>
    <w:lvl w:ilvl="7" w:tplc="F8E654CE" w:tentative="1">
      <w:start w:val="1"/>
      <w:numFmt w:val="bullet"/>
      <w:lvlText w:val="o"/>
      <w:lvlJc w:val="left"/>
      <w:pPr>
        <w:tabs>
          <w:tab w:val="num" w:pos="5760"/>
        </w:tabs>
        <w:ind w:left="5760" w:hanging="360"/>
      </w:pPr>
      <w:rPr>
        <w:rFonts w:ascii="Courier New" w:hAnsi="Courier New" w:cs="Courier New" w:hint="default"/>
      </w:rPr>
    </w:lvl>
    <w:lvl w:ilvl="8" w:tplc="C306537E" w:tentative="1">
      <w:start w:val="1"/>
      <w:numFmt w:val="bullet"/>
      <w:lvlText w:val=""/>
      <w:lvlJc w:val="left"/>
      <w:pPr>
        <w:tabs>
          <w:tab w:val="num" w:pos="6480"/>
        </w:tabs>
        <w:ind w:left="6480" w:hanging="360"/>
      </w:pPr>
      <w:rPr>
        <w:rFonts w:ascii="Wingdings" w:hAnsi="Wingdings" w:hint="default"/>
      </w:rPr>
    </w:lvl>
  </w:abstractNum>
  <w:abstractNum w:abstractNumId="2">
    <w:nsid w:val="1EBF395F"/>
    <w:multiLevelType w:val="hybridMultilevel"/>
    <w:tmpl w:val="480C5CA6"/>
    <w:lvl w:ilvl="0" w:tplc="2FFC5186">
      <w:start w:val="1"/>
      <w:numFmt w:val="bullet"/>
      <w:lvlText w:val=""/>
      <w:lvlJc w:val="left"/>
      <w:pPr>
        <w:tabs>
          <w:tab w:val="num" w:pos="1080"/>
        </w:tabs>
        <w:ind w:left="1080" w:hanging="360"/>
      </w:pPr>
      <w:rPr>
        <w:rFonts w:ascii="Symbol" w:hAnsi="Symbol" w:hint="default"/>
      </w:rPr>
    </w:lvl>
    <w:lvl w:ilvl="1" w:tplc="EE0CF672" w:tentative="1">
      <w:start w:val="1"/>
      <w:numFmt w:val="bullet"/>
      <w:lvlText w:val="o"/>
      <w:lvlJc w:val="left"/>
      <w:pPr>
        <w:tabs>
          <w:tab w:val="num" w:pos="1800"/>
        </w:tabs>
        <w:ind w:left="1800" w:hanging="360"/>
      </w:pPr>
      <w:rPr>
        <w:rFonts w:ascii="Courier New" w:hAnsi="Courier New" w:cs="Courier New" w:hint="default"/>
      </w:rPr>
    </w:lvl>
    <w:lvl w:ilvl="2" w:tplc="30F0C6CA" w:tentative="1">
      <w:start w:val="1"/>
      <w:numFmt w:val="bullet"/>
      <w:lvlText w:val=""/>
      <w:lvlJc w:val="left"/>
      <w:pPr>
        <w:tabs>
          <w:tab w:val="num" w:pos="2520"/>
        </w:tabs>
        <w:ind w:left="2520" w:hanging="360"/>
      </w:pPr>
      <w:rPr>
        <w:rFonts w:ascii="Wingdings" w:hAnsi="Wingdings" w:hint="default"/>
      </w:rPr>
    </w:lvl>
    <w:lvl w:ilvl="3" w:tplc="A51215E2" w:tentative="1">
      <w:start w:val="1"/>
      <w:numFmt w:val="bullet"/>
      <w:lvlText w:val=""/>
      <w:lvlJc w:val="left"/>
      <w:pPr>
        <w:tabs>
          <w:tab w:val="num" w:pos="3240"/>
        </w:tabs>
        <w:ind w:left="3240" w:hanging="360"/>
      </w:pPr>
      <w:rPr>
        <w:rFonts w:ascii="Symbol" w:hAnsi="Symbol" w:hint="default"/>
      </w:rPr>
    </w:lvl>
    <w:lvl w:ilvl="4" w:tplc="EC283B90" w:tentative="1">
      <w:start w:val="1"/>
      <w:numFmt w:val="bullet"/>
      <w:lvlText w:val="o"/>
      <w:lvlJc w:val="left"/>
      <w:pPr>
        <w:tabs>
          <w:tab w:val="num" w:pos="3960"/>
        </w:tabs>
        <w:ind w:left="3960" w:hanging="360"/>
      </w:pPr>
      <w:rPr>
        <w:rFonts w:ascii="Courier New" w:hAnsi="Courier New" w:cs="Courier New" w:hint="default"/>
      </w:rPr>
    </w:lvl>
    <w:lvl w:ilvl="5" w:tplc="6B5E7588" w:tentative="1">
      <w:start w:val="1"/>
      <w:numFmt w:val="bullet"/>
      <w:lvlText w:val=""/>
      <w:lvlJc w:val="left"/>
      <w:pPr>
        <w:tabs>
          <w:tab w:val="num" w:pos="4680"/>
        </w:tabs>
        <w:ind w:left="4680" w:hanging="360"/>
      </w:pPr>
      <w:rPr>
        <w:rFonts w:ascii="Wingdings" w:hAnsi="Wingdings" w:hint="default"/>
      </w:rPr>
    </w:lvl>
    <w:lvl w:ilvl="6" w:tplc="5FAE0F4E" w:tentative="1">
      <w:start w:val="1"/>
      <w:numFmt w:val="bullet"/>
      <w:lvlText w:val=""/>
      <w:lvlJc w:val="left"/>
      <w:pPr>
        <w:tabs>
          <w:tab w:val="num" w:pos="5400"/>
        </w:tabs>
        <w:ind w:left="5400" w:hanging="360"/>
      </w:pPr>
      <w:rPr>
        <w:rFonts w:ascii="Symbol" w:hAnsi="Symbol" w:hint="default"/>
      </w:rPr>
    </w:lvl>
    <w:lvl w:ilvl="7" w:tplc="A91ABCD6" w:tentative="1">
      <w:start w:val="1"/>
      <w:numFmt w:val="bullet"/>
      <w:lvlText w:val="o"/>
      <w:lvlJc w:val="left"/>
      <w:pPr>
        <w:tabs>
          <w:tab w:val="num" w:pos="6120"/>
        </w:tabs>
        <w:ind w:left="6120" w:hanging="360"/>
      </w:pPr>
      <w:rPr>
        <w:rFonts w:ascii="Courier New" w:hAnsi="Courier New" w:cs="Courier New" w:hint="default"/>
      </w:rPr>
    </w:lvl>
    <w:lvl w:ilvl="8" w:tplc="CFDCA4AC" w:tentative="1">
      <w:start w:val="1"/>
      <w:numFmt w:val="bullet"/>
      <w:lvlText w:val=""/>
      <w:lvlJc w:val="left"/>
      <w:pPr>
        <w:tabs>
          <w:tab w:val="num" w:pos="6840"/>
        </w:tabs>
        <w:ind w:left="6840" w:hanging="360"/>
      </w:pPr>
      <w:rPr>
        <w:rFonts w:ascii="Wingdings" w:hAnsi="Wingdings" w:hint="default"/>
      </w:rPr>
    </w:lvl>
  </w:abstractNum>
  <w:abstractNum w:abstractNumId="3">
    <w:nsid w:val="24D41750"/>
    <w:multiLevelType w:val="hybridMultilevel"/>
    <w:tmpl w:val="C99260EC"/>
    <w:lvl w:ilvl="0" w:tplc="E576633A">
      <w:start w:val="1"/>
      <w:numFmt w:val="bullet"/>
      <w:pStyle w:val="TableBulletedDescription"/>
      <w:lvlText w:val="•"/>
      <w:lvlJc w:val="left"/>
      <w:pPr>
        <w:tabs>
          <w:tab w:val="num" w:pos="720"/>
        </w:tabs>
        <w:ind w:left="720" w:hanging="360"/>
      </w:pPr>
      <w:rPr>
        <w:rFonts w:ascii="Arial" w:hAnsi="Arial" w:hint="default"/>
        <w:color w:val="auto"/>
      </w:rPr>
    </w:lvl>
    <w:lvl w:ilvl="1" w:tplc="1610A29E" w:tentative="1">
      <w:start w:val="1"/>
      <w:numFmt w:val="bullet"/>
      <w:lvlText w:val="o"/>
      <w:lvlJc w:val="left"/>
      <w:pPr>
        <w:tabs>
          <w:tab w:val="num" w:pos="1440"/>
        </w:tabs>
        <w:ind w:left="1440" w:hanging="360"/>
      </w:pPr>
      <w:rPr>
        <w:rFonts w:ascii="Courier New" w:hAnsi="Courier New" w:cs="Courier New" w:hint="default"/>
      </w:rPr>
    </w:lvl>
    <w:lvl w:ilvl="2" w:tplc="EF180A6A" w:tentative="1">
      <w:start w:val="1"/>
      <w:numFmt w:val="bullet"/>
      <w:lvlText w:val=""/>
      <w:lvlJc w:val="left"/>
      <w:pPr>
        <w:tabs>
          <w:tab w:val="num" w:pos="2160"/>
        </w:tabs>
        <w:ind w:left="2160" w:hanging="360"/>
      </w:pPr>
      <w:rPr>
        <w:rFonts w:ascii="Wingdings" w:hAnsi="Wingdings" w:hint="default"/>
      </w:rPr>
    </w:lvl>
    <w:lvl w:ilvl="3" w:tplc="D8A60FCE" w:tentative="1">
      <w:start w:val="1"/>
      <w:numFmt w:val="bullet"/>
      <w:lvlText w:val=""/>
      <w:lvlJc w:val="left"/>
      <w:pPr>
        <w:tabs>
          <w:tab w:val="num" w:pos="2880"/>
        </w:tabs>
        <w:ind w:left="2880" w:hanging="360"/>
      </w:pPr>
      <w:rPr>
        <w:rFonts w:ascii="Symbol" w:hAnsi="Symbol" w:hint="default"/>
      </w:rPr>
    </w:lvl>
    <w:lvl w:ilvl="4" w:tplc="C1788AD2" w:tentative="1">
      <w:start w:val="1"/>
      <w:numFmt w:val="bullet"/>
      <w:lvlText w:val="o"/>
      <w:lvlJc w:val="left"/>
      <w:pPr>
        <w:tabs>
          <w:tab w:val="num" w:pos="3600"/>
        </w:tabs>
        <w:ind w:left="3600" w:hanging="360"/>
      </w:pPr>
      <w:rPr>
        <w:rFonts w:ascii="Courier New" w:hAnsi="Courier New" w:cs="Courier New" w:hint="default"/>
      </w:rPr>
    </w:lvl>
    <w:lvl w:ilvl="5" w:tplc="1F7883F4" w:tentative="1">
      <w:start w:val="1"/>
      <w:numFmt w:val="bullet"/>
      <w:lvlText w:val=""/>
      <w:lvlJc w:val="left"/>
      <w:pPr>
        <w:tabs>
          <w:tab w:val="num" w:pos="4320"/>
        </w:tabs>
        <w:ind w:left="4320" w:hanging="360"/>
      </w:pPr>
      <w:rPr>
        <w:rFonts w:ascii="Wingdings" w:hAnsi="Wingdings" w:hint="default"/>
      </w:rPr>
    </w:lvl>
    <w:lvl w:ilvl="6" w:tplc="D06C6B6A" w:tentative="1">
      <w:start w:val="1"/>
      <w:numFmt w:val="bullet"/>
      <w:lvlText w:val=""/>
      <w:lvlJc w:val="left"/>
      <w:pPr>
        <w:tabs>
          <w:tab w:val="num" w:pos="5040"/>
        </w:tabs>
        <w:ind w:left="5040" w:hanging="360"/>
      </w:pPr>
      <w:rPr>
        <w:rFonts w:ascii="Symbol" w:hAnsi="Symbol" w:hint="default"/>
      </w:rPr>
    </w:lvl>
    <w:lvl w:ilvl="7" w:tplc="23700702" w:tentative="1">
      <w:start w:val="1"/>
      <w:numFmt w:val="bullet"/>
      <w:lvlText w:val="o"/>
      <w:lvlJc w:val="left"/>
      <w:pPr>
        <w:tabs>
          <w:tab w:val="num" w:pos="5760"/>
        </w:tabs>
        <w:ind w:left="5760" w:hanging="360"/>
      </w:pPr>
      <w:rPr>
        <w:rFonts w:ascii="Courier New" w:hAnsi="Courier New" w:cs="Courier New" w:hint="default"/>
      </w:rPr>
    </w:lvl>
    <w:lvl w:ilvl="8" w:tplc="1D548AB0" w:tentative="1">
      <w:start w:val="1"/>
      <w:numFmt w:val="bullet"/>
      <w:lvlText w:val=""/>
      <w:lvlJc w:val="left"/>
      <w:pPr>
        <w:tabs>
          <w:tab w:val="num" w:pos="6480"/>
        </w:tabs>
        <w:ind w:left="6480" w:hanging="360"/>
      </w:pPr>
      <w:rPr>
        <w:rFonts w:ascii="Wingdings" w:hAnsi="Wingdings" w:hint="default"/>
      </w:rPr>
    </w:lvl>
  </w:abstractNum>
  <w:abstractNum w:abstractNumId="4">
    <w:nsid w:val="278B4492"/>
    <w:multiLevelType w:val="hybridMultilevel"/>
    <w:tmpl w:val="B0CCF4F0"/>
    <w:lvl w:ilvl="0" w:tplc="479C82DA">
      <w:start w:val="1"/>
      <w:numFmt w:val="bullet"/>
      <w:lvlText w:val=""/>
      <w:lvlJc w:val="left"/>
      <w:pPr>
        <w:tabs>
          <w:tab w:val="num" w:pos="720"/>
        </w:tabs>
        <w:ind w:left="720" w:hanging="360"/>
      </w:pPr>
      <w:rPr>
        <w:rFonts w:ascii="Symbol" w:hAnsi="Symbol" w:hint="default"/>
      </w:rPr>
    </w:lvl>
    <w:lvl w:ilvl="1" w:tplc="567C32BE" w:tentative="1">
      <w:start w:val="1"/>
      <w:numFmt w:val="bullet"/>
      <w:lvlText w:val="o"/>
      <w:lvlJc w:val="left"/>
      <w:pPr>
        <w:tabs>
          <w:tab w:val="num" w:pos="1440"/>
        </w:tabs>
        <w:ind w:left="1440" w:hanging="360"/>
      </w:pPr>
      <w:rPr>
        <w:rFonts w:ascii="Courier New" w:hAnsi="Courier New" w:cs="Courier New" w:hint="default"/>
      </w:rPr>
    </w:lvl>
    <w:lvl w:ilvl="2" w:tplc="15781A24" w:tentative="1">
      <w:start w:val="1"/>
      <w:numFmt w:val="bullet"/>
      <w:lvlText w:val=""/>
      <w:lvlJc w:val="left"/>
      <w:pPr>
        <w:tabs>
          <w:tab w:val="num" w:pos="2160"/>
        </w:tabs>
        <w:ind w:left="2160" w:hanging="360"/>
      </w:pPr>
      <w:rPr>
        <w:rFonts w:ascii="Wingdings" w:hAnsi="Wingdings" w:hint="default"/>
      </w:rPr>
    </w:lvl>
    <w:lvl w:ilvl="3" w:tplc="2D3CA31C" w:tentative="1">
      <w:start w:val="1"/>
      <w:numFmt w:val="bullet"/>
      <w:lvlText w:val=""/>
      <w:lvlJc w:val="left"/>
      <w:pPr>
        <w:tabs>
          <w:tab w:val="num" w:pos="2880"/>
        </w:tabs>
        <w:ind w:left="2880" w:hanging="360"/>
      </w:pPr>
      <w:rPr>
        <w:rFonts w:ascii="Symbol" w:hAnsi="Symbol" w:hint="default"/>
      </w:rPr>
    </w:lvl>
    <w:lvl w:ilvl="4" w:tplc="F3FEE004" w:tentative="1">
      <w:start w:val="1"/>
      <w:numFmt w:val="bullet"/>
      <w:lvlText w:val="o"/>
      <w:lvlJc w:val="left"/>
      <w:pPr>
        <w:tabs>
          <w:tab w:val="num" w:pos="3600"/>
        </w:tabs>
        <w:ind w:left="3600" w:hanging="360"/>
      </w:pPr>
      <w:rPr>
        <w:rFonts w:ascii="Courier New" w:hAnsi="Courier New" w:cs="Courier New" w:hint="default"/>
      </w:rPr>
    </w:lvl>
    <w:lvl w:ilvl="5" w:tplc="A7448258" w:tentative="1">
      <w:start w:val="1"/>
      <w:numFmt w:val="bullet"/>
      <w:lvlText w:val=""/>
      <w:lvlJc w:val="left"/>
      <w:pPr>
        <w:tabs>
          <w:tab w:val="num" w:pos="4320"/>
        </w:tabs>
        <w:ind w:left="4320" w:hanging="360"/>
      </w:pPr>
      <w:rPr>
        <w:rFonts w:ascii="Wingdings" w:hAnsi="Wingdings" w:hint="default"/>
      </w:rPr>
    </w:lvl>
    <w:lvl w:ilvl="6" w:tplc="D256B18E" w:tentative="1">
      <w:start w:val="1"/>
      <w:numFmt w:val="bullet"/>
      <w:lvlText w:val=""/>
      <w:lvlJc w:val="left"/>
      <w:pPr>
        <w:tabs>
          <w:tab w:val="num" w:pos="5040"/>
        </w:tabs>
        <w:ind w:left="5040" w:hanging="360"/>
      </w:pPr>
      <w:rPr>
        <w:rFonts w:ascii="Symbol" w:hAnsi="Symbol" w:hint="default"/>
      </w:rPr>
    </w:lvl>
    <w:lvl w:ilvl="7" w:tplc="119E29AC" w:tentative="1">
      <w:start w:val="1"/>
      <w:numFmt w:val="bullet"/>
      <w:lvlText w:val="o"/>
      <w:lvlJc w:val="left"/>
      <w:pPr>
        <w:tabs>
          <w:tab w:val="num" w:pos="5760"/>
        </w:tabs>
        <w:ind w:left="5760" w:hanging="360"/>
      </w:pPr>
      <w:rPr>
        <w:rFonts w:ascii="Courier New" w:hAnsi="Courier New" w:cs="Courier New" w:hint="default"/>
      </w:rPr>
    </w:lvl>
    <w:lvl w:ilvl="8" w:tplc="10642158" w:tentative="1">
      <w:start w:val="1"/>
      <w:numFmt w:val="bullet"/>
      <w:lvlText w:val=""/>
      <w:lvlJc w:val="left"/>
      <w:pPr>
        <w:tabs>
          <w:tab w:val="num" w:pos="6480"/>
        </w:tabs>
        <w:ind w:left="6480" w:hanging="360"/>
      </w:pPr>
      <w:rPr>
        <w:rFonts w:ascii="Wingdings" w:hAnsi="Wingdings" w:hint="default"/>
      </w:rPr>
    </w:lvl>
  </w:abstractNum>
  <w:abstractNum w:abstractNumId="5">
    <w:nsid w:val="2E2A4D21"/>
    <w:multiLevelType w:val="hybridMultilevel"/>
    <w:tmpl w:val="756E6CDC"/>
    <w:lvl w:ilvl="0" w:tplc="806AF246">
      <w:start w:val="1"/>
      <w:numFmt w:val="bullet"/>
      <w:lvlText w:val=""/>
      <w:lvlJc w:val="left"/>
      <w:pPr>
        <w:tabs>
          <w:tab w:val="num" w:pos="1080"/>
        </w:tabs>
        <w:ind w:left="1080" w:hanging="360"/>
      </w:pPr>
      <w:rPr>
        <w:rFonts w:ascii="Symbol" w:hAnsi="Symbol" w:hint="default"/>
      </w:rPr>
    </w:lvl>
    <w:lvl w:ilvl="1" w:tplc="07DA7D64" w:tentative="1">
      <w:start w:val="1"/>
      <w:numFmt w:val="bullet"/>
      <w:lvlText w:val="o"/>
      <w:lvlJc w:val="left"/>
      <w:pPr>
        <w:tabs>
          <w:tab w:val="num" w:pos="1800"/>
        </w:tabs>
        <w:ind w:left="1800" w:hanging="360"/>
      </w:pPr>
      <w:rPr>
        <w:rFonts w:ascii="Courier New" w:hAnsi="Courier New" w:cs="Courier New" w:hint="default"/>
      </w:rPr>
    </w:lvl>
    <w:lvl w:ilvl="2" w:tplc="EAAC6656" w:tentative="1">
      <w:start w:val="1"/>
      <w:numFmt w:val="bullet"/>
      <w:lvlText w:val=""/>
      <w:lvlJc w:val="left"/>
      <w:pPr>
        <w:tabs>
          <w:tab w:val="num" w:pos="2520"/>
        </w:tabs>
        <w:ind w:left="2520" w:hanging="360"/>
      </w:pPr>
      <w:rPr>
        <w:rFonts w:ascii="Wingdings" w:hAnsi="Wingdings" w:hint="default"/>
      </w:rPr>
    </w:lvl>
    <w:lvl w:ilvl="3" w:tplc="7E4A6E3A" w:tentative="1">
      <w:start w:val="1"/>
      <w:numFmt w:val="bullet"/>
      <w:lvlText w:val=""/>
      <w:lvlJc w:val="left"/>
      <w:pPr>
        <w:tabs>
          <w:tab w:val="num" w:pos="3240"/>
        </w:tabs>
        <w:ind w:left="3240" w:hanging="360"/>
      </w:pPr>
      <w:rPr>
        <w:rFonts w:ascii="Symbol" w:hAnsi="Symbol" w:hint="default"/>
      </w:rPr>
    </w:lvl>
    <w:lvl w:ilvl="4" w:tplc="39E0A312" w:tentative="1">
      <w:start w:val="1"/>
      <w:numFmt w:val="bullet"/>
      <w:lvlText w:val="o"/>
      <w:lvlJc w:val="left"/>
      <w:pPr>
        <w:tabs>
          <w:tab w:val="num" w:pos="3960"/>
        </w:tabs>
        <w:ind w:left="3960" w:hanging="360"/>
      </w:pPr>
      <w:rPr>
        <w:rFonts w:ascii="Courier New" w:hAnsi="Courier New" w:cs="Courier New" w:hint="default"/>
      </w:rPr>
    </w:lvl>
    <w:lvl w:ilvl="5" w:tplc="72D0148A" w:tentative="1">
      <w:start w:val="1"/>
      <w:numFmt w:val="bullet"/>
      <w:lvlText w:val=""/>
      <w:lvlJc w:val="left"/>
      <w:pPr>
        <w:tabs>
          <w:tab w:val="num" w:pos="4680"/>
        </w:tabs>
        <w:ind w:left="4680" w:hanging="360"/>
      </w:pPr>
      <w:rPr>
        <w:rFonts w:ascii="Wingdings" w:hAnsi="Wingdings" w:hint="default"/>
      </w:rPr>
    </w:lvl>
    <w:lvl w:ilvl="6" w:tplc="63DE9CDE" w:tentative="1">
      <w:start w:val="1"/>
      <w:numFmt w:val="bullet"/>
      <w:lvlText w:val=""/>
      <w:lvlJc w:val="left"/>
      <w:pPr>
        <w:tabs>
          <w:tab w:val="num" w:pos="5400"/>
        </w:tabs>
        <w:ind w:left="5400" w:hanging="360"/>
      </w:pPr>
      <w:rPr>
        <w:rFonts w:ascii="Symbol" w:hAnsi="Symbol" w:hint="default"/>
      </w:rPr>
    </w:lvl>
    <w:lvl w:ilvl="7" w:tplc="565C8276" w:tentative="1">
      <w:start w:val="1"/>
      <w:numFmt w:val="bullet"/>
      <w:lvlText w:val="o"/>
      <w:lvlJc w:val="left"/>
      <w:pPr>
        <w:tabs>
          <w:tab w:val="num" w:pos="6120"/>
        </w:tabs>
        <w:ind w:left="6120" w:hanging="360"/>
      </w:pPr>
      <w:rPr>
        <w:rFonts w:ascii="Courier New" w:hAnsi="Courier New" w:cs="Courier New" w:hint="default"/>
      </w:rPr>
    </w:lvl>
    <w:lvl w:ilvl="8" w:tplc="7316B57A" w:tentative="1">
      <w:start w:val="1"/>
      <w:numFmt w:val="bullet"/>
      <w:lvlText w:val=""/>
      <w:lvlJc w:val="left"/>
      <w:pPr>
        <w:tabs>
          <w:tab w:val="num" w:pos="6840"/>
        </w:tabs>
        <w:ind w:left="6840" w:hanging="360"/>
      </w:pPr>
      <w:rPr>
        <w:rFonts w:ascii="Wingdings" w:hAnsi="Wingdings" w:hint="default"/>
      </w:rPr>
    </w:lvl>
  </w:abstractNum>
  <w:abstractNum w:abstractNumId="6">
    <w:nsid w:val="2FE35886"/>
    <w:multiLevelType w:val="hybridMultilevel"/>
    <w:tmpl w:val="7A823FC4"/>
    <w:lvl w:ilvl="0" w:tplc="36FA89B8">
      <w:start w:val="1"/>
      <w:numFmt w:val="bullet"/>
      <w:lvlText w:val=""/>
      <w:lvlJc w:val="left"/>
      <w:pPr>
        <w:tabs>
          <w:tab w:val="num" w:pos="720"/>
        </w:tabs>
        <w:ind w:left="720" w:hanging="360"/>
      </w:pPr>
      <w:rPr>
        <w:rFonts w:ascii="Symbol" w:hAnsi="Symbol" w:hint="default"/>
      </w:rPr>
    </w:lvl>
    <w:lvl w:ilvl="1" w:tplc="E20453E4">
      <w:start w:val="1"/>
      <w:numFmt w:val="bullet"/>
      <w:lvlText w:val="o"/>
      <w:lvlJc w:val="left"/>
      <w:pPr>
        <w:tabs>
          <w:tab w:val="num" w:pos="1440"/>
        </w:tabs>
        <w:ind w:left="1440" w:hanging="360"/>
      </w:pPr>
      <w:rPr>
        <w:rFonts w:ascii="Courier New" w:hAnsi="Courier New" w:hint="default"/>
      </w:rPr>
    </w:lvl>
    <w:lvl w:ilvl="2" w:tplc="BA92F224">
      <w:start w:val="1"/>
      <w:numFmt w:val="bullet"/>
      <w:lvlText w:val=""/>
      <w:lvlJc w:val="left"/>
      <w:pPr>
        <w:tabs>
          <w:tab w:val="num" w:pos="2160"/>
        </w:tabs>
        <w:ind w:left="2160" w:hanging="360"/>
      </w:pPr>
      <w:rPr>
        <w:rFonts w:ascii="Wingdings" w:hAnsi="Wingdings" w:hint="default"/>
      </w:rPr>
    </w:lvl>
    <w:lvl w:ilvl="3" w:tplc="FD8A3344">
      <w:start w:val="1"/>
      <w:numFmt w:val="bullet"/>
      <w:lvlText w:val=""/>
      <w:lvlJc w:val="left"/>
      <w:pPr>
        <w:tabs>
          <w:tab w:val="num" w:pos="2880"/>
        </w:tabs>
        <w:ind w:left="2880" w:hanging="360"/>
      </w:pPr>
      <w:rPr>
        <w:rFonts w:ascii="Symbol" w:hAnsi="Symbol" w:hint="default"/>
      </w:rPr>
    </w:lvl>
    <w:lvl w:ilvl="4" w:tplc="31A01734" w:tentative="1">
      <w:start w:val="1"/>
      <w:numFmt w:val="bullet"/>
      <w:lvlText w:val="o"/>
      <w:lvlJc w:val="left"/>
      <w:pPr>
        <w:tabs>
          <w:tab w:val="num" w:pos="3600"/>
        </w:tabs>
        <w:ind w:left="3600" w:hanging="360"/>
      </w:pPr>
      <w:rPr>
        <w:rFonts w:ascii="Courier New" w:hAnsi="Courier New" w:hint="default"/>
      </w:rPr>
    </w:lvl>
    <w:lvl w:ilvl="5" w:tplc="A20ADABA" w:tentative="1">
      <w:start w:val="1"/>
      <w:numFmt w:val="bullet"/>
      <w:lvlText w:val=""/>
      <w:lvlJc w:val="left"/>
      <w:pPr>
        <w:tabs>
          <w:tab w:val="num" w:pos="4320"/>
        </w:tabs>
        <w:ind w:left="4320" w:hanging="360"/>
      </w:pPr>
      <w:rPr>
        <w:rFonts w:ascii="Wingdings" w:hAnsi="Wingdings" w:hint="default"/>
      </w:rPr>
    </w:lvl>
    <w:lvl w:ilvl="6" w:tplc="C6624B40" w:tentative="1">
      <w:start w:val="1"/>
      <w:numFmt w:val="bullet"/>
      <w:lvlText w:val=""/>
      <w:lvlJc w:val="left"/>
      <w:pPr>
        <w:tabs>
          <w:tab w:val="num" w:pos="5040"/>
        </w:tabs>
        <w:ind w:left="5040" w:hanging="360"/>
      </w:pPr>
      <w:rPr>
        <w:rFonts w:ascii="Symbol" w:hAnsi="Symbol" w:hint="default"/>
      </w:rPr>
    </w:lvl>
    <w:lvl w:ilvl="7" w:tplc="4656A458" w:tentative="1">
      <w:start w:val="1"/>
      <w:numFmt w:val="bullet"/>
      <w:lvlText w:val="o"/>
      <w:lvlJc w:val="left"/>
      <w:pPr>
        <w:tabs>
          <w:tab w:val="num" w:pos="5760"/>
        </w:tabs>
        <w:ind w:left="5760" w:hanging="360"/>
      </w:pPr>
      <w:rPr>
        <w:rFonts w:ascii="Courier New" w:hAnsi="Courier New" w:hint="default"/>
      </w:rPr>
    </w:lvl>
    <w:lvl w:ilvl="8" w:tplc="6D002602" w:tentative="1">
      <w:start w:val="1"/>
      <w:numFmt w:val="bullet"/>
      <w:lvlText w:val=""/>
      <w:lvlJc w:val="left"/>
      <w:pPr>
        <w:tabs>
          <w:tab w:val="num" w:pos="6480"/>
        </w:tabs>
        <w:ind w:left="6480" w:hanging="360"/>
      </w:pPr>
      <w:rPr>
        <w:rFonts w:ascii="Wingdings" w:hAnsi="Wingdings" w:hint="default"/>
      </w:rPr>
    </w:lvl>
  </w:abstractNum>
  <w:abstractNum w:abstractNumId="7">
    <w:nsid w:val="42741EA7"/>
    <w:multiLevelType w:val="multilevel"/>
    <w:tmpl w:val="7A823F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85104B7"/>
    <w:multiLevelType w:val="hybridMultilevel"/>
    <w:tmpl w:val="25E29E0E"/>
    <w:lvl w:ilvl="0" w:tplc="616E48F4">
      <w:start w:val="1"/>
      <w:numFmt w:val="bullet"/>
      <w:pStyle w:val="Bullets"/>
      <w:lvlText w:val=""/>
      <w:lvlJc w:val="left"/>
      <w:pPr>
        <w:tabs>
          <w:tab w:val="num" w:pos="360"/>
        </w:tabs>
        <w:ind w:left="360" w:hanging="360"/>
      </w:pPr>
      <w:rPr>
        <w:rFonts w:ascii="Symbol" w:hAnsi="Symbol" w:hint="default"/>
      </w:rPr>
    </w:lvl>
    <w:lvl w:ilvl="1" w:tplc="0BE47568" w:tentative="1">
      <w:start w:val="1"/>
      <w:numFmt w:val="bullet"/>
      <w:lvlText w:val="o"/>
      <w:lvlJc w:val="left"/>
      <w:pPr>
        <w:tabs>
          <w:tab w:val="num" w:pos="1080"/>
        </w:tabs>
        <w:ind w:left="1080" w:hanging="360"/>
      </w:pPr>
      <w:rPr>
        <w:rFonts w:ascii="Courier New" w:hAnsi="Courier New" w:cs="Courier New" w:hint="default"/>
      </w:rPr>
    </w:lvl>
    <w:lvl w:ilvl="2" w:tplc="A8427BEC" w:tentative="1">
      <w:start w:val="1"/>
      <w:numFmt w:val="bullet"/>
      <w:lvlText w:val=""/>
      <w:lvlJc w:val="left"/>
      <w:pPr>
        <w:tabs>
          <w:tab w:val="num" w:pos="1800"/>
        </w:tabs>
        <w:ind w:left="1800" w:hanging="360"/>
      </w:pPr>
      <w:rPr>
        <w:rFonts w:ascii="Wingdings" w:hAnsi="Wingdings" w:hint="default"/>
      </w:rPr>
    </w:lvl>
    <w:lvl w:ilvl="3" w:tplc="84148EF0" w:tentative="1">
      <w:start w:val="1"/>
      <w:numFmt w:val="bullet"/>
      <w:lvlText w:val=""/>
      <w:lvlJc w:val="left"/>
      <w:pPr>
        <w:tabs>
          <w:tab w:val="num" w:pos="2520"/>
        </w:tabs>
        <w:ind w:left="2520" w:hanging="360"/>
      </w:pPr>
      <w:rPr>
        <w:rFonts w:ascii="Symbol" w:hAnsi="Symbol" w:hint="default"/>
      </w:rPr>
    </w:lvl>
    <w:lvl w:ilvl="4" w:tplc="FFF87304" w:tentative="1">
      <w:start w:val="1"/>
      <w:numFmt w:val="bullet"/>
      <w:lvlText w:val="o"/>
      <w:lvlJc w:val="left"/>
      <w:pPr>
        <w:tabs>
          <w:tab w:val="num" w:pos="3240"/>
        </w:tabs>
        <w:ind w:left="3240" w:hanging="360"/>
      </w:pPr>
      <w:rPr>
        <w:rFonts w:ascii="Courier New" w:hAnsi="Courier New" w:cs="Courier New" w:hint="default"/>
      </w:rPr>
    </w:lvl>
    <w:lvl w:ilvl="5" w:tplc="F9A4CBB6" w:tentative="1">
      <w:start w:val="1"/>
      <w:numFmt w:val="bullet"/>
      <w:lvlText w:val=""/>
      <w:lvlJc w:val="left"/>
      <w:pPr>
        <w:tabs>
          <w:tab w:val="num" w:pos="3960"/>
        </w:tabs>
        <w:ind w:left="3960" w:hanging="360"/>
      </w:pPr>
      <w:rPr>
        <w:rFonts w:ascii="Wingdings" w:hAnsi="Wingdings" w:hint="default"/>
      </w:rPr>
    </w:lvl>
    <w:lvl w:ilvl="6" w:tplc="92CC26AA" w:tentative="1">
      <w:start w:val="1"/>
      <w:numFmt w:val="bullet"/>
      <w:lvlText w:val=""/>
      <w:lvlJc w:val="left"/>
      <w:pPr>
        <w:tabs>
          <w:tab w:val="num" w:pos="4680"/>
        </w:tabs>
        <w:ind w:left="4680" w:hanging="360"/>
      </w:pPr>
      <w:rPr>
        <w:rFonts w:ascii="Symbol" w:hAnsi="Symbol" w:hint="default"/>
      </w:rPr>
    </w:lvl>
    <w:lvl w:ilvl="7" w:tplc="954CF080" w:tentative="1">
      <w:start w:val="1"/>
      <w:numFmt w:val="bullet"/>
      <w:lvlText w:val="o"/>
      <w:lvlJc w:val="left"/>
      <w:pPr>
        <w:tabs>
          <w:tab w:val="num" w:pos="5400"/>
        </w:tabs>
        <w:ind w:left="5400" w:hanging="360"/>
      </w:pPr>
      <w:rPr>
        <w:rFonts w:ascii="Courier New" w:hAnsi="Courier New" w:cs="Courier New" w:hint="default"/>
      </w:rPr>
    </w:lvl>
    <w:lvl w:ilvl="8" w:tplc="EE1C5114" w:tentative="1">
      <w:start w:val="1"/>
      <w:numFmt w:val="bullet"/>
      <w:lvlText w:val=""/>
      <w:lvlJc w:val="left"/>
      <w:pPr>
        <w:tabs>
          <w:tab w:val="num" w:pos="6120"/>
        </w:tabs>
        <w:ind w:left="6120" w:hanging="360"/>
      </w:pPr>
      <w:rPr>
        <w:rFonts w:ascii="Wingdings" w:hAnsi="Wingdings" w:hint="default"/>
      </w:rPr>
    </w:lvl>
  </w:abstractNum>
  <w:abstractNum w:abstractNumId="9">
    <w:nsid w:val="52A07B6C"/>
    <w:multiLevelType w:val="hybridMultilevel"/>
    <w:tmpl w:val="5312710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C210CC"/>
    <w:multiLevelType w:val="hybridMultilevel"/>
    <w:tmpl w:val="228A50FC"/>
    <w:lvl w:ilvl="0" w:tplc="F25084A8">
      <w:start w:val="1"/>
      <w:numFmt w:val="bullet"/>
      <w:lvlText w:val=""/>
      <w:lvlJc w:val="left"/>
      <w:pPr>
        <w:tabs>
          <w:tab w:val="num" w:pos="1080"/>
        </w:tabs>
        <w:ind w:left="1080" w:hanging="360"/>
      </w:pPr>
      <w:rPr>
        <w:rFonts w:ascii="Symbol" w:hAnsi="Symbol" w:hint="default"/>
      </w:rPr>
    </w:lvl>
    <w:lvl w:ilvl="1" w:tplc="9A2E4DA0" w:tentative="1">
      <w:start w:val="1"/>
      <w:numFmt w:val="bullet"/>
      <w:lvlText w:val="o"/>
      <w:lvlJc w:val="left"/>
      <w:pPr>
        <w:tabs>
          <w:tab w:val="num" w:pos="1800"/>
        </w:tabs>
        <w:ind w:left="1800" w:hanging="360"/>
      </w:pPr>
      <w:rPr>
        <w:rFonts w:ascii="Courier New" w:hAnsi="Courier New" w:cs="Courier New" w:hint="default"/>
      </w:rPr>
    </w:lvl>
    <w:lvl w:ilvl="2" w:tplc="8272C888" w:tentative="1">
      <w:start w:val="1"/>
      <w:numFmt w:val="bullet"/>
      <w:lvlText w:val=""/>
      <w:lvlJc w:val="left"/>
      <w:pPr>
        <w:tabs>
          <w:tab w:val="num" w:pos="2520"/>
        </w:tabs>
        <w:ind w:left="2520" w:hanging="360"/>
      </w:pPr>
      <w:rPr>
        <w:rFonts w:ascii="Wingdings" w:hAnsi="Wingdings" w:hint="default"/>
      </w:rPr>
    </w:lvl>
    <w:lvl w:ilvl="3" w:tplc="B1B62F52" w:tentative="1">
      <w:start w:val="1"/>
      <w:numFmt w:val="bullet"/>
      <w:lvlText w:val=""/>
      <w:lvlJc w:val="left"/>
      <w:pPr>
        <w:tabs>
          <w:tab w:val="num" w:pos="3240"/>
        </w:tabs>
        <w:ind w:left="3240" w:hanging="360"/>
      </w:pPr>
      <w:rPr>
        <w:rFonts w:ascii="Symbol" w:hAnsi="Symbol" w:hint="default"/>
      </w:rPr>
    </w:lvl>
    <w:lvl w:ilvl="4" w:tplc="C9DA309C" w:tentative="1">
      <w:start w:val="1"/>
      <w:numFmt w:val="bullet"/>
      <w:lvlText w:val="o"/>
      <w:lvlJc w:val="left"/>
      <w:pPr>
        <w:tabs>
          <w:tab w:val="num" w:pos="3960"/>
        </w:tabs>
        <w:ind w:left="3960" w:hanging="360"/>
      </w:pPr>
      <w:rPr>
        <w:rFonts w:ascii="Courier New" w:hAnsi="Courier New" w:cs="Courier New" w:hint="default"/>
      </w:rPr>
    </w:lvl>
    <w:lvl w:ilvl="5" w:tplc="1EDE9C76" w:tentative="1">
      <w:start w:val="1"/>
      <w:numFmt w:val="bullet"/>
      <w:lvlText w:val=""/>
      <w:lvlJc w:val="left"/>
      <w:pPr>
        <w:tabs>
          <w:tab w:val="num" w:pos="4680"/>
        </w:tabs>
        <w:ind w:left="4680" w:hanging="360"/>
      </w:pPr>
      <w:rPr>
        <w:rFonts w:ascii="Wingdings" w:hAnsi="Wingdings" w:hint="default"/>
      </w:rPr>
    </w:lvl>
    <w:lvl w:ilvl="6" w:tplc="CE56682E" w:tentative="1">
      <w:start w:val="1"/>
      <w:numFmt w:val="bullet"/>
      <w:lvlText w:val=""/>
      <w:lvlJc w:val="left"/>
      <w:pPr>
        <w:tabs>
          <w:tab w:val="num" w:pos="5400"/>
        </w:tabs>
        <w:ind w:left="5400" w:hanging="360"/>
      </w:pPr>
      <w:rPr>
        <w:rFonts w:ascii="Symbol" w:hAnsi="Symbol" w:hint="default"/>
      </w:rPr>
    </w:lvl>
    <w:lvl w:ilvl="7" w:tplc="05700882" w:tentative="1">
      <w:start w:val="1"/>
      <w:numFmt w:val="bullet"/>
      <w:lvlText w:val="o"/>
      <w:lvlJc w:val="left"/>
      <w:pPr>
        <w:tabs>
          <w:tab w:val="num" w:pos="6120"/>
        </w:tabs>
        <w:ind w:left="6120" w:hanging="360"/>
      </w:pPr>
      <w:rPr>
        <w:rFonts w:ascii="Courier New" w:hAnsi="Courier New" w:cs="Courier New" w:hint="default"/>
      </w:rPr>
    </w:lvl>
    <w:lvl w:ilvl="8" w:tplc="D0FE3702" w:tentative="1">
      <w:start w:val="1"/>
      <w:numFmt w:val="bullet"/>
      <w:lvlText w:val=""/>
      <w:lvlJc w:val="left"/>
      <w:pPr>
        <w:tabs>
          <w:tab w:val="num" w:pos="6840"/>
        </w:tabs>
        <w:ind w:left="6840" w:hanging="360"/>
      </w:pPr>
      <w:rPr>
        <w:rFonts w:ascii="Wingdings" w:hAnsi="Wingdings" w:hint="default"/>
      </w:rPr>
    </w:lvl>
  </w:abstractNum>
  <w:abstractNum w:abstractNumId="11">
    <w:nsid w:val="61D03FA6"/>
    <w:multiLevelType w:val="hybridMultilevel"/>
    <w:tmpl w:val="19B826B6"/>
    <w:lvl w:ilvl="0" w:tplc="AAD417C2">
      <w:start w:val="1"/>
      <w:numFmt w:val="bullet"/>
      <w:lvlText w:val=""/>
      <w:lvlJc w:val="left"/>
      <w:pPr>
        <w:tabs>
          <w:tab w:val="num" w:pos="720"/>
        </w:tabs>
        <w:ind w:left="720" w:hanging="360"/>
      </w:pPr>
      <w:rPr>
        <w:rFonts w:ascii="Symbol" w:hAnsi="Symbol" w:hint="default"/>
      </w:rPr>
    </w:lvl>
    <w:lvl w:ilvl="1" w:tplc="BED20148" w:tentative="1">
      <w:start w:val="1"/>
      <w:numFmt w:val="bullet"/>
      <w:lvlText w:val="o"/>
      <w:lvlJc w:val="left"/>
      <w:pPr>
        <w:tabs>
          <w:tab w:val="num" w:pos="1440"/>
        </w:tabs>
        <w:ind w:left="1440" w:hanging="360"/>
      </w:pPr>
      <w:rPr>
        <w:rFonts w:ascii="Courier New" w:hAnsi="Courier New" w:hint="default"/>
      </w:rPr>
    </w:lvl>
    <w:lvl w:ilvl="2" w:tplc="A7169CCC" w:tentative="1">
      <w:start w:val="1"/>
      <w:numFmt w:val="bullet"/>
      <w:lvlText w:val=""/>
      <w:lvlJc w:val="left"/>
      <w:pPr>
        <w:tabs>
          <w:tab w:val="num" w:pos="2160"/>
        </w:tabs>
        <w:ind w:left="2160" w:hanging="360"/>
      </w:pPr>
      <w:rPr>
        <w:rFonts w:ascii="Wingdings" w:hAnsi="Wingdings" w:hint="default"/>
      </w:rPr>
    </w:lvl>
    <w:lvl w:ilvl="3" w:tplc="B30EC668" w:tentative="1">
      <w:start w:val="1"/>
      <w:numFmt w:val="bullet"/>
      <w:lvlText w:val=""/>
      <w:lvlJc w:val="left"/>
      <w:pPr>
        <w:tabs>
          <w:tab w:val="num" w:pos="2880"/>
        </w:tabs>
        <w:ind w:left="2880" w:hanging="360"/>
      </w:pPr>
      <w:rPr>
        <w:rFonts w:ascii="Symbol" w:hAnsi="Symbol" w:hint="default"/>
      </w:rPr>
    </w:lvl>
    <w:lvl w:ilvl="4" w:tplc="14905B38" w:tentative="1">
      <w:start w:val="1"/>
      <w:numFmt w:val="bullet"/>
      <w:lvlText w:val="o"/>
      <w:lvlJc w:val="left"/>
      <w:pPr>
        <w:tabs>
          <w:tab w:val="num" w:pos="3600"/>
        </w:tabs>
        <w:ind w:left="3600" w:hanging="360"/>
      </w:pPr>
      <w:rPr>
        <w:rFonts w:ascii="Courier New" w:hAnsi="Courier New" w:hint="default"/>
      </w:rPr>
    </w:lvl>
    <w:lvl w:ilvl="5" w:tplc="F6BABF92" w:tentative="1">
      <w:start w:val="1"/>
      <w:numFmt w:val="bullet"/>
      <w:lvlText w:val=""/>
      <w:lvlJc w:val="left"/>
      <w:pPr>
        <w:tabs>
          <w:tab w:val="num" w:pos="4320"/>
        </w:tabs>
        <w:ind w:left="4320" w:hanging="360"/>
      </w:pPr>
      <w:rPr>
        <w:rFonts w:ascii="Wingdings" w:hAnsi="Wingdings" w:hint="default"/>
      </w:rPr>
    </w:lvl>
    <w:lvl w:ilvl="6" w:tplc="BC1877AA" w:tentative="1">
      <w:start w:val="1"/>
      <w:numFmt w:val="bullet"/>
      <w:lvlText w:val=""/>
      <w:lvlJc w:val="left"/>
      <w:pPr>
        <w:tabs>
          <w:tab w:val="num" w:pos="5040"/>
        </w:tabs>
        <w:ind w:left="5040" w:hanging="360"/>
      </w:pPr>
      <w:rPr>
        <w:rFonts w:ascii="Symbol" w:hAnsi="Symbol" w:hint="default"/>
      </w:rPr>
    </w:lvl>
    <w:lvl w:ilvl="7" w:tplc="1E668002" w:tentative="1">
      <w:start w:val="1"/>
      <w:numFmt w:val="bullet"/>
      <w:lvlText w:val="o"/>
      <w:lvlJc w:val="left"/>
      <w:pPr>
        <w:tabs>
          <w:tab w:val="num" w:pos="5760"/>
        </w:tabs>
        <w:ind w:left="5760" w:hanging="360"/>
      </w:pPr>
      <w:rPr>
        <w:rFonts w:ascii="Courier New" w:hAnsi="Courier New" w:hint="default"/>
      </w:rPr>
    </w:lvl>
    <w:lvl w:ilvl="8" w:tplc="6BBEF820" w:tentative="1">
      <w:start w:val="1"/>
      <w:numFmt w:val="bullet"/>
      <w:lvlText w:val=""/>
      <w:lvlJc w:val="left"/>
      <w:pPr>
        <w:tabs>
          <w:tab w:val="num" w:pos="6480"/>
        </w:tabs>
        <w:ind w:left="6480" w:hanging="360"/>
      </w:pPr>
      <w:rPr>
        <w:rFonts w:ascii="Wingdings" w:hAnsi="Wingdings" w:hint="default"/>
      </w:rPr>
    </w:lvl>
  </w:abstractNum>
  <w:abstractNum w:abstractNumId="12">
    <w:nsid w:val="73FB3B12"/>
    <w:multiLevelType w:val="hybridMultilevel"/>
    <w:tmpl w:val="7012C7F8"/>
    <w:lvl w:ilvl="0" w:tplc="8F1830C6">
      <w:start w:val="1"/>
      <w:numFmt w:val="bullet"/>
      <w:pStyle w:val="Bulletedtext"/>
      <w:lvlText w:val=""/>
      <w:lvlJc w:val="left"/>
      <w:pPr>
        <w:tabs>
          <w:tab w:val="num" w:pos="720"/>
        </w:tabs>
        <w:ind w:left="720" w:hanging="360"/>
      </w:pPr>
      <w:rPr>
        <w:rFonts w:ascii="Symbol" w:hAnsi="Symbol" w:hint="default"/>
      </w:rPr>
    </w:lvl>
    <w:lvl w:ilvl="1" w:tplc="69EE517C">
      <w:start w:val="1"/>
      <w:numFmt w:val="bullet"/>
      <w:lvlText w:val=""/>
      <w:lvlJc w:val="left"/>
      <w:pPr>
        <w:tabs>
          <w:tab w:val="num" w:pos="1440"/>
        </w:tabs>
        <w:ind w:left="1440" w:hanging="360"/>
      </w:pPr>
      <w:rPr>
        <w:rFonts w:ascii="Wingdings" w:hAnsi="Wingdings" w:hint="default"/>
      </w:rPr>
    </w:lvl>
    <w:lvl w:ilvl="2" w:tplc="94FC34B4" w:tentative="1">
      <w:start w:val="1"/>
      <w:numFmt w:val="bullet"/>
      <w:lvlText w:val=""/>
      <w:lvlJc w:val="left"/>
      <w:pPr>
        <w:tabs>
          <w:tab w:val="num" w:pos="2160"/>
        </w:tabs>
        <w:ind w:left="2160" w:hanging="360"/>
      </w:pPr>
      <w:rPr>
        <w:rFonts w:ascii="Wingdings" w:hAnsi="Wingdings" w:hint="default"/>
      </w:rPr>
    </w:lvl>
    <w:lvl w:ilvl="3" w:tplc="516C0DF2" w:tentative="1">
      <w:start w:val="1"/>
      <w:numFmt w:val="bullet"/>
      <w:lvlText w:val=""/>
      <w:lvlJc w:val="left"/>
      <w:pPr>
        <w:tabs>
          <w:tab w:val="num" w:pos="2880"/>
        </w:tabs>
        <w:ind w:left="2880" w:hanging="360"/>
      </w:pPr>
      <w:rPr>
        <w:rFonts w:ascii="Symbol" w:hAnsi="Symbol" w:hint="default"/>
      </w:rPr>
    </w:lvl>
    <w:lvl w:ilvl="4" w:tplc="7A826F84" w:tentative="1">
      <w:start w:val="1"/>
      <w:numFmt w:val="bullet"/>
      <w:lvlText w:val="o"/>
      <w:lvlJc w:val="left"/>
      <w:pPr>
        <w:tabs>
          <w:tab w:val="num" w:pos="3600"/>
        </w:tabs>
        <w:ind w:left="3600" w:hanging="360"/>
      </w:pPr>
      <w:rPr>
        <w:rFonts w:ascii="Courier New" w:hAnsi="Courier New" w:cs="Courier New" w:hint="default"/>
      </w:rPr>
    </w:lvl>
    <w:lvl w:ilvl="5" w:tplc="9B8A74C2" w:tentative="1">
      <w:start w:val="1"/>
      <w:numFmt w:val="bullet"/>
      <w:lvlText w:val=""/>
      <w:lvlJc w:val="left"/>
      <w:pPr>
        <w:tabs>
          <w:tab w:val="num" w:pos="4320"/>
        </w:tabs>
        <w:ind w:left="4320" w:hanging="360"/>
      </w:pPr>
      <w:rPr>
        <w:rFonts w:ascii="Wingdings" w:hAnsi="Wingdings" w:hint="default"/>
      </w:rPr>
    </w:lvl>
    <w:lvl w:ilvl="6" w:tplc="9C7CB94E" w:tentative="1">
      <w:start w:val="1"/>
      <w:numFmt w:val="bullet"/>
      <w:lvlText w:val=""/>
      <w:lvlJc w:val="left"/>
      <w:pPr>
        <w:tabs>
          <w:tab w:val="num" w:pos="5040"/>
        </w:tabs>
        <w:ind w:left="5040" w:hanging="360"/>
      </w:pPr>
      <w:rPr>
        <w:rFonts w:ascii="Symbol" w:hAnsi="Symbol" w:hint="default"/>
      </w:rPr>
    </w:lvl>
    <w:lvl w:ilvl="7" w:tplc="7736C79E" w:tentative="1">
      <w:start w:val="1"/>
      <w:numFmt w:val="bullet"/>
      <w:lvlText w:val="o"/>
      <w:lvlJc w:val="left"/>
      <w:pPr>
        <w:tabs>
          <w:tab w:val="num" w:pos="5760"/>
        </w:tabs>
        <w:ind w:left="5760" w:hanging="360"/>
      </w:pPr>
      <w:rPr>
        <w:rFonts w:ascii="Courier New" w:hAnsi="Courier New" w:cs="Courier New" w:hint="default"/>
      </w:rPr>
    </w:lvl>
    <w:lvl w:ilvl="8" w:tplc="A5DC53EA" w:tentative="1">
      <w:start w:val="1"/>
      <w:numFmt w:val="bullet"/>
      <w:lvlText w:val=""/>
      <w:lvlJc w:val="left"/>
      <w:pPr>
        <w:tabs>
          <w:tab w:val="num" w:pos="6480"/>
        </w:tabs>
        <w:ind w:left="6480" w:hanging="360"/>
      </w:pPr>
      <w:rPr>
        <w:rFonts w:ascii="Wingdings" w:hAnsi="Wingdings" w:hint="default"/>
      </w:rPr>
    </w:lvl>
  </w:abstractNum>
  <w:abstractNum w:abstractNumId="13">
    <w:nsid w:val="789B24F1"/>
    <w:multiLevelType w:val="hybridMultilevel"/>
    <w:tmpl w:val="F0AC7FB2"/>
    <w:lvl w:ilvl="0" w:tplc="74E01178">
      <w:start w:val="1"/>
      <w:numFmt w:val="bullet"/>
      <w:lvlText w:val=""/>
      <w:lvlJc w:val="left"/>
      <w:pPr>
        <w:tabs>
          <w:tab w:val="num" w:pos="720"/>
        </w:tabs>
        <w:ind w:left="720" w:hanging="360"/>
      </w:pPr>
      <w:rPr>
        <w:rFonts w:ascii="Wingdings" w:hAnsi="Wingdings" w:hint="default"/>
      </w:rPr>
    </w:lvl>
    <w:lvl w:ilvl="1" w:tplc="78188F30" w:tentative="1">
      <w:start w:val="1"/>
      <w:numFmt w:val="bullet"/>
      <w:lvlText w:val="o"/>
      <w:lvlJc w:val="left"/>
      <w:pPr>
        <w:tabs>
          <w:tab w:val="num" w:pos="1440"/>
        </w:tabs>
        <w:ind w:left="1440" w:hanging="360"/>
      </w:pPr>
      <w:rPr>
        <w:rFonts w:ascii="Courier New" w:hAnsi="Courier New" w:cs="Courier New" w:hint="default"/>
      </w:rPr>
    </w:lvl>
    <w:lvl w:ilvl="2" w:tplc="B060E61C" w:tentative="1">
      <w:start w:val="1"/>
      <w:numFmt w:val="bullet"/>
      <w:lvlText w:val=""/>
      <w:lvlJc w:val="left"/>
      <w:pPr>
        <w:tabs>
          <w:tab w:val="num" w:pos="2160"/>
        </w:tabs>
        <w:ind w:left="2160" w:hanging="360"/>
      </w:pPr>
      <w:rPr>
        <w:rFonts w:ascii="Wingdings" w:hAnsi="Wingdings" w:hint="default"/>
      </w:rPr>
    </w:lvl>
    <w:lvl w:ilvl="3" w:tplc="604E1DB2" w:tentative="1">
      <w:start w:val="1"/>
      <w:numFmt w:val="bullet"/>
      <w:lvlText w:val=""/>
      <w:lvlJc w:val="left"/>
      <w:pPr>
        <w:tabs>
          <w:tab w:val="num" w:pos="2880"/>
        </w:tabs>
        <w:ind w:left="2880" w:hanging="360"/>
      </w:pPr>
      <w:rPr>
        <w:rFonts w:ascii="Symbol" w:hAnsi="Symbol" w:hint="default"/>
      </w:rPr>
    </w:lvl>
    <w:lvl w:ilvl="4" w:tplc="97448DF2" w:tentative="1">
      <w:start w:val="1"/>
      <w:numFmt w:val="bullet"/>
      <w:lvlText w:val="o"/>
      <w:lvlJc w:val="left"/>
      <w:pPr>
        <w:tabs>
          <w:tab w:val="num" w:pos="3600"/>
        </w:tabs>
        <w:ind w:left="3600" w:hanging="360"/>
      </w:pPr>
      <w:rPr>
        <w:rFonts w:ascii="Courier New" w:hAnsi="Courier New" w:cs="Courier New" w:hint="default"/>
      </w:rPr>
    </w:lvl>
    <w:lvl w:ilvl="5" w:tplc="0DC6D628" w:tentative="1">
      <w:start w:val="1"/>
      <w:numFmt w:val="bullet"/>
      <w:lvlText w:val=""/>
      <w:lvlJc w:val="left"/>
      <w:pPr>
        <w:tabs>
          <w:tab w:val="num" w:pos="4320"/>
        </w:tabs>
        <w:ind w:left="4320" w:hanging="360"/>
      </w:pPr>
      <w:rPr>
        <w:rFonts w:ascii="Wingdings" w:hAnsi="Wingdings" w:hint="default"/>
      </w:rPr>
    </w:lvl>
    <w:lvl w:ilvl="6" w:tplc="7A6E3BB8" w:tentative="1">
      <w:start w:val="1"/>
      <w:numFmt w:val="bullet"/>
      <w:lvlText w:val=""/>
      <w:lvlJc w:val="left"/>
      <w:pPr>
        <w:tabs>
          <w:tab w:val="num" w:pos="5040"/>
        </w:tabs>
        <w:ind w:left="5040" w:hanging="360"/>
      </w:pPr>
      <w:rPr>
        <w:rFonts w:ascii="Symbol" w:hAnsi="Symbol" w:hint="default"/>
      </w:rPr>
    </w:lvl>
    <w:lvl w:ilvl="7" w:tplc="4A08A83C" w:tentative="1">
      <w:start w:val="1"/>
      <w:numFmt w:val="bullet"/>
      <w:lvlText w:val="o"/>
      <w:lvlJc w:val="left"/>
      <w:pPr>
        <w:tabs>
          <w:tab w:val="num" w:pos="5760"/>
        </w:tabs>
        <w:ind w:left="5760" w:hanging="360"/>
      </w:pPr>
      <w:rPr>
        <w:rFonts w:ascii="Courier New" w:hAnsi="Courier New" w:cs="Courier New" w:hint="default"/>
      </w:rPr>
    </w:lvl>
    <w:lvl w:ilvl="8" w:tplc="AC0274DE" w:tentative="1">
      <w:start w:val="1"/>
      <w:numFmt w:val="bullet"/>
      <w:lvlText w:val=""/>
      <w:lvlJc w:val="left"/>
      <w:pPr>
        <w:tabs>
          <w:tab w:val="num" w:pos="6480"/>
        </w:tabs>
        <w:ind w:left="6480" w:hanging="360"/>
      </w:pPr>
      <w:rPr>
        <w:rFonts w:ascii="Wingdings" w:hAnsi="Wingdings" w:hint="default"/>
      </w:rPr>
    </w:lvl>
  </w:abstractNum>
  <w:abstractNum w:abstractNumId="14">
    <w:nsid w:val="7A2542D6"/>
    <w:multiLevelType w:val="hybridMultilevel"/>
    <w:tmpl w:val="ABBCE922"/>
    <w:lvl w:ilvl="0" w:tplc="83B8BED2">
      <w:start w:val="1"/>
      <w:numFmt w:val="decimal"/>
      <w:pStyle w:val="Scenario"/>
      <w:lvlText w:val="Scenario %1: "/>
      <w:lvlJc w:val="left"/>
      <w:pPr>
        <w:tabs>
          <w:tab w:val="num" w:pos="0"/>
        </w:tabs>
        <w:ind w:left="0" w:firstLine="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E001BEE"/>
    <w:multiLevelType w:val="hybridMultilevel"/>
    <w:tmpl w:val="56F45D28"/>
    <w:lvl w:ilvl="0" w:tplc="E6249F32">
      <w:start w:val="1"/>
      <w:numFmt w:val="bullet"/>
      <w:lvlText w:val=""/>
      <w:lvlJc w:val="left"/>
      <w:pPr>
        <w:tabs>
          <w:tab w:val="num" w:pos="1080"/>
        </w:tabs>
        <w:ind w:left="1080" w:hanging="360"/>
      </w:pPr>
      <w:rPr>
        <w:rFonts w:ascii="Symbol" w:hAnsi="Symbol" w:hint="default"/>
      </w:rPr>
    </w:lvl>
    <w:lvl w:ilvl="1" w:tplc="DF961D8C" w:tentative="1">
      <w:start w:val="1"/>
      <w:numFmt w:val="bullet"/>
      <w:lvlText w:val="o"/>
      <w:lvlJc w:val="left"/>
      <w:pPr>
        <w:tabs>
          <w:tab w:val="num" w:pos="1800"/>
        </w:tabs>
        <w:ind w:left="1800" w:hanging="360"/>
      </w:pPr>
      <w:rPr>
        <w:rFonts w:ascii="Courier New" w:hAnsi="Courier New" w:cs="Courier New" w:hint="default"/>
      </w:rPr>
    </w:lvl>
    <w:lvl w:ilvl="2" w:tplc="E162E7FA" w:tentative="1">
      <w:start w:val="1"/>
      <w:numFmt w:val="bullet"/>
      <w:lvlText w:val=""/>
      <w:lvlJc w:val="left"/>
      <w:pPr>
        <w:tabs>
          <w:tab w:val="num" w:pos="2520"/>
        </w:tabs>
        <w:ind w:left="2520" w:hanging="360"/>
      </w:pPr>
      <w:rPr>
        <w:rFonts w:ascii="Wingdings" w:hAnsi="Wingdings" w:hint="default"/>
      </w:rPr>
    </w:lvl>
    <w:lvl w:ilvl="3" w:tplc="18F61336" w:tentative="1">
      <w:start w:val="1"/>
      <w:numFmt w:val="bullet"/>
      <w:lvlText w:val=""/>
      <w:lvlJc w:val="left"/>
      <w:pPr>
        <w:tabs>
          <w:tab w:val="num" w:pos="3240"/>
        </w:tabs>
        <w:ind w:left="3240" w:hanging="360"/>
      </w:pPr>
      <w:rPr>
        <w:rFonts w:ascii="Symbol" w:hAnsi="Symbol" w:hint="default"/>
      </w:rPr>
    </w:lvl>
    <w:lvl w:ilvl="4" w:tplc="46B85516" w:tentative="1">
      <w:start w:val="1"/>
      <w:numFmt w:val="bullet"/>
      <w:lvlText w:val="o"/>
      <w:lvlJc w:val="left"/>
      <w:pPr>
        <w:tabs>
          <w:tab w:val="num" w:pos="3960"/>
        </w:tabs>
        <w:ind w:left="3960" w:hanging="360"/>
      </w:pPr>
      <w:rPr>
        <w:rFonts w:ascii="Courier New" w:hAnsi="Courier New" w:cs="Courier New" w:hint="default"/>
      </w:rPr>
    </w:lvl>
    <w:lvl w:ilvl="5" w:tplc="A5925320" w:tentative="1">
      <w:start w:val="1"/>
      <w:numFmt w:val="bullet"/>
      <w:lvlText w:val=""/>
      <w:lvlJc w:val="left"/>
      <w:pPr>
        <w:tabs>
          <w:tab w:val="num" w:pos="4680"/>
        </w:tabs>
        <w:ind w:left="4680" w:hanging="360"/>
      </w:pPr>
      <w:rPr>
        <w:rFonts w:ascii="Wingdings" w:hAnsi="Wingdings" w:hint="default"/>
      </w:rPr>
    </w:lvl>
    <w:lvl w:ilvl="6" w:tplc="66A06D96" w:tentative="1">
      <w:start w:val="1"/>
      <w:numFmt w:val="bullet"/>
      <w:lvlText w:val=""/>
      <w:lvlJc w:val="left"/>
      <w:pPr>
        <w:tabs>
          <w:tab w:val="num" w:pos="5400"/>
        </w:tabs>
        <w:ind w:left="5400" w:hanging="360"/>
      </w:pPr>
      <w:rPr>
        <w:rFonts w:ascii="Symbol" w:hAnsi="Symbol" w:hint="default"/>
      </w:rPr>
    </w:lvl>
    <w:lvl w:ilvl="7" w:tplc="78828886" w:tentative="1">
      <w:start w:val="1"/>
      <w:numFmt w:val="bullet"/>
      <w:lvlText w:val="o"/>
      <w:lvlJc w:val="left"/>
      <w:pPr>
        <w:tabs>
          <w:tab w:val="num" w:pos="6120"/>
        </w:tabs>
        <w:ind w:left="6120" w:hanging="360"/>
      </w:pPr>
      <w:rPr>
        <w:rFonts w:ascii="Courier New" w:hAnsi="Courier New" w:cs="Courier New" w:hint="default"/>
      </w:rPr>
    </w:lvl>
    <w:lvl w:ilvl="8" w:tplc="231E9318" w:tentative="1">
      <w:start w:val="1"/>
      <w:numFmt w:val="bullet"/>
      <w:lvlText w:val=""/>
      <w:lvlJc w:val="left"/>
      <w:pPr>
        <w:tabs>
          <w:tab w:val="num" w:pos="6840"/>
        </w:tabs>
        <w:ind w:left="6840" w:hanging="360"/>
      </w:pPr>
      <w:rPr>
        <w:rFonts w:ascii="Wingdings" w:hAnsi="Wingdings" w:hint="default"/>
      </w:rPr>
    </w:lvl>
  </w:abstractNum>
  <w:abstractNum w:abstractNumId="16">
    <w:nsid w:val="7EEF7742"/>
    <w:multiLevelType w:val="hybridMultilevel"/>
    <w:tmpl w:val="E0501D2C"/>
    <w:lvl w:ilvl="0" w:tplc="67685964">
      <w:start w:val="1"/>
      <w:numFmt w:val="bullet"/>
      <w:lvlText w:val=""/>
      <w:lvlJc w:val="left"/>
      <w:pPr>
        <w:tabs>
          <w:tab w:val="num" w:pos="720"/>
        </w:tabs>
        <w:ind w:left="720" w:hanging="360"/>
      </w:pPr>
      <w:rPr>
        <w:rFonts w:ascii="Wingdings" w:hAnsi="Wingdings" w:hint="default"/>
      </w:rPr>
    </w:lvl>
    <w:lvl w:ilvl="1" w:tplc="D250D9C0" w:tentative="1">
      <w:start w:val="1"/>
      <w:numFmt w:val="bullet"/>
      <w:lvlText w:val="o"/>
      <w:lvlJc w:val="left"/>
      <w:pPr>
        <w:tabs>
          <w:tab w:val="num" w:pos="1440"/>
        </w:tabs>
        <w:ind w:left="1440" w:hanging="360"/>
      </w:pPr>
      <w:rPr>
        <w:rFonts w:ascii="Courier New" w:hAnsi="Courier New" w:cs="Courier New" w:hint="default"/>
      </w:rPr>
    </w:lvl>
    <w:lvl w:ilvl="2" w:tplc="43268D3E" w:tentative="1">
      <w:start w:val="1"/>
      <w:numFmt w:val="bullet"/>
      <w:lvlText w:val=""/>
      <w:lvlJc w:val="left"/>
      <w:pPr>
        <w:tabs>
          <w:tab w:val="num" w:pos="2160"/>
        </w:tabs>
        <w:ind w:left="2160" w:hanging="360"/>
      </w:pPr>
      <w:rPr>
        <w:rFonts w:ascii="Wingdings" w:hAnsi="Wingdings" w:hint="default"/>
      </w:rPr>
    </w:lvl>
    <w:lvl w:ilvl="3" w:tplc="FFBEEA0C" w:tentative="1">
      <w:start w:val="1"/>
      <w:numFmt w:val="bullet"/>
      <w:lvlText w:val=""/>
      <w:lvlJc w:val="left"/>
      <w:pPr>
        <w:tabs>
          <w:tab w:val="num" w:pos="2880"/>
        </w:tabs>
        <w:ind w:left="2880" w:hanging="360"/>
      </w:pPr>
      <w:rPr>
        <w:rFonts w:ascii="Symbol" w:hAnsi="Symbol" w:hint="default"/>
      </w:rPr>
    </w:lvl>
    <w:lvl w:ilvl="4" w:tplc="787A407E" w:tentative="1">
      <w:start w:val="1"/>
      <w:numFmt w:val="bullet"/>
      <w:lvlText w:val="o"/>
      <w:lvlJc w:val="left"/>
      <w:pPr>
        <w:tabs>
          <w:tab w:val="num" w:pos="3600"/>
        </w:tabs>
        <w:ind w:left="3600" w:hanging="360"/>
      </w:pPr>
      <w:rPr>
        <w:rFonts w:ascii="Courier New" w:hAnsi="Courier New" w:cs="Courier New" w:hint="default"/>
      </w:rPr>
    </w:lvl>
    <w:lvl w:ilvl="5" w:tplc="758268E8" w:tentative="1">
      <w:start w:val="1"/>
      <w:numFmt w:val="bullet"/>
      <w:lvlText w:val=""/>
      <w:lvlJc w:val="left"/>
      <w:pPr>
        <w:tabs>
          <w:tab w:val="num" w:pos="4320"/>
        </w:tabs>
        <w:ind w:left="4320" w:hanging="360"/>
      </w:pPr>
      <w:rPr>
        <w:rFonts w:ascii="Wingdings" w:hAnsi="Wingdings" w:hint="default"/>
      </w:rPr>
    </w:lvl>
    <w:lvl w:ilvl="6" w:tplc="ED522652" w:tentative="1">
      <w:start w:val="1"/>
      <w:numFmt w:val="bullet"/>
      <w:lvlText w:val=""/>
      <w:lvlJc w:val="left"/>
      <w:pPr>
        <w:tabs>
          <w:tab w:val="num" w:pos="5040"/>
        </w:tabs>
        <w:ind w:left="5040" w:hanging="360"/>
      </w:pPr>
      <w:rPr>
        <w:rFonts w:ascii="Symbol" w:hAnsi="Symbol" w:hint="default"/>
      </w:rPr>
    </w:lvl>
    <w:lvl w:ilvl="7" w:tplc="998876CA" w:tentative="1">
      <w:start w:val="1"/>
      <w:numFmt w:val="bullet"/>
      <w:lvlText w:val="o"/>
      <w:lvlJc w:val="left"/>
      <w:pPr>
        <w:tabs>
          <w:tab w:val="num" w:pos="5760"/>
        </w:tabs>
        <w:ind w:left="5760" w:hanging="360"/>
      </w:pPr>
      <w:rPr>
        <w:rFonts w:ascii="Courier New" w:hAnsi="Courier New" w:cs="Courier New" w:hint="default"/>
      </w:rPr>
    </w:lvl>
    <w:lvl w:ilvl="8" w:tplc="AE44DB7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3"/>
  </w:num>
  <w:num w:numId="4">
    <w:abstractNumId w:val="6"/>
  </w:num>
  <w:num w:numId="5">
    <w:abstractNumId w:val="11"/>
  </w:num>
  <w:num w:numId="6">
    <w:abstractNumId w:val="8"/>
  </w:num>
  <w:num w:numId="7">
    <w:abstractNumId w:val="10"/>
  </w:num>
  <w:num w:numId="8">
    <w:abstractNumId w:val="15"/>
  </w:num>
  <w:num w:numId="9">
    <w:abstractNumId w:val="0"/>
  </w:num>
  <w:num w:numId="10">
    <w:abstractNumId w:val="2"/>
  </w:num>
  <w:num w:numId="11">
    <w:abstractNumId w:val="13"/>
  </w:num>
  <w:num w:numId="12">
    <w:abstractNumId w:val="16"/>
  </w:num>
  <w:num w:numId="13">
    <w:abstractNumId w:val="4"/>
  </w:num>
  <w:num w:numId="14">
    <w:abstractNumId w:val="5"/>
  </w:num>
  <w:num w:numId="15">
    <w:abstractNumId w:val="14"/>
  </w:num>
  <w:num w:numId="16">
    <w:abstractNumId w:val="7"/>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activeWritingStyle w:appName="MSWord" w:lang="en-US" w:vendorID="64" w:dllVersion="131078" w:nlCheck="1" w:checkStyle="1"/>
  <w:stylePaneFormatFilter w:val="3F01"/>
  <w:defaultTabStop w:val="720"/>
  <w:characterSpacingControl w:val="doNotCompress"/>
  <w:hdrShapeDefaults>
    <o:shapedefaults v:ext="edit" spidmax="6146"/>
  </w:hdrShapeDefaults>
  <w:footnotePr>
    <w:footnote w:id="0"/>
    <w:footnote w:id="1"/>
  </w:footnotePr>
  <w:endnotePr>
    <w:endnote w:id="0"/>
    <w:endnote w:id="1"/>
  </w:endnotePr>
  <w:compat/>
  <w:rsids>
    <w:rsidRoot w:val="00E7245C"/>
    <w:rsid w:val="0000632B"/>
    <w:rsid w:val="00045B55"/>
    <w:rsid w:val="0009381A"/>
    <w:rsid w:val="000A747A"/>
    <w:rsid w:val="000C36B1"/>
    <w:rsid w:val="000C4D78"/>
    <w:rsid w:val="000E226A"/>
    <w:rsid w:val="000F56CB"/>
    <w:rsid w:val="00107B77"/>
    <w:rsid w:val="00126403"/>
    <w:rsid w:val="00132190"/>
    <w:rsid w:val="001638FA"/>
    <w:rsid w:val="001C4FE2"/>
    <w:rsid w:val="001D4541"/>
    <w:rsid w:val="001D4731"/>
    <w:rsid w:val="001E6FA3"/>
    <w:rsid w:val="00250CA3"/>
    <w:rsid w:val="00251C8B"/>
    <w:rsid w:val="002804F2"/>
    <w:rsid w:val="0028340C"/>
    <w:rsid w:val="00294AB3"/>
    <w:rsid w:val="002A6C47"/>
    <w:rsid w:val="002B752A"/>
    <w:rsid w:val="002C6106"/>
    <w:rsid w:val="002D432E"/>
    <w:rsid w:val="003044A0"/>
    <w:rsid w:val="00332EC6"/>
    <w:rsid w:val="003670E6"/>
    <w:rsid w:val="003752D6"/>
    <w:rsid w:val="003C0F69"/>
    <w:rsid w:val="003C4591"/>
    <w:rsid w:val="003D1F82"/>
    <w:rsid w:val="003E4F4C"/>
    <w:rsid w:val="004310D7"/>
    <w:rsid w:val="004342E3"/>
    <w:rsid w:val="00467A9E"/>
    <w:rsid w:val="00492CBF"/>
    <w:rsid w:val="004B29D6"/>
    <w:rsid w:val="004C5013"/>
    <w:rsid w:val="004D0CE2"/>
    <w:rsid w:val="004D6651"/>
    <w:rsid w:val="004D6F2D"/>
    <w:rsid w:val="004F5F34"/>
    <w:rsid w:val="005155A0"/>
    <w:rsid w:val="00523F26"/>
    <w:rsid w:val="005266CB"/>
    <w:rsid w:val="00561079"/>
    <w:rsid w:val="00562CF9"/>
    <w:rsid w:val="005676DB"/>
    <w:rsid w:val="00575999"/>
    <w:rsid w:val="005B2C71"/>
    <w:rsid w:val="005B43BC"/>
    <w:rsid w:val="005C575C"/>
    <w:rsid w:val="005D6206"/>
    <w:rsid w:val="00631733"/>
    <w:rsid w:val="00644FE3"/>
    <w:rsid w:val="00647420"/>
    <w:rsid w:val="00677A5F"/>
    <w:rsid w:val="00683DAD"/>
    <w:rsid w:val="00684E7F"/>
    <w:rsid w:val="00691053"/>
    <w:rsid w:val="006B28D8"/>
    <w:rsid w:val="006C5338"/>
    <w:rsid w:val="007050ED"/>
    <w:rsid w:val="0072334F"/>
    <w:rsid w:val="00730C09"/>
    <w:rsid w:val="0074016A"/>
    <w:rsid w:val="00743FC2"/>
    <w:rsid w:val="007761D4"/>
    <w:rsid w:val="00780543"/>
    <w:rsid w:val="00791593"/>
    <w:rsid w:val="00796C49"/>
    <w:rsid w:val="007C67DF"/>
    <w:rsid w:val="007C751B"/>
    <w:rsid w:val="007D5D7A"/>
    <w:rsid w:val="008008A3"/>
    <w:rsid w:val="0081183F"/>
    <w:rsid w:val="00813410"/>
    <w:rsid w:val="00820962"/>
    <w:rsid w:val="00823FA3"/>
    <w:rsid w:val="0083724F"/>
    <w:rsid w:val="00841729"/>
    <w:rsid w:val="00860CD8"/>
    <w:rsid w:val="00864FDF"/>
    <w:rsid w:val="00874965"/>
    <w:rsid w:val="00892E69"/>
    <w:rsid w:val="008A66E8"/>
    <w:rsid w:val="008B3FB0"/>
    <w:rsid w:val="008C4228"/>
    <w:rsid w:val="008C5336"/>
    <w:rsid w:val="008E4FD9"/>
    <w:rsid w:val="0090594A"/>
    <w:rsid w:val="00914E9F"/>
    <w:rsid w:val="00937671"/>
    <w:rsid w:val="009406D5"/>
    <w:rsid w:val="0094514D"/>
    <w:rsid w:val="00951A16"/>
    <w:rsid w:val="00955E09"/>
    <w:rsid w:val="00960AF5"/>
    <w:rsid w:val="009C7CF9"/>
    <w:rsid w:val="009F6CF5"/>
    <w:rsid w:val="00A04157"/>
    <w:rsid w:val="00A068E5"/>
    <w:rsid w:val="00A277E4"/>
    <w:rsid w:val="00A36073"/>
    <w:rsid w:val="00A53CDD"/>
    <w:rsid w:val="00A66204"/>
    <w:rsid w:val="00A67AA1"/>
    <w:rsid w:val="00AB1D7B"/>
    <w:rsid w:val="00AE4352"/>
    <w:rsid w:val="00AE6783"/>
    <w:rsid w:val="00B043EE"/>
    <w:rsid w:val="00B1578F"/>
    <w:rsid w:val="00B24511"/>
    <w:rsid w:val="00B303D9"/>
    <w:rsid w:val="00B63198"/>
    <w:rsid w:val="00BE557F"/>
    <w:rsid w:val="00C10436"/>
    <w:rsid w:val="00C237D7"/>
    <w:rsid w:val="00C25D2D"/>
    <w:rsid w:val="00C2705B"/>
    <w:rsid w:val="00C367F0"/>
    <w:rsid w:val="00C42F46"/>
    <w:rsid w:val="00C544B7"/>
    <w:rsid w:val="00C64502"/>
    <w:rsid w:val="00CC0235"/>
    <w:rsid w:val="00CC3EF5"/>
    <w:rsid w:val="00CD1DE2"/>
    <w:rsid w:val="00CF2F03"/>
    <w:rsid w:val="00D10D7F"/>
    <w:rsid w:val="00D225D1"/>
    <w:rsid w:val="00D34CF8"/>
    <w:rsid w:val="00D6488B"/>
    <w:rsid w:val="00D77AEB"/>
    <w:rsid w:val="00DC2CA7"/>
    <w:rsid w:val="00DD53C2"/>
    <w:rsid w:val="00DE4048"/>
    <w:rsid w:val="00E032FA"/>
    <w:rsid w:val="00E0623C"/>
    <w:rsid w:val="00E27EAF"/>
    <w:rsid w:val="00E412F0"/>
    <w:rsid w:val="00E427D2"/>
    <w:rsid w:val="00E43423"/>
    <w:rsid w:val="00E542B7"/>
    <w:rsid w:val="00E64109"/>
    <w:rsid w:val="00E66F7C"/>
    <w:rsid w:val="00E67597"/>
    <w:rsid w:val="00E7245C"/>
    <w:rsid w:val="00E72615"/>
    <w:rsid w:val="00E805F8"/>
    <w:rsid w:val="00E830BA"/>
    <w:rsid w:val="00EB569F"/>
    <w:rsid w:val="00ED2790"/>
    <w:rsid w:val="00F0261D"/>
    <w:rsid w:val="00F04ADD"/>
    <w:rsid w:val="00F07CB3"/>
    <w:rsid w:val="00F22AA7"/>
    <w:rsid w:val="00F31C50"/>
    <w:rsid w:val="00F60ADD"/>
    <w:rsid w:val="00F64866"/>
    <w:rsid w:val="00F7458A"/>
    <w:rsid w:val="00F805AC"/>
    <w:rsid w:val="00F872C9"/>
    <w:rsid w:val="00F9213A"/>
    <w:rsid w:val="00FA6517"/>
    <w:rsid w:val="00FB7F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75999"/>
    <w:rPr>
      <w:lang w:bidi="he-IL"/>
    </w:rPr>
  </w:style>
  <w:style w:type="paragraph" w:styleId="Heading1">
    <w:name w:val="heading 1"/>
    <w:aliases w:val="H1"/>
    <w:basedOn w:val="Normal"/>
    <w:next w:val="Normal"/>
    <w:qFormat/>
    <w:rsid w:val="00575999"/>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qFormat/>
    <w:rsid w:val="00575999"/>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575999"/>
    <w:pPr>
      <w:keepLines/>
      <w:widowControl w:val="0"/>
      <w:spacing w:before="120"/>
      <w:outlineLvl w:val="2"/>
    </w:pPr>
    <w:rPr>
      <w:bCs/>
      <w:color w:val="auto"/>
      <w:kern w:val="20"/>
      <w:sz w:val="20"/>
      <w:lang w:bidi="ar-SA"/>
    </w:rPr>
  </w:style>
  <w:style w:type="paragraph" w:styleId="Heading4">
    <w:name w:val="heading 4"/>
    <w:basedOn w:val="Normal"/>
    <w:next w:val="Normal"/>
    <w:qFormat/>
    <w:rsid w:val="0057599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qFormat/>
    <w:rsid w:val="00575999"/>
    <w:pPr>
      <w:tabs>
        <w:tab w:val="right" w:leader="dot" w:pos="8640"/>
      </w:tabs>
      <w:ind w:left="200"/>
    </w:pPr>
    <w:rPr>
      <w:rFonts w:ascii="Arial" w:hAnsi="Arial"/>
    </w:rPr>
  </w:style>
  <w:style w:type="paragraph" w:styleId="TOC1">
    <w:name w:val="toc 1"/>
    <w:aliases w:val="toc1"/>
    <w:basedOn w:val="Normal"/>
    <w:next w:val="TOC2"/>
    <w:autoRedefine/>
    <w:qFormat/>
    <w:rsid w:val="00575999"/>
    <w:pPr>
      <w:tabs>
        <w:tab w:val="right" w:leader="dot" w:pos="8640"/>
      </w:tabs>
      <w:spacing w:after="120"/>
      <w:ind w:right="-18"/>
    </w:pPr>
    <w:rPr>
      <w:rFonts w:ascii="Arial" w:hAnsi="Arial" w:cs="Arial"/>
      <w:b/>
      <w:color w:val="000000"/>
    </w:rPr>
  </w:style>
  <w:style w:type="paragraph" w:styleId="TOC3">
    <w:name w:val="toc 3"/>
    <w:basedOn w:val="TOC4"/>
    <w:next w:val="Normal"/>
    <w:autoRedefine/>
    <w:qFormat/>
    <w:rsid w:val="00575999"/>
    <w:pPr>
      <w:tabs>
        <w:tab w:val="right" w:leader="dot" w:pos="8640"/>
      </w:tabs>
      <w:spacing w:after="60"/>
      <w:ind w:left="605"/>
      <w:contextualSpacing/>
    </w:pPr>
    <w:rPr>
      <w:rFonts w:ascii="Arial" w:hAnsi="Arial"/>
      <w:noProof/>
    </w:rPr>
  </w:style>
  <w:style w:type="paragraph" w:customStyle="1" w:styleId="Bodytext">
    <w:name w:val="Body text"/>
    <w:basedOn w:val="Normal"/>
    <w:rsid w:val="00575999"/>
    <w:pPr>
      <w:spacing w:after="120" w:line="360" w:lineRule="auto"/>
    </w:pPr>
    <w:rPr>
      <w:rFonts w:ascii="Arial" w:hAnsi="Arial" w:cs="Arial"/>
      <w:color w:val="000000"/>
      <w:kern w:val="20"/>
    </w:rPr>
  </w:style>
  <w:style w:type="paragraph" w:styleId="Footer">
    <w:name w:val="footer"/>
    <w:aliases w:val="f"/>
    <w:basedOn w:val="Normal"/>
    <w:rsid w:val="00575999"/>
    <w:pPr>
      <w:tabs>
        <w:tab w:val="center" w:pos="4320"/>
        <w:tab w:val="right" w:pos="8640"/>
      </w:tabs>
    </w:pPr>
  </w:style>
  <w:style w:type="character" w:styleId="PageNumber">
    <w:name w:val="page number"/>
    <w:basedOn w:val="DefaultParagraphFont"/>
    <w:rsid w:val="00575999"/>
    <w:rPr>
      <w:b/>
    </w:rPr>
  </w:style>
  <w:style w:type="character" w:styleId="Hyperlink">
    <w:name w:val="Hyperlink"/>
    <w:basedOn w:val="DefaultParagraphFont"/>
    <w:rsid w:val="00575999"/>
    <w:rPr>
      <w:color w:val="0000FF"/>
      <w:u w:val="single"/>
    </w:rPr>
  </w:style>
  <w:style w:type="paragraph" w:styleId="Caption">
    <w:name w:val="caption"/>
    <w:basedOn w:val="Normal"/>
    <w:next w:val="Bulletedtext"/>
    <w:qFormat/>
    <w:rsid w:val="00575999"/>
    <w:pPr>
      <w:spacing w:before="120" w:after="240" w:line="360" w:lineRule="auto"/>
      <w:jc w:val="center"/>
    </w:pPr>
    <w:rPr>
      <w:rFonts w:ascii="Arial" w:hAnsi="Arial" w:cs="Arial"/>
      <w:b/>
      <w:color w:val="000000"/>
      <w:kern w:val="20"/>
      <w:sz w:val="16"/>
      <w:szCs w:val="16"/>
    </w:rPr>
  </w:style>
  <w:style w:type="character" w:customStyle="1" w:styleId="BodytextChar">
    <w:name w:val="Body text Char"/>
    <w:basedOn w:val="DefaultParagraphFont"/>
    <w:rsid w:val="00575999"/>
    <w:rPr>
      <w:rFonts w:ascii="Arial" w:hAnsi="Arial" w:cs="Arial"/>
      <w:noProof w:val="0"/>
      <w:color w:val="000000"/>
      <w:kern w:val="20"/>
      <w:lang w:val="en-US" w:eastAsia="en-US" w:bidi="he-IL"/>
    </w:rPr>
  </w:style>
  <w:style w:type="character" w:customStyle="1" w:styleId="CharChar">
    <w:name w:val="Char Char"/>
    <w:basedOn w:val="DefaultParagraphFont"/>
    <w:rsid w:val="00575999"/>
    <w:rPr>
      <w:rFonts w:ascii="Arial" w:hAnsi="Arial" w:cs="Arial"/>
      <w:b/>
      <w:noProof w:val="0"/>
      <w:color w:val="000000"/>
      <w:kern w:val="20"/>
      <w:sz w:val="16"/>
      <w:szCs w:val="16"/>
      <w:lang w:val="en-US" w:eastAsia="en-US" w:bidi="he-IL"/>
    </w:rPr>
  </w:style>
  <w:style w:type="paragraph" w:customStyle="1" w:styleId="ScreenShot">
    <w:name w:val="Screen Shot"/>
    <w:basedOn w:val="Normal"/>
    <w:next w:val="Caption"/>
    <w:rsid w:val="00575999"/>
    <w:pPr>
      <w:keepNext/>
      <w:widowControl w:val="0"/>
      <w:jc w:val="center"/>
    </w:pPr>
    <w:rPr>
      <w:rFonts w:ascii="Arial" w:hAnsi="Arial"/>
    </w:rPr>
  </w:style>
  <w:style w:type="paragraph" w:customStyle="1" w:styleId="Legalese">
    <w:name w:val="Legalese"/>
    <w:basedOn w:val="Normal"/>
    <w:semiHidden/>
    <w:rsid w:val="00575999"/>
    <w:pPr>
      <w:spacing w:before="120"/>
    </w:pPr>
    <w:rPr>
      <w:rFonts w:ascii="Arial" w:hAnsi="Arial"/>
      <w:sz w:val="18"/>
      <w:szCs w:val="22"/>
      <w:lang w:bidi="ar-SA"/>
    </w:rPr>
  </w:style>
  <w:style w:type="paragraph" w:customStyle="1" w:styleId="Bulletedtext">
    <w:name w:val="Bulleted text"/>
    <w:basedOn w:val="Bodytext"/>
    <w:rsid w:val="00575999"/>
    <w:pPr>
      <w:numPr>
        <w:numId w:val="1"/>
      </w:numPr>
      <w:spacing w:after="0"/>
    </w:pPr>
    <w:rPr>
      <w:color w:val="auto"/>
    </w:rPr>
  </w:style>
  <w:style w:type="paragraph" w:customStyle="1" w:styleId="OfficeinAction2">
    <w:name w:val="Office in Action 2"/>
    <w:basedOn w:val="Normal"/>
    <w:rsid w:val="00575999"/>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575999"/>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qFormat/>
    <w:rsid w:val="00575999"/>
    <w:pPr>
      <w:ind w:left="600"/>
    </w:pPr>
  </w:style>
  <w:style w:type="paragraph" w:styleId="Header">
    <w:name w:val="header"/>
    <w:basedOn w:val="Normal"/>
    <w:rsid w:val="00575999"/>
    <w:pPr>
      <w:tabs>
        <w:tab w:val="center" w:pos="4320"/>
        <w:tab w:val="right" w:pos="8640"/>
      </w:tabs>
    </w:pPr>
  </w:style>
  <w:style w:type="paragraph" w:styleId="TOCHeading">
    <w:name w:val="TOC Heading"/>
    <w:basedOn w:val="Normal"/>
    <w:qFormat/>
    <w:rsid w:val="00575999"/>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rsid w:val="00575999"/>
    <w:pPr>
      <w:spacing w:after="120" w:line="360" w:lineRule="auto"/>
    </w:pPr>
    <w:rPr>
      <w:rFonts w:ascii="Arial" w:hAnsi="Arial" w:cs="Arial"/>
      <w:color w:val="000000"/>
      <w:kern w:val="20"/>
    </w:rPr>
  </w:style>
  <w:style w:type="character" w:customStyle="1" w:styleId="BodyTextCharChar">
    <w:name w:val="Body Text Char Char"/>
    <w:aliases w:val="Body Text Char1 Char Char,Body Text Char Char Char Char,Body Text Char1 Char Char Char Char,Body Text Char Char Char Char Char Char,Body Text Char Char1 Char,Body Text Char1 Char Char1 Char,Body Text Char Char Char Char1 Char"/>
    <w:rsid w:val="00575999"/>
    <w:rPr>
      <w:rFonts w:ascii="Arial" w:hAnsi="Arial" w:cs="Arial"/>
      <w:noProof w:val="0"/>
      <w:color w:val="000000"/>
      <w:kern w:val="20"/>
      <w:lang w:val="en-US" w:eastAsia="en-US" w:bidi="he-IL"/>
    </w:rPr>
  </w:style>
  <w:style w:type="paragraph" w:customStyle="1" w:styleId="TableHeading">
    <w:name w:val="Table Heading"/>
    <w:aliases w:val="th"/>
    <w:basedOn w:val="Normal"/>
    <w:rsid w:val="00575999"/>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575999"/>
    <w:pPr>
      <w:numPr>
        <w:numId w:val="3"/>
      </w:numPr>
      <w:tabs>
        <w:tab w:val="clear" w:pos="720"/>
        <w:tab w:val="num" w:pos="216"/>
      </w:tabs>
      <w:ind w:left="216" w:hanging="180"/>
    </w:pPr>
  </w:style>
  <w:style w:type="paragraph" w:customStyle="1" w:styleId="Scenario">
    <w:name w:val="Scenario"/>
    <w:next w:val="Normal"/>
    <w:rsid w:val="00575999"/>
    <w:pPr>
      <w:numPr>
        <w:numId w:val="15"/>
      </w:numPr>
      <w:spacing w:before="240" w:after="60" w:line="280" w:lineRule="exact"/>
      <w:outlineLvl w:val="1"/>
    </w:pPr>
    <w:rPr>
      <w:rFonts w:ascii="Arial" w:hAnsi="Arial"/>
      <w:b/>
      <w:sz w:val="24"/>
    </w:rPr>
  </w:style>
  <w:style w:type="paragraph" w:customStyle="1" w:styleId="TableFlushLeftDescription">
    <w:name w:val="Table Flush Left Description"/>
    <w:basedOn w:val="Bodytext"/>
    <w:rsid w:val="00575999"/>
    <w:pPr>
      <w:spacing w:line="240" w:lineRule="auto"/>
    </w:pPr>
    <w:rPr>
      <w:sz w:val="18"/>
      <w:szCs w:val="18"/>
    </w:rPr>
  </w:style>
  <w:style w:type="character" w:customStyle="1" w:styleId="TableFlushLeftDescriptionCharChar">
    <w:name w:val="Table Flush Left Description Char Char"/>
    <w:basedOn w:val="DefaultParagraphFont"/>
    <w:rsid w:val="00575999"/>
    <w:rPr>
      <w:rFonts w:ascii="Arial" w:hAnsi="Arial" w:cs="Arial"/>
      <w:noProof w:val="0"/>
      <w:color w:val="000000"/>
      <w:kern w:val="20"/>
      <w:sz w:val="18"/>
      <w:szCs w:val="18"/>
      <w:lang w:val="en-US" w:eastAsia="en-US" w:bidi="he-IL"/>
    </w:rPr>
  </w:style>
  <w:style w:type="paragraph" w:customStyle="1" w:styleId="TableTitle">
    <w:name w:val="Table Title"/>
    <w:basedOn w:val="Heading3"/>
    <w:rsid w:val="00575999"/>
    <w:pPr>
      <w:ind w:left="0"/>
    </w:pPr>
  </w:style>
  <w:style w:type="paragraph" w:customStyle="1" w:styleId="TableColumnHeads">
    <w:name w:val="Table Column Heads"/>
    <w:basedOn w:val="TableHeading"/>
    <w:rsid w:val="00575999"/>
    <w:pPr>
      <w:spacing w:before="60" w:after="60" w:line="240" w:lineRule="auto"/>
    </w:pPr>
    <w:rPr>
      <w:bCs/>
      <w:color w:val="auto"/>
      <w:sz w:val="20"/>
    </w:rPr>
  </w:style>
  <w:style w:type="paragraph" w:customStyle="1" w:styleId="TableRowHead">
    <w:name w:val="Table Row Head"/>
    <w:basedOn w:val="Normal"/>
    <w:rsid w:val="00575999"/>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575999"/>
    <w:pPr>
      <w:keepNext/>
      <w:keepLines/>
      <w:widowControl w:val="0"/>
    </w:pPr>
    <w:rPr>
      <w:rFonts w:ascii="Verdana" w:hAnsi="Verdana" w:cs="Arial"/>
      <w:b/>
      <w:i/>
      <w:color w:val="000000"/>
      <w:kern w:val="20"/>
    </w:rPr>
  </w:style>
  <w:style w:type="paragraph" w:customStyle="1" w:styleId="Invocation">
    <w:name w:val="Invocation"/>
    <w:basedOn w:val="Normal"/>
    <w:rsid w:val="00575999"/>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575999"/>
    <w:rPr>
      <w:bCs/>
      <w:sz w:val="20"/>
    </w:rPr>
  </w:style>
  <w:style w:type="character" w:styleId="CommentReference">
    <w:name w:val="annotation reference"/>
    <w:basedOn w:val="DefaultParagraphFont"/>
    <w:semiHidden/>
    <w:rsid w:val="00575999"/>
    <w:rPr>
      <w:sz w:val="16"/>
      <w:szCs w:val="16"/>
    </w:rPr>
  </w:style>
  <w:style w:type="paragraph" w:styleId="CommentText">
    <w:name w:val="annotation text"/>
    <w:basedOn w:val="Normal"/>
    <w:semiHidden/>
    <w:rsid w:val="00575999"/>
  </w:style>
  <w:style w:type="paragraph" w:styleId="CommentSubject">
    <w:name w:val="annotation subject"/>
    <w:basedOn w:val="CommentText"/>
    <w:next w:val="CommentText"/>
    <w:semiHidden/>
    <w:rsid w:val="00575999"/>
    <w:rPr>
      <w:b/>
      <w:bCs/>
    </w:rPr>
  </w:style>
  <w:style w:type="paragraph" w:styleId="BalloonText">
    <w:name w:val="Balloon Text"/>
    <w:basedOn w:val="Normal"/>
    <w:semiHidden/>
    <w:rsid w:val="00575999"/>
    <w:rPr>
      <w:rFonts w:ascii="Tahoma" w:hAnsi="Tahoma" w:cs="Tahoma"/>
      <w:sz w:val="16"/>
      <w:szCs w:val="16"/>
    </w:rPr>
  </w:style>
  <w:style w:type="character" w:customStyle="1" w:styleId="BodytextCharChar0">
    <w:name w:val="Body text Char Char"/>
    <w:basedOn w:val="DefaultParagraphFont"/>
    <w:rsid w:val="00575999"/>
    <w:rPr>
      <w:rFonts w:ascii="Arial" w:hAnsi="Arial" w:cs="Arial"/>
      <w:noProof w:val="0"/>
      <w:color w:val="000000"/>
      <w:kern w:val="20"/>
      <w:lang w:val="en-US" w:eastAsia="en-US" w:bidi="he-IL"/>
    </w:rPr>
  </w:style>
  <w:style w:type="paragraph" w:styleId="NormalWeb">
    <w:name w:val="Normal (Web)"/>
    <w:basedOn w:val="Normal"/>
    <w:rsid w:val="00575999"/>
    <w:pPr>
      <w:spacing w:before="100" w:beforeAutospacing="1" w:after="100" w:afterAutospacing="1"/>
    </w:pPr>
    <w:rPr>
      <w:sz w:val="24"/>
      <w:szCs w:val="24"/>
      <w:lang w:bidi="ar-SA"/>
    </w:rPr>
  </w:style>
  <w:style w:type="paragraph" w:styleId="BodyText2">
    <w:name w:val="Body Text 2"/>
    <w:basedOn w:val="Normal"/>
    <w:rsid w:val="00575999"/>
    <w:rPr>
      <w:rFonts w:ascii="Arial" w:eastAsia="Times" w:hAnsi="Arial"/>
      <w:lang w:bidi="ar-SA"/>
    </w:rPr>
  </w:style>
  <w:style w:type="paragraph" w:styleId="BodyTextIndent">
    <w:name w:val="Body Text Indent"/>
    <w:basedOn w:val="Normal"/>
    <w:rsid w:val="00575999"/>
    <w:pPr>
      <w:spacing w:after="120"/>
      <w:ind w:left="360"/>
    </w:pPr>
  </w:style>
  <w:style w:type="character" w:customStyle="1" w:styleId="H2CharChar">
    <w:name w:val="H2 Char Char"/>
    <w:basedOn w:val="DefaultParagraphFont"/>
    <w:rsid w:val="00575999"/>
    <w:rPr>
      <w:rFonts w:ascii="Arial" w:hAnsi="Arial"/>
      <w:b/>
      <w:noProof w:val="0"/>
      <w:color w:val="0000FF"/>
      <w:sz w:val="28"/>
      <w:lang w:val="en-US" w:eastAsia="en-US" w:bidi="he-IL"/>
    </w:rPr>
  </w:style>
  <w:style w:type="paragraph" w:styleId="Title">
    <w:name w:val="Title"/>
    <w:basedOn w:val="Normal"/>
    <w:qFormat/>
    <w:rsid w:val="00575999"/>
    <w:pPr>
      <w:spacing w:before="240" w:after="60"/>
      <w:outlineLvl w:val="0"/>
    </w:pPr>
    <w:rPr>
      <w:rFonts w:ascii="Verdana" w:hAnsi="Verdana" w:cs="Arial"/>
      <w:bCs/>
      <w:kern w:val="28"/>
      <w:sz w:val="52"/>
      <w:szCs w:val="32"/>
      <w:lang w:bidi="ar-SA"/>
    </w:rPr>
  </w:style>
  <w:style w:type="paragraph" w:styleId="NormalIndent">
    <w:name w:val="Normal Indent"/>
    <w:basedOn w:val="Normal"/>
    <w:rsid w:val="00575999"/>
    <w:pPr>
      <w:ind w:left="720"/>
    </w:pPr>
    <w:rPr>
      <w:rFonts w:ascii="Calibri" w:eastAsia="Calibri" w:hAnsi="Calibri" w:cs="Calibri"/>
      <w:sz w:val="24"/>
      <w:szCs w:val="24"/>
      <w:lang w:bidi="ar-SA"/>
    </w:rPr>
  </w:style>
  <w:style w:type="character" w:styleId="FollowedHyperlink">
    <w:name w:val="FollowedHyperlink"/>
    <w:basedOn w:val="DefaultParagraphFont"/>
    <w:rsid w:val="00575999"/>
    <w:rPr>
      <w:color w:val="800080"/>
      <w:u w:val="single"/>
    </w:rPr>
  </w:style>
  <w:style w:type="paragraph" w:customStyle="1" w:styleId="Bullets">
    <w:name w:val="Bullets"/>
    <w:basedOn w:val="Normal"/>
    <w:qFormat/>
    <w:rsid w:val="00575999"/>
    <w:pPr>
      <w:numPr>
        <w:numId w:val="6"/>
      </w:numPr>
      <w:tabs>
        <w:tab w:val="clear" w:pos="360"/>
        <w:tab w:val="num" w:pos="192"/>
      </w:tabs>
      <w:ind w:left="192" w:hanging="192"/>
    </w:pPr>
    <w:rPr>
      <w:rFonts w:ascii="Segoe" w:hAnsi="Segoe" w:cs="Tahoma"/>
      <w:sz w:val="16"/>
      <w:szCs w:val="16"/>
      <w:lang w:bidi="ar-SA"/>
    </w:rPr>
  </w:style>
  <w:style w:type="paragraph" w:customStyle="1" w:styleId="DefaultParagraphFontCharCharChar">
    <w:name w:val="Default Paragraph Font Char Char Char"/>
    <w:basedOn w:val="Normal"/>
    <w:rsid w:val="00684E7F"/>
    <w:pPr>
      <w:spacing w:after="160" w:line="240" w:lineRule="exact"/>
    </w:pPr>
    <w:rPr>
      <w:rFonts w:ascii="Arial" w:hAnsi="Arial"/>
      <w:lang w:bidi="ar-SA"/>
    </w:rPr>
  </w:style>
  <w:style w:type="paragraph" w:customStyle="1" w:styleId="CharCharChar">
    <w:name w:val="Char Char Char"/>
    <w:basedOn w:val="Normal"/>
    <w:rsid w:val="00575999"/>
    <w:pPr>
      <w:spacing w:after="160" w:line="240" w:lineRule="exact"/>
    </w:pPr>
    <w:rPr>
      <w:rFonts w:ascii="Verdana" w:hAnsi="Verdana"/>
      <w:lang w:bidi="ar-SA"/>
    </w:rPr>
  </w:style>
  <w:style w:type="paragraph" w:customStyle="1" w:styleId="StyleBodyTextBodyTextChar1BodyTextCharCharBodyTextChar1">
    <w:name w:val="Style Body TextBody Text Char1Body Text Char CharBody Text Char1..."/>
    <w:basedOn w:val="BodyText0"/>
    <w:rsid w:val="00575999"/>
    <w:rPr>
      <w:sz w:val="24"/>
      <w:szCs w:val="24"/>
    </w:rPr>
  </w:style>
  <w:style w:type="character" w:customStyle="1" w:styleId="StyleBodyTextBodyTextChar1BodyTextCharCharBodyTextChar1Char">
    <w:name w:val="Style Body TextBody Text Char1Body Text Char CharBody Text Char1... Char"/>
    <w:basedOn w:val="DefaultParagraphFont"/>
    <w:rsid w:val="00575999"/>
    <w:rPr>
      <w:rFonts w:ascii="Arial" w:hAnsi="Arial" w:cs="Arial"/>
      <w:noProof w:val="0"/>
      <w:color w:val="000000"/>
      <w:kern w:val="20"/>
      <w:sz w:val="24"/>
      <w:szCs w:val="24"/>
      <w:lang w:val="en-US" w:eastAsia="en-US" w:bidi="he-IL"/>
    </w:rPr>
  </w:style>
  <w:style w:type="paragraph" w:customStyle="1" w:styleId="Char2">
    <w:name w:val="Char2"/>
    <w:basedOn w:val="Normal"/>
    <w:rsid w:val="00575999"/>
    <w:pPr>
      <w:spacing w:after="160" w:line="240" w:lineRule="exact"/>
    </w:pPr>
    <w:rPr>
      <w:rFonts w:ascii="Verdana" w:hAnsi="Verdana"/>
      <w:lang w:bidi="ar-SA"/>
    </w:rPr>
  </w:style>
  <w:style w:type="paragraph" w:customStyle="1" w:styleId="CharChar1CharCharCharChar">
    <w:name w:val="Char Char1 Char Char Char Char"/>
    <w:basedOn w:val="Normal"/>
    <w:rsid w:val="00575999"/>
    <w:pPr>
      <w:spacing w:after="160" w:line="240" w:lineRule="exact"/>
    </w:pPr>
    <w:rPr>
      <w:rFonts w:ascii="Verdana" w:hAnsi="Verdana"/>
      <w:lang w:bidi="ar-SA"/>
    </w:rPr>
  </w:style>
  <w:style w:type="paragraph" w:customStyle="1" w:styleId="Char1CharCharChar">
    <w:name w:val="Char1 Char Char Char"/>
    <w:basedOn w:val="Normal"/>
    <w:rsid w:val="00575999"/>
    <w:pPr>
      <w:spacing w:after="160" w:line="240" w:lineRule="exact"/>
    </w:pPr>
    <w:rPr>
      <w:rFonts w:ascii="Verdana" w:hAnsi="Verdana"/>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hyperlink" Target="http://www.microsoft.com/office/groove"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www.microsoft.com/office/groov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5738</Words>
  <Characters>32711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38373</CharactersWithSpaces>
  <SharedDoc>false</SharedDoc>
  <HLinks>
    <vt:vector size="204" baseType="variant">
      <vt:variant>
        <vt:i4>6422564</vt:i4>
      </vt:variant>
      <vt:variant>
        <vt:i4>198</vt:i4>
      </vt:variant>
      <vt:variant>
        <vt:i4>0</vt:i4>
      </vt:variant>
      <vt:variant>
        <vt:i4>5</vt:i4>
      </vt:variant>
      <vt:variant>
        <vt:lpwstr>http://www.microsoft.com/office/groove</vt:lpwstr>
      </vt:variant>
      <vt:variant>
        <vt:lpwstr/>
      </vt:variant>
      <vt:variant>
        <vt:i4>6422564</vt:i4>
      </vt:variant>
      <vt:variant>
        <vt:i4>195</vt:i4>
      </vt:variant>
      <vt:variant>
        <vt:i4>0</vt:i4>
      </vt:variant>
      <vt:variant>
        <vt:i4>5</vt:i4>
      </vt:variant>
      <vt:variant>
        <vt:lpwstr>http://www.microsoft.com/office/groove</vt:lpwstr>
      </vt:variant>
      <vt:variant>
        <vt:lpwstr/>
      </vt:variant>
      <vt:variant>
        <vt:i4>1179707</vt:i4>
      </vt:variant>
      <vt:variant>
        <vt:i4>188</vt:i4>
      </vt:variant>
      <vt:variant>
        <vt:i4>0</vt:i4>
      </vt:variant>
      <vt:variant>
        <vt:i4>5</vt:i4>
      </vt:variant>
      <vt:variant>
        <vt:lpwstr/>
      </vt:variant>
      <vt:variant>
        <vt:lpwstr>_Toc145293602</vt:lpwstr>
      </vt:variant>
      <vt:variant>
        <vt:i4>1179707</vt:i4>
      </vt:variant>
      <vt:variant>
        <vt:i4>182</vt:i4>
      </vt:variant>
      <vt:variant>
        <vt:i4>0</vt:i4>
      </vt:variant>
      <vt:variant>
        <vt:i4>5</vt:i4>
      </vt:variant>
      <vt:variant>
        <vt:lpwstr/>
      </vt:variant>
      <vt:variant>
        <vt:lpwstr>_Toc145293601</vt:lpwstr>
      </vt:variant>
      <vt:variant>
        <vt:i4>1179707</vt:i4>
      </vt:variant>
      <vt:variant>
        <vt:i4>176</vt:i4>
      </vt:variant>
      <vt:variant>
        <vt:i4>0</vt:i4>
      </vt:variant>
      <vt:variant>
        <vt:i4>5</vt:i4>
      </vt:variant>
      <vt:variant>
        <vt:lpwstr/>
      </vt:variant>
      <vt:variant>
        <vt:lpwstr>_Toc145293600</vt:lpwstr>
      </vt:variant>
      <vt:variant>
        <vt:i4>1769528</vt:i4>
      </vt:variant>
      <vt:variant>
        <vt:i4>170</vt:i4>
      </vt:variant>
      <vt:variant>
        <vt:i4>0</vt:i4>
      </vt:variant>
      <vt:variant>
        <vt:i4>5</vt:i4>
      </vt:variant>
      <vt:variant>
        <vt:lpwstr/>
      </vt:variant>
      <vt:variant>
        <vt:lpwstr>_Toc145293599</vt:lpwstr>
      </vt:variant>
      <vt:variant>
        <vt:i4>1769528</vt:i4>
      </vt:variant>
      <vt:variant>
        <vt:i4>164</vt:i4>
      </vt:variant>
      <vt:variant>
        <vt:i4>0</vt:i4>
      </vt:variant>
      <vt:variant>
        <vt:i4>5</vt:i4>
      </vt:variant>
      <vt:variant>
        <vt:lpwstr/>
      </vt:variant>
      <vt:variant>
        <vt:lpwstr>_Toc145293598</vt:lpwstr>
      </vt:variant>
      <vt:variant>
        <vt:i4>1769528</vt:i4>
      </vt:variant>
      <vt:variant>
        <vt:i4>158</vt:i4>
      </vt:variant>
      <vt:variant>
        <vt:i4>0</vt:i4>
      </vt:variant>
      <vt:variant>
        <vt:i4>5</vt:i4>
      </vt:variant>
      <vt:variant>
        <vt:lpwstr/>
      </vt:variant>
      <vt:variant>
        <vt:lpwstr>_Toc145293597</vt:lpwstr>
      </vt:variant>
      <vt:variant>
        <vt:i4>1769528</vt:i4>
      </vt:variant>
      <vt:variant>
        <vt:i4>152</vt:i4>
      </vt:variant>
      <vt:variant>
        <vt:i4>0</vt:i4>
      </vt:variant>
      <vt:variant>
        <vt:i4>5</vt:i4>
      </vt:variant>
      <vt:variant>
        <vt:lpwstr/>
      </vt:variant>
      <vt:variant>
        <vt:lpwstr>_Toc145293596</vt:lpwstr>
      </vt:variant>
      <vt:variant>
        <vt:i4>1769528</vt:i4>
      </vt:variant>
      <vt:variant>
        <vt:i4>146</vt:i4>
      </vt:variant>
      <vt:variant>
        <vt:i4>0</vt:i4>
      </vt:variant>
      <vt:variant>
        <vt:i4>5</vt:i4>
      </vt:variant>
      <vt:variant>
        <vt:lpwstr/>
      </vt:variant>
      <vt:variant>
        <vt:lpwstr>_Toc145293595</vt:lpwstr>
      </vt:variant>
      <vt:variant>
        <vt:i4>1769528</vt:i4>
      </vt:variant>
      <vt:variant>
        <vt:i4>140</vt:i4>
      </vt:variant>
      <vt:variant>
        <vt:i4>0</vt:i4>
      </vt:variant>
      <vt:variant>
        <vt:i4>5</vt:i4>
      </vt:variant>
      <vt:variant>
        <vt:lpwstr/>
      </vt:variant>
      <vt:variant>
        <vt:lpwstr>_Toc145293594</vt:lpwstr>
      </vt:variant>
      <vt:variant>
        <vt:i4>1769528</vt:i4>
      </vt:variant>
      <vt:variant>
        <vt:i4>134</vt:i4>
      </vt:variant>
      <vt:variant>
        <vt:i4>0</vt:i4>
      </vt:variant>
      <vt:variant>
        <vt:i4>5</vt:i4>
      </vt:variant>
      <vt:variant>
        <vt:lpwstr/>
      </vt:variant>
      <vt:variant>
        <vt:lpwstr>_Toc145293593</vt:lpwstr>
      </vt:variant>
      <vt:variant>
        <vt:i4>1769528</vt:i4>
      </vt:variant>
      <vt:variant>
        <vt:i4>128</vt:i4>
      </vt:variant>
      <vt:variant>
        <vt:i4>0</vt:i4>
      </vt:variant>
      <vt:variant>
        <vt:i4>5</vt:i4>
      </vt:variant>
      <vt:variant>
        <vt:lpwstr/>
      </vt:variant>
      <vt:variant>
        <vt:lpwstr>_Toc145293592</vt:lpwstr>
      </vt:variant>
      <vt:variant>
        <vt:i4>1769528</vt:i4>
      </vt:variant>
      <vt:variant>
        <vt:i4>122</vt:i4>
      </vt:variant>
      <vt:variant>
        <vt:i4>0</vt:i4>
      </vt:variant>
      <vt:variant>
        <vt:i4>5</vt:i4>
      </vt:variant>
      <vt:variant>
        <vt:lpwstr/>
      </vt:variant>
      <vt:variant>
        <vt:lpwstr>_Toc145293591</vt:lpwstr>
      </vt:variant>
      <vt:variant>
        <vt:i4>1769528</vt:i4>
      </vt:variant>
      <vt:variant>
        <vt:i4>116</vt:i4>
      </vt:variant>
      <vt:variant>
        <vt:i4>0</vt:i4>
      </vt:variant>
      <vt:variant>
        <vt:i4>5</vt:i4>
      </vt:variant>
      <vt:variant>
        <vt:lpwstr/>
      </vt:variant>
      <vt:variant>
        <vt:lpwstr>_Toc145293590</vt:lpwstr>
      </vt:variant>
      <vt:variant>
        <vt:i4>1703992</vt:i4>
      </vt:variant>
      <vt:variant>
        <vt:i4>110</vt:i4>
      </vt:variant>
      <vt:variant>
        <vt:i4>0</vt:i4>
      </vt:variant>
      <vt:variant>
        <vt:i4>5</vt:i4>
      </vt:variant>
      <vt:variant>
        <vt:lpwstr/>
      </vt:variant>
      <vt:variant>
        <vt:lpwstr>_Toc145293589</vt:lpwstr>
      </vt:variant>
      <vt:variant>
        <vt:i4>1703992</vt:i4>
      </vt:variant>
      <vt:variant>
        <vt:i4>104</vt:i4>
      </vt:variant>
      <vt:variant>
        <vt:i4>0</vt:i4>
      </vt:variant>
      <vt:variant>
        <vt:i4>5</vt:i4>
      </vt:variant>
      <vt:variant>
        <vt:lpwstr/>
      </vt:variant>
      <vt:variant>
        <vt:lpwstr>_Toc145293588</vt:lpwstr>
      </vt:variant>
      <vt:variant>
        <vt:i4>1703992</vt:i4>
      </vt:variant>
      <vt:variant>
        <vt:i4>98</vt:i4>
      </vt:variant>
      <vt:variant>
        <vt:i4>0</vt:i4>
      </vt:variant>
      <vt:variant>
        <vt:i4>5</vt:i4>
      </vt:variant>
      <vt:variant>
        <vt:lpwstr/>
      </vt:variant>
      <vt:variant>
        <vt:lpwstr>_Toc145293587</vt:lpwstr>
      </vt:variant>
      <vt:variant>
        <vt:i4>1703992</vt:i4>
      </vt:variant>
      <vt:variant>
        <vt:i4>92</vt:i4>
      </vt:variant>
      <vt:variant>
        <vt:i4>0</vt:i4>
      </vt:variant>
      <vt:variant>
        <vt:i4>5</vt:i4>
      </vt:variant>
      <vt:variant>
        <vt:lpwstr/>
      </vt:variant>
      <vt:variant>
        <vt:lpwstr>_Toc145293586</vt:lpwstr>
      </vt:variant>
      <vt:variant>
        <vt:i4>1703992</vt:i4>
      </vt:variant>
      <vt:variant>
        <vt:i4>86</vt:i4>
      </vt:variant>
      <vt:variant>
        <vt:i4>0</vt:i4>
      </vt:variant>
      <vt:variant>
        <vt:i4>5</vt:i4>
      </vt:variant>
      <vt:variant>
        <vt:lpwstr/>
      </vt:variant>
      <vt:variant>
        <vt:lpwstr>_Toc145293585</vt:lpwstr>
      </vt:variant>
      <vt:variant>
        <vt:i4>1703992</vt:i4>
      </vt:variant>
      <vt:variant>
        <vt:i4>80</vt:i4>
      </vt:variant>
      <vt:variant>
        <vt:i4>0</vt:i4>
      </vt:variant>
      <vt:variant>
        <vt:i4>5</vt:i4>
      </vt:variant>
      <vt:variant>
        <vt:lpwstr/>
      </vt:variant>
      <vt:variant>
        <vt:lpwstr>_Toc145293584</vt:lpwstr>
      </vt:variant>
      <vt:variant>
        <vt:i4>1703992</vt:i4>
      </vt:variant>
      <vt:variant>
        <vt:i4>74</vt:i4>
      </vt:variant>
      <vt:variant>
        <vt:i4>0</vt:i4>
      </vt:variant>
      <vt:variant>
        <vt:i4>5</vt:i4>
      </vt:variant>
      <vt:variant>
        <vt:lpwstr/>
      </vt:variant>
      <vt:variant>
        <vt:lpwstr>_Toc145293583</vt:lpwstr>
      </vt:variant>
      <vt:variant>
        <vt:i4>1703992</vt:i4>
      </vt:variant>
      <vt:variant>
        <vt:i4>68</vt:i4>
      </vt:variant>
      <vt:variant>
        <vt:i4>0</vt:i4>
      </vt:variant>
      <vt:variant>
        <vt:i4>5</vt:i4>
      </vt:variant>
      <vt:variant>
        <vt:lpwstr/>
      </vt:variant>
      <vt:variant>
        <vt:lpwstr>_Toc145293582</vt:lpwstr>
      </vt:variant>
      <vt:variant>
        <vt:i4>1703992</vt:i4>
      </vt:variant>
      <vt:variant>
        <vt:i4>62</vt:i4>
      </vt:variant>
      <vt:variant>
        <vt:i4>0</vt:i4>
      </vt:variant>
      <vt:variant>
        <vt:i4>5</vt:i4>
      </vt:variant>
      <vt:variant>
        <vt:lpwstr/>
      </vt:variant>
      <vt:variant>
        <vt:lpwstr>_Toc145293581</vt:lpwstr>
      </vt:variant>
      <vt:variant>
        <vt:i4>1703992</vt:i4>
      </vt:variant>
      <vt:variant>
        <vt:i4>56</vt:i4>
      </vt:variant>
      <vt:variant>
        <vt:i4>0</vt:i4>
      </vt:variant>
      <vt:variant>
        <vt:i4>5</vt:i4>
      </vt:variant>
      <vt:variant>
        <vt:lpwstr/>
      </vt:variant>
      <vt:variant>
        <vt:lpwstr>_Toc145293580</vt:lpwstr>
      </vt:variant>
      <vt:variant>
        <vt:i4>1376312</vt:i4>
      </vt:variant>
      <vt:variant>
        <vt:i4>50</vt:i4>
      </vt:variant>
      <vt:variant>
        <vt:i4>0</vt:i4>
      </vt:variant>
      <vt:variant>
        <vt:i4>5</vt:i4>
      </vt:variant>
      <vt:variant>
        <vt:lpwstr/>
      </vt:variant>
      <vt:variant>
        <vt:lpwstr>_Toc145293579</vt:lpwstr>
      </vt:variant>
      <vt:variant>
        <vt:i4>1376312</vt:i4>
      </vt:variant>
      <vt:variant>
        <vt:i4>44</vt:i4>
      </vt:variant>
      <vt:variant>
        <vt:i4>0</vt:i4>
      </vt:variant>
      <vt:variant>
        <vt:i4>5</vt:i4>
      </vt:variant>
      <vt:variant>
        <vt:lpwstr/>
      </vt:variant>
      <vt:variant>
        <vt:lpwstr>_Toc145293578</vt:lpwstr>
      </vt:variant>
      <vt:variant>
        <vt:i4>1376312</vt:i4>
      </vt:variant>
      <vt:variant>
        <vt:i4>38</vt:i4>
      </vt:variant>
      <vt:variant>
        <vt:i4>0</vt:i4>
      </vt:variant>
      <vt:variant>
        <vt:i4>5</vt:i4>
      </vt:variant>
      <vt:variant>
        <vt:lpwstr/>
      </vt:variant>
      <vt:variant>
        <vt:lpwstr>_Toc145293577</vt:lpwstr>
      </vt:variant>
      <vt:variant>
        <vt:i4>1376312</vt:i4>
      </vt:variant>
      <vt:variant>
        <vt:i4>32</vt:i4>
      </vt:variant>
      <vt:variant>
        <vt:i4>0</vt:i4>
      </vt:variant>
      <vt:variant>
        <vt:i4>5</vt:i4>
      </vt:variant>
      <vt:variant>
        <vt:lpwstr/>
      </vt:variant>
      <vt:variant>
        <vt:lpwstr>_Toc145293576</vt:lpwstr>
      </vt:variant>
      <vt:variant>
        <vt:i4>1376312</vt:i4>
      </vt:variant>
      <vt:variant>
        <vt:i4>26</vt:i4>
      </vt:variant>
      <vt:variant>
        <vt:i4>0</vt:i4>
      </vt:variant>
      <vt:variant>
        <vt:i4>5</vt:i4>
      </vt:variant>
      <vt:variant>
        <vt:lpwstr/>
      </vt:variant>
      <vt:variant>
        <vt:lpwstr>_Toc145293575</vt:lpwstr>
      </vt:variant>
      <vt:variant>
        <vt:i4>1376312</vt:i4>
      </vt:variant>
      <vt:variant>
        <vt:i4>20</vt:i4>
      </vt:variant>
      <vt:variant>
        <vt:i4>0</vt:i4>
      </vt:variant>
      <vt:variant>
        <vt:i4>5</vt:i4>
      </vt:variant>
      <vt:variant>
        <vt:lpwstr/>
      </vt:variant>
      <vt:variant>
        <vt:lpwstr>_Toc145293574</vt:lpwstr>
      </vt:variant>
      <vt:variant>
        <vt:i4>1376312</vt:i4>
      </vt:variant>
      <vt:variant>
        <vt:i4>14</vt:i4>
      </vt:variant>
      <vt:variant>
        <vt:i4>0</vt:i4>
      </vt:variant>
      <vt:variant>
        <vt:i4>5</vt:i4>
      </vt:variant>
      <vt:variant>
        <vt:lpwstr/>
      </vt:variant>
      <vt:variant>
        <vt:lpwstr>_Toc145293573</vt:lpwstr>
      </vt:variant>
      <vt:variant>
        <vt:i4>1376312</vt:i4>
      </vt:variant>
      <vt:variant>
        <vt:i4>8</vt:i4>
      </vt:variant>
      <vt:variant>
        <vt:i4>0</vt:i4>
      </vt:variant>
      <vt:variant>
        <vt:i4>5</vt:i4>
      </vt:variant>
      <vt:variant>
        <vt:lpwstr/>
      </vt:variant>
      <vt:variant>
        <vt:lpwstr>_Toc145293572</vt:lpwstr>
      </vt:variant>
      <vt:variant>
        <vt:i4>1376312</vt:i4>
      </vt:variant>
      <vt:variant>
        <vt:i4>2</vt:i4>
      </vt:variant>
      <vt:variant>
        <vt:i4>0</vt:i4>
      </vt:variant>
      <vt:variant>
        <vt:i4>5</vt:i4>
      </vt:variant>
      <vt:variant>
        <vt:lpwstr/>
      </vt:variant>
      <vt:variant>
        <vt:lpwstr>_Toc145293571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2007-04-26T20:52:00Z</dcterms:created>
  <dcterms:modified xsi:type="dcterms:W3CDTF">2007-04-26T20:52:00Z</dcterms:modified>
</cp:coreProperties>
</file>