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0" w:type="dxa"/>
        <w:tblLook w:val="00BF"/>
      </w:tblPr>
      <w:tblGrid>
        <w:gridCol w:w="4429"/>
        <w:gridCol w:w="5441"/>
      </w:tblGrid>
      <w:tr w:rsidR="005C6FAC" w:rsidRPr="000628A6" w:rsidTr="000628A6">
        <w:trPr>
          <w:trHeight w:val="244"/>
        </w:trPr>
        <w:tc>
          <w:tcPr>
            <w:tcW w:w="4429" w:type="dxa"/>
          </w:tcPr>
          <w:p w:rsidR="005C6FAC" w:rsidRPr="000628A6" w:rsidRDefault="005C6FAC">
            <w:pPr>
              <w:pStyle w:val="NormalWeb"/>
              <w:rPr>
                <w:rFonts w:ascii="Arial" w:hAnsi="Arial" w:cs="Arial"/>
                <w:b/>
                <w:bCs/>
                <w:sz w:val="20"/>
                <w:szCs w:val="20"/>
              </w:rPr>
            </w:pPr>
            <w:r w:rsidRPr="000628A6">
              <w:rPr>
                <w:rFonts w:ascii="Arial" w:hAnsi="Arial" w:cs="Arial"/>
                <w:b/>
                <w:bCs/>
                <w:sz w:val="20"/>
                <w:szCs w:val="20"/>
              </w:rPr>
              <w:t>Date:</w:t>
            </w:r>
          </w:p>
        </w:tc>
        <w:tc>
          <w:tcPr>
            <w:tcW w:w="5441" w:type="dxa"/>
          </w:tcPr>
          <w:p w:rsidR="005C6FAC" w:rsidRPr="000628A6" w:rsidRDefault="00504899" w:rsidP="00F3188E">
            <w:pPr>
              <w:pStyle w:val="NormalWeb"/>
              <w:rPr>
                <w:rFonts w:ascii="Arial" w:hAnsi="Arial" w:cs="Arial"/>
                <w:b/>
                <w:bCs/>
                <w:sz w:val="20"/>
                <w:szCs w:val="20"/>
              </w:rPr>
            </w:pPr>
            <w:r w:rsidRPr="000628A6">
              <w:rPr>
                <w:rFonts w:ascii="Arial" w:hAnsi="Arial" w:cs="Arial"/>
                <w:b/>
                <w:bCs/>
                <w:sz w:val="20"/>
                <w:szCs w:val="20"/>
              </w:rPr>
              <w:t xml:space="preserve">August </w:t>
            </w:r>
            <w:r w:rsidR="00312E73">
              <w:rPr>
                <w:rFonts w:ascii="Arial" w:hAnsi="Arial" w:cs="Arial"/>
                <w:b/>
                <w:bCs/>
                <w:sz w:val="20"/>
                <w:szCs w:val="20"/>
              </w:rPr>
              <w:t>14</w:t>
            </w:r>
            <w:r w:rsidR="008C2C22" w:rsidRPr="000628A6">
              <w:rPr>
                <w:rFonts w:ascii="Arial" w:hAnsi="Arial" w:cs="Arial"/>
                <w:b/>
                <w:bCs/>
                <w:sz w:val="20"/>
                <w:szCs w:val="20"/>
              </w:rPr>
              <w:t>, 200</w:t>
            </w:r>
            <w:r w:rsidR="00312E73">
              <w:rPr>
                <w:rFonts w:ascii="Arial" w:hAnsi="Arial" w:cs="Arial"/>
                <w:b/>
                <w:bCs/>
                <w:sz w:val="20"/>
                <w:szCs w:val="20"/>
              </w:rPr>
              <w:t>8</w:t>
            </w:r>
          </w:p>
        </w:tc>
      </w:tr>
      <w:tr w:rsidR="005C6FAC" w:rsidRPr="000628A6" w:rsidTr="000628A6">
        <w:trPr>
          <w:trHeight w:val="527"/>
        </w:trPr>
        <w:tc>
          <w:tcPr>
            <w:tcW w:w="4429" w:type="dxa"/>
          </w:tcPr>
          <w:p w:rsidR="005C6FAC" w:rsidRPr="000628A6" w:rsidRDefault="005C6FAC">
            <w:pPr>
              <w:pStyle w:val="NormalWeb"/>
              <w:rPr>
                <w:rFonts w:ascii="Arial" w:hAnsi="Arial" w:cs="Arial"/>
                <w:b/>
                <w:bCs/>
                <w:sz w:val="20"/>
                <w:szCs w:val="20"/>
              </w:rPr>
            </w:pPr>
            <w:r w:rsidRPr="000628A6">
              <w:rPr>
                <w:rFonts w:ascii="Arial" w:hAnsi="Arial" w:cs="Arial"/>
                <w:b/>
                <w:bCs/>
                <w:sz w:val="20"/>
                <w:szCs w:val="20"/>
              </w:rPr>
              <w:t>Name of Product:</w:t>
            </w:r>
          </w:p>
        </w:tc>
        <w:tc>
          <w:tcPr>
            <w:tcW w:w="5441" w:type="dxa"/>
          </w:tcPr>
          <w:p w:rsidR="005C6FAC" w:rsidRPr="000628A6" w:rsidRDefault="00A949D8" w:rsidP="00504899">
            <w:pPr>
              <w:pStyle w:val="NormalWeb"/>
              <w:rPr>
                <w:rFonts w:ascii="Arial" w:hAnsi="Arial" w:cs="Arial"/>
                <w:b/>
                <w:bCs/>
                <w:sz w:val="20"/>
                <w:szCs w:val="20"/>
              </w:rPr>
            </w:pPr>
            <w:r w:rsidRPr="000628A6">
              <w:rPr>
                <w:rFonts w:ascii="Tahoma" w:hAnsi="Tahoma" w:cs="Tahoma"/>
                <w:b/>
                <w:bCs/>
                <w:sz w:val="20"/>
                <w:szCs w:val="20"/>
              </w:rPr>
              <w:t xml:space="preserve">Microsoft® </w:t>
            </w:r>
            <w:r w:rsidR="00F6152E" w:rsidRPr="000628A6">
              <w:rPr>
                <w:rFonts w:ascii="Tahoma" w:hAnsi="Tahoma" w:cs="Tahoma"/>
                <w:b/>
                <w:bCs/>
                <w:sz w:val="20"/>
                <w:szCs w:val="20"/>
              </w:rPr>
              <w:t xml:space="preserve">Office </w:t>
            </w:r>
            <w:r w:rsidR="00E51B6D" w:rsidRPr="000628A6">
              <w:rPr>
                <w:rFonts w:ascii="Tahoma" w:hAnsi="Tahoma" w:cs="Tahoma"/>
                <w:b/>
                <w:bCs/>
                <w:sz w:val="20"/>
                <w:szCs w:val="20"/>
              </w:rPr>
              <w:t xml:space="preserve">Project </w:t>
            </w:r>
            <w:r w:rsidR="00F3188E">
              <w:rPr>
                <w:rFonts w:ascii="Tahoma" w:hAnsi="Tahoma" w:cs="Tahoma"/>
                <w:b/>
                <w:bCs/>
                <w:sz w:val="20"/>
                <w:szCs w:val="20"/>
              </w:rPr>
              <w:t xml:space="preserve">Portfolio </w:t>
            </w:r>
            <w:r w:rsidR="00E51B6D" w:rsidRPr="000628A6">
              <w:rPr>
                <w:rFonts w:ascii="Tahoma" w:hAnsi="Tahoma" w:cs="Tahoma"/>
                <w:b/>
                <w:bCs/>
                <w:sz w:val="20"/>
                <w:szCs w:val="20"/>
              </w:rPr>
              <w:t xml:space="preserve">Server 2007 </w:t>
            </w:r>
          </w:p>
        </w:tc>
      </w:tr>
      <w:tr w:rsidR="005C6FAC" w:rsidRPr="000628A6" w:rsidTr="000628A6">
        <w:trPr>
          <w:trHeight w:val="514"/>
        </w:trPr>
        <w:tc>
          <w:tcPr>
            <w:tcW w:w="4429" w:type="dxa"/>
          </w:tcPr>
          <w:p w:rsidR="005C6FAC" w:rsidRPr="000628A6" w:rsidRDefault="005C6FAC">
            <w:pPr>
              <w:pStyle w:val="NormalWeb"/>
              <w:rPr>
                <w:rFonts w:ascii="Arial" w:hAnsi="Arial" w:cs="Arial"/>
                <w:b/>
                <w:bCs/>
                <w:sz w:val="20"/>
                <w:szCs w:val="20"/>
              </w:rPr>
            </w:pPr>
            <w:r w:rsidRPr="000628A6">
              <w:rPr>
                <w:rFonts w:ascii="Arial" w:hAnsi="Arial" w:cs="Arial"/>
                <w:b/>
                <w:bCs/>
                <w:sz w:val="20"/>
                <w:szCs w:val="20"/>
              </w:rPr>
              <w:t>Contact for more Information:</w:t>
            </w:r>
          </w:p>
        </w:tc>
        <w:tc>
          <w:tcPr>
            <w:tcW w:w="5441" w:type="dxa"/>
          </w:tcPr>
          <w:p w:rsidR="005C6FAC" w:rsidRPr="000628A6" w:rsidRDefault="00407C3B">
            <w:pPr>
              <w:pStyle w:val="NormalWeb"/>
              <w:rPr>
                <w:rFonts w:ascii="Arial" w:hAnsi="Arial" w:cs="Arial"/>
                <w:bCs/>
                <w:sz w:val="20"/>
                <w:szCs w:val="20"/>
              </w:rPr>
            </w:pPr>
            <w:hyperlink r:id="rId7" w:history="1">
              <w:r w:rsidR="00E67D88" w:rsidRPr="000628A6">
                <w:rPr>
                  <w:rStyle w:val="Hyperlink"/>
                  <w:rFonts w:ascii="Arial" w:hAnsi="Arial" w:cs="Arial"/>
                  <w:bCs/>
                  <w:sz w:val="20"/>
                  <w:szCs w:val="20"/>
                </w:rPr>
                <w:t>http://www.microsoft.com/office</w:t>
              </w:r>
            </w:hyperlink>
            <w:r w:rsidR="00A949D8" w:rsidRPr="000628A6">
              <w:rPr>
                <w:rFonts w:ascii="Tahoma" w:hAnsi="Tahoma" w:cs="Tahoma"/>
                <w:bCs/>
                <w:sz w:val="20"/>
                <w:szCs w:val="20"/>
              </w:rPr>
              <w:br/>
            </w:r>
            <w:hyperlink r:id="rId8" w:history="1">
              <w:r w:rsidR="00A949D8" w:rsidRPr="000628A6">
                <w:rPr>
                  <w:rStyle w:val="Hyperlink"/>
                  <w:rFonts w:ascii="Tahoma" w:hAnsi="Tahoma" w:cs="Tahoma"/>
                  <w:bCs/>
                  <w:sz w:val="20"/>
                  <w:szCs w:val="20"/>
                </w:rPr>
                <w:t>http://www.microsoft.com/enable</w:t>
              </w:r>
            </w:hyperlink>
          </w:p>
        </w:tc>
      </w:tr>
    </w:tbl>
    <w:p w:rsidR="00504899" w:rsidRDefault="00504899" w:rsidP="00A949D8">
      <w:pPr>
        <w:rPr>
          <w:rFonts w:ascii="Tahoma" w:hAnsi="Tahoma" w:cs="Tahoma"/>
          <w:sz w:val="20"/>
          <w:szCs w:val="20"/>
        </w:rPr>
      </w:pPr>
    </w:p>
    <w:p w:rsidR="00A949D8" w:rsidRDefault="00A949D8" w:rsidP="00A949D8">
      <w:pPr>
        <w:rPr>
          <w:rFonts w:ascii="Tahoma" w:hAnsi="Tahoma" w:cs="Tahoma"/>
          <w:sz w:val="20"/>
          <w:szCs w:val="20"/>
        </w:rPr>
      </w:pPr>
      <w:r w:rsidRPr="00A0274F">
        <w:rPr>
          <w:rFonts w:ascii="Tahoma" w:hAnsi="Tahoma" w:cs="Tahoma"/>
          <w:sz w:val="20"/>
          <w:szCs w:val="20"/>
        </w:rPr>
        <w:t xml:space="preserve">Microsoft </w:t>
      </w:r>
      <w:r w:rsidR="00F232B7">
        <w:rPr>
          <w:rFonts w:ascii="Tahoma" w:hAnsi="Tahoma" w:cs="Tahoma"/>
          <w:sz w:val="20"/>
          <w:szCs w:val="20"/>
        </w:rPr>
        <w:t>Office</w:t>
      </w:r>
      <w:r w:rsidR="00E51B6D" w:rsidRPr="00E51B6D">
        <w:rPr>
          <w:rFonts w:ascii="Arial" w:hAnsi="Arial" w:cs="Arial"/>
          <w:sz w:val="18"/>
          <w:szCs w:val="18"/>
        </w:rPr>
        <w:t>®</w:t>
      </w:r>
      <w:r w:rsidR="00F232B7">
        <w:rPr>
          <w:rFonts w:ascii="Tahoma" w:hAnsi="Tahoma" w:cs="Tahoma"/>
          <w:sz w:val="20"/>
          <w:szCs w:val="20"/>
        </w:rPr>
        <w:t xml:space="preserve"> </w:t>
      </w:r>
      <w:r w:rsidRPr="00A0274F">
        <w:rPr>
          <w:rFonts w:ascii="Tahoma" w:hAnsi="Tahoma" w:cs="Tahoma"/>
          <w:sz w:val="20"/>
          <w:szCs w:val="20"/>
        </w:rPr>
        <w:t xml:space="preserve">Project </w:t>
      </w:r>
      <w:r w:rsidR="00F3188E">
        <w:rPr>
          <w:rFonts w:ascii="Tahoma" w:hAnsi="Tahoma" w:cs="Tahoma"/>
          <w:sz w:val="20"/>
          <w:szCs w:val="20"/>
        </w:rPr>
        <w:t xml:space="preserve">Portfolio </w:t>
      </w:r>
      <w:r w:rsidRPr="00A0274F">
        <w:rPr>
          <w:rFonts w:ascii="Tahoma" w:hAnsi="Tahoma" w:cs="Tahoma"/>
          <w:sz w:val="20"/>
          <w:szCs w:val="20"/>
        </w:rPr>
        <w:t xml:space="preserve">Server </w:t>
      </w:r>
      <w:r w:rsidR="00E51B6D">
        <w:rPr>
          <w:rFonts w:ascii="Tahoma" w:hAnsi="Tahoma" w:cs="Tahoma"/>
          <w:sz w:val="20"/>
          <w:szCs w:val="20"/>
        </w:rPr>
        <w:t>2007 (</w:t>
      </w:r>
      <w:r w:rsidR="00F3188E">
        <w:rPr>
          <w:rFonts w:ascii="Tahoma" w:hAnsi="Tahoma" w:cs="Tahoma"/>
          <w:sz w:val="20"/>
          <w:szCs w:val="20"/>
        </w:rPr>
        <w:t xml:space="preserve">Portfolio </w:t>
      </w:r>
      <w:r w:rsidR="00D45136">
        <w:rPr>
          <w:rFonts w:ascii="Tahoma" w:hAnsi="Tahoma" w:cs="Tahoma"/>
          <w:sz w:val="20"/>
          <w:szCs w:val="20"/>
        </w:rPr>
        <w:t xml:space="preserve">Server </w:t>
      </w:r>
      <w:r w:rsidR="00E51B6D">
        <w:rPr>
          <w:rFonts w:ascii="Tahoma" w:hAnsi="Tahoma" w:cs="Tahoma"/>
          <w:sz w:val="20"/>
          <w:szCs w:val="20"/>
        </w:rPr>
        <w:t>2007)</w:t>
      </w:r>
      <w:r w:rsidRPr="00A0274F">
        <w:rPr>
          <w:rFonts w:ascii="Tahoma" w:hAnsi="Tahoma" w:cs="Tahoma"/>
          <w:sz w:val="20"/>
          <w:szCs w:val="20"/>
        </w:rPr>
        <w:t xml:space="preserve"> is </w:t>
      </w:r>
      <w:proofErr w:type="gramStart"/>
      <w:r w:rsidR="00F3188E">
        <w:rPr>
          <w:rFonts w:ascii="Tahoma" w:hAnsi="Tahoma" w:cs="Tahoma"/>
          <w:sz w:val="20"/>
          <w:szCs w:val="20"/>
        </w:rPr>
        <w:t>a</w:t>
      </w:r>
      <w:r>
        <w:rPr>
          <w:rFonts w:ascii="Tahoma" w:hAnsi="Tahoma" w:cs="Tahoma"/>
          <w:sz w:val="20"/>
          <w:szCs w:val="20"/>
        </w:rPr>
        <w:t xml:space="preserve"> </w:t>
      </w:r>
      <w:r w:rsidR="004804A7">
        <w:rPr>
          <w:rFonts w:ascii="Tahoma" w:hAnsi="Tahoma" w:cs="Tahoma"/>
          <w:sz w:val="20"/>
          <w:szCs w:val="20"/>
        </w:rPr>
        <w:t>s</w:t>
      </w:r>
      <w:r w:rsidRPr="00A0274F">
        <w:rPr>
          <w:rFonts w:ascii="Tahoma" w:hAnsi="Tahoma" w:cs="Tahoma"/>
          <w:sz w:val="20"/>
          <w:szCs w:val="20"/>
        </w:rPr>
        <w:t xml:space="preserve">erver product </w:t>
      </w:r>
      <w:r w:rsidR="00F3188E">
        <w:rPr>
          <w:rFonts w:ascii="Tahoma" w:hAnsi="Tahoma" w:cs="Tahoma"/>
          <w:sz w:val="20"/>
          <w:szCs w:val="20"/>
        </w:rPr>
        <w:t>and companion web browser that are</w:t>
      </w:r>
      <w:proofErr w:type="gramEnd"/>
      <w:r w:rsidR="00F3188E">
        <w:rPr>
          <w:rFonts w:ascii="Tahoma" w:hAnsi="Tahoma" w:cs="Tahoma"/>
          <w:sz w:val="20"/>
          <w:szCs w:val="20"/>
        </w:rPr>
        <w:t xml:space="preserve"> used for </w:t>
      </w:r>
      <w:proofErr w:type="spellStart"/>
      <w:r w:rsidR="00F3188E">
        <w:rPr>
          <w:rFonts w:ascii="Tahoma" w:hAnsi="Tahoma" w:cs="Tahoma"/>
          <w:sz w:val="20"/>
          <w:szCs w:val="20"/>
        </w:rPr>
        <w:t>Porfolio</w:t>
      </w:r>
      <w:proofErr w:type="spellEnd"/>
      <w:r w:rsidR="00F3188E">
        <w:rPr>
          <w:rFonts w:ascii="Tahoma" w:hAnsi="Tahoma" w:cs="Tahoma"/>
          <w:sz w:val="20"/>
          <w:szCs w:val="20"/>
        </w:rPr>
        <w:t xml:space="preserve"> Management</w:t>
      </w:r>
      <w:r w:rsidR="0092368B">
        <w:rPr>
          <w:rFonts w:ascii="Tahoma" w:hAnsi="Tahoma" w:cs="Tahoma"/>
          <w:sz w:val="20"/>
          <w:szCs w:val="20"/>
        </w:rPr>
        <w:t xml:space="preserve">. </w:t>
      </w:r>
      <w:r w:rsidR="00F3188E">
        <w:rPr>
          <w:rFonts w:ascii="Tahoma" w:hAnsi="Tahoma" w:cs="Tahoma"/>
          <w:sz w:val="20"/>
          <w:szCs w:val="20"/>
        </w:rPr>
        <w:t>Using this product you can assess current and potential projects for viability and to determine prioritization of those projects given a limited budget</w:t>
      </w:r>
      <w:r w:rsidRPr="00A0274F">
        <w:rPr>
          <w:rFonts w:ascii="Tahoma" w:hAnsi="Tahoma" w:cs="Tahoma"/>
          <w:sz w:val="20"/>
          <w:szCs w:val="20"/>
        </w:rPr>
        <w:t>.</w:t>
      </w:r>
      <w:r w:rsidR="00F3188E">
        <w:rPr>
          <w:rFonts w:ascii="Tahoma" w:hAnsi="Tahoma" w:cs="Tahoma"/>
          <w:sz w:val="20"/>
          <w:szCs w:val="20"/>
        </w:rPr>
        <w:t xml:space="preserve">  You can also take advantage of the reporting and analysis portions of the product to better understand the current state of your projects and portfolios.  The product also can be used in conjunction with Microsoft Office Project Server 2007 and Windows </w:t>
      </w:r>
      <w:proofErr w:type="spellStart"/>
      <w:r w:rsidR="00F3188E">
        <w:rPr>
          <w:rFonts w:ascii="Tahoma" w:hAnsi="Tahoma" w:cs="Tahoma"/>
          <w:sz w:val="20"/>
          <w:szCs w:val="20"/>
        </w:rPr>
        <w:t>Sharepoint</w:t>
      </w:r>
      <w:proofErr w:type="spellEnd"/>
      <w:r w:rsidR="00F3188E">
        <w:rPr>
          <w:rFonts w:ascii="Tahoma" w:hAnsi="Tahoma" w:cs="Tahoma"/>
          <w:sz w:val="20"/>
          <w:szCs w:val="20"/>
        </w:rPr>
        <w:t xml:space="preserve"> Services</w:t>
      </w:r>
      <w:r>
        <w:rPr>
          <w:rFonts w:ascii="Tahoma" w:hAnsi="Tahoma" w:cs="Tahoma"/>
          <w:sz w:val="20"/>
          <w:szCs w:val="20"/>
        </w:rPr>
        <w:t xml:space="preserve"> </w:t>
      </w:r>
      <w:r w:rsidR="00F3188E">
        <w:rPr>
          <w:rFonts w:ascii="Tahoma" w:hAnsi="Tahoma" w:cs="Tahoma"/>
          <w:sz w:val="20"/>
          <w:szCs w:val="20"/>
        </w:rPr>
        <w:t>for more seamless integration with project specific data and document management.</w:t>
      </w:r>
    </w:p>
    <w:p w:rsidR="00A949D8" w:rsidRDefault="00A949D8" w:rsidP="00A949D8">
      <w:pPr>
        <w:rPr>
          <w:rFonts w:ascii="Tahoma" w:hAnsi="Tahoma" w:cs="Tahoma"/>
          <w:sz w:val="20"/>
          <w:szCs w:val="20"/>
        </w:rPr>
      </w:pPr>
    </w:p>
    <w:p w:rsidR="005C6FAC" w:rsidRDefault="005C6FAC">
      <w:pPr>
        <w:rPr>
          <w:rFonts w:ascii="Arial" w:hAnsi="Arial" w:cs="Arial"/>
          <w:b/>
          <w:sz w:val="20"/>
          <w:szCs w:val="20"/>
        </w:rPr>
      </w:pPr>
    </w:p>
    <w:p w:rsidR="005C6FAC" w:rsidRPr="008D0397" w:rsidRDefault="005C6FAC" w:rsidP="00B90837">
      <w:pPr>
        <w:jc w:val="center"/>
        <w:outlineLvl w:val="0"/>
        <w:rPr>
          <w:rFonts w:ascii="Arial" w:hAnsi="Arial" w:cs="Arial"/>
          <w:b/>
          <w:sz w:val="20"/>
          <w:szCs w:val="20"/>
        </w:rPr>
      </w:pPr>
      <w:r w:rsidRPr="008D0397">
        <w:rPr>
          <w:rFonts w:ascii="Arial" w:hAnsi="Arial" w:cs="Arial"/>
          <w:b/>
          <w:sz w:val="20"/>
          <w:szCs w:val="20"/>
        </w:rPr>
        <w:t>Summary Table</w:t>
      </w:r>
    </w:p>
    <w:p w:rsidR="005C6FAC" w:rsidRDefault="005C6FAC" w:rsidP="00B90837">
      <w:pPr>
        <w:jc w:val="center"/>
        <w:outlineLvl w:val="0"/>
        <w:rPr>
          <w:rFonts w:ascii="Arial" w:hAnsi="Arial" w:cs="Arial"/>
          <w:b/>
          <w:sz w:val="20"/>
          <w:szCs w:val="20"/>
        </w:rPr>
      </w:pPr>
      <w:r w:rsidRPr="008D0397">
        <w:rPr>
          <w:rFonts w:ascii="Arial" w:hAnsi="Arial" w:cs="Arial"/>
          <w:b/>
          <w:sz w:val="20"/>
          <w:szCs w:val="20"/>
        </w:rPr>
        <w:t>Voluntary Product Accessibility Template</w:t>
      </w:r>
    </w:p>
    <w:p w:rsidR="00DB4591" w:rsidRDefault="00DB4591" w:rsidP="00B90837">
      <w:pPr>
        <w:jc w:val="center"/>
        <w:outlineLvl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39"/>
        <w:gridCol w:w="3363"/>
        <w:gridCol w:w="3262"/>
      </w:tblGrid>
      <w:tr w:rsidR="00DB4591" w:rsidRPr="008D0397" w:rsidTr="000628A6">
        <w:tc>
          <w:tcPr>
            <w:tcW w:w="3239" w:type="dxa"/>
          </w:tcPr>
          <w:p w:rsidR="00DB4591" w:rsidRPr="000628A6" w:rsidRDefault="00DB4591" w:rsidP="00E145A4">
            <w:pPr>
              <w:rPr>
                <w:rFonts w:ascii="Arial" w:hAnsi="Arial" w:cs="Arial"/>
                <w:b/>
                <w:sz w:val="20"/>
                <w:szCs w:val="20"/>
              </w:rPr>
            </w:pPr>
            <w:r w:rsidRPr="000628A6">
              <w:rPr>
                <w:rFonts w:ascii="Arial" w:hAnsi="Arial" w:cs="Arial"/>
                <w:b/>
                <w:sz w:val="20"/>
                <w:szCs w:val="20"/>
              </w:rPr>
              <w:t>Criteria</w:t>
            </w:r>
          </w:p>
        </w:tc>
        <w:tc>
          <w:tcPr>
            <w:tcW w:w="3363" w:type="dxa"/>
          </w:tcPr>
          <w:p w:rsidR="00DB4591" w:rsidRPr="000628A6" w:rsidRDefault="00DB4591" w:rsidP="00E145A4">
            <w:pPr>
              <w:rPr>
                <w:rFonts w:ascii="Arial" w:hAnsi="Arial" w:cs="Arial"/>
                <w:b/>
                <w:sz w:val="20"/>
                <w:szCs w:val="20"/>
              </w:rPr>
            </w:pPr>
            <w:r w:rsidRPr="000628A6">
              <w:rPr>
                <w:rFonts w:ascii="Arial" w:hAnsi="Arial" w:cs="Arial"/>
                <w:b/>
                <w:sz w:val="20"/>
                <w:szCs w:val="20"/>
              </w:rPr>
              <w:t>Supporting Features</w:t>
            </w:r>
          </w:p>
        </w:tc>
        <w:tc>
          <w:tcPr>
            <w:tcW w:w="3262" w:type="dxa"/>
          </w:tcPr>
          <w:p w:rsidR="00DB4591" w:rsidRPr="000628A6" w:rsidRDefault="00DB4591" w:rsidP="00E145A4">
            <w:pPr>
              <w:rPr>
                <w:rFonts w:ascii="Arial" w:hAnsi="Arial" w:cs="Arial"/>
                <w:b/>
                <w:sz w:val="20"/>
                <w:szCs w:val="20"/>
              </w:rPr>
            </w:pPr>
            <w:r w:rsidRPr="000628A6">
              <w:rPr>
                <w:rFonts w:ascii="Arial" w:hAnsi="Arial" w:cs="Arial"/>
                <w:b/>
                <w:sz w:val="20"/>
                <w:szCs w:val="20"/>
              </w:rPr>
              <w:t>Remarks and explanations</w:t>
            </w:r>
          </w:p>
        </w:tc>
      </w:tr>
      <w:tr w:rsidR="00DB4591" w:rsidRPr="008D0397" w:rsidTr="000628A6">
        <w:tc>
          <w:tcPr>
            <w:tcW w:w="3239" w:type="dxa"/>
          </w:tcPr>
          <w:p w:rsidR="00DB4591" w:rsidRPr="000628A6" w:rsidRDefault="00407C3B" w:rsidP="00E145A4">
            <w:pPr>
              <w:rPr>
                <w:rFonts w:ascii="Arial" w:hAnsi="Arial" w:cs="Arial"/>
                <w:sz w:val="20"/>
                <w:szCs w:val="20"/>
              </w:rPr>
            </w:pPr>
            <w:hyperlink w:anchor="App" w:history="1">
              <w:r w:rsidR="00DB4591" w:rsidRPr="000628A6">
                <w:rPr>
                  <w:rStyle w:val="Hyperlink"/>
                  <w:rFonts w:ascii="Arial" w:hAnsi="Arial" w:cs="Arial"/>
                  <w:sz w:val="20"/>
                  <w:szCs w:val="20"/>
                </w:rPr>
                <w:t>Section 1194.21 Software Applications and Operating Systems</w:t>
              </w:r>
            </w:hyperlink>
          </w:p>
        </w:tc>
        <w:tc>
          <w:tcPr>
            <w:tcW w:w="3363" w:type="dxa"/>
          </w:tcPr>
          <w:p w:rsidR="00DB4591" w:rsidRPr="000628A6" w:rsidRDefault="00D26FCC" w:rsidP="00E145A4">
            <w:pPr>
              <w:rPr>
                <w:rFonts w:ascii="Arial" w:hAnsi="Arial" w:cs="Arial"/>
                <w:sz w:val="20"/>
                <w:szCs w:val="20"/>
              </w:rPr>
            </w:pPr>
            <w:r w:rsidRPr="000628A6">
              <w:rPr>
                <w:rFonts w:ascii="Arial" w:hAnsi="Arial" w:cs="Arial"/>
                <w:sz w:val="20"/>
                <w:szCs w:val="20"/>
              </w:rPr>
              <w:t>Please refer to the attached VPAT.</w:t>
            </w:r>
          </w:p>
        </w:tc>
        <w:tc>
          <w:tcPr>
            <w:tcW w:w="3262" w:type="dxa"/>
          </w:tcPr>
          <w:p w:rsidR="00DB4591" w:rsidRPr="000628A6" w:rsidRDefault="00DB4591" w:rsidP="00E145A4">
            <w:pPr>
              <w:rPr>
                <w:rFonts w:ascii="Arial" w:hAnsi="Arial" w:cs="Arial"/>
                <w:sz w:val="20"/>
                <w:szCs w:val="20"/>
              </w:rPr>
            </w:pPr>
          </w:p>
        </w:tc>
      </w:tr>
      <w:tr w:rsidR="00DB4591" w:rsidRPr="008D0397" w:rsidTr="000628A6">
        <w:tc>
          <w:tcPr>
            <w:tcW w:w="3239" w:type="dxa"/>
          </w:tcPr>
          <w:p w:rsidR="00DB4591" w:rsidRPr="000628A6" w:rsidRDefault="00407C3B" w:rsidP="00E145A4">
            <w:pPr>
              <w:rPr>
                <w:rFonts w:ascii="Arial" w:hAnsi="Arial" w:cs="Arial"/>
                <w:sz w:val="20"/>
                <w:szCs w:val="20"/>
              </w:rPr>
            </w:pPr>
            <w:hyperlink w:anchor="Web" w:history="1">
              <w:r w:rsidR="00DB4591" w:rsidRPr="000628A6">
                <w:rPr>
                  <w:rStyle w:val="Hyperlink"/>
                  <w:rFonts w:ascii="Arial" w:hAnsi="Arial" w:cs="Arial"/>
                  <w:sz w:val="20"/>
                  <w:szCs w:val="20"/>
                </w:rPr>
                <w:t>Section 1194.22 Web-based internet information and applications</w:t>
              </w:r>
            </w:hyperlink>
          </w:p>
        </w:tc>
        <w:tc>
          <w:tcPr>
            <w:tcW w:w="3363" w:type="dxa"/>
          </w:tcPr>
          <w:p w:rsidR="00DB4591" w:rsidRPr="000628A6" w:rsidRDefault="00D26FCC" w:rsidP="00E145A4">
            <w:pPr>
              <w:rPr>
                <w:rFonts w:ascii="Arial" w:hAnsi="Arial" w:cs="Arial"/>
                <w:sz w:val="20"/>
                <w:szCs w:val="20"/>
              </w:rPr>
            </w:pPr>
            <w:r w:rsidRPr="000628A6">
              <w:rPr>
                <w:rFonts w:ascii="Arial" w:hAnsi="Arial" w:cs="Arial"/>
                <w:sz w:val="20"/>
                <w:szCs w:val="20"/>
              </w:rPr>
              <w:t>Please refer to the attached VPAT.</w:t>
            </w:r>
          </w:p>
        </w:tc>
        <w:tc>
          <w:tcPr>
            <w:tcW w:w="3262" w:type="dxa"/>
          </w:tcPr>
          <w:p w:rsidR="00DB4591" w:rsidRPr="000628A6" w:rsidRDefault="00DB4591" w:rsidP="00E145A4">
            <w:pPr>
              <w:rPr>
                <w:rFonts w:ascii="Arial" w:hAnsi="Arial" w:cs="Arial"/>
                <w:sz w:val="20"/>
                <w:szCs w:val="20"/>
              </w:rPr>
            </w:pPr>
          </w:p>
        </w:tc>
      </w:tr>
      <w:tr w:rsidR="00DB4591" w:rsidRPr="008D0397" w:rsidTr="000628A6">
        <w:tc>
          <w:tcPr>
            <w:tcW w:w="3239" w:type="dxa"/>
          </w:tcPr>
          <w:p w:rsidR="00DB4591" w:rsidRPr="000628A6" w:rsidRDefault="00DB4591" w:rsidP="00E145A4">
            <w:pPr>
              <w:rPr>
                <w:rFonts w:ascii="Arial" w:hAnsi="Arial" w:cs="Arial"/>
                <w:sz w:val="20"/>
                <w:szCs w:val="20"/>
              </w:rPr>
            </w:pPr>
            <w:r w:rsidRPr="000628A6">
              <w:rPr>
                <w:rFonts w:ascii="Arial" w:hAnsi="Arial" w:cs="Arial"/>
                <w:sz w:val="20"/>
                <w:szCs w:val="20"/>
              </w:rPr>
              <w:t>Section 1194.23 Telecommunications Products</w:t>
            </w:r>
          </w:p>
        </w:tc>
        <w:tc>
          <w:tcPr>
            <w:tcW w:w="3363" w:type="dxa"/>
          </w:tcPr>
          <w:p w:rsidR="00DB4591" w:rsidRPr="000628A6" w:rsidRDefault="004E40DE" w:rsidP="00E145A4">
            <w:pPr>
              <w:rPr>
                <w:rFonts w:ascii="Arial" w:hAnsi="Arial" w:cs="Arial"/>
                <w:sz w:val="20"/>
                <w:szCs w:val="20"/>
              </w:rPr>
            </w:pPr>
            <w:r>
              <w:rPr>
                <w:rFonts w:ascii="Arial" w:hAnsi="Arial" w:cs="Arial"/>
                <w:sz w:val="20"/>
                <w:szCs w:val="20"/>
              </w:rPr>
              <w:t>Not Applicable</w:t>
            </w:r>
          </w:p>
        </w:tc>
        <w:tc>
          <w:tcPr>
            <w:tcW w:w="3262" w:type="dxa"/>
          </w:tcPr>
          <w:p w:rsidR="00DB4591" w:rsidRPr="000628A6" w:rsidRDefault="00DB4591" w:rsidP="00E145A4">
            <w:pPr>
              <w:rPr>
                <w:rFonts w:ascii="Arial" w:hAnsi="Arial" w:cs="Arial"/>
                <w:sz w:val="20"/>
                <w:szCs w:val="20"/>
              </w:rPr>
            </w:pPr>
            <w:r w:rsidRPr="000628A6">
              <w:rPr>
                <w:rFonts w:ascii="Arial" w:hAnsi="Arial" w:cs="Arial"/>
                <w:sz w:val="20"/>
                <w:szCs w:val="20"/>
              </w:rPr>
              <w:t xml:space="preserve">Office Project </w:t>
            </w:r>
            <w:r w:rsidR="00F3188E">
              <w:rPr>
                <w:rFonts w:ascii="Arial" w:hAnsi="Arial" w:cs="Arial"/>
                <w:sz w:val="20"/>
                <w:szCs w:val="20"/>
              </w:rPr>
              <w:t xml:space="preserve">Portfolio </w:t>
            </w:r>
            <w:r w:rsidRPr="000628A6">
              <w:rPr>
                <w:rFonts w:ascii="Arial" w:hAnsi="Arial" w:cs="Arial"/>
                <w:sz w:val="20"/>
                <w:szCs w:val="20"/>
              </w:rPr>
              <w:t>Server 2007 is not considered a telecommunications product according to the definition in Section 1194.23.</w:t>
            </w:r>
          </w:p>
        </w:tc>
      </w:tr>
      <w:tr w:rsidR="00DB4591" w:rsidRPr="008D0397" w:rsidTr="000628A6">
        <w:tc>
          <w:tcPr>
            <w:tcW w:w="3239" w:type="dxa"/>
          </w:tcPr>
          <w:p w:rsidR="00DB4591" w:rsidRPr="000628A6" w:rsidRDefault="00DB4591" w:rsidP="00E145A4">
            <w:pPr>
              <w:rPr>
                <w:rFonts w:ascii="Arial" w:hAnsi="Arial" w:cs="Arial"/>
                <w:sz w:val="20"/>
                <w:szCs w:val="20"/>
              </w:rPr>
            </w:pPr>
            <w:r w:rsidRPr="000628A6">
              <w:rPr>
                <w:rFonts w:ascii="Arial" w:hAnsi="Arial" w:cs="Arial"/>
                <w:sz w:val="20"/>
                <w:szCs w:val="20"/>
              </w:rPr>
              <w:t>Section 1194.24 Video and Multi-media Products</w:t>
            </w:r>
          </w:p>
        </w:tc>
        <w:tc>
          <w:tcPr>
            <w:tcW w:w="3363" w:type="dxa"/>
          </w:tcPr>
          <w:p w:rsidR="00DB4591" w:rsidRPr="000628A6" w:rsidRDefault="004E40DE" w:rsidP="00E145A4">
            <w:pPr>
              <w:rPr>
                <w:rFonts w:ascii="Arial" w:hAnsi="Arial" w:cs="Arial"/>
                <w:sz w:val="20"/>
                <w:szCs w:val="20"/>
              </w:rPr>
            </w:pPr>
            <w:r>
              <w:rPr>
                <w:rFonts w:ascii="Arial" w:hAnsi="Arial" w:cs="Arial"/>
                <w:sz w:val="20"/>
                <w:szCs w:val="20"/>
              </w:rPr>
              <w:t>Not Applicable</w:t>
            </w:r>
          </w:p>
        </w:tc>
        <w:tc>
          <w:tcPr>
            <w:tcW w:w="3262" w:type="dxa"/>
          </w:tcPr>
          <w:p w:rsidR="00DB4591" w:rsidRPr="000628A6" w:rsidRDefault="00DB4591" w:rsidP="00E145A4">
            <w:pPr>
              <w:rPr>
                <w:rFonts w:ascii="Arial" w:hAnsi="Arial" w:cs="Arial"/>
                <w:sz w:val="20"/>
                <w:szCs w:val="20"/>
              </w:rPr>
            </w:pPr>
            <w:r w:rsidRPr="000628A6">
              <w:rPr>
                <w:rFonts w:ascii="Arial" w:hAnsi="Arial" w:cs="Arial"/>
                <w:sz w:val="20"/>
                <w:szCs w:val="20"/>
              </w:rPr>
              <w:t xml:space="preserve">Office Project </w:t>
            </w:r>
            <w:r w:rsidR="00F3188E">
              <w:rPr>
                <w:rFonts w:ascii="Arial" w:hAnsi="Arial" w:cs="Arial"/>
                <w:sz w:val="20"/>
                <w:szCs w:val="20"/>
              </w:rPr>
              <w:t xml:space="preserve">Portfolio </w:t>
            </w:r>
            <w:r w:rsidRPr="000628A6">
              <w:rPr>
                <w:rFonts w:ascii="Arial" w:hAnsi="Arial" w:cs="Arial"/>
                <w:sz w:val="20"/>
                <w:szCs w:val="20"/>
              </w:rPr>
              <w:t>Server 2007 does not use multimedia except as covered in section 1194.21.</w:t>
            </w:r>
          </w:p>
        </w:tc>
      </w:tr>
      <w:tr w:rsidR="00DB4591" w:rsidRPr="008D0397" w:rsidTr="000628A6">
        <w:tc>
          <w:tcPr>
            <w:tcW w:w="3239" w:type="dxa"/>
          </w:tcPr>
          <w:p w:rsidR="00DB4591" w:rsidRPr="000628A6" w:rsidRDefault="00DB4591" w:rsidP="00E145A4">
            <w:pPr>
              <w:rPr>
                <w:rFonts w:ascii="Arial" w:hAnsi="Arial" w:cs="Arial"/>
                <w:sz w:val="20"/>
                <w:szCs w:val="20"/>
              </w:rPr>
            </w:pPr>
            <w:r w:rsidRPr="000628A6">
              <w:rPr>
                <w:rFonts w:ascii="Arial" w:hAnsi="Arial" w:cs="Arial"/>
                <w:sz w:val="20"/>
                <w:szCs w:val="20"/>
              </w:rPr>
              <w:t>Section 1194.25 Self-Contained, Closed Products</w:t>
            </w:r>
          </w:p>
        </w:tc>
        <w:tc>
          <w:tcPr>
            <w:tcW w:w="3363" w:type="dxa"/>
          </w:tcPr>
          <w:p w:rsidR="00DB4591" w:rsidRPr="000628A6" w:rsidRDefault="004E40DE" w:rsidP="00E145A4">
            <w:pPr>
              <w:rPr>
                <w:rFonts w:ascii="Arial" w:hAnsi="Arial" w:cs="Arial"/>
                <w:sz w:val="20"/>
                <w:szCs w:val="20"/>
              </w:rPr>
            </w:pPr>
            <w:r>
              <w:rPr>
                <w:rFonts w:ascii="Arial" w:hAnsi="Arial" w:cs="Arial"/>
                <w:sz w:val="20"/>
                <w:szCs w:val="20"/>
              </w:rPr>
              <w:t>Not Applicable</w:t>
            </w:r>
          </w:p>
        </w:tc>
        <w:tc>
          <w:tcPr>
            <w:tcW w:w="3262" w:type="dxa"/>
          </w:tcPr>
          <w:p w:rsidR="00DB4591" w:rsidRPr="000628A6" w:rsidRDefault="00DB4591" w:rsidP="00E145A4">
            <w:pPr>
              <w:rPr>
                <w:rFonts w:ascii="Arial" w:hAnsi="Arial" w:cs="Arial"/>
                <w:sz w:val="20"/>
                <w:szCs w:val="20"/>
              </w:rPr>
            </w:pPr>
            <w:r w:rsidRPr="000628A6">
              <w:rPr>
                <w:rFonts w:ascii="Arial" w:hAnsi="Arial" w:cs="Arial"/>
                <w:sz w:val="20"/>
                <w:szCs w:val="20"/>
              </w:rPr>
              <w:t xml:space="preserve">Office Project </w:t>
            </w:r>
            <w:r w:rsidR="00F3188E">
              <w:rPr>
                <w:rFonts w:ascii="Arial" w:hAnsi="Arial" w:cs="Arial"/>
                <w:sz w:val="20"/>
                <w:szCs w:val="20"/>
              </w:rPr>
              <w:t xml:space="preserve">Portfolio </w:t>
            </w:r>
            <w:r w:rsidRPr="000628A6">
              <w:rPr>
                <w:rFonts w:ascii="Arial" w:hAnsi="Arial" w:cs="Arial"/>
                <w:sz w:val="20"/>
                <w:szCs w:val="20"/>
              </w:rPr>
              <w:t>Server 2007 is not a self-contained product according to the definition in Section 1194.25.</w:t>
            </w:r>
          </w:p>
        </w:tc>
      </w:tr>
      <w:tr w:rsidR="00DB4591" w:rsidRPr="008D0397" w:rsidTr="000628A6">
        <w:tc>
          <w:tcPr>
            <w:tcW w:w="3239" w:type="dxa"/>
          </w:tcPr>
          <w:p w:rsidR="00DB4591" w:rsidRPr="000628A6" w:rsidRDefault="00DB4591" w:rsidP="00E145A4">
            <w:pPr>
              <w:rPr>
                <w:rFonts w:ascii="Arial" w:hAnsi="Arial" w:cs="Arial"/>
                <w:sz w:val="20"/>
                <w:szCs w:val="20"/>
              </w:rPr>
            </w:pPr>
            <w:r w:rsidRPr="000628A6">
              <w:rPr>
                <w:rFonts w:ascii="Arial" w:hAnsi="Arial" w:cs="Arial"/>
                <w:sz w:val="20"/>
                <w:szCs w:val="20"/>
              </w:rPr>
              <w:t>Section 1194.26 Desktop and Portable Computers</w:t>
            </w:r>
          </w:p>
        </w:tc>
        <w:tc>
          <w:tcPr>
            <w:tcW w:w="3363" w:type="dxa"/>
          </w:tcPr>
          <w:p w:rsidR="00DB4591" w:rsidRPr="000628A6" w:rsidRDefault="004E40DE" w:rsidP="00E145A4">
            <w:pPr>
              <w:rPr>
                <w:rFonts w:ascii="Arial" w:hAnsi="Arial" w:cs="Arial"/>
                <w:sz w:val="20"/>
                <w:szCs w:val="20"/>
              </w:rPr>
            </w:pPr>
            <w:r>
              <w:rPr>
                <w:rFonts w:ascii="Arial" w:hAnsi="Arial" w:cs="Arial"/>
                <w:sz w:val="20"/>
                <w:szCs w:val="20"/>
              </w:rPr>
              <w:t>Not Applicable</w:t>
            </w:r>
          </w:p>
        </w:tc>
        <w:tc>
          <w:tcPr>
            <w:tcW w:w="3262" w:type="dxa"/>
          </w:tcPr>
          <w:p w:rsidR="00DB4591" w:rsidRPr="000628A6" w:rsidRDefault="00DB4591" w:rsidP="00E145A4">
            <w:pPr>
              <w:rPr>
                <w:rFonts w:ascii="Arial" w:hAnsi="Arial" w:cs="Arial"/>
                <w:sz w:val="20"/>
                <w:szCs w:val="20"/>
              </w:rPr>
            </w:pPr>
            <w:r w:rsidRPr="000628A6">
              <w:rPr>
                <w:rFonts w:ascii="Arial" w:hAnsi="Arial" w:cs="Arial"/>
                <w:sz w:val="20"/>
                <w:szCs w:val="20"/>
              </w:rPr>
              <w:t xml:space="preserve">Office Project </w:t>
            </w:r>
            <w:r w:rsidR="00F3188E">
              <w:rPr>
                <w:rFonts w:ascii="Arial" w:hAnsi="Arial" w:cs="Arial"/>
                <w:sz w:val="20"/>
                <w:szCs w:val="20"/>
              </w:rPr>
              <w:t xml:space="preserve">Portfolio </w:t>
            </w:r>
            <w:r w:rsidRPr="000628A6">
              <w:rPr>
                <w:rFonts w:ascii="Arial" w:hAnsi="Arial" w:cs="Arial"/>
                <w:sz w:val="20"/>
                <w:szCs w:val="20"/>
              </w:rPr>
              <w:t>Server 2007 is software as defined under section 1194.21.</w:t>
            </w:r>
          </w:p>
        </w:tc>
      </w:tr>
      <w:tr w:rsidR="00DB4591" w:rsidRPr="008D0397" w:rsidTr="000628A6">
        <w:tc>
          <w:tcPr>
            <w:tcW w:w="3239" w:type="dxa"/>
          </w:tcPr>
          <w:p w:rsidR="00DB4591" w:rsidRPr="000628A6" w:rsidRDefault="00407C3B" w:rsidP="00E145A4">
            <w:pPr>
              <w:rPr>
                <w:rFonts w:ascii="Arial" w:hAnsi="Arial" w:cs="Arial"/>
                <w:sz w:val="20"/>
                <w:szCs w:val="20"/>
              </w:rPr>
            </w:pPr>
            <w:hyperlink w:anchor="All" w:history="1">
              <w:r w:rsidR="00DB4591" w:rsidRPr="000628A6">
                <w:rPr>
                  <w:rStyle w:val="Hyperlink"/>
                  <w:rFonts w:ascii="Arial" w:hAnsi="Arial" w:cs="Arial"/>
                  <w:sz w:val="20"/>
                  <w:szCs w:val="20"/>
                </w:rPr>
                <w:t>Section 1194.31 Functional Performance Criteria</w:t>
              </w:r>
            </w:hyperlink>
          </w:p>
        </w:tc>
        <w:tc>
          <w:tcPr>
            <w:tcW w:w="3363" w:type="dxa"/>
          </w:tcPr>
          <w:p w:rsidR="00DB4591" w:rsidRPr="000628A6" w:rsidRDefault="00D26FCC" w:rsidP="00E145A4">
            <w:pPr>
              <w:rPr>
                <w:rFonts w:ascii="Arial" w:hAnsi="Arial" w:cs="Arial"/>
                <w:sz w:val="20"/>
                <w:szCs w:val="20"/>
              </w:rPr>
            </w:pPr>
            <w:r w:rsidRPr="000628A6">
              <w:rPr>
                <w:rFonts w:ascii="Arial" w:hAnsi="Arial" w:cs="Arial"/>
                <w:sz w:val="20"/>
                <w:szCs w:val="20"/>
              </w:rPr>
              <w:t>Please refer to the attached VPAT.</w:t>
            </w:r>
          </w:p>
        </w:tc>
        <w:tc>
          <w:tcPr>
            <w:tcW w:w="3262" w:type="dxa"/>
          </w:tcPr>
          <w:p w:rsidR="00DB4591" w:rsidRPr="000628A6" w:rsidRDefault="00DB4591" w:rsidP="00E145A4">
            <w:pPr>
              <w:rPr>
                <w:rFonts w:ascii="Arial" w:hAnsi="Arial" w:cs="Arial"/>
                <w:sz w:val="20"/>
                <w:szCs w:val="20"/>
              </w:rPr>
            </w:pPr>
          </w:p>
        </w:tc>
      </w:tr>
      <w:tr w:rsidR="00DB4591" w:rsidRPr="008D0397" w:rsidTr="000628A6">
        <w:tc>
          <w:tcPr>
            <w:tcW w:w="3239" w:type="dxa"/>
          </w:tcPr>
          <w:p w:rsidR="00DB4591" w:rsidRPr="000628A6" w:rsidRDefault="00407C3B" w:rsidP="00E145A4">
            <w:pPr>
              <w:rPr>
                <w:rFonts w:ascii="Arial" w:hAnsi="Arial" w:cs="Arial"/>
                <w:sz w:val="20"/>
                <w:szCs w:val="20"/>
                <w:lang w:val="fr-FR"/>
              </w:rPr>
            </w:pPr>
            <w:hyperlink w:anchor="Documentation" w:history="1">
              <w:r w:rsidR="00DB4591" w:rsidRPr="000628A6">
                <w:rPr>
                  <w:rStyle w:val="Hyperlink"/>
                  <w:rFonts w:ascii="Arial" w:hAnsi="Arial" w:cs="Arial"/>
                  <w:sz w:val="20"/>
                  <w:szCs w:val="20"/>
                </w:rPr>
                <w:t>Section 1194.41 (a) Information, Documentation and Support</w:t>
              </w:r>
            </w:hyperlink>
          </w:p>
        </w:tc>
        <w:tc>
          <w:tcPr>
            <w:tcW w:w="3363" w:type="dxa"/>
          </w:tcPr>
          <w:p w:rsidR="00DB4591" w:rsidRPr="000628A6" w:rsidRDefault="00D26FCC" w:rsidP="00E145A4">
            <w:pPr>
              <w:rPr>
                <w:rFonts w:ascii="Arial" w:hAnsi="Arial" w:cs="Arial"/>
                <w:sz w:val="20"/>
                <w:szCs w:val="20"/>
              </w:rPr>
            </w:pPr>
            <w:r w:rsidRPr="000628A6">
              <w:rPr>
                <w:rFonts w:ascii="Arial" w:hAnsi="Arial" w:cs="Arial"/>
                <w:sz w:val="20"/>
                <w:szCs w:val="20"/>
              </w:rPr>
              <w:t>Please refer to the attached VPAT.</w:t>
            </w:r>
          </w:p>
        </w:tc>
        <w:tc>
          <w:tcPr>
            <w:tcW w:w="3262" w:type="dxa"/>
          </w:tcPr>
          <w:p w:rsidR="00DB4591" w:rsidRPr="000628A6" w:rsidRDefault="00DB4591" w:rsidP="00E145A4">
            <w:pPr>
              <w:rPr>
                <w:rFonts w:ascii="Arial" w:hAnsi="Arial" w:cs="Arial"/>
                <w:sz w:val="20"/>
                <w:szCs w:val="20"/>
              </w:rPr>
            </w:pPr>
          </w:p>
        </w:tc>
      </w:tr>
    </w:tbl>
    <w:p w:rsidR="00DB4591" w:rsidRPr="008D0397" w:rsidRDefault="00DB4591" w:rsidP="00B90837">
      <w:pPr>
        <w:jc w:val="center"/>
        <w:outlineLvl w:val="0"/>
        <w:rPr>
          <w:rFonts w:ascii="Arial" w:hAnsi="Arial" w:cs="Arial"/>
          <w:b/>
          <w:sz w:val="20"/>
          <w:szCs w:val="20"/>
        </w:rPr>
      </w:pPr>
    </w:p>
    <w:p w:rsidR="005C6FAC" w:rsidRPr="008D0397" w:rsidRDefault="005C6FAC">
      <w:pPr>
        <w:rPr>
          <w:rFonts w:ascii="Arial" w:hAnsi="Arial" w:cs="Arial"/>
          <w:sz w:val="20"/>
          <w:szCs w:val="20"/>
        </w:rPr>
      </w:pPr>
    </w:p>
    <w:p w:rsidR="00DB4591" w:rsidRDefault="00DB4591">
      <w:pPr>
        <w:jc w:val="center"/>
        <w:rPr>
          <w:rFonts w:ascii="Arial" w:hAnsi="Arial" w:cs="Arial"/>
          <w:b/>
          <w:bCs/>
          <w:sz w:val="20"/>
          <w:szCs w:val="20"/>
        </w:rPr>
      </w:pPr>
    </w:p>
    <w:p w:rsidR="005C6FAC" w:rsidRDefault="005C6FAC" w:rsidP="000F1D29">
      <w:pPr>
        <w:pageBreakBefore/>
        <w:jc w:val="center"/>
        <w:rPr>
          <w:rFonts w:ascii="Arial" w:hAnsi="Arial" w:cs="Arial"/>
          <w:b/>
          <w:bCs/>
          <w:sz w:val="20"/>
          <w:szCs w:val="20"/>
        </w:rPr>
      </w:pPr>
      <w:bookmarkStart w:id="0" w:name="App"/>
      <w:bookmarkEnd w:id="0"/>
      <w:r w:rsidRPr="008D0397">
        <w:rPr>
          <w:rFonts w:ascii="Arial" w:hAnsi="Arial" w:cs="Arial"/>
          <w:b/>
          <w:bCs/>
          <w:sz w:val="20"/>
          <w:szCs w:val="20"/>
        </w:rPr>
        <w:lastRenderedPageBreak/>
        <w:t xml:space="preserve">Section 1194.21 Software Applications and Operating Systems - Detail </w:t>
      </w:r>
      <w:r w:rsidRPr="008D0397">
        <w:rPr>
          <w:rFonts w:ascii="Arial" w:hAnsi="Arial" w:cs="Arial"/>
          <w:b/>
          <w:bCs/>
          <w:color w:val="000000"/>
          <w:sz w:val="20"/>
          <w:szCs w:val="20"/>
        </w:rPr>
        <w:br/>
      </w:r>
      <w:r w:rsidRPr="008D0397">
        <w:rPr>
          <w:rFonts w:ascii="Arial" w:hAnsi="Arial" w:cs="Arial"/>
          <w:b/>
          <w:bCs/>
          <w:sz w:val="20"/>
          <w:szCs w:val="20"/>
        </w:rPr>
        <w:t>Voluntary Product Accessibility Template</w:t>
      </w:r>
    </w:p>
    <w:p w:rsidR="00A949D8" w:rsidRDefault="00A949D8">
      <w:pPr>
        <w:jc w:val="center"/>
        <w:rPr>
          <w:rFonts w:ascii="Arial" w:hAnsi="Arial" w:cs="Arial"/>
          <w:b/>
          <w:bCs/>
          <w:sz w:val="20"/>
          <w:szCs w:val="20"/>
        </w:rPr>
      </w:pPr>
    </w:p>
    <w:p w:rsidR="00A949D8" w:rsidRPr="001B2144" w:rsidRDefault="00A949D8" w:rsidP="00A949D8">
      <w:pPr>
        <w:rPr>
          <w:rFonts w:ascii="Tahoma" w:hAnsi="Tahoma" w:cs="Tahoma"/>
          <w:sz w:val="20"/>
          <w:szCs w:val="20"/>
        </w:rPr>
      </w:pPr>
      <w:r>
        <w:rPr>
          <w:rFonts w:ascii="Tahoma" w:hAnsi="Tahoma" w:cs="Tahoma"/>
          <w:sz w:val="20"/>
          <w:szCs w:val="20"/>
        </w:rPr>
        <w:t xml:space="preserve">Some functionality of </w:t>
      </w:r>
      <w:r w:rsidR="00E51B6D">
        <w:rPr>
          <w:rFonts w:ascii="Tahoma" w:hAnsi="Tahoma" w:cs="Tahoma"/>
          <w:sz w:val="20"/>
          <w:szCs w:val="20"/>
        </w:rPr>
        <w:t>Office Project</w:t>
      </w:r>
      <w:r>
        <w:rPr>
          <w:rFonts w:ascii="Tahoma" w:hAnsi="Tahoma" w:cs="Tahoma"/>
          <w:sz w:val="20"/>
          <w:szCs w:val="20"/>
        </w:rPr>
        <w:t xml:space="preserve"> Server </w:t>
      </w:r>
      <w:r w:rsidR="00E51B6D">
        <w:rPr>
          <w:rFonts w:ascii="Tahoma" w:hAnsi="Tahoma" w:cs="Tahoma"/>
          <w:sz w:val="20"/>
          <w:szCs w:val="20"/>
        </w:rPr>
        <w:t>2007 is</w:t>
      </w:r>
      <w:r>
        <w:rPr>
          <w:rFonts w:ascii="Tahoma" w:hAnsi="Tahoma" w:cs="Tahoma"/>
          <w:sz w:val="20"/>
          <w:szCs w:val="20"/>
        </w:rPr>
        <w:t xml:space="preserve"> </w:t>
      </w:r>
      <w:r w:rsidRPr="007558A3">
        <w:rPr>
          <w:rFonts w:ascii="Tahoma" w:hAnsi="Tahoma" w:cs="Tahoma"/>
          <w:sz w:val="20"/>
          <w:szCs w:val="20"/>
        </w:rPr>
        <w:t xml:space="preserve">accessed through </w:t>
      </w:r>
      <w:r w:rsidR="00E51B6D">
        <w:rPr>
          <w:rFonts w:ascii="Tahoma" w:hAnsi="Tahoma" w:cs="Tahoma"/>
          <w:sz w:val="20"/>
          <w:szCs w:val="20"/>
        </w:rPr>
        <w:t>Office Project</w:t>
      </w:r>
      <w:r w:rsidR="00A87E98">
        <w:rPr>
          <w:rFonts w:ascii="Tahoma" w:hAnsi="Tahoma" w:cs="Tahoma"/>
          <w:sz w:val="20"/>
          <w:szCs w:val="20"/>
        </w:rPr>
        <w:t xml:space="preserve"> Web Access using </w:t>
      </w:r>
      <w:r>
        <w:rPr>
          <w:rFonts w:ascii="Tahoma" w:hAnsi="Tahoma" w:cs="Tahoma"/>
          <w:sz w:val="20"/>
          <w:szCs w:val="20"/>
        </w:rPr>
        <w:t xml:space="preserve">a </w:t>
      </w:r>
      <w:r w:rsidRPr="007558A3">
        <w:rPr>
          <w:rFonts w:ascii="Tahoma" w:hAnsi="Tahoma" w:cs="Tahoma"/>
          <w:sz w:val="20"/>
          <w:szCs w:val="20"/>
        </w:rPr>
        <w:t>Web browser</w:t>
      </w:r>
      <w:r>
        <w:rPr>
          <w:rFonts w:ascii="Tahoma" w:hAnsi="Tahoma" w:cs="Tahoma"/>
          <w:sz w:val="20"/>
          <w:szCs w:val="20"/>
        </w:rPr>
        <w:t>. Therefore, where appropriate, t</w:t>
      </w:r>
      <w:r w:rsidRPr="001B2144">
        <w:rPr>
          <w:rFonts w:ascii="Tahoma" w:hAnsi="Tahoma" w:cs="Tahoma"/>
          <w:sz w:val="20"/>
          <w:szCs w:val="20"/>
        </w:rPr>
        <w:t xml:space="preserve">he information below </w:t>
      </w:r>
      <w:r>
        <w:rPr>
          <w:rFonts w:ascii="Tahoma" w:hAnsi="Tahoma" w:cs="Tahoma"/>
          <w:sz w:val="20"/>
          <w:szCs w:val="20"/>
        </w:rPr>
        <w:t>refers</w:t>
      </w:r>
      <w:r w:rsidRPr="001B2144">
        <w:rPr>
          <w:rFonts w:ascii="Tahoma" w:hAnsi="Tahoma" w:cs="Tahoma"/>
          <w:sz w:val="20"/>
          <w:szCs w:val="20"/>
        </w:rPr>
        <w:t xml:space="preserve"> to </w:t>
      </w:r>
      <w:r w:rsidR="00E51B6D">
        <w:rPr>
          <w:rFonts w:ascii="Tahoma" w:hAnsi="Tahoma" w:cs="Tahoma"/>
          <w:sz w:val="20"/>
          <w:szCs w:val="20"/>
        </w:rPr>
        <w:t>Office Project</w:t>
      </w:r>
      <w:r w:rsidRPr="001B2144">
        <w:rPr>
          <w:rFonts w:ascii="Tahoma" w:hAnsi="Tahoma" w:cs="Tahoma"/>
          <w:sz w:val="20"/>
          <w:szCs w:val="20"/>
        </w:rPr>
        <w:t xml:space="preserve"> Web Access, the Web-based </w:t>
      </w:r>
      <w:r w:rsidR="003D3B91">
        <w:rPr>
          <w:rFonts w:ascii="Tahoma" w:hAnsi="Tahoma" w:cs="Tahoma"/>
          <w:sz w:val="20"/>
          <w:szCs w:val="20"/>
        </w:rPr>
        <w:t>portal</w:t>
      </w:r>
      <w:r w:rsidR="003D3B91" w:rsidRPr="001B2144">
        <w:rPr>
          <w:rFonts w:ascii="Tahoma" w:hAnsi="Tahoma" w:cs="Tahoma"/>
          <w:sz w:val="20"/>
          <w:szCs w:val="20"/>
        </w:rPr>
        <w:t xml:space="preserve"> </w:t>
      </w:r>
      <w:r w:rsidRPr="001B2144">
        <w:rPr>
          <w:rFonts w:ascii="Tahoma" w:hAnsi="Tahoma" w:cs="Tahoma"/>
          <w:sz w:val="20"/>
          <w:szCs w:val="20"/>
        </w:rPr>
        <w:t xml:space="preserve">of </w:t>
      </w:r>
      <w:r w:rsidR="00E51B6D">
        <w:rPr>
          <w:rFonts w:ascii="Tahoma" w:hAnsi="Tahoma" w:cs="Tahoma"/>
          <w:sz w:val="20"/>
          <w:szCs w:val="20"/>
        </w:rPr>
        <w:t>Office Project</w:t>
      </w:r>
      <w:r w:rsidRPr="001B2144">
        <w:rPr>
          <w:rFonts w:ascii="Tahoma" w:hAnsi="Tahoma" w:cs="Tahoma"/>
          <w:sz w:val="20"/>
          <w:szCs w:val="20"/>
        </w:rPr>
        <w:t xml:space="preserve"> </w:t>
      </w:r>
      <w:r>
        <w:rPr>
          <w:rFonts w:ascii="Tahoma" w:hAnsi="Tahoma" w:cs="Tahoma"/>
          <w:sz w:val="20"/>
          <w:szCs w:val="20"/>
        </w:rPr>
        <w:t xml:space="preserve">Server </w:t>
      </w:r>
      <w:r w:rsidR="00E51B6D">
        <w:rPr>
          <w:rFonts w:ascii="Tahoma" w:hAnsi="Tahoma" w:cs="Tahoma"/>
          <w:sz w:val="20"/>
          <w:szCs w:val="20"/>
        </w:rPr>
        <w:t>2007.</w:t>
      </w:r>
    </w:p>
    <w:p w:rsidR="00A949D8" w:rsidRPr="008D0397" w:rsidRDefault="00A949D8">
      <w:pPr>
        <w:jc w:val="center"/>
        <w:rPr>
          <w:rFonts w:ascii="Arial" w:hAnsi="Arial" w:cs="Arial"/>
          <w:sz w:val="20"/>
          <w:szCs w:val="20"/>
        </w:rPr>
      </w:pPr>
    </w:p>
    <w:p w:rsidR="005C6FAC" w:rsidRPr="008D0397" w:rsidRDefault="005C6FA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11"/>
        <w:gridCol w:w="3487"/>
        <w:gridCol w:w="3166"/>
      </w:tblGrid>
      <w:tr w:rsidR="005C6FAC" w:rsidRPr="000628A6" w:rsidTr="000628A6">
        <w:tc>
          <w:tcPr>
            <w:tcW w:w="3211"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Criteria</w:t>
            </w:r>
          </w:p>
        </w:tc>
        <w:tc>
          <w:tcPr>
            <w:tcW w:w="3487"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Supporting Features</w:t>
            </w:r>
          </w:p>
        </w:tc>
        <w:tc>
          <w:tcPr>
            <w:tcW w:w="3166"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Remarks and explanations</w:t>
            </w:r>
          </w:p>
        </w:tc>
      </w:tr>
      <w:tr w:rsidR="00A949D8" w:rsidRPr="000628A6" w:rsidTr="000628A6">
        <w:tc>
          <w:tcPr>
            <w:tcW w:w="3211" w:type="dxa"/>
          </w:tcPr>
          <w:p w:rsidR="00786493" w:rsidRPr="000628A6" w:rsidRDefault="00786493" w:rsidP="000F1D29">
            <w:pPr>
              <w:spacing w:before="60" w:after="60"/>
              <w:rPr>
                <w:rFonts w:ascii="Arial" w:hAnsi="Arial" w:cs="Arial"/>
                <w:sz w:val="20"/>
                <w:szCs w:val="20"/>
              </w:rPr>
            </w:pPr>
            <w:r>
              <w:rPr>
                <w:rFonts w:ascii="Arial" w:hAnsi="Arial" w:cs="Arial"/>
                <w:sz w:val="20"/>
                <w:szCs w:val="20"/>
              </w:rPr>
              <w:t xml:space="preserve">(a) </w:t>
            </w:r>
            <w:r w:rsidR="00A949D8" w:rsidRPr="000628A6">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3487" w:type="dxa"/>
          </w:tcPr>
          <w:p w:rsidR="00A949D8" w:rsidRPr="000628A6" w:rsidRDefault="006F424E" w:rsidP="005C6FAC">
            <w:pPr>
              <w:rPr>
                <w:rFonts w:ascii="Arial" w:hAnsi="Arial" w:cs="Arial"/>
                <w:sz w:val="20"/>
                <w:szCs w:val="20"/>
              </w:rPr>
            </w:pPr>
            <w:r>
              <w:rPr>
                <w:rFonts w:ascii="Arial" w:hAnsi="Arial" w:cs="Arial"/>
                <w:b/>
                <w:sz w:val="20"/>
                <w:szCs w:val="20"/>
              </w:rPr>
              <w:t>Not Supported</w:t>
            </w:r>
          </w:p>
          <w:p w:rsidR="00A949D8" w:rsidRPr="000628A6" w:rsidRDefault="00A949D8" w:rsidP="000628A6">
            <w:pPr>
              <w:spacing w:before="60" w:after="60"/>
              <w:rPr>
                <w:rFonts w:ascii="Arial" w:hAnsi="Arial" w:cs="Arial"/>
                <w:sz w:val="20"/>
                <w:szCs w:val="20"/>
              </w:rPr>
            </w:pPr>
          </w:p>
        </w:tc>
        <w:tc>
          <w:tcPr>
            <w:tcW w:w="3166" w:type="dxa"/>
          </w:tcPr>
          <w:p w:rsidR="00A949D8" w:rsidRPr="000628A6" w:rsidRDefault="006F424E" w:rsidP="006F424E">
            <w:pPr>
              <w:spacing w:before="60" w:after="60"/>
              <w:rPr>
                <w:rFonts w:ascii="Arial" w:hAnsi="Arial" w:cs="Arial"/>
                <w:sz w:val="20"/>
                <w:szCs w:val="20"/>
              </w:rPr>
            </w:pPr>
            <w:r>
              <w:rPr>
                <w:rFonts w:ascii="Arial" w:hAnsi="Arial" w:cs="Arial"/>
                <w:sz w:val="20"/>
                <w:szCs w:val="20"/>
              </w:rPr>
              <w:t>Although as this is a web browser based application there is some functionality accessible via the keyboard, it is not possible to complete many core actions without the use of a pointing device.</w:t>
            </w:r>
          </w:p>
        </w:tc>
      </w:tr>
      <w:tr w:rsidR="00A949D8" w:rsidRPr="000628A6" w:rsidTr="000628A6">
        <w:tc>
          <w:tcPr>
            <w:tcW w:w="3211" w:type="dxa"/>
          </w:tcPr>
          <w:p w:rsidR="00A949D8" w:rsidRPr="000628A6" w:rsidRDefault="00A949D8" w:rsidP="000628A6">
            <w:pPr>
              <w:spacing w:before="60" w:after="60"/>
              <w:rPr>
                <w:rFonts w:ascii="Arial" w:hAnsi="Arial" w:cs="Arial"/>
                <w:sz w:val="20"/>
                <w:szCs w:val="20"/>
              </w:rPr>
            </w:pPr>
            <w:r w:rsidRPr="000628A6">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487" w:type="dxa"/>
          </w:tcPr>
          <w:p w:rsidR="00775EEF" w:rsidRPr="000628A6" w:rsidRDefault="00775EEF" w:rsidP="00775EEF">
            <w:pPr>
              <w:rPr>
                <w:rFonts w:ascii="Arial" w:hAnsi="Arial" w:cs="Arial"/>
                <w:sz w:val="20"/>
                <w:szCs w:val="20"/>
              </w:rPr>
            </w:pPr>
            <w:r>
              <w:rPr>
                <w:rFonts w:ascii="Arial" w:hAnsi="Arial" w:cs="Arial"/>
                <w:b/>
                <w:sz w:val="20"/>
                <w:szCs w:val="20"/>
              </w:rPr>
              <w:t>Not Supported</w:t>
            </w:r>
          </w:p>
          <w:p w:rsidR="00A949D8" w:rsidRPr="000628A6" w:rsidRDefault="00A949D8" w:rsidP="000628A6">
            <w:pPr>
              <w:spacing w:before="60" w:after="60"/>
              <w:rPr>
                <w:rFonts w:ascii="Arial" w:hAnsi="Arial" w:cs="Arial"/>
                <w:sz w:val="20"/>
                <w:szCs w:val="20"/>
              </w:rPr>
            </w:pPr>
          </w:p>
        </w:tc>
        <w:tc>
          <w:tcPr>
            <w:tcW w:w="3166" w:type="dxa"/>
          </w:tcPr>
          <w:p w:rsidR="00C13C84" w:rsidRPr="00C13C84" w:rsidRDefault="00775EEF" w:rsidP="00775EEF">
            <w:pPr>
              <w:pStyle w:val="BodyText"/>
              <w:tabs>
                <w:tab w:val="left" w:pos="576"/>
              </w:tabs>
              <w:rPr>
                <w:rFonts w:ascii="Arial" w:hAnsi="Arial" w:cs="Arial"/>
              </w:rPr>
            </w:pPr>
            <w:r>
              <w:rPr>
                <w:rFonts w:ascii="Arial" w:hAnsi="Arial" w:cs="Arial"/>
              </w:rPr>
              <w:t xml:space="preserve">There are numerous problems with using Operating System accessibility features in conjunction with </w:t>
            </w:r>
            <w:r w:rsidR="0013732C">
              <w:rPr>
                <w:rFonts w:ascii="Arial" w:hAnsi="Arial" w:cs="Arial"/>
              </w:rPr>
              <w:t xml:space="preserve">Office Project </w:t>
            </w:r>
            <w:r>
              <w:rPr>
                <w:rFonts w:ascii="Arial" w:hAnsi="Arial" w:cs="Arial"/>
              </w:rPr>
              <w:t>Portfolio Server 2007.  For example, High Contrast mode leaves some textual and graphical information hidden from view.</w:t>
            </w:r>
          </w:p>
        </w:tc>
      </w:tr>
      <w:tr w:rsidR="00A949D8" w:rsidRPr="000628A6" w:rsidTr="000628A6">
        <w:tc>
          <w:tcPr>
            <w:tcW w:w="3211" w:type="dxa"/>
          </w:tcPr>
          <w:p w:rsidR="00786493" w:rsidRPr="000628A6" w:rsidRDefault="00A949D8" w:rsidP="000628A6">
            <w:pPr>
              <w:spacing w:before="60" w:after="60"/>
              <w:rPr>
                <w:rFonts w:ascii="Arial" w:hAnsi="Arial" w:cs="Arial"/>
                <w:sz w:val="20"/>
                <w:szCs w:val="20"/>
              </w:rPr>
            </w:pPr>
            <w:r w:rsidRPr="000628A6">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87" w:type="dxa"/>
          </w:tcPr>
          <w:p w:rsidR="00A949D8" w:rsidRPr="000628A6" w:rsidRDefault="00A949D8" w:rsidP="005C6FAC">
            <w:pPr>
              <w:rPr>
                <w:rFonts w:ascii="Arial" w:hAnsi="Arial" w:cs="Arial"/>
                <w:b/>
                <w:sz w:val="20"/>
                <w:szCs w:val="20"/>
              </w:rPr>
            </w:pPr>
            <w:r w:rsidRPr="000628A6">
              <w:rPr>
                <w:rFonts w:ascii="Arial" w:hAnsi="Arial" w:cs="Arial"/>
                <w:b/>
                <w:sz w:val="20"/>
                <w:szCs w:val="20"/>
              </w:rPr>
              <w:t>Supported</w:t>
            </w:r>
            <w:r w:rsidR="007E27C0" w:rsidRPr="000628A6">
              <w:rPr>
                <w:rFonts w:ascii="Arial" w:hAnsi="Arial" w:cs="Arial"/>
                <w:b/>
                <w:sz w:val="20"/>
                <w:szCs w:val="20"/>
              </w:rPr>
              <w:t xml:space="preserve"> with exceptions</w:t>
            </w:r>
            <w:r w:rsidRPr="000628A6">
              <w:rPr>
                <w:rFonts w:ascii="Arial" w:hAnsi="Arial" w:cs="Arial"/>
                <w:b/>
                <w:sz w:val="20"/>
                <w:szCs w:val="20"/>
              </w:rPr>
              <w:t>:</w:t>
            </w:r>
          </w:p>
          <w:p w:rsidR="00A949D8" w:rsidRPr="000628A6" w:rsidRDefault="0013732C" w:rsidP="00023344">
            <w:pPr>
              <w:spacing w:before="60" w:after="60"/>
              <w:rPr>
                <w:rFonts w:ascii="Arial" w:hAnsi="Arial" w:cs="Arial"/>
                <w:sz w:val="20"/>
                <w:szCs w:val="20"/>
              </w:rPr>
            </w:pPr>
            <w:r>
              <w:rPr>
                <w:rFonts w:ascii="Arial" w:hAnsi="Arial" w:cs="Arial"/>
                <w:sz w:val="20"/>
                <w:szCs w:val="20"/>
              </w:rPr>
              <w:t xml:space="preserve">Office Project </w:t>
            </w:r>
            <w:r w:rsidR="00023344">
              <w:rPr>
                <w:rFonts w:ascii="Arial" w:hAnsi="Arial" w:cs="Arial"/>
                <w:sz w:val="20"/>
                <w:szCs w:val="20"/>
              </w:rPr>
              <w:t>Portfolio Server</w:t>
            </w:r>
            <w:r w:rsidR="00A949D8" w:rsidRPr="000628A6">
              <w:rPr>
                <w:rFonts w:ascii="Arial" w:hAnsi="Arial" w:cs="Arial"/>
                <w:sz w:val="20"/>
                <w:szCs w:val="20"/>
              </w:rPr>
              <w:t xml:space="preserve"> provides a well-defined on-screen indication of the current focus that moves among interactive interface elem</w:t>
            </w:r>
            <w:r w:rsidR="007E27C0" w:rsidRPr="000628A6">
              <w:rPr>
                <w:rFonts w:ascii="Arial" w:hAnsi="Arial" w:cs="Arial"/>
                <w:sz w:val="20"/>
                <w:szCs w:val="20"/>
              </w:rPr>
              <w:t xml:space="preserve">ents as the input focus changes, with the exception of pages using the </w:t>
            </w:r>
            <w:r w:rsidR="00023344">
              <w:rPr>
                <w:rFonts w:ascii="Arial" w:hAnsi="Arial" w:cs="Arial"/>
                <w:sz w:val="20"/>
                <w:szCs w:val="20"/>
              </w:rPr>
              <w:t>Optimizer, which do not provide a granular indication of focus</w:t>
            </w:r>
            <w:r w:rsidR="007E27C0" w:rsidRPr="000628A6">
              <w:rPr>
                <w:rFonts w:ascii="Arial" w:hAnsi="Arial" w:cs="Arial"/>
                <w:sz w:val="20"/>
                <w:szCs w:val="20"/>
              </w:rPr>
              <w:t>.</w:t>
            </w:r>
          </w:p>
        </w:tc>
        <w:tc>
          <w:tcPr>
            <w:tcW w:w="3166" w:type="dxa"/>
          </w:tcPr>
          <w:p w:rsidR="00A949D8" w:rsidRPr="000628A6" w:rsidRDefault="00023344" w:rsidP="005C6FAC">
            <w:pPr>
              <w:pStyle w:val="BodyText"/>
              <w:rPr>
                <w:rFonts w:ascii="Arial" w:hAnsi="Arial" w:cs="Arial"/>
              </w:rPr>
            </w:pPr>
            <w:r>
              <w:rPr>
                <w:rFonts w:ascii="Arial" w:hAnsi="Arial" w:cs="Arial"/>
              </w:rPr>
              <w:t>The ActiveX controls on the Optimizer pages do not provide a sufficiently detailed indication of current focus.</w:t>
            </w:r>
            <w:r w:rsidR="007E27C0" w:rsidRPr="000628A6">
              <w:rPr>
                <w:rStyle w:val="CommentReference"/>
                <w:rFonts w:ascii="Arial" w:hAnsi="Arial" w:cs="Arial"/>
                <w:sz w:val="20"/>
                <w:szCs w:val="20"/>
              </w:rPr>
              <w:t xml:space="preserve"> </w:t>
            </w:r>
          </w:p>
        </w:tc>
      </w:tr>
      <w:tr w:rsidR="00A949D8" w:rsidRPr="000628A6" w:rsidTr="000628A6">
        <w:tc>
          <w:tcPr>
            <w:tcW w:w="3211" w:type="dxa"/>
          </w:tcPr>
          <w:p w:rsidR="00A949D8" w:rsidRPr="000628A6" w:rsidRDefault="00A949D8" w:rsidP="000628A6">
            <w:pPr>
              <w:spacing w:before="60" w:after="60"/>
              <w:rPr>
                <w:rFonts w:ascii="Arial" w:hAnsi="Arial" w:cs="Arial"/>
                <w:sz w:val="20"/>
                <w:szCs w:val="20"/>
              </w:rPr>
            </w:pPr>
            <w:r w:rsidRPr="000628A6">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87" w:type="dxa"/>
          </w:tcPr>
          <w:p w:rsidR="004E78AC" w:rsidRPr="000628A6" w:rsidRDefault="00BC48B6" w:rsidP="00BC48B6">
            <w:pPr>
              <w:spacing w:before="60" w:after="60"/>
              <w:rPr>
                <w:rFonts w:ascii="Arial" w:hAnsi="Arial" w:cs="Arial"/>
                <w:sz w:val="20"/>
                <w:szCs w:val="20"/>
              </w:rPr>
            </w:pPr>
            <w:r>
              <w:rPr>
                <w:rFonts w:ascii="Arial" w:hAnsi="Arial" w:cs="Arial"/>
                <w:b/>
                <w:sz w:val="20"/>
                <w:szCs w:val="20"/>
              </w:rPr>
              <w:t>Not Supported</w:t>
            </w:r>
          </w:p>
        </w:tc>
        <w:tc>
          <w:tcPr>
            <w:tcW w:w="3166" w:type="dxa"/>
          </w:tcPr>
          <w:p w:rsidR="00612A0D" w:rsidRDefault="00BC48B6">
            <w:pPr>
              <w:rPr>
                <w:rFonts w:ascii="Arial" w:hAnsi="Arial" w:cs="Arial"/>
                <w:sz w:val="20"/>
                <w:szCs w:val="20"/>
              </w:rPr>
            </w:pPr>
            <w:r>
              <w:rPr>
                <w:rFonts w:ascii="Arial" w:hAnsi="Arial" w:cs="Arial"/>
                <w:sz w:val="20"/>
                <w:szCs w:val="20"/>
              </w:rPr>
              <w:t>Office Project Portfolio Server</w:t>
            </w:r>
            <w:r w:rsidRPr="000628A6">
              <w:rPr>
                <w:rFonts w:ascii="Arial" w:hAnsi="Arial" w:cs="Arial"/>
                <w:sz w:val="20"/>
                <w:szCs w:val="20"/>
              </w:rPr>
              <w:t xml:space="preserve"> 2007 </w:t>
            </w:r>
            <w:r>
              <w:rPr>
                <w:rFonts w:ascii="Arial" w:hAnsi="Arial" w:cs="Arial"/>
                <w:sz w:val="20"/>
                <w:szCs w:val="20"/>
              </w:rPr>
              <w:t>takes advantage of</w:t>
            </w:r>
            <w:r w:rsidRPr="000628A6">
              <w:rPr>
                <w:rFonts w:ascii="Arial" w:hAnsi="Arial" w:cs="Arial"/>
                <w:sz w:val="20"/>
                <w:szCs w:val="20"/>
              </w:rPr>
              <w:t xml:space="preserve"> Microsoft® Active Accessibility® (MSAA) to expose information</w:t>
            </w:r>
            <w:r>
              <w:rPr>
                <w:rFonts w:ascii="Arial" w:hAnsi="Arial" w:cs="Arial"/>
                <w:sz w:val="20"/>
                <w:szCs w:val="20"/>
              </w:rPr>
              <w:t xml:space="preserve"> in hyperlinks and some textual elements</w:t>
            </w:r>
            <w:r w:rsidRPr="000628A6">
              <w:rPr>
                <w:rFonts w:ascii="Arial" w:hAnsi="Arial" w:cs="Arial"/>
                <w:sz w:val="20"/>
                <w:szCs w:val="20"/>
              </w:rPr>
              <w:t>.</w:t>
            </w:r>
            <w:r>
              <w:rPr>
                <w:rFonts w:ascii="Arial" w:hAnsi="Arial" w:cs="Arial"/>
                <w:sz w:val="20"/>
                <w:szCs w:val="20"/>
              </w:rPr>
              <w:t xml:space="preserve">  However ActiveX controls and many other user interface elements are not supported.</w:t>
            </w:r>
          </w:p>
        </w:tc>
      </w:tr>
      <w:tr w:rsidR="00A949D8" w:rsidRPr="000628A6" w:rsidTr="000628A6">
        <w:tc>
          <w:tcPr>
            <w:tcW w:w="3211" w:type="dxa"/>
          </w:tcPr>
          <w:p w:rsidR="00A949D8" w:rsidRPr="000628A6" w:rsidRDefault="00A949D8" w:rsidP="000628A6">
            <w:pPr>
              <w:spacing w:before="60" w:after="60"/>
              <w:rPr>
                <w:rFonts w:ascii="Arial" w:hAnsi="Arial" w:cs="Arial"/>
                <w:sz w:val="20"/>
                <w:szCs w:val="20"/>
              </w:rPr>
            </w:pPr>
            <w:r w:rsidRPr="000628A6">
              <w:rPr>
                <w:rFonts w:ascii="Arial" w:hAnsi="Arial" w:cs="Arial"/>
                <w:sz w:val="20"/>
                <w:szCs w:val="20"/>
              </w:rPr>
              <w:t xml:space="preserve">(e) When bitmap images are </w:t>
            </w:r>
            <w:r w:rsidRPr="000628A6">
              <w:rPr>
                <w:rFonts w:ascii="Arial" w:hAnsi="Arial" w:cs="Arial"/>
                <w:sz w:val="20"/>
                <w:szCs w:val="20"/>
              </w:rPr>
              <w:lastRenderedPageBreak/>
              <w:t>used to identify controls, status indicators, or other programmatic elements, the meaning assigned to those images shall be consistent throughout an application's performance.</w:t>
            </w:r>
          </w:p>
        </w:tc>
        <w:tc>
          <w:tcPr>
            <w:tcW w:w="3487" w:type="dxa"/>
          </w:tcPr>
          <w:p w:rsidR="00A949D8" w:rsidRPr="000628A6" w:rsidRDefault="00A949D8" w:rsidP="000628A6">
            <w:pPr>
              <w:spacing w:before="60" w:after="60"/>
              <w:rPr>
                <w:rFonts w:ascii="Arial" w:hAnsi="Arial" w:cs="Arial"/>
                <w:b/>
                <w:sz w:val="20"/>
                <w:szCs w:val="20"/>
              </w:rPr>
            </w:pPr>
            <w:r w:rsidRPr="000628A6">
              <w:rPr>
                <w:rFonts w:ascii="Arial" w:hAnsi="Arial" w:cs="Arial"/>
                <w:b/>
                <w:sz w:val="20"/>
                <w:szCs w:val="20"/>
              </w:rPr>
              <w:lastRenderedPageBreak/>
              <w:t>Supported:</w:t>
            </w:r>
          </w:p>
          <w:p w:rsidR="00A949D8" w:rsidRPr="000628A6" w:rsidRDefault="0013732C" w:rsidP="000628A6">
            <w:pPr>
              <w:spacing w:before="60" w:after="60"/>
              <w:rPr>
                <w:rFonts w:ascii="Arial" w:hAnsi="Arial" w:cs="Arial"/>
                <w:sz w:val="20"/>
                <w:szCs w:val="20"/>
              </w:rPr>
            </w:pPr>
            <w:r>
              <w:rPr>
                <w:rFonts w:ascii="Arial" w:hAnsi="Arial" w:cs="Arial"/>
                <w:sz w:val="20"/>
                <w:szCs w:val="20"/>
              </w:rPr>
              <w:lastRenderedPageBreak/>
              <w:t xml:space="preserve">Office Project </w:t>
            </w:r>
            <w:r w:rsidR="00786493">
              <w:rPr>
                <w:rFonts w:ascii="Arial" w:hAnsi="Arial" w:cs="Arial"/>
                <w:sz w:val="20"/>
                <w:szCs w:val="20"/>
              </w:rPr>
              <w:t>Portfolio Server 2007</w:t>
            </w:r>
            <w:r w:rsidR="00A949D8" w:rsidRPr="000628A6">
              <w:rPr>
                <w:rFonts w:ascii="Arial" w:hAnsi="Arial" w:cs="Arial"/>
                <w:sz w:val="20"/>
                <w:szCs w:val="20"/>
              </w:rPr>
              <w:t xml:space="preserve"> provides consistent usage of bitmap and other graphical elements.</w:t>
            </w:r>
          </w:p>
          <w:p w:rsidR="00A949D8" w:rsidRPr="000628A6" w:rsidRDefault="00A949D8" w:rsidP="000628A6">
            <w:pPr>
              <w:spacing w:before="60" w:after="60"/>
              <w:rPr>
                <w:rFonts w:ascii="Arial" w:hAnsi="Arial" w:cs="Arial"/>
                <w:sz w:val="20"/>
                <w:szCs w:val="20"/>
              </w:rPr>
            </w:pPr>
          </w:p>
        </w:tc>
        <w:tc>
          <w:tcPr>
            <w:tcW w:w="3166" w:type="dxa"/>
          </w:tcPr>
          <w:p w:rsidR="00A949D8" w:rsidRPr="000628A6" w:rsidRDefault="00A949D8" w:rsidP="000628A6">
            <w:pPr>
              <w:spacing w:before="60" w:after="60"/>
              <w:rPr>
                <w:rFonts w:ascii="Arial" w:hAnsi="Arial" w:cs="Arial"/>
                <w:sz w:val="20"/>
                <w:szCs w:val="20"/>
              </w:rPr>
            </w:pPr>
          </w:p>
        </w:tc>
      </w:tr>
      <w:tr w:rsidR="00A949D8" w:rsidRPr="000628A6" w:rsidTr="000628A6">
        <w:tc>
          <w:tcPr>
            <w:tcW w:w="3211" w:type="dxa"/>
          </w:tcPr>
          <w:p w:rsidR="00A949D8" w:rsidRPr="000628A6" w:rsidRDefault="00A949D8" w:rsidP="000628A6">
            <w:pPr>
              <w:spacing w:before="60" w:after="60"/>
              <w:rPr>
                <w:rFonts w:ascii="Arial" w:hAnsi="Arial" w:cs="Arial"/>
                <w:sz w:val="20"/>
                <w:szCs w:val="20"/>
              </w:rPr>
            </w:pPr>
            <w:r w:rsidRPr="000628A6">
              <w:rPr>
                <w:rFonts w:ascii="Arial" w:hAnsi="Arial" w:cs="Arial"/>
                <w:sz w:val="20"/>
                <w:szCs w:val="20"/>
              </w:rPr>
              <w:lastRenderedPageBreak/>
              <w:t>(f) Textual information shall be provided through operating system functions for displaying text. The minimum information that shall be made available is text content, text input caret location, and text attributes.</w:t>
            </w:r>
          </w:p>
        </w:tc>
        <w:tc>
          <w:tcPr>
            <w:tcW w:w="3487" w:type="dxa"/>
          </w:tcPr>
          <w:p w:rsidR="00A949D8" w:rsidRPr="000628A6" w:rsidRDefault="00A949D8" w:rsidP="000628A6">
            <w:pPr>
              <w:spacing w:before="60" w:after="60"/>
              <w:rPr>
                <w:rFonts w:ascii="Arial" w:hAnsi="Arial" w:cs="Arial"/>
                <w:b/>
                <w:sz w:val="20"/>
                <w:szCs w:val="20"/>
              </w:rPr>
            </w:pPr>
            <w:r w:rsidRPr="000628A6">
              <w:rPr>
                <w:rFonts w:ascii="Arial" w:hAnsi="Arial" w:cs="Arial"/>
                <w:b/>
                <w:sz w:val="20"/>
                <w:szCs w:val="20"/>
              </w:rPr>
              <w:t>Supported:</w:t>
            </w:r>
          </w:p>
          <w:p w:rsidR="00A949D8" w:rsidRPr="000628A6" w:rsidRDefault="0013732C" w:rsidP="000628A6">
            <w:pPr>
              <w:spacing w:before="60" w:after="60"/>
              <w:rPr>
                <w:rFonts w:ascii="Arial" w:hAnsi="Arial" w:cs="Arial"/>
                <w:sz w:val="20"/>
                <w:szCs w:val="20"/>
              </w:rPr>
            </w:pPr>
            <w:r>
              <w:rPr>
                <w:rFonts w:ascii="Arial" w:hAnsi="Arial" w:cs="Arial"/>
                <w:sz w:val="20"/>
                <w:szCs w:val="20"/>
              </w:rPr>
              <w:t xml:space="preserve">Office Project </w:t>
            </w:r>
            <w:r w:rsidR="00786493">
              <w:rPr>
                <w:rFonts w:ascii="Arial" w:hAnsi="Arial" w:cs="Arial"/>
                <w:sz w:val="20"/>
                <w:szCs w:val="20"/>
              </w:rPr>
              <w:t>Portfolio Server 2007</w:t>
            </w:r>
            <w:r w:rsidR="00786493" w:rsidRPr="000628A6">
              <w:rPr>
                <w:rFonts w:ascii="Arial" w:hAnsi="Arial" w:cs="Arial"/>
                <w:sz w:val="20"/>
                <w:szCs w:val="20"/>
              </w:rPr>
              <w:t xml:space="preserve"> </w:t>
            </w:r>
            <w:r w:rsidR="00A949D8" w:rsidRPr="000628A6">
              <w:rPr>
                <w:rFonts w:ascii="Arial" w:hAnsi="Arial" w:cs="Arial"/>
                <w:sz w:val="20"/>
                <w:szCs w:val="20"/>
              </w:rPr>
              <w:t>provides textual information through operating system functions for displaying text at required minimum levels.</w:t>
            </w:r>
          </w:p>
        </w:tc>
        <w:tc>
          <w:tcPr>
            <w:tcW w:w="3166" w:type="dxa"/>
          </w:tcPr>
          <w:p w:rsidR="00A949D8" w:rsidRPr="000628A6" w:rsidRDefault="00A949D8" w:rsidP="000628A6">
            <w:pPr>
              <w:spacing w:before="60" w:after="60"/>
              <w:rPr>
                <w:rFonts w:ascii="Arial" w:hAnsi="Arial" w:cs="Arial"/>
                <w:sz w:val="20"/>
                <w:szCs w:val="20"/>
              </w:rPr>
            </w:pPr>
          </w:p>
        </w:tc>
      </w:tr>
      <w:tr w:rsidR="00A949D8" w:rsidRPr="000628A6" w:rsidTr="000628A6">
        <w:tc>
          <w:tcPr>
            <w:tcW w:w="3211" w:type="dxa"/>
          </w:tcPr>
          <w:p w:rsidR="00A949D8" w:rsidRPr="000628A6" w:rsidRDefault="00A949D8" w:rsidP="000F1D29">
            <w:pPr>
              <w:spacing w:before="60" w:after="60"/>
              <w:rPr>
                <w:rFonts w:ascii="Arial" w:hAnsi="Arial" w:cs="Arial"/>
                <w:sz w:val="20"/>
                <w:szCs w:val="20"/>
              </w:rPr>
            </w:pPr>
            <w:r w:rsidRPr="000628A6">
              <w:rPr>
                <w:rFonts w:ascii="Arial" w:hAnsi="Arial" w:cs="Arial"/>
                <w:sz w:val="20"/>
                <w:szCs w:val="20"/>
              </w:rPr>
              <w:t>(g) Applications shall not override user selected contrast and color selections and other individual display attributes.</w:t>
            </w:r>
          </w:p>
        </w:tc>
        <w:tc>
          <w:tcPr>
            <w:tcW w:w="3487" w:type="dxa"/>
          </w:tcPr>
          <w:p w:rsidR="00A949D8" w:rsidRPr="000628A6" w:rsidRDefault="00786493" w:rsidP="000628A6">
            <w:pPr>
              <w:spacing w:before="60" w:after="60"/>
              <w:rPr>
                <w:rFonts w:ascii="Arial" w:hAnsi="Arial" w:cs="Arial"/>
                <w:sz w:val="20"/>
                <w:szCs w:val="20"/>
              </w:rPr>
            </w:pPr>
            <w:r>
              <w:rPr>
                <w:rFonts w:ascii="Arial" w:hAnsi="Arial" w:cs="Arial"/>
                <w:b/>
                <w:sz w:val="20"/>
                <w:szCs w:val="20"/>
              </w:rPr>
              <w:t>Not Supported</w:t>
            </w:r>
          </w:p>
          <w:p w:rsidR="00A949D8" w:rsidRPr="000628A6" w:rsidRDefault="00A949D8" w:rsidP="000628A6">
            <w:pPr>
              <w:spacing w:before="60" w:after="60"/>
              <w:rPr>
                <w:rFonts w:ascii="Arial" w:hAnsi="Arial" w:cs="Arial"/>
                <w:sz w:val="20"/>
                <w:szCs w:val="20"/>
              </w:rPr>
            </w:pPr>
          </w:p>
          <w:p w:rsidR="00A949D8" w:rsidRPr="000628A6" w:rsidRDefault="00A949D8" w:rsidP="000628A6">
            <w:pPr>
              <w:spacing w:before="60" w:after="60"/>
              <w:rPr>
                <w:rFonts w:ascii="Arial" w:hAnsi="Arial" w:cs="Arial"/>
                <w:sz w:val="20"/>
                <w:szCs w:val="20"/>
              </w:rPr>
            </w:pPr>
          </w:p>
        </w:tc>
        <w:tc>
          <w:tcPr>
            <w:tcW w:w="3166" w:type="dxa"/>
          </w:tcPr>
          <w:p w:rsidR="00A949D8" w:rsidRPr="000628A6" w:rsidRDefault="00786493" w:rsidP="000628A6">
            <w:pPr>
              <w:spacing w:before="60" w:after="60"/>
              <w:rPr>
                <w:rFonts w:ascii="Arial" w:hAnsi="Arial" w:cs="Arial"/>
                <w:sz w:val="20"/>
                <w:szCs w:val="20"/>
              </w:rPr>
            </w:pPr>
            <w:r>
              <w:rPr>
                <w:rFonts w:ascii="Arial" w:hAnsi="Arial" w:cs="Arial"/>
                <w:sz w:val="20"/>
                <w:szCs w:val="20"/>
              </w:rPr>
              <w:t>There are numerous places throughout the code with hard-coded contrast or color settings.</w:t>
            </w:r>
          </w:p>
        </w:tc>
      </w:tr>
      <w:tr w:rsidR="00A949D8" w:rsidRPr="000628A6" w:rsidTr="000628A6">
        <w:tc>
          <w:tcPr>
            <w:tcW w:w="3211" w:type="dxa"/>
          </w:tcPr>
          <w:p w:rsidR="00A949D8" w:rsidRPr="000628A6" w:rsidRDefault="00A949D8" w:rsidP="000F1D29">
            <w:pPr>
              <w:spacing w:before="60" w:after="60"/>
              <w:rPr>
                <w:rFonts w:ascii="Arial" w:hAnsi="Arial" w:cs="Arial"/>
                <w:sz w:val="20"/>
                <w:szCs w:val="20"/>
              </w:rPr>
            </w:pPr>
            <w:r w:rsidRPr="000628A6">
              <w:rPr>
                <w:rFonts w:ascii="Arial" w:hAnsi="Arial" w:cs="Arial"/>
                <w:sz w:val="20"/>
                <w:szCs w:val="20"/>
              </w:rPr>
              <w:t>(h) When animation is displayed, the information shall be displayable in at least one non-animated presentation mode at the option of the user.</w:t>
            </w:r>
          </w:p>
        </w:tc>
        <w:tc>
          <w:tcPr>
            <w:tcW w:w="3487" w:type="dxa"/>
          </w:tcPr>
          <w:p w:rsidR="00A949D8" w:rsidRPr="000628A6" w:rsidRDefault="00786493" w:rsidP="000628A6">
            <w:pPr>
              <w:spacing w:before="60" w:after="60"/>
              <w:rPr>
                <w:rFonts w:ascii="Arial" w:hAnsi="Arial" w:cs="Arial"/>
                <w:sz w:val="20"/>
                <w:szCs w:val="20"/>
              </w:rPr>
            </w:pPr>
            <w:r w:rsidRPr="000628A6">
              <w:rPr>
                <w:rFonts w:ascii="Arial" w:hAnsi="Arial" w:cs="Arial"/>
                <w:b/>
                <w:sz w:val="20"/>
                <w:szCs w:val="20"/>
              </w:rPr>
              <w:t>Not Applicable</w:t>
            </w:r>
            <w:r w:rsidRPr="000628A6">
              <w:rPr>
                <w:rFonts w:ascii="Arial" w:hAnsi="Arial" w:cs="Arial"/>
                <w:sz w:val="20"/>
                <w:szCs w:val="20"/>
              </w:rPr>
              <w:t xml:space="preserve"> </w:t>
            </w:r>
          </w:p>
        </w:tc>
        <w:tc>
          <w:tcPr>
            <w:tcW w:w="3166" w:type="dxa"/>
          </w:tcPr>
          <w:p w:rsidR="00A949D8" w:rsidRPr="000628A6" w:rsidRDefault="00A949D8" w:rsidP="000628A6">
            <w:pPr>
              <w:spacing w:before="60" w:after="60"/>
              <w:rPr>
                <w:rFonts w:ascii="Arial" w:hAnsi="Arial" w:cs="Arial"/>
                <w:sz w:val="20"/>
                <w:szCs w:val="20"/>
              </w:rPr>
            </w:pPr>
          </w:p>
        </w:tc>
      </w:tr>
      <w:tr w:rsidR="00A949D8" w:rsidRPr="000628A6" w:rsidTr="000628A6">
        <w:tc>
          <w:tcPr>
            <w:tcW w:w="3211" w:type="dxa"/>
          </w:tcPr>
          <w:p w:rsidR="00A949D8" w:rsidRPr="00AC7047" w:rsidRDefault="00A949D8" w:rsidP="000628A6">
            <w:pPr>
              <w:spacing w:before="60" w:after="60"/>
              <w:rPr>
                <w:rFonts w:ascii="Arial" w:hAnsi="Arial" w:cs="Arial"/>
                <w:sz w:val="20"/>
                <w:szCs w:val="20"/>
              </w:rPr>
            </w:pPr>
            <w:r w:rsidRPr="00AC7047">
              <w:rPr>
                <w:rFonts w:ascii="Arial" w:hAnsi="Arial" w:cs="Arial"/>
                <w:sz w:val="20"/>
                <w:szCs w:val="20"/>
              </w:rPr>
              <w:t>(</w:t>
            </w:r>
            <w:proofErr w:type="spellStart"/>
            <w:r w:rsidRPr="00AC7047">
              <w:rPr>
                <w:rFonts w:ascii="Arial" w:hAnsi="Arial" w:cs="Arial"/>
                <w:sz w:val="20"/>
                <w:szCs w:val="20"/>
              </w:rPr>
              <w:t>i</w:t>
            </w:r>
            <w:proofErr w:type="spellEnd"/>
            <w:r w:rsidRPr="00AC7047">
              <w:rPr>
                <w:rFonts w:ascii="Arial" w:hAnsi="Arial" w:cs="Arial"/>
                <w:sz w:val="20"/>
                <w:szCs w:val="20"/>
              </w:rPr>
              <w:t>) Color coding shall not be used as the only means of conveying information, indicating an action, prompting a response, or distinguishing a visual element.</w:t>
            </w:r>
          </w:p>
          <w:p w:rsidR="00A949D8" w:rsidRPr="00AC7047" w:rsidRDefault="00A949D8" w:rsidP="000628A6">
            <w:pPr>
              <w:spacing w:before="60" w:after="60"/>
              <w:rPr>
                <w:rFonts w:ascii="Arial" w:hAnsi="Arial" w:cs="Arial"/>
                <w:sz w:val="20"/>
                <w:szCs w:val="20"/>
              </w:rPr>
            </w:pPr>
          </w:p>
        </w:tc>
        <w:tc>
          <w:tcPr>
            <w:tcW w:w="3487" w:type="dxa"/>
          </w:tcPr>
          <w:p w:rsidR="00A949D8" w:rsidRPr="00AC7047" w:rsidRDefault="00A949D8" w:rsidP="000628A6">
            <w:pPr>
              <w:spacing w:before="60" w:after="60"/>
              <w:rPr>
                <w:rFonts w:ascii="Arial" w:hAnsi="Arial" w:cs="Arial"/>
                <w:b/>
                <w:sz w:val="20"/>
                <w:szCs w:val="20"/>
              </w:rPr>
            </w:pPr>
            <w:r w:rsidRPr="00AC7047">
              <w:rPr>
                <w:rFonts w:ascii="Arial" w:hAnsi="Arial" w:cs="Arial"/>
                <w:b/>
                <w:sz w:val="20"/>
                <w:szCs w:val="20"/>
              </w:rPr>
              <w:t>Supported</w:t>
            </w:r>
            <w:r w:rsidR="00C529E9" w:rsidRPr="00AC7047">
              <w:rPr>
                <w:rFonts w:ascii="Arial" w:hAnsi="Arial" w:cs="Arial"/>
                <w:b/>
                <w:sz w:val="20"/>
                <w:szCs w:val="20"/>
              </w:rPr>
              <w:t xml:space="preserve"> with minor exceptions</w:t>
            </w:r>
          </w:p>
          <w:p w:rsidR="00A949D8" w:rsidRPr="00AC7047" w:rsidRDefault="00AC7047" w:rsidP="00786493">
            <w:pPr>
              <w:spacing w:before="60" w:after="60"/>
              <w:rPr>
                <w:rFonts w:ascii="Arial" w:hAnsi="Arial" w:cs="Arial"/>
                <w:sz w:val="20"/>
                <w:szCs w:val="20"/>
              </w:rPr>
            </w:pPr>
            <w:r>
              <w:rPr>
                <w:rFonts w:ascii="Arial" w:hAnsi="Arial" w:cs="Arial"/>
                <w:sz w:val="20"/>
                <w:szCs w:val="20"/>
              </w:rPr>
              <w:t>Generally supported, see remarks for exceptions.</w:t>
            </w:r>
          </w:p>
        </w:tc>
        <w:tc>
          <w:tcPr>
            <w:tcW w:w="3166" w:type="dxa"/>
          </w:tcPr>
          <w:p w:rsidR="00A949D8" w:rsidRPr="00AC7047" w:rsidRDefault="0013732C" w:rsidP="00036A3C">
            <w:pPr>
              <w:spacing w:before="60" w:after="60"/>
              <w:rPr>
                <w:rFonts w:ascii="Arial" w:hAnsi="Arial" w:cs="Arial"/>
                <w:sz w:val="20"/>
                <w:szCs w:val="20"/>
              </w:rPr>
            </w:pPr>
            <w:r>
              <w:rPr>
                <w:rFonts w:ascii="Arial" w:hAnsi="Arial" w:cs="Arial"/>
                <w:sz w:val="20"/>
                <w:szCs w:val="20"/>
              </w:rPr>
              <w:t xml:space="preserve">Office Project </w:t>
            </w:r>
            <w:r w:rsidR="00AC7047" w:rsidRPr="00AC7047">
              <w:rPr>
                <w:rFonts w:ascii="Arial" w:hAnsi="Arial" w:cs="Arial"/>
                <w:sz w:val="20"/>
                <w:szCs w:val="20"/>
              </w:rPr>
              <w:t xml:space="preserve">Portfolio Server 2007 uses colors in the following features to convey information:  The </w:t>
            </w:r>
            <w:r w:rsidR="00036A3C">
              <w:rPr>
                <w:rFonts w:ascii="Arial" w:hAnsi="Arial" w:cs="Arial"/>
                <w:sz w:val="20"/>
                <w:szCs w:val="20"/>
              </w:rPr>
              <w:t>B</w:t>
            </w:r>
            <w:r w:rsidR="00AC7047" w:rsidRPr="00AC7047">
              <w:rPr>
                <w:rFonts w:ascii="Arial" w:hAnsi="Arial" w:cs="Arial"/>
                <w:sz w:val="20"/>
                <w:szCs w:val="20"/>
              </w:rPr>
              <w:t>uilder to highlight selected row, Force In/Out status in the optimizer, and decision variables are images.</w:t>
            </w:r>
          </w:p>
        </w:tc>
      </w:tr>
      <w:tr w:rsidR="00A949D8" w:rsidRPr="000628A6" w:rsidTr="000628A6">
        <w:tc>
          <w:tcPr>
            <w:tcW w:w="3211" w:type="dxa"/>
          </w:tcPr>
          <w:p w:rsidR="00A949D8" w:rsidRPr="000628A6" w:rsidRDefault="00A949D8" w:rsidP="000628A6">
            <w:pPr>
              <w:spacing w:before="60" w:after="60"/>
              <w:rPr>
                <w:rFonts w:ascii="Arial" w:hAnsi="Arial" w:cs="Arial"/>
                <w:sz w:val="20"/>
                <w:szCs w:val="20"/>
              </w:rPr>
            </w:pPr>
            <w:r w:rsidRPr="000628A6">
              <w:rPr>
                <w:rFonts w:ascii="Arial" w:hAnsi="Arial" w:cs="Arial"/>
                <w:sz w:val="20"/>
                <w:szCs w:val="20"/>
              </w:rPr>
              <w:t>(j) When a product permits a user to adjust color and contrast settings, a variety of color selections capable of producing a range of contrast levels shall be provided.</w:t>
            </w:r>
          </w:p>
        </w:tc>
        <w:tc>
          <w:tcPr>
            <w:tcW w:w="3487" w:type="dxa"/>
          </w:tcPr>
          <w:p w:rsidR="00A949D8" w:rsidRPr="000628A6" w:rsidRDefault="00A949D8" w:rsidP="000628A6">
            <w:pPr>
              <w:spacing w:before="60" w:after="60"/>
              <w:rPr>
                <w:rFonts w:ascii="Arial" w:hAnsi="Arial" w:cs="Arial"/>
                <w:b/>
                <w:sz w:val="20"/>
                <w:szCs w:val="20"/>
              </w:rPr>
            </w:pPr>
            <w:r w:rsidRPr="000628A6">
              <w:rPr>
                <w:rFonts w:ascii="Arial" w:hAnsi="Arial" w:cs="Arial"/>
                <w:b/>
                <w:sz w:val="20"/>
                <w:szCs w:val="20"/>
              </w:rPr>
              <w:t>Supported</w:t>
            </w:r>
          </w:p>
          <w:p w:rsidR="00A949D8" w:rsidRPr="000628A6" w:rsidRDefault="00A949D8" w:rsidP="000628A6">
            <w:pPr>
              <w:spacing w:before="60" w:after="60"/>
              <w:rPr>
                <w:rFonts w:ascii="Arial" w:hAnsi="Arial" w:cs="Arial"/>
                <w:sz w:val="20"/>
                <w:szCs w:val="20"/>
              </w:rPr>
            </w:pPr>
          </w:p>
        </w:tc>
        <w:tc>
          <w:tcPr>
            <w:tcW w:w="3166" w:type="dxa"/>
          </w:tcPr>
          <w:p w:rsidR="00A949D8" w:rsidRPr="000628A6" w:rsidRDefault="00A949D8" w:rsidP="000628A6">
            <w:pPr>
              <w:spacing w:before="60" w:after="60"/>
              <w:rPr>
                <w:rFonts w:ascii="Arial" w:hAnsi="Arial" w:cs="Arial"/>
                <w:sz w:val="20"/>
                <w:szCs w:val="20"/>
              </w:rPr>
            </w:pPr>
          </w:p>
        </w:tc>
      </w:tr>
      <w:tr w:rsidR="00A949D8" w:rsidRPr="000628A6" w:rsidTr="000628A6">
        <w:tc>
          <w:tcPr>
            <w:tcW w:w="3211" w:type="dxa"/>
          </w:tcPr>
          <w:p w:rsidR="00786493" w:rsidRPr="000628A6" w:rsidRDefault="00A949D8" w:rsidP="000628A6">
            <w:pPr>
              <w:spacing w:before="60" w:after="60"/>
              <w:rPr>
                <w:rFonts w:ascii="Arial" w:hAnsi="Arial" w:cs="Arial"/>
                <w:sz w:val="20"/>
                <w:szCs w:val="20"/>
              </w:rPr>
            </w:pPr>
            <w:r w:rsidRPr="000628A6">
              <w:rPr>
                <w:rFonts w:ascii="Arial" w:hAnsi="Arial" w:cs="Arial"/>
                <w:sz w:val="20"/>
                <w:szCs w:val="20"/>
              </w:rPr>
              <w:t>(k) Software shall not use flashing or blinking text, objects, or other elements having a flash or blink frequency greater than 2 Hz and lower than 55 Hz.</w:t>
            </w:r>
          </w:p>
        </w:tc>
        <w:tc>
          <w:tcPr>
            <w:tcW w:w="3487" w:type="dxa"/>
          </w:tcPr>
          <w:p w:rsidR="00A949D8" w:rsidRPr="000628A6" w:rsidRDefault="00A949D8" w:rsidP="00786493">
            <w:pPr>
              <w:spacing w:before="60" w:after="60"/>
              <w:rPr>
                <w:rFonts w:ascii="Arial" w:hAnsi="Arial" w:cs="Arial"/>
                <w:sz w:val="20"/>
                <w:szCs w:val="20"/>
              </w:rPr>
            </w:pPr>
            <w:r w:rsidRPr="000628A6">
              <w:rPr>
                <w:rFonts w:ascii="Arial" w:hAnsi="Arial" w:cs="Arial"/>
                <w:b/>
                <w:sz w:val="20"/>
                <w:szCs w:val="20"/>
              </w:rPr>
              <w:t xml:space="preserve">Supported </w:t>
            </w:r>
          </w:p>
        </w:tc>
        <w:tc>
          <w:tcPr>
            <w:tcW w:w="3166" w:type="dxa"/>
          </w:tcPr>
          <w:p w:rsidR="00A949D8" w:rsidRPr="000628A6" w:rsidRDefault="00A949D8" w:rsidP="00786493">
            <w:pPr>
              <w:spacing w:before="60" w:after="60"/>
              <w:rPr>
                <w:rFonts w:ascii="Arial" w:hAnsi="Arial" w:cs="Arial"/>
                <w:sz w:val="20"/>
                <w:szCs w:val="20"/>
              </w:rPr>
            </w:pPr>
          </w:p>
        </w:tc>
      </w:tr>
      <w:tr w:rsidR="00A949D8" w:rsidRPr="000628A6" w:rsidTr="000628A6">
        <w:tc>
          <w:tcPr>
            <w:tcW w:w="3211" w:type="dxa"/>
          </w:tcPr>
          <w:p w:rsidR="00A949D8" w:rsidRPr="000628A6" w:rsidRDefault="00A949D8" w:rsidP="000628A6">
            <w:pPr>
              <w:spacing w:before="60" w:after="60"/>
              <w:rPr>
                <w:rFonts w:ascii="Arial" w:hAnsi="Arial" w:cs="Arial"/>
                <w:sz w:val="20"/>
                <w:szCs w:val="20"/>
              </w:rPr>
            </w:pPr>
            <w:r w:rsidRPr="000628A6">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487" w:type="dxa"/>
          </w:tcPr>
          <w:p w:rsidR="00A949D8" w:rsidRDefault="00A949D8" w:rsidP="000628A6">
            <w:pPr>
              <w:spacing w:before="60" w:after="60"/>
              <w:rPr>
                <w:rFonts w:ascii="Arial" w:hAnsi="Arial" w:cs="Arial"/>
                <w:b/>
                <w:sz w:val="20"/>
                <w:szCs w:val="20"/>
              </w:rPr>
            </w:pPr>
            <w:r w:rsidRPr="000628A6">
              <w:rPr>
                <w:rFonts w:ascii="Arial" w:hAnsi="Arial" w:cs="Arial"/>
                <w:b/>
                <w:sz w:val="20"/>
                <w:szCs w:val="20"/>
              </w:rPr>
              <w:t>Supported</w:t>
            </w:r>
            <w:r w:rsidR="00786493">
              <w:rPr>
                <w:rFonts w:ascii="Arial" w:hAnsi="Arial" w:cs="Arial"/>
                <w:b/>
                <w:sz w:val="20"/>
                <w:szCs w:val="20"/>
              </w:rPr>
              <w:t xml:space="preserve"> with exceptions:</w:t>
            </w:r>
          </w:p>
          <w:p w:rsidR="00786493" w:rsidRPr="00786493" w:rsidRDefault="00786493" w:rsidP="000628A6">
            <w:pPr>
              <w:spacing w:before="60" w:after="60"/>
              <w:rPr>
                <w:rFonts w:ascii="Arial" w:hAnsi="Arial" w:cs="Arial"/>
                <w:sz w:val="20"/>
                <w:szCs w:val="20"/>
              </w:rPr>
            </w:pPr>
            <w:r>
              <w:rPr>
                <w:rFonts w:ascii="Arial" w:hAnsi="Arial" w:cs="Arial"/>
                <w:sz w:val="20"/>
                <w:szCs w:val="20"/>
              </w:rPr>
              <w:t>Limitations to keyboard accessibility are detailed in section (a) above.</w:t>
            </w:r>
          </w:p>
        </w:tc>
        <w:tc>
          <w:tcPr>
            <w:tcW w:w="3166" w:type="dxa"/>
          </w:tcPr>
          <w:p w:rsidR="00A949D8" w:rsidRPr="000628A6" w:rsidRDefault="00A949D8" w:rsidP="00786493">
            <w:pPr>
              <w:spacing w:before="60" w:after="60"/>
              <w:rPr>
                <w:rFonts w:ascii="Arial" w:hAnsi="Arial" w:cs="Arial"/>
                <w:sz w:val="20"/>
                <w:szCs w:val="20"/>
              </w:rPr>
            </w:pPr>
            <w:r w:rsidRPr="000628A6">
              <w:rPr>
                <w:rFonts w:ascii="Arial" w:hAnsi="Arial" w:cs="Arial"/>
                <w:sz w:val="20"/>
                <w:szCs w:val="20"/>
              </w:rPr>
              <w:t xml:space="preserve">Forms in </w:t>
            </w:r>
            <w:r w:rsidR="0013732C">
              <w:rPr>
                <w:rFonts w:ascii="Arial" w:hAnsi="Arial" w:cs="Arial"/>
                <w:sz w:val="20"/>
                <w:szCs w:val="20"/>
              </w:rPr>
              <w:t xml:space="preserve">Office Project </w:t>
            </w:r>
            <w:r w:rsidR="00786493">
              <w:rPr>
                <w:rFonts w:ascii="Arial" w:hAnsi="Arial" w:cs="Arial"/>
                <w:sz w:val="20"/>
                <w:szCs w:val="20"/>
              </w:rPr>
              <w:t>Portfolio Server 2007</w:t>
            </w:r>
            <w:r w:rsidR="00786493" w:rsidRPr="000628A6">
              <w:rPr>
                <w:rFonts w:ascii="Arial" w:hAnsi="Arial" w:cs="Arial"/>
                <w:sz w:val="20"/>
                <w:szCs w:val="20"/>
              </w:rPr>
              <w:t xml:space="preserve"> </w:t>
            </w:r>
            <w:r w:rsidRPr="000628A6">
              <w:rPr>
                <w:rFonts w:ascii="Arial" w:hAnsi="Arial" w:cs="Arial"/>
                <w:sz w:val="20"/>
                <w:szCs w:val="20"/>
              </w:rPr>
              <w:t xml:space="preserve">are HTML-based and use standard HTML controls. </w:t>
            </w:r>
          </w:p>
        </w:tc>
      </w:tr>
    </w:tbl>
    <w:p w:rsidR="005C6FAC" w:rsidRPr="008D0397" w:rsidRDefault="005C6FAC">
      <w:pPr>
        <w:rPr>
          <w:rFonts w:ascii="Arial" w:hAnsi="Arial" w:cs="Arial"/>
          <w:sz w:val="20"/>
          <w:szCs w:val="20"/>
        </w:rPr>
      </w:pPr>
    </w:p>
    <w:p w:rsidR="005C6FAC" w:rsidRPr="008D0397" w:rsidRDefault="005C6FAC" w:rsidP="000F1D29">
      <w:pPr>
        <w:pageBreakBefore/>
        <w:jc w:val="center"/>
        <w:outlineLvl w:val="0"/>
        <w:rPr>
          <w:rFonts w:ascii="Arial" w:hAnsi="Arial" w:cs="Arial"/>
          <w:b/>
          <w:sz w:val="20"/>
          <w:szCs w:val="20"/>
        </w:rPr>
      </w:pPr>
      <w:bookmarkStart w:id="1" w:name="Web"/>
      <w:bookmarkEnd w:id="1"/>
      <w:r w:rsidRPr="008D0397">
        <w:rPr>
          <w:rFonts w:ascii="Arial" w:hAnsi="Arial" w:cs="Arial"/>
          <w:b/>
          <w:sz w:val="20"/>
          <w:szCs w:val="20"/>
        </w:rPr>
        <w:lastRenderedPageBreak/>
        <w:t>Section 1194.22 Web-based Internet information and applications - Detail</w:t>
      </w:r>
    </w:p>
    <w:p w:rsidR="005C6FAC" w:rsidRDefault="005C6FAC" w:rsidP="00B90837">
      <w:pPr>
        <w:jc w:val="center"/>
        <w:outlineLvl w:val="0"/>
        <w:rPr>
          <w:rFonts w:ascii="Arial" w:hAnsi="Arial" w:cs="Arial"/>
          <w:b/>
          <w:sz w:val="20"/>
          <w:szCs w:val="20"/>
        </w:rPr>
      </w:pPr>
      <w:r w:rsidRPr="008D0397">
        <w:rPr>
          <w:rFonts w:ascii="Arial" w:hAnsi="Arial" w:cs="Arial"/>
          <w:b/>
          <w:sz w:val="20"/>
          <w:szCs w:val="20"/>
        </w:rPr>
        <w:t>Voluntary Product Accessibility Template</w:t>
      </w:r>
    </w:p>
    <w:p w:rsidR="00A949D8" w:rsidRDefault="00A949D8">
      <w:pPr>
        <w:jc w:val="center"/>
        <w:rPr>
          <w:rFonts w:ascii="Arial" w:hAnsi="Arial" w:cs="Arial"/>
          <w:b/>
          <w:sz w:val="20"/>
          <w:szCs w:val="20"/>
        </w:rPr>
      </w:pPr>
    </w:p>
    <w:p w:rsidR="00A949D8" w:rsidRPr="001B2144" w:rsidRDefault="00A949D8" w:rsidP="00B90837">
      <w:pPr>
        <w:outlineLvl w:val="0"/>
        <w:rPr>
          <w:rFonts w:ascii="Tahoma" w:hAnsi="Tahoma" w:cs="Tahoma"/>
          <w:sz w:val="20"/>
          <w:szCs w:val="20"/>
        </w:rPr>
      </w:pPr>
      <w:r w:rsidRPr="001B2144">
        <w:rPr>
          <w:rFonts w:ascii="Tahoma" w:hAnsi="Tahoma" w:cs="Tahoma"/>
          <w:sz w:val="20"/>
          <w:szCs w:val="20"/>
        </w:rPr>
        <w:t xml:space="preserve">The information provided below applies to </w:t>
      </w:r>
      <w:r w:rsidR="00E51B6D">
        <w:rPr>
          <w:rFonts w:ascii="Tahoma" w:hAnsi="Tahoma" w:cs="Tahoma"/>
          <w:sz w:val="20"/>
          <w:szCs w:val="20"/>
        </w:rPr>
        <w:t>Office Project</w:t>
      </w:r>
      <w:r w:rsidRPr="001B2144">
        <w:rPr>
          <w:rFonts w:ascii="Tahoma" w:hAnsi="Tahoma" w:cs="Tahoma"/>
          <w:sz w:val="20"/>
          <w:szCs w:val="20"/>
        </w:rPr>
        <w:t xml:space="preserve"> Web Access, the Web-based </w:t>
      </w:r>
      <w:r w:rsidR="007E47FF">
        <w:rPr>
          <w:rFonts w:ascii="Tahoma" w:hAnsi="Tahoma" w:cs="Tahoma"/>
          <w:sz w:val="20"/>
          <w:szCs w:val="20"/>
        </w:rPr>
        <w:t>portal</w:t>
      </w:r>
      <w:r w:rsidR="007E47FF" w:rsidRPr="001B2144">
        <w:rPr>
          <w:rFonts w:ascii="Tahoma" w:hAnsi="Tahoma" w:cs="Tahoma"/>
          <w:sz w:val="20"/>
          <w:szCs w:val="20"/>
        </w:rPr>
        <w:t xml:space="preserve"> </w:t>
      </w:r>
      <w:r w:rsidRPr="001B2144">
        <w:rPr>
          <w:rFonts w:ascii="Tahoma" w:hAnsi="Tahoma" w:cs="Tahoma"/>
          <w:sz w:val="20"/>
          <w:szCs w:val="20"/>
        </w:rPr>
        <w:t xml:space="preserve">of </w:t>
      </w:r>
      <w:r w:rsidR="00E51B6D">
        <w:rPr>
          <w:rFonts w:ascii="Tahoma" w:hAnsi="Tahoma" w:cs="Tahoma"/>
          <w:sz w:val="20"/>
          <w:szCs w:val="20"/>
        </w:rPr>
        <w:t>Office Project</w:t>
      </w:r>
      <w:r w:rsidRPr="001B2144">
        <w:rPr>
          <w:rFonts w:ascii="Tahoma" w:hAnsi="Tahoma" w:cs="Tahoma"/>
          <w:sz w:val="20"/>
          <w:szCs w:val="20"/>
        </w:rPr>
        <w:t xml:space="preserve"> </w:t>
      </w:r>
      <w:r>
        <w:rPr>
          <w:rFonts w:ascii="Tahoma" w:hAnsi="Tahoma" w:cs="Tahoma"/>
          <w:sz w:val="20"/>
          <w:szCs w:val="20"/>
        </w:rPr>
        <w:t xml:space="preserve">Server </w:t>
      </w:r>
      <w:r w:rsidR="00E51B6D">
        <w:rPr>
          <w:rFonts w:ascii="Tahoma" w:hAnsi="Tahoma" w:cs="Tahoma"/>
          <w:sz w:val="20"/>
          <w:szCs w:val="20"/>
        </w:rPr>
        <w:t>2007.</w:t>
      </w:r>
    </w:p>
    <w:p w:rsidR="00A949D8" w:rsidRPr="008D0397" w:rsidRDefault="00A949D8">
      <w:pPr>
        <w:jc w:val="center"/>
        <w:rPr>
          <w:rFonts w:ascii="Arial" w:hAnsi="Arial" w:cs="Arial"/>
          <w:b/>
          <w:sz w:val="20"/>
          <w:szCs w:val="20"/>
        </w:rPr>
      </w:pPr>
    </w:p>
    <w:p w:rsidR="005C6FAC" w:rsidRPr="008D0397" w:rsidRDefault="005C6FA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5"/>
        <w:gridCol w:w="3524"/>
        <w:gridCol w:w="3195"/>
      </w:tblGrid>
      <w:tr w:rsidR="005C6FAC" w:rsidRPr="000628A6" w:rsidTr="000628A6">
        <w:tc>
          <w:tcPr>
            <w:tcW w:w="3145"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Criteria</w:t>
            </w:r>
          </w:p>
        </w:tc>
        <w:tc>
          <w:tcPr>
            <w:tcW w:w="3524"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Supporting Features</w:t>
            </w:r>
          </w:p>
        </w:tc>
        <w:tc>
          <w:tcPr>
            <w:tcW w:w="3195"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Remarks and explanations</w:t>
            </w:r>
          </w:p>
        </w:tc>
      </w:tr>
      <w:tr w:rsidR="00A949D8" w:rsidRPr="000628A6" w:rsidTr="000628A6">
        <w:tblPrEx>
          <w:tblLook w:val="00BF"/>
        </w:tblPrEx>
        <w:tc>
          <w:tcPr>
            <w:tcW w:w="3145" w:type="dxa"/>
          </w:tcPr>
          <w:p w:rsidR="00A949D8" w:rsidRDefault="00A949D8">
            <w:pPr>
              <w:rPr>
                <w:rFonts w:ascii="Arial" w:hAnsi="Arial" w:cs="Arial"/>
                <w:sz w:val="20"/>
                <w:szCs w:val="20"/>
              </w:rPr>
            </w:pPr>
            <w:r w:rsidRPr="000628A6">
              <w:rPr>
                <w:rFonts w:ascii="Arial" w:hAnsi="Arial" w:cs="Arial"/>
                <w:sz w:val="20"/>
                <w:szCs w:val="20"/>
              </w:rPr>
              <w:t>(a) A text equivalent for every non-text element shall be provided (e.g., via "alt", "</w:t>
            </w:r>
            <w:proofErr w:type="spellStart"/>
            <w:r w:rsidRPr="000628A6">
              <w:rPr>
                <w:rFonts w:ascii="Arial" w:hAnsi="Arial" w:cs="Arial"/>
                <w:sz w:val="20"/>
                <w:szCs w:val="20"/>
              </w:rPr>
              <w:t>longdesc</w:t>
            </w:r>
            <w:proofErr w:type="spellEnd"/>
            <w:r w:rsidRPr="000628A6">
              <w:rPr>
                <w:rFonts w:ascii="Arial" w:hAnsi="Arial" w:cs="Arial"/>
                <w:sz w:val="20"/>
                <w:szCs w:val="20"/>
              </w:rPr>
              <w:t>", or in element content).</w:t>
            </w:r>
          </w:p>
          <w:p w:rsidR="00786493" w:rsidRPr="000628A6" w:rsidRDefault="00786493">
            <w:pPr>
              <w:rPr>
                <w:rFonts w:ascii="Arial" w:hAnsi="Arial" w:cs="Arial"/>
                <w:sz w:val="20"/>
                <w:szCs w:val="20"/>
              </w:rPr>
            </w:pPr>
          </w:p>
        </w:tc>
        <w:tc>
          <w:tcPr>
            <w:tcW w:w="3524" w:type="dxa"/>
          </w:tcPr>
          <w:p w:rsidR="00A949D8" w:rsidRPr="000628A6" w:rsidRDefault="004E78AC" w:rsidP="005C6FAC">
            <w:pPr>
              <w:rPr>
                <w:rFonts w:ascii="Arial" w:hAnsi="Arial" w:cs="Arial"/>
                <w:b/>
                <w:sz w:val="20"/>
                <w:szCs w:val="20"/>
              </w:rPr>
            </w:pPr>
            <w:r>
              <w:rPr>
                <w:rFonts w:ascii="Arial" w:hAnsi="Arial" w:cs="Arial"/>
                <w:b/>
                <w:sz w:val="20"/>
                <w:szCs w:val="20"/>
              </w:rPr>
              <w:t>Supported with minor exceptions</w:t>
            </w:r>
          </w:p>
        </w:tc>
        <w:tc>
          <w:tcPr>
            <w:tcW w:w="3195" w:type="dxa"/>
          </w:tcPr>
          <w:p w:rsidR="00A949D8" w:rsidRPr="000628A6" w:rsidRDefault="00A949D8" w:rsidP="005C6FAC">
            <w:pPr>
              <w:rPr>
                <w:rFonts w:ascii="Arial" w:hAnsi="Arial" w:cs="Arial"/>
                <w:sz w:val="20"/>
                <w:szCs w:val="20"/>
              </w:rPr>
            </w:pPr>
            <w:r w:rsidRPr="000628A6">
              <w:rPr>
                <w:rFonts w:ascii="Arial" w:hAnsi="Arial" w:cs="Arial"/>
                <w:sz w:val="20"/>
                <w:szCs w:val="20"/>
              </w:rPr>
              <w:t>Alternative (ALT) text is</w:t>
            </w:r>
            <w:r w:rsidR="00786493">
              <w:rPr>
                <w:rFonts w:ascii="Arial" w:hAnsi="Arial" w:cs="Arial"/>
                <w:sz w:val="20"/>
                <w:szCs w:val="20"/>
              </w:rPr>
              <w:t xml:space="preserve"> </w:t>
            </w:r>
            <w:r w:rsidRPr="000628A6">
              <w:rPr>
                <w:rFonts w:ascii="Arial" w:hAnsi="Arial" w:cs="Arial"/>
                <w:sz w:val="20"/>
                <w:szCs w:val="20"/>
              </w:rPr>
              <w:t xml:space="preserve">provided for </w:t>
            </w:r>
            <w:r w:rsidR="00036A3C">
              <w:rPr>
                <w:rFonts w:ascii="Arial" w:hAnsi="Arial" w:cs="Arial"/>
                <w:sz w:val="20"/>
                <w:szCs w:val="20"/>
              </w:rPr>
              <w:t xml:space="preserve">some </w:t>
            </w:r>
            <w:r w:rsidRPr="000628A6">
              <w:rPr>
                <w:rFonts w:ascii="Arial" w:hAnsi="Arial" w:cs="Arial"/>
                <w:sz w:val="20"/>
                <w:szCs w:val="20"/>
              </w:rPr>
              <w:t xml:space="preserve">images in </w:t>
            </w:r>
            <w:r w:rsidR="0013732C">
              <w:rPr>
                <w:rFonts w:ascii="Arial" w:hAnsi="Arial" w:cs="Arial"/>
                <w:sz w:val="20"/>
                <w:szCs w:val="20"/>
              </w:rPr>
              <w:t xml:space="preserve">Office Project </w:t>
            </w:r>
            <w:r w:rsidR="00786493">
              <w:rPr>
                <w:rFonts w:ascii="Arial" w:hAnsi="Arial" w:cs="Arial"/>
                <w:sz w:val="20"/>
                <w:szCs w:val="20"/>
              </w:rPr>
              <w:t>Portfolio Server 2007</w:t>
            </w:r>
            <w:r w:rsidR="00786493" w:rsidRPr="000628A6">
              <w:rPr>
                <w:rFonts w:ascii="Arial" w:hAnsi="Arial" w:cs="Arial"/>
                <w:sz w:val="20"/>
                <w:szCs w:val="20"/>
              </w:rPr>
              <w:t xml:space="preserve"> </w:t>
            </w:r>
            <w:r w:rsidRPr="000628A6">
              <w:rPr>
                <w:rFonts w:ascii="Arial" w:hAnsi="Arial" w:cs="Arial"/>
                <w:sz w:val="20"/>
                <w:szCs w:val="20"/>
              </w:rPr>
              <w:t>pages.</w:t>
            </w:r>
          </w:p>
          <w:p w:rsidR="00A949D8" w:rsidRPr="000628A6" w:rsidRDefault="00A949D8" w:rsidP="005C6FAC">
            <w:pPr>
              <w:rPr>
                <w:rFonts w:ascii="Arial" w:hAnsi="Arial" w:cs="Arial"/>
                <w:sz w:val="20"/>
                <w:szCs w:val="20"/>
              </w:rPr>
            </w:pPr>
          </w:p>
        </w:tc>
      </w:tr>
      <w:tr w:rsidR="00A949D8" w:rsidRPr="000628A6" w:rsidTr="000628A6">
        <w:tblPrEx>
          <w:tblLook w:val="00BF"/>
        </w:tblPrEx>
        <w:tc>
          <w:tcPr>
            <w:tcW w:w="3145" w:type="dxa"/>
          </w:tcPr>
          <w:p w:rsidR="00A949D8" w:rsidRDefault="00A949D8">
            <w:pPr>
              <w:rPr>
                <w:rFonts w:ascii="Arial" w:hAnsi="Arial" w:cs="Arial"/>
                <w:sz w:val="20"/>
                <w:szCs w:val="20"/>
              </w:rPr>
            </w:pPr>
            <w:r w:rsidRPr="000628A6">
              <w:rPr>
                <w:rFonts w:ascii="Arial" w:hAnsi="Arial" w:cs="Arial"/>
                <w:sz w:val="20"/>
                <w:szCs w:val="20"/>
              </w:rPr>
              <w:t>(b) Equivalent alternatives for any multimedia presentation shall be synchronized with the presentation.</w:t>
            </w:r>
          </w:p>
          <w:p w:rsidR="00786493" w:rsidRPr="000628A6" w:rsidRDefault="00786493">
            <w:pPr>
              <w:rPr>
                <w:rFonts w:ascii="Arial" w:hAnsi="Arial" w:cs="Arial"/>
                <w:sz w:val="20"/>
                <w:szCs w:val="20"/>
              </w:rPr>
            </w:pPr>
          </w:p>
        </w:tc>
        <w:tc>
          <w:tcPr>
            <w:tcW w:w="3524" w:type="dxa"/>
          </w:tcPr>
          <w:p w:rsidR="00A949D8" w:rsidRPr="000628A6" w:rsidRDefault="00A949D8" w:rsidP="005C6FAC">
            <w:pPr>
              <w:rPr>
                <w:rFonts w:ascii="Arial" w:hAnsi="Arial" w:cs="Arial"/>
                <w:b/>
                <w:sz w:val="20"/>
                <w:szCs w:val="20"/>
              </w:rPr>
            </w:pPr>
            <w:r w:rsidRPr="000628A6">
              <w:rPr>
                <w:rFonts w:ascii="Arial" w:hAnsi="Arial" w:cs="Arial"/>
                <w:b/>
                <w:sz w:val="20"/>
                <w:szCs w:val="20"/>
              </w:rPr>
              <w:t>Not Applicable</w:t>
            </w:r>
          </w:p>
        </w:tc>
        <w:tc>
          <w:tcPr>
            <w:tcW w:w="3195" w:type="dxa"/>
          </w:tcPr>
          <w:p w:rsidR="00A949D8" w:rsidRPr="000628A6" w:rsidRDefault="00A949D8" w:rsidP="005C6FAC">
            <w:pPr>
              <w:rPr>
                <w:rFonts w:ascii="Arial" w:hAnsi="Arial" w:cs="Arial"/>
                <w:sz w:val="20"/>
                <w:szCs w:val="20"/>
              </w:rPr>
            </w:pP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(c) Web pages shall be designed so that all information conveyed with color is also available without color, for example from context or markup.</w:t>
            </w:r>
          </w:p>
        </w:tc>
        <w:tc>
          <w:tcPr>
            <w:tcW w:w="3524" w:type="dxa"/>
          </w:tcPr>
          <w:p w:rsidR="00A949D8" w:rsidRPr="000628A6" w:rsidRDefault="00A949D8" w:rsidP="004E78AC">
            <w:pPr>
              <w:rPr>
                <w:rFonts w:ascii="Arial" w:hAnsi="Arial" w:cs="Arial"/>
                <w:b/>
                <w:sz w:val="20"/>
                <w:szCs w:val="20"/>
              </w:rPr>
            </w:pPr>
            <w:r w:rsidRPr="000628A6">
              <w:rPr>
                <w:rFonts w:ascii="Arial" w:hAnsi="Arial" w:cs="Arial"/>
                <w:b/>
                <w:sz w:val="20"/>
                <w:szCs w:val="20"/>
              </w:rPr>
              <w:t>Supported</w:t>
            </w:r>
          </w:p>
        </w:tc>
        <w:tc>
          <w:tcPr>
            <w:tcW w:w="3195" w:type="dxa"/>
          </w:tcPr>
          <w:p w:rsidR="00A949D8" w:rsidRDefault="00A949D8" w:rsidP="00320EA3">
            <w:pPr>
              <w:rPr>
                <w:rFonts w:ascii="Arial" w:hAnsi="Arial" w:cs="Arial"/>
                <w:sz w:val="20"/>
                <w:szCs w:val="20"/>
              </w:rPr>
            </w:pPr>
            <w:r w:rsidRPr="000628A6">
              <w:rPr>
                <w:rFonts w:ascii="Arial" w:hAnsi="Arial" w:cs="Arial"/>
                <w:sz w:val="20"/>
                <w:szCs w:val="20"/>
              </w:rPr>
              <w:t>In</w:t>
            </w:r>
            <w:r w:rsidR="0013732C">
              <w:rPr>
                <w:rFonts w:ascii="Arial" w:hAnsi="Arial" w:cs="Arial"/>
                <w:sz w:val="20"/>
                <w:szCs w:val="20"/>
              </w:rPr>
              <w:t xml:space="preserve"> Office Project</w:t>
            </w:r>
            <w:r w:rsidRPr="000628A6">
              <w:rPr>
                <w:rFonts w:ascii="Arial" w:hAnsi="Arial" w:cs="Arial"/>
                <w:sz w:val="20"/>
                <w:szCs w:val="20"/>
              </w:rPr>
              <w:t xml:space="preserve"> </w:t>
            </w:r>
            <w:r w:rsidR="00786493">
              <w:rPr>
                <w:rFonts w:ascii="Arial" w:hAnsi="Arial" w:cs="Arial"/>
                <w:sz w:val="20"/>
                <w:szCs w:val="20"/>
              </w:rPr>
              <w:t>Portfolio Server 2007</w:t>
            </w:r>
            <w:r w:rsidR="00786493" w:rsidRPr="000628A6">
              <w:rPr>
                <w:rFonts w:ascii="Arial" w:hAnsi="Arial" w:cs="Arial"/>
                <w:sz w:val="20"/>
                <w:szCs w:val="20"/>
              </w:rPr>
              <w:t xml:space="preserve"> </w:t>
            </w:r>
            <w:r w:rsidRPr="000628A6">
              <w:rPr>
                <w:rFonts w:ascii="Arial" w:hAnsi="Arial" w:cs="Arial"/>
                <w:sz w:val="20"/>
                <w:szCs w:val="20"/>
              </w:rPr>
              <w:t>pages and in the ActiveX control</w:t>
            </w:r>
            <w:r w:rsidR="00786493">
              <w:rPr>
                <w:rFonts w:ascii="Arial" w:hAnsi="Arial" w:cs="Arial"/>
                <w:sz w:val="20"/>
                <w:szCs w:val="20"/>
              </w:rPr>
              <w:t>s</w:t>
            </w:r>
            <w:r w:rsidRPr="000628A6">
              <w:rPr>
                <w:rFonts w:ascii="Arial" w:hAnsi="Arial" w:cs="Arial"/>
                <w:sz w:val="20"/>
                <w:szCs w:val="20"/>
              </w:rPr>
              <w:t xml:space="preserve">, </w:t>
            </w:r>
            <w:r w:rsidR="00312593">
              <w:rPr>
                <w:rFonts w:ascii="Arial" w:hAnsi="Arial" w:cs="Arial"/>
                <w:sz w:val="20"/>
                <w:szCs w:val="20"/>
              </w:rPr>
              <w:t>all</w:t>
            </w:r>
            <w:r w:rsidRPr="000628A6">
              <w:rPr>
                <w:rFonts w:ascii="Arial" w:hAnsi="Arial" w:cs="Arial"/>
                <w:sz w:val="20"/>
                <w:szCs w:val="20"/>
              </w:rPr>
              <w:t xml:space="preserve"> information conveyed through color is also available through alternate means.</w:t>
            </w:r>
            <w:r w:rsidR="00312593">
              <w:rPr>
                <w:rFonts w:ascii="Arial" w:hAnsi="Arial" w:cs="Arial"/>
                <w:sz w:val="20"/>
                <w:szCs w:val="20"/>
              </w:rPr>
              <w:t xml:space="preserve">  </w:t>
            </w:r>
          </w:p>
          <w:p w:rsidR="00320EA3" w:rsidRPr="000628A6" w:rsidRDefault="00320EA3" w:rsidP="00320EA3">
            <w:pPr>
              <w:rPr>
                <w:rFonts w:ascii="Arial" w:hAnsi="Arial" w:cs="Arial"/>
                <w:sz w:val="20"/>
                <w:szCs w:val="20"/>
              </w:rPr>
            </w:pP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(d) Documents shall be organized so they are readable without requiring an associated style sheet.</w:t>
            </w:r>
          </w:p>
        </w:tc>
        <w:tc>
          <w:tcPr>
            <w:tcW w:w="3524" w:type="dxa"/>
          </w:tcPr>
          <w:p w:rsidR="00A949D8" w:rsidRPr="000628A6" w:rsidRDefault="00A949D8" w:rsidP="005C6FAC">
            <w:pPr>
              <w:rPr>
                <w:rFonts w:ascii="Arial" w:hAnsi="Arial" w:cs="Arial"/>
                <w:sz w:val="20"/>
                <w:szCs w:val="20"/>
              </w:rPr>
            </w:pPr>
            <w:r w:rsidRPr="000628A6">
              <w:rPr>
                <w:rFonts w:ascii="Arial" w:hAnsi="Arial" w:cs="Arial"/>
                <w:b/>
                <w:sz w:val="20"/>
                <w:szCs w:val="20"/>
              </w:rPr>
              <w:t>Supported</w:t>
            </w:r>
          </w:p>
        </w:tc>
        <w:tc>
          <w:tcPr>
            <w:tcW w:w="3195" w:type="dxa"/>
          </w:tcPr>
          <w:p w:rsidR="00A949D8" w:rsidRPr="000628A6" w:rsidRDefault="0013732C" w:rsidP="005C6FAC">
            <w:pPr>
              <w:rPr>
                <w:rFonts w:ascii="Arial" w:hAnsi="Arial" w:cs="Arial"/>
                <w:sz w:val="20"/>
                <w:szCs w:val="20"/>
              </w:rPr>
            </w:pPr>
            <w:r>
              <w:rPr>
                <w:rFonts w:ascii="Arial" w:hAnsi="Arial" w:cs="Arial"/>
                <w:sz w:val="20"/>
                <w:szCs w:val="20"/>
              </w:rPr>
              <w:t xml:space="preserve">Office Project </w:t>
            </w:r>
            <w:r w:rsidR="00312593">
              <w:rPr>
                <w:rFonts w:ascii="Arial" w:hAnsi="Arial" w:cs="Arial"/>
                <w:sz w:val="20"/>
                <w:szCs w:val="20"/>
              </w:rPr>
              <w:t>Portfolio Server 2007</w:t>
            </w:r>
            <w:r w:rsidR="00312593" w:rsidRPr="000628A6">
              <w:rPr>
                <w:rFonts w:ascii="Arial" w:hAnsi="Arial" w:cs="Arial"/>
                <w:sz w:val="20"/>
                <w:szCs w:val="20"/>
              </w:rPr>
              <w:t xml:space="preserve"> </w:t>
            </w:r>
            <w:r w:rsidR="00A949D8" w:rsidRPr="000628A6">
              <w:rPr>
                <w:rFonts w:ascii="Arial" w:hAnsi="Arial" w:cs="Arial"/>
                <w:sz w:val="20"/>
                <w:szCs w:val="20"/>
              </w:rPr>
              <w:t xml:space="preserve">pages are </w:t>
            </w:r>
            <w:r w:rsidR="00312593">
              <w:rPr>
                <w:rFonts w:ascii="Arial" w:hAnsi="Arial" w:cs="Arial"/>
                <w:sz w:val="20"/>
                <w:szCs w:val="20"/>
              </w:rPr>
              <w:t xml:space="preserve">generally </w:t>
            </w:r>
            <w:r w:rsidR="00A949D8" w:rsidRPr="000628A6">
              <w:rPr>
                <w:rFonts w:ascii="Arial" w:hAnsi="Arial" w:cs="Arial"/>
                <w:sz w:val="20"/>
                <w:szCs w:val="20"/>
              </w:rPr>
              <w:t xml:space="preserve">readable without an associated </w:t>
            </w:r>
            <w:r w:rsidR="00E51B6D" w:rsidRPr="000628A6">
              <w:rPr>
                <w:rFonts w:ascii="Arial" w:hAnsi="Arial" w:cs="Arial"/>
                <w:sz w:val="20"/>
                <w:szCs w:val="20"/>
              </w:rPr>
              <w:t>style sheet</w:t>
            </w:r>
            <w:r w:rsidR="00A949D8" w:rsidRPr="000628A6">
              <w:rPr>
                <w:rFonts w:ascii="Arial" w:hAnsi="Arial" w:cs="Arial"/>
                <w:sz w:val="20"/>
                <w:szCs w:val="20"/>
              </w:rPr>
              <w:t>. Ther</w:t>
            </w:r>
            <w:r w:rsidR="005C6653">
              <w:rPr>
                <w:rFonts w:ascii="Arial" w:hAnsi="Arial" w:cs="Arial"/>
                <w:sz w:val="20"/>
                <w:szCs w:val="20"/>
              </w:rPr>
              <w:t>e are a few places where disabled buttons are hard to read due to lack of color, and the highlighted row cannot be ascertained as mentioned in (c) above</w:t>
            </w:r>
            <w:r w:rsidR="00A949D8" w:rsidRPr="000628A6">
              <w:rPr>
                <w:rFonts w:ascii="Arial" w:hAnsi="Arial" w:cs="Arial"/>
                <w:sz w:val="20"/>
                <w:szCs w:val="20"/>
              </w:rPr>
              <w:t xml:space="preserve">. </w:t>
            </w:r>
          </w:p>
          <w:p w:rsidR="00A949D8" w:rsidRPr="000628A6" w:rsidRDefault="00A949D8" w:rsidP="005C6FAC">
            <w:pPr>
              <w:rPr>
                <w:rFonts w:ascii="Arial" w:hAnsi="Arial" w:cs="Arial"/>
                <w:sz w:val="20"/>
                <w:szCs w:val="20"/>
              </w:rPr>
            </w:pP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(e) Redundant text links shall be provided for each active region of a server-side image map.</w:t>
            </w:r>
          </w:p>
        </w:tc>
        <w:tc>
          <w:tcPr>
            <w:tcW w:w="3524" w:type="dxa"/>
          </w:tcPr>
          <w:p w:rsidR="00A949D8" w:rsidRPr="000628A6" w:rsidRDefault="00A949D8" w:rsidP="005C6FAC">
            <w:pPr>
              <w:rPr>
                <w:rFonts w:ascii="Arial" w:hAnsi="Arial" w:cs="Arial"/>
                <w:b/>
                <w:sz w:val="20"/>
                <w:szCs w:val="20"/>
              </w:rPr>
            </w:pPr>
            <w:r w:rsidRPr="000628A6">
              <w:rPr>
                <w:rFonts w:ascii="Arial" w:hAnsi="Arial" w:cs="Arial"/>
                <w:b/>
                <w:sz w:val="20"/>
                <w:szCs w:val="20"/>
              </w:rPr>
              <w:t>Not Applicable</w:t>
            </w:r>
          </w:p>
        </w:tc>
        <w:tc>
          <w:tcPr>
            <w:tcW w:w="3195" w:type="dxa"/>
          </w:tcPr>
          <w:p w:rsidR="007F5422" w:rsidRPr="000628A6" w:rsidRDefault="007F5422" w:rsidP="007F5422">
            <w:pPr>
              <w:rPr>
                <w:rFonts w:ascii="Arial" w:hAnsi="Arial" w:cs="Arial"/>
                <w:sz w:val="20"/>
                <w:szCs w:val="20"/>
              </w:rPr>
            </w:pPr>
            <w:r>
              <w:rPr>
                <w:rFonts w:ascii="Arial" w:hAnsi="Arial" w:cs="Arial"/>
                <w:sz w:val="20"/>
                <w:szCs w:val="20"/>
              </w:rPr>
              <w:t>Server</w:t>
            </w:r>
            <w:r w:rsidRPr="000628A6">
              <w:rPr>
                <w:rFonts w:ascii="Arial" w:hAnsi="Arial" w:cs="Arial"/>
                <w:sz w:val="20"/>
                <w:szCs w:val="20"/>
              </w:rPr>
              <w:t xml:space="preserve">-side image maps are not used in </w:t>
            </w:r>
            <w:r w:rsidR="0013732C">
              <w:rPr>
                <w:rFonts w:ascii="Arial" w:hAnsi="Arial" w:cs="Arial"/>
                <w:sz w:val="20"/>
                <w:szCs w:val="20"/>
              </w:rPr>
              <w:t xml:space="preserve">Office Project </w:t>
            </w:r>
            <w:r>
              <w:rPr>
                <w:rFonts w:ascii="Arial" w:hAnsi="Arial" w:cs="Arial"/>
                <w:sz w:val="20"/>
                <w:szCs w:val="20"/>
              </w:rPr>
              <w:t>Portfolio Server 2007</w:t>
            </w:r>
            <w:r w:rsidRPr="000628A6">
              <w:rPr>
                <w:rFonts w:ascii="Arial" w:hAnsi="Arial" w:cs="Arial"/>
                <w:sz w:val="20"/>
                <w:szCs w:val="20"/>
              </w:rPr>
              <w:t>.</w:t>
            </w:r>
          </w:p>
          <w:p w:rsidR="00A949D8" w:rsidRPr="000628A6" w:rsidRDefault="00A949D8" w:rsidP="005C6FAC">
            <w:pPr>
              <w:rPr>
                <w:rFonts w:ascii="Arial" w:hAnsi="Arial" w:cs="Arial"/>
                <w:sz w:val="20"/>
                <w:szCs w:val="20"/>
              </w:rPr>
            </w:pP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(f) Client-side image maps shall be provided instead of server-side image maps except where the regions cannot be defined with an available geometric shape.</w:t>
            </w:r>
          </w:p>
        </w:tc>
        <w:tc>
          <w:tcPr>
            <w:tcW w:w="3524" w:type="dxa"/>
          </w:tcPr>
          <w:p w:rsidR="00A949D8" w:rsidRPr="000628A6" w:rsidRDefault="00A949D8" w:rsidP="005C6FAC">
            <w:pPr>
              <w:rPr>
                <w:rFonts w:ascii="Arial" w:hAnsi="Arial" w:cs="Arial"/>
                <w:b/>
                <w:sz w:val="20"/>
                <w:szCs w:val="20"/>
              </w:rPr>
            </w:pPr>
            <w:r w:rsidRPr="000628A6">
              <w:rPr>
                <w:rFonts w:ascii="Arial" w:hAnsi="Arial" w:cs="Arial"/>
                <w:b/>
                <w:sz w:val="20"/>
                <w:szCs w:val="20"/>
              </w:rPr>
              <w:t>Not Applicable</w:t>
            </w:r>
          </w:p>
        </w:tc>
        <w:tc>
          <w:tcPr>
            <w:tcW w:w="3195" w:type="dxa"/>
          </w:tcPr>
          <w:p w:rsidR="00A949D8" w:rsidRPr="000628A6" w:rsidRDefault="00A949D8" w:rsidP="005C6FAC">
            <w:pPr>
              <w:rPr>
                <w:rFonts w:ascii="Arial" w:hAnsi="Arial" w:cs="Arial"/>
                <w:sz w:val="20"/>
                <w:szCs w:val="20"/>
              </w:rPr>
            </w:pPr>
            <w:r w:rsidRPr="000628A6">
              <w:rPr>
                <w:rFonts w:ascii="Arial" w:hAnsi="Arial" w:cs="Arial"/>
                <w:sz w:val="20"/>
                <w:szCs w:val="20"/>
              </w:rPr>
              <w:t>Client-side image maps are not used in</w:t>
            </w:r>
            <w:r w:rsidR="0013732C">
              <w:rPr>
                <w:rFonts w:ascii="Arial" w:hAnsi="Arial" w:cs="Arial"/>
                <w:sz w:val="20"/>
                <w:szCs w:val="20"/>
              </w:rPr>
              <w:t xml:space="preserve"> Office Project</w:t>
            </w:r>
            <w:r w:rsidRPr="000628A6">
              <w:rPr>
                <w:rFonts w:ascii="Arial" w:hAnsi="Arial" w:cs="Arial"/>
                <w:sz w:val="20"/>
                <w:szCs w:val="20"/>
              </w:rPr>
              <w:t xml:space="preserve"> </w:t>
            </w:r>
            <w:r w:rsidR="007F5422">
              <w:rPr>
                <w:rFonts w:ascii="Arial" w:hAnsi="Arial" w:cs="Arial"/>
                <w:sz w:val="20"/>
                <w:szCs w:val="20"/>
              </w:rPr>
              <w:t>Portfolio Server 2007</w:t>
            </w:r>
            <w:r w:rsidRPr="000628A6">
              <w:rPr>
                <w:rFonts w:ascii="Arial" w:hAnsi="Arial" w:cs="Arial"/>
                <w:sz w:val="20"/>
                <w:szCs w:val="20"/>
              </w:rPr>
              <w:t>.</w:t>
            </w:r>
          </w:p>
          <w:p w:rsidR="00A949D8" w:rsidRPr="000628A6" w:rsidRDefault="00A949D8" w:rsidP="005C6FAC">
            <w:pPr>
              <w:rPr>
                <w:rFonts w:ascii="Arial" w:hAnsi="Arial" w:cs="Arial"/>
                <w:sz w:val="20"/>
                <w:szCs w:val="20"/>
              </w:rPr>
            </w:pP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(g) Row and column headers shall be identified for data tables.</w:t>
            </w:r>
          </w:p>
        </w:tc>
        <w:tc>
          <w:tcPr>
            <w:tcW w:w="3524" w:type="dxa"/>
          </w:tcPr>
          <w:p w:rsidR="00A949D8" w:rsidRPr="000628A6" w:rsidRDefault="00C77D28" w:rsidP="005C6FAC">
            <w:pPr>
              <w:rPr>
                <w:rFonts w:ascii="Arial" w:hAnsi="Arial" w:cs="Arial"/>
                <w:b/>
                <w:sz w:val="20"/>
                <w:szCs w:val="20"/>
              </w:rPr>
            </w:pPr>
            <w:r>
              <w:rPr>
                <w:rFonts w:ascii="Arial" w:hAnsi="Arial" w:cs="Arial"/>
                <w:b/>
                <w:sz w:val="20"/>
                <w:szCs w:val="20"/>
              </w:rPr>
              <w:t xml:space="preserve">Not </w:t>
            </w:r>
            <w:r w:rsidR="00DC28E0">
              <w:rPr>
                <w:rFonts w:ascii="Arial" w:hAnsi="Arial" w:cs="Arial"/>
                <w:b/>
                <w:sz w:val="20"/>
                <w:szCs w:val="20"/>
              </w:rPr>
              <w:t>S</w:t>
            </w:r>
            <w:r w:rsidR="00A949D8" w:rsidRPr="000628A6">
              <w:rPr>
                <w:rFonts w:ascii="Arial" w:hAnsi="Arial" w:cs="Arial"/>
                <w:b/>
                <w:sz w:val="20"/>
                <w:szCs w:val="20"/>
              </w:rPr>
              <w:t>upported</w:t>
            </w:r>
          </w:p>
        </w:tc>
        <w:tc>
          <w:tcPr>
            <w:tcW w:w="3195" w:type="dxa"/>
          </w:tcPr>
          <w:p w:rsidR="00A949D8" w:rsidRPr="000628A6" w:rsidRDefault="00A949D8" w:rsidP="005C6FAC">
            <w:pPr>
              <w:rPr>
                <w:rFonts w:ascii="Arial" w:hAnsi="Arial" w:cs="Arial"/>
                <w:sz w:val="20"/>
                <w:szCs w:val="20"/>
              </w:rPr>
            </w:pP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(h) Markup shall be used to associate data cells and header cells for data tables that have two or more logical levels of row or column headers.</w:t>
            </w:r>
          </w:p>
        </w:tc>
        <w:tc>
          <w:tcPr>
            <w:tcW w:w="3524" w:type="dxa"/>
          </w:tcPr>
          <w:p w:rsidR="00A949D8" w:rsidRPr="000628A6" w:rsidRDefault="00A949D8" w:rsidP="005C6FAC">
            <w:pPr>
              <w:rPr>
                <w:rFonts w:ascii="Arial" w:hAnsi="Arial" w:cs="Arial"/>
                <w:sz w:val="20"/>
                <w:szCs w:val="20"/>
              </w:rPr>
            </w:pPr>
            <w:r w:rsidRPr="000628A6">
              <w:rPr>
                <w:rFonts w:ascii="Arial" w:hAnsi="Arial" w:cs="Arial"/>
                <w:b/>
                <w:sz w:val="20"/>
                <w:szCs w:val="20"/>
              </w:rPr>
              <w:t xml:space="preserve">Not </w:t>
            </w:r>
            <w:r w:rsidR="00C77D28">
              <w:rPr>
                <w:rFonts w:ascii="Arial" w:hAnsi="Arial" w:cs="Arial"/>
                <w:b/>
                <w:sz w:val="20"/>
                <w:szCs w:val="20"/>
              </w:rPr>
              <w:t>S</w:t>
            </w:r>
            <w:r w:rsidR="00C77D28" w:rsidRPr="000628A6">
              <w:rPr>
                <w:rFonts w:ascii="Arial" w:hAnsi="Arial" w:cs="Arial"/>
                <w:b/>
                <w:sz w:val="20"/>
                <w:szCs w:val="20"/>
              </w:rPr>
              <w:t>upported</w:t>
            </w:r>
          </w:p>
        </w:tc>
        <w:tc>
          <w:tcPr>
            <w:tcW w:w="3195" w:type="dxa"/>
          </w:tcPr>
          <w:p w:rsidR="00A949D8" w:rsidRPr="000628A6" w:rsidRDefault="00A949D8" w:rsidP="00C77D28">
            <w:pPr>
              <w:rPr>
                <w:rFonts w:ascii="Arial" w:hAnsi="Arial" w:cs="Arial"/>
                <w:sz w:val="20"/>
                <w:szCs w:val="20"/>
              </w:rPr>
            </w:pP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w:t>
            </w:r>
            <w:proofErr w:type="spellStart"/>
            <w:r w:rsidRPr="000628A6">
              <w:rPr>
                <w:rFonts w:ascii="Arial" w:hAnsi="Arial" w:cs="Arial"/>
                <w:sz w:val="20"/>
                <w:szCs w:val="20"/>
              </w:rPr>
              <w:t>i</w:t>
            </w:r>
            <w:proofErr w:type="spellEnd"/>
            <w:r w:rsidRPr="000628A6">
              <w:rPr>
                <w:rFonts w:ascii="Arial" w:hAnsi="Arial" w:cs="Arial"/>
                <w:sz w:val="20"/>
                <w:szCs w:val="20"/>
              </w:rPr>
              <w:t>) Frames shall be titled with text that facilitates frame identification and navigation</w:t>
            </w:r>
          </w:p>
        </w:tc>
        <w:tc>
          <w:tcPr>
            <w:tcW w:w="3524" w:type="dxa"/>
          </w:tcPr>
          <w:p w:rsidR="00A949D8" w:rsidRPr="000628A6" w:rsidRDefault="00A949D8" w:rsidP="005C6FAC">
            <w:pPr>
              <w:rPr>
                <w:rFonts w:ascii="Arial" w:hAnsi="Arial" w:cs="Arial"/>
                <w:sz w:val="20"/>
                <w:szCs w:val="20"/>
              </w:rPr>
            </w:pPr>
            <w:r w:rsidRPr="000628A6">
              <w:rPr>
                <w:rFonts w:ascii="Arial" w:hAnsi="Arial" w:cs="Arial"/>
                <w:b/>
                <w:sz w:val="20"/>
                <w:szCs w:val="20"/>
              </w:rPr>
              <w:t>Not Applicable</w:t>
            </w:r>
          </w:p>
        </w:tc>
        <w:tc>
          <w:tcPr>
            <w:tcW w:w="3195" w:type="dxa"/>
          </w:tcPr>
          <w:p w:rsidR="00A949D8" w:rsidRPr="000628A6" w:rsidRDefault="0013732C" w:rsidP="005C6FAC">
            <w:pPr>
              <w:rPr>
                <w:rFonts w:ascii="Arial" w:hAnsi="Arial" w:cs="Arial"/>
                <w:sz w:val="20"/>
                <w:szCs w:val="20"/>
              </w:rPr>
            </w:pPr>
            <w:r>
              <w:rPr>
                <w:rFonts w:ascii="Arial" w:hAnsi="Arial" w:cs="Arial"/>
                <w:sz w:val="20"/>
                <w:szCs w:val="20"/>
              </w:rPr>
              <w:t xml:space="preserve">Office Project </w:t>
            </w:r>
            <w:r w:rsidR="00C77D28">
              <w:rPr>
                <w:rFonts w:ascii="Arial" w:hAnsi="Arial" w:cs="Arial"/>
                <w:sz w:val="20"/>
                <w:szCs w:val="20"/>
              </w:rPr>
              <w:t>Portfolio Server 2007</w:t>
            </w:r>
            <w:r w:rsidR="00C77D28" w:rsidRPr="000628A6">
              <w:rPr>
                <w:rFonts w:ascii="Arial" w:hAnsi="Arial" w:cs="Arial"/>
                <w:sz w:val="20"/>
                <w:szCs w:val="20"/>
              </w:rPr>
              <w:t xml:space="preserve"> </w:t>
            </w:r>
            <w:r w:rsidR="00C77D28">
              <w:rPr>
                <w:rFonts w:ascii="Arial" w:hAnsi="Arial" w:cs="Arial"/>
                <w:sz w:val="20"/>
                <w:szCs w:val="20"/>
              </w:rPr>
              <w:t>does not use frames.</w:t>
            </w:r>
          </w:p>
          <w:p w:rsidR="00A949D8" w:rsidRPr="000628A6" w:rsidRDefault="00A949D8" w:rsidP="005C6FAC">
            <w:pPr>
              <w:rPr>
                <w:rFonts w:ascii="Arial" w:hAnsi="Arial" w:cs="Arial"/>
                <w:sz w:val="20"/>
                <w:szCs w:val="20"/>
              </w:rPr>
            </w:pP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 xml:space="preserve">(j) Pages shall be designed to </w:t>
            </w:r>
            <w:r w:rsidRPr="000628A6">
              <w:rPr>
                <w:rFonts w:ascii="Arial" w:hAnsi="Arial" w:cs="Arial"/>
                <w:sz w:val="20"/>
                <w:szCs w:val="20"/>
              </w:rPr>
              <w:lastRenderedPageBreak/>
              <w:t>avoid causing the screen to flicker with a frequency greater than 2 Hz and lower than 55 Hz.</w:t>
            </w:r>
          </w:p>
        </w:tc>
        <w:tc>
          <w:tcPr>
            <w:tcW w:w="3524" w:type="dxa"/>
          </w:tcPr>
          <w:p w:rsidR="00A949D8" w:rsidRPr="000628A6" w:rsidRDefault="00A949D8" w:rsidP="005C6FAC">
            <w:pPr>
              <w:rPr>
                <w:rFonts w:ascii="Arial" w:hAnsi="Arial" w:cs="Arial"/>
                <w:b/>
                <w:sz w:val="20"/>
                <w:szCs w:val="20"/>
              </w:rPr>
            </w:pPr>
            <w:r w:rsidRPr="000628A6">
              <w:rPr>
                <w:rFonts w:ascii="Arial" w:hAnsi="Arial" w:cs="Arial"/>
                <w:b/>
                <w:sz w:val="20"/>
                <w:szCs w:val="20"/>
              </w:rPr>
              <w:lastRenderedPageBreak/>
              <w:t>Supported</w:t>
            </w:r>
          </w:p>
        </w:tc>
        <w:tc>
          <w:tcPr>
            <w:tcW w:w="3195" w:type="dxa"/>
          </w:tcPr>
          <w:p w:rsidR="00A949D8" w:rsidRPr="000628A6" w:rsidRDefault="00A949D8" w:rsidP="005C6FAC">
            <w:pPr>
              <w:rPr>
                <w:rFonts w:ascii="Arial" w:hAnsi="Arial" w:cs="Arial"/>
                <w:sz w:val="20"/>
                <w:szCs w:val="20"/>
              </w:rPr>
            </w:pP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lastRenderedPageBreak/>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3524" w:type="dxa"/>
          </w:tcPr>
          <w:p w:rsidR="00A949D8" w:rsidRPr="000628A6" w:rsidRDefault="00A949D8" w:rsidP="005C6FAC">
            <w:pPr>
              <w:rPr>
                <w:rFonts w:ascii="Arial" w:hAnsi="Arial" w:cs="Arial"/>
                <w:sz w:val="20"/>
                <w:szCs w:val="20"/>
              </w:rPr>
            </w:pPr>
            <w:r w:rsidRPr="000628A6">
              <w:rPr>
                <w:rFonts w:ascii="Arial" w:hAnsi="Arial" w:cs="Arial"/>
                <w:b/>
                <w:sz w:val="20"/>
                <w:szCs w:val="20"/>
              </w:rPr>
              <w:t xml:space="preserve">Not </w:t>
            </w:r>
            <w:r w:rsidR="00C77D28" w:rsidRPr="000628A6">
              <w:rPr>
                <w:rFonts w:ascii="Arial" w:hAnsi="Arial" w:cs="Arial"/>
                <w:b/>
                <w:sz w:val="20"/>
                <w:szCs w:val="20"/>
              </w:rPr>
              <w:t>Supported</w:t>
            </w:r>
          </w:p>
        </w:tc>
        <w:tc>
          <w:tcPr>
            <w:tcW w:w="3195" w:type="dxa"/>
          </w:tcPr>
          <w:p w:rsidR="00A949D8" w:rsidRPr="000628A6" w:rsidRDefault="0013732C" w:rsidP="005C6FAC">
            <w:pPr>
              <w:rPr>
                <w:rFonts w:ascii="Arial" w:hAnsi="Arial" w:cs="Arial"/>
                <w:sz w:val="20"/>
                <w:szCs w:val="20"/>
              </w:rPr>
            </w:pPr>
            <w:r>
              <w:rPr>
                <w:rFonts w:ascii="Arial" w:hAnsi="Arial" w:cs="Arial"/>
                <w:sz w:val="20"/>
                <w:szCs w:val="20"/>
              </w:rPr>
              <w:t xml:space="preserve">Office Project </w:t>
            </w:r>
            <w:r w:rsidR="00C77D28">
              <w:rPr>
                <w:rFonts w:ascii="Arial" w:hAnsi="Arial" w:cs="Arial"/>
                <w:sz w:val="20"/>
                <w:szCs w:val="20"/>
              </w:rPr>
              <w:t>Portfolio Server 2007</w:t>
            </w:r>
            <w:r w:rsidR="00C77D28" w:rsidRPr="000628A6">
              <w:rPr>
                <w:rFonts w:ascii="Arial" w:hAnsi="Arial" w:cs="Arial"/>
                <w:sz w:val="20"/>
                <w:szCs w:val="20"/>
              </w:rPr>
              <w:t xml:space="preserve"> </w:t>
            </w:r>
            <w:r w:rsidR="00C77D28">
              <w:rPr>
                <w:rFonts w:ascii="Arial" w:hAnsi="Arial" w:cs="Arial"/>
                <w:sz w:val="20"/>
                <w:szCs w:val="20"/>
              </w:rPr>
              <w:t>does not</w:t>
            </w:r>
            <w:r w:rsidR="00A949D8" w:rsidRPr="000628A6">
              <w:rPr>
                <w:rFonts w:ascii="Arial" w:hAnsi="Arial" w:cs="Arial"/>
                <w:sz w:val="20"/>
                <w:szCs w:val="20"/>
              </w:rPr>
              <w:t xml:space="preserve"> provide text-only p</w:t>
            </w:r>
            <w:r w:rsidR="00C77D28">
              <w:rPr>
                <w:rFonts w:ascii="Arial" w:hAnsi="Arial" w:cs="Arial"/>
                <w:sz w:val="20"/>
                <w:szCs w:val="20"/>
              </w:rPr>
              <w:t>ages as an alternative solution to the standard set of pages.</w:t>
            </w: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3524" w:type="dxa"/>
          </w:tcPr>
          <w:p w:rsidR="00A949D8" w:rsidRPr="000628A6" w:rsidRDefault="003635C3" w:rsidP="005C6FAC">
            <w:pPr>
              <w:rPr>
                <w:rFonts w:ascii="Arial" w:hAnsi="Arial" w:cs="Arial"/>
                <w:sz w:val="20"/>
                <w:szCs w:val="20"/>
              </w:rPr>
            </w:pPr>
            <w:r>
              <w:rPr>
                <w:rFonts w:ascii="Arial" w:hAnsi="Arial" w:cs="Arial"/>
                <w:b/>
                <w:sz w:val="20"/>
                <w:szCs w:val="20"/>
              </w:rPr>
              <w:t xml:space="preserve">Not </w:t>
            </w:r>
            <w:r w:rsidR="00A949D8" w:rsidRPr="000628A6">
              <w:rPr>
                <w:rFonts w:ascii="Arial" w:hAnsi="Arial" w:cs="Arial"/>
                <w:b/>
                <w:sz w:val="20"/>
                <w:szCs w:val="20"/>
              </w:rPr>
              <w:t>Supported</w:t>
            </w:r>
          </w:p>
        </w:tc>
        <w:tc>
          <w:tcPr>
            <w:tcW w:w="3195" w:type="dxa"/>
          </w:tcPr>
          <w:p w:rsidR="00A949D8" w:rsidRPr="000628A6" w:rsidRDefault="004E78AC" w:rsidP="005C6FAC">
            <w:pPr>
              <w:rPr>
                <w:rFonts w:ascii="Arial" w:hAnsi="Arial" w:cs="Arial"/>
                <w:sz w:val="20"/>
                <w:szCs w:val="20"/>
              </w:rPr>
            </w:pPr>
            <w:r>
              <w:rPr>
                <w:rFonts w:ascii="Arial" w:hAnsi="Arial" w:cs="Arial"/>
                <w:sz w:val="20"/>
                <w:szCs w:val="20"/>
              </w:rPr>
              <w:t xml:space="preserve">HTML </w:t>
            </w:r>
            <w:proofErr w:type="gramStart"/>
            <w:r>
              <w:rPr>
                <w:rFonts w:ascii="Arial" w:hAnsi="Arial" w:cs="Arial"/>
                <w:sz w:val="20"/>
                <w:szCs w:val="20"/>
              </w:rPr>
              <w:t xml:space="preserve">markup generated via </w:t>
            </w:r>
            <w:proofErr w:type="spellStart"/>
            <w:r>
              <w:rPr>
                <w:rFonts w:ascii="Arial" w:hAnsi="Arial" w:cs="Arial"/>
                <w:sz w:val="20"/>
                <w:szCs w:val="20"/>
              </w:rPr>
              <w:t>Javascript</w:t>
            </w:r>
            <w:proofErr w:type="spellEnd"/>
            <w:r w:rsidR="004E40DE">
              <w:rPr>
                <w:rFonts w:ascii="Arial" w:hAnsi="Arial" w:cs="Arial"/>
                <w:sz w:val="20"/>
                <w:szCs w:val="20"/>
              </w:rPr>
              <w:t>,</w:t>
            </w:r>
            <w:r>
              <w:rPr>
                <w:rFonts w:ascii="Arial" w:hAnsi="Arial" w:cs="Arial"/>
                <w:sz w:val="20"/>
                <w:szCs w:val="20"/>
              </w:rPr>
              <w:t xml:space="preserve"> such as pop-up </w:t>
            </w:r>
            <w:proofErr w:type="spellStart"/>
            <w:r>
              <w:rPr>
                <w:rFonts w:ascii="Arial" w:hAnsi="Arial" w:cs="Arial"/>
                <w:sz w:val="20"/>
                <w:szCs w:val="20"/>
              </w:rPr>
              <w:t>divs</w:t>
            </w:r>
            <w:proofErr w:type="spellEnd"/>
            <w:r w:rsidR="004E40DE">
              <w:rPr>
                <w:rFonts w:ascii="Arial" w:hAnsi="Arial" w:cs="Arial"/>
                <w:sz w:val="20"/>
                <w:szCs w:val="20"/>
              </w:rPr>
              <w:t>,</w:t>
            </w:r>
            <w:r>
              <w:rPr>
                <w:rFonts w:ascii="Arial" w:hAnsi="Arial" w:cs="Arial"/>
                <w:sz w:val="20"/>
                <w:szCs w:val="20"/>
              </w:rPr>
              <w:t xml:space="preserve"> are</w:t>
            </w:r>
            <w:proofErr w:type="gramEnd"/>
            <w:r>
              <w:rPr>
                <w:rFonts w:ascii="Arial" w:hAnsi="Arial" w:cs="Arial"/>
                <w:sz w:val="20"/>
                <w:szCs w:val="20"/>
              </w:rPr>
              <w:t xml:space="preserve"> not accessible.</w:t>
            </w: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 xml:space="preserve">(m) When a web page requires that an </w:t>
            </w:r>
            <w:proofErr w:type="spellStart"/>
            <w:r w:rsidRPr="000628A6">
              <w:rPr>
                <w:rFonts w:ascii="Arial" w:hAnsi="Arial" w:cs="Arial"/>
                <w:sz w:val="20"/>
                <w:szCs w:val="20"/>
              </w:rPr>
              <w:t>applet</w:t>
            </w:r>
            <w:proofErr w:type="spellEnd"/>
            <w:r w:rsidRPr="000628A6">
              <w:rPr>
                <w:rFonts w:ascii="Arial" w:hAnsi="Arial" w:cs="Arial"/>
                <w:sz w:val="20"/>
                <w:szCs w:val="20"/>
              </w:rPr>
              <w:t xml:space="preserve">, plug-in or other application be present on the client system to interpret page content, the page must provide a link to a plug-in or applet that complies with §1194.21(a) through (l). </w:t>
            </w:r>
          </w:p>
        </w:tc>
        <w:tc>
          <w:tcPr>
            <w:tcW w:w="3524" w:type="dxa"/>
          </w:tcPr>
          <w:p w:rsidR="00A949D8" w:rsidRPr="000628A6" w:rsidRDefault="003635C3" w:rsidP="005C6FAC">
            <w:pPr>
              <w:rPr>
                <w:rFonts w:ascii="Arial" w:hAnsi="Arial" w:cs="Arial"/>
                <w:sz w:val="20"/>
                <w:szCs w:val="20"/>
              </w:rPr>
            </w:pPr>
            <w:r>
              <w:rPr>
                <w:rFonts w:ascii="Arial" w:hAnsi="Arial" w:cs="Arial"/>
                <w:b/>
                <w:sz w:val="20"/>
                <w:szCs w:val="20"/>
              </w:rPr>
              <w:t xml:space="preserve">Not </w:t>
            </w:r>
            <w:r w:rsidR="00A949D8" w:rsidRPr="000628A6">
              <w:rPr>
                <w:rFonts w:ascii="Arial" w:hAnsi="Arial" w:cs="Arial"/>
                <w:b/>
                <w:sz w:val="20"/>
                <w:szCs w:val="20"/>
              </w:rPr>
              <w:t>Supported</w:t>
            </w:r>
          </w:p>
        </w:tc>
        <w:tc>
          <w:tcPr>
            <w:tcW w:w="3195" w:type="dxa"/>
          </w:tcPr>
          <w:p w:rsidR="00A949D8" w:rsidRPr="000628A6" w:rsidRDefault="004D7E56" w:rsidP="005C6FAC">
            <w:pPr>
              <w:rPr>
                <w:rFonts w:ascii="Arial" w:hAnsi="Arial" w:cs="Arial"/>
                <w:sz w:val="20"/>
                <w:szCs w:val="20"/>
              </w:rPr>
            </w:pPr>
            <w:r w:rsidRPr="000628A6">
              <w:rPr>
                <w:rFonts w:ascii="Arial" w:hAnsi="Arial" w:cs="Arial"/>
                <w:sz w:val="20"/>
                <w:szCs w:val="20"/>
              </w:rPr>
              <w:t>Some features in</w:t>
            </w:r>
            <w:r w:rsidR="0013732C">
              <w:rPr>
                <w:rFonts w:ascii="Arial" w:hAnsi="Arial" w:cs="Arial"/>
                <w:sz w:val="20"/>
                <w:szCs w:val="20"/>
              </w:rPr>
              <w:t xml:space="preserve"> Office Project</w:t>
            </w:r>
            <w:r w:rsidRPr="000628A6">
              <w:rPr>
                <w:rFonts w:ascii="Arial" w:hAnsi="Arial" w:cs="Arial"/>
                <w:sz w:val="20"/>
                <w:szCs w:val="20"/>
              </w:rPr>
              <w:t xml:space="preserve"> </w:t>
            </w:r>
            <w:r w:rsidR="003635C3">
              <w:rPr>
                <w:rFonts w:ascii="Arial" w:hAnsi="Arial" w:cs="Arial"/>
                <w:sz w:val="20"/>
                <w:szCs w:val="20"/>
              </w:rPr>
              <w:t xml:space="preserve">Portfolio Server </w:t>
            </w:r>
            <w:proofErr w:type="gramStart"/>
            <w:r w:rsidR="003635C3">
              <w:rPr>
                <w:rFonts w:ascii="Arial" w:hAnsi="Arial" w:cs="Arial"/>
                <w:sz w:val="20"/>
                <w:szCs w:val="20"/>
              </w:rPr>
              <w:t>2007</w:t>
            </w:r>
            <w:r w:rsidR="003635C3" w:rsidRPr="000628A6">
              <w:rPr>
                <w:rFonts w:ascii="Arial" w:hAnsi="Arial" w:cs="Arial"/>
                <w:sz w:val="20"/>
                <w:szCs w:val="20"/>
              </w:rPr>
              <w:t xml:space="preserve"> </w:t>
            </w:r>
            <w:r w:rsidRPr="000628A6">
              <w:rPr>
                <w:rFonts w:ascii="Arial" w:hAnsi="Arial" w:cs="Arial"/>
                <w:sz w:val="20"/>
                <w:szCs w:val="20"/>
              </w:rPr>
              <w:t xml:space="preserve"> require</w:t>
            </w:r>
            <w:proofErr w:type="gramEnd"/>
            <w:r w:rsidR="00A949D8" w:rsidRPr="000628A6">
              <w:rPr>
                <w:rFonts w:ascii="Arial" w:hAnsi="Arial" w:cs="Arial"/>
                <w:sz w:val="20"/>
                <w:szCs w:val="20"/>
              </w:rPr>
              <w:t xml:space="preserve"> ActiveX.</w:t>
            </w:r>
            <w:r w:rsidR="003635C3">
              <w:rPr>
                <w:rFonts w:ascii="Arial" w:hAnsi="Arial" w:cs="Arial"/>
                <w:sz w:val="20"/>
                <w:szCs w:val="20"/>
              </w:rPr>
              <w:t xml:space="preserve">  The ActiveX controls are not fully compliant with 1194.21(a-l).</w:t>
            </w:r>
            <w:r w:rsidR="00A949D8" w:rsidRPr="000628A6">
              <w:rPr>
                <w:rFonts w:ascii="Arial" w:hAnsi="Arial" w:cs="Arial"/>
                <w:sz w:val="20"/>
                <w:szCs w:val="20"/>
              </w:rPr>
              <w:t xml:space="preserve"> </w:t>
            </w:r>
          </w:p>
          <w:p w:rsidR="00A949D8" w:rsidRPr="000628A6" w:rsidRDefault="00A949D8" w:rsidP="005C6FAC">
            <w:pPr>
              <w:rPr>
                <w:rFonts w:ascii="Arial" w:hAnsi="Arial" w:cs="Arial"/>
                <w:sz w:val="20"/>
                <w:szCs w:val="20"/>
              </w:rPr>
            </w:pP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3524" w:type="dxa"/>
          </w:tcPr>
          <w:p w:rsidR="00A949D8" w:rsidRPr="000628A6" w:rsidRDefault="004E78AC" w:rsidP="004E78AC">
            <w:pPr>
              <w:rPr>
                <w:rFonts w:ascii="Arial" w:hAnsi="Arial" w:cs="Arial"/>
                <w:sz w:val="20"/>
                <w:szCs w:val="20"/>
              </w:rPr>
            </w:pPr>
            <w:r>
              <w:rPr>
                <w:rFonts w:ascii="Arial" w:hAnsi="Arial" w:cs="Arial"/>
                <w:b/>
                <w:sz w:val="20"/>
                <w:szCs w:val="20"/>
              </w:rPr>
              <w:t>Supported with exceptions</w:t>
            </w:r>
          </w:p>
        </w:tc>
        <w:tc>
          <w:tcPr>
            <w:tcW w:w="3195" w:type="dxa"/>
          </w:tcPr>
          <w:p w:rsidR="00A949D8" w:rsidRPr="000628A6" w:rsidRDefault="0013732C" w:rsidP="005C6FAC">
            <w:pPr>
              <w:rPr>
                <w:rFonts w:ascii="Arial" w:hAnsi="Arial" w:cs="Arial"/>
                <w:sz w:val="20"/>
                <w:szCs w:val="20"/>
              </w:rPr>
            </w:pPr>
            <w:r>
              <w:rPr>
                <w:rFonts w:ascii="Arial" w:hAnsi="Arial" w:cs="Arial"/>
                <w:sz w:val="20"/>
                <w:szCs w:val="20"/>
              </w:rPr>
              <w:t xml:space="preserve">Office Project </w:t>
            </w:r>
            <w:r w:rsidR="00BD1524">
              <w:rPr>
                <w:rFonts w:ascii="Arial" w:hAnsi="Arial" w:cs="Arial"/>
                <w:sz w:val="20"/>
                <w:szCs w:val="20"/>
              </w:rPr>
              <w:t>Portfolio Server 2007</w:t>
            </w:r>
            <w:r w:rsidR="00BD1524" w:rsidRPr="000628A6">
              <w:rPr>
                <w:rFonts w:ascii="Arial" w:hAnsi="Arial" w:cs="Arial"/>
                <w:sz w:val="20"/>
                <w:szCs w:val="20"/>
              </w:rPr>
              <w:t xml:space="preserve"> </w:t>
            </w:r>
            <w:r w:rsidR="00A949D8" w:rsidRPr="000628A6">
              <w:rPr>
                <w:rFonts w:ascii="Arial" w:hAnsi="Arial" w:cs="Arial"/>
                <w:sz w:val="20"/>
                <w:szCs w:val="20"/>
              </w:rPr>
              <w:t xml:space="preserve">forms use standard HTML controls, </w:t>
            </w:r>
            <w:r w:rsidR="00DC6AFD">
              <w:rPr>
                <w:rFonts w:ascii="Arial" w:hAnsi="Arial" w:cs="Arial"/>
                <w:sz w:val="20"/>
                <w:szCs w:val="20"/>
              </w:rPr>
              <w:t xml:space="preserve"> however there are accessibility issues accessing the buttons on the bottom of most pages.</w:t>
            </w:r>
          </w:p>
          <w:p w:rsidR="00A949D8" w:rsidRPr="000628A6" w:rsidRDefault="00A949D8" w:rsidP="005C6FAC">
            <w:pPr>
              <w:rPr>
                <w:rFonts w:ascii="Arial" w:hAnsi="Arial" w:cs="Arial"/>
                <w:sz w:val="20"/>
                <w:szCs w:val="20"/>
              </w:rPr>
            </w:pPr>
          </w:p>
        </w:tc>
      </w:tr>
      <w:tr w:rsidR="00A949D8" w:rsidRPr="000628A6" w:rsidTr="000628A6">
        <w:tblPrEx>
          <w:tblLook w:val="00BF"/>
        </w:tblPrEx>
        <w:tc>
          <w:tcPr>
            <w:tcW w:w="3145" w:type="dxa"/>
          </w:tcPr>
          <w:p w:rsidR="00A949D8" w:rsidRPr="006F7F00" w:rsidRDefault="00A949D8">
            <w:pPr>
              <w:rPr>
                <w:rFonts w:ascii="Arial" w:hAnsi="Arial" w:cs="Arial"/>
                <w:sz w:val="20"/>
                <w:szCs w:val="20"/>
              </w:rPr>
            </w:pPr>
            <w:r w:rsidRPr="006F7F00">
              <w:rPr>
                <w:rFonts w:ascii="Arial" w:hAnsi="Arial" w:cs="Arial"/>
                <w:sz w:val="20"/>
                <w:szCs w:val="20"/>
              </w:rPr>
              <w:t xml:space="preserve">(o) A method shall be provided that permits users to skip repetitive navigation links. </w:t>
            </w:r>
          </w:p>
        </w:tc>
        <w:tc>
          <w:tcPr>
            <w:tcW w:w="3524" w:type="dxa"/>
          </w:tcPr>
          <w:p w:rsidR="00A949D8" w:rsidRPr="006F7F00" w:rsidRDefault="006F7F00" w:rsidP="00C13C84">
            <w:pPr>
              <w:rPr>
                <w:rFonts w:ascii="Arial" w:hAnsi="Arial" w:cs="Arial"/>
                <w:b/>
                <w:sz w:val="20"/>
                <w:szCs w:val="20"/>
              </w:rPr>
            </w:pPr>
            <w:r>
              <w:rPr>
                <w:rFonts w:ascii="Arial" w:hAnsi="Arial" w:cs="Arial"/>
                <w:b/>
                <w:sz w:val="20"/>
                <w:szCs w:val="20"/>
              </w:rPr>
              <w:t xml:space="preserve">Not </w:t>
            </w:r>
            <w:r w:rsidR="00A949D8" w:rsidRPr="006F7F00">
              <w:rPr>
                <w:rFonts w:ascii="Arial" w:hAnsi="Arial" w:cs="Arial"/>
                <w:b/>
                <w:sz w:val="20"/>
                <w:szCs w:val="20"/>
              </w:rPr>
              <w:t xml:space="preserve">Supported </w:t>
            </w:r>
          </w:p>
        </w:tc>
        <w:tc>
          <w:tcPr>
            <w:tcW w:w="3195" w:type="dxa"/>
          </w:tcPr>
          <w:p w:rsidR="00C13C84" w:rsidRPr="006F7F00" w:rsidRDefault="006F7F00" w:rsidP="0017554A">
            <w:pPr>
              <w:rPr>
                <w:rFonts w:ascii="Arial" w:hAnsi="Arial" w:cs="Arial"/>
                <w:sz w:val="20"/>
                <w:szCs w:val="20"/>
              </w:rPr>
            </w:pPr>
            <w:r>
              <w:rPr>
                <w:rFonts w:ascii="Arial" w:hAnsi="Arial" w:cs="Arial"/>
                <w:sz w:val="20"/>
                <w:szCs w:val="20"/>
              </w:rPr>
              <w:t>Although there is no mechanism for skipping repetitive links, the total number of repetitive links on any given page is fairly small.</w:t>
            </w:r>
          </w:p>
        </w:tc>
      </w:tr>
      <w:tr w:rsidR="00A949D8" w:rsidRPr="000628A6" w:rsidTr="000628A6">
        <w:tblPrEx>
          <w:tblLook w:val="00BF"/>
        </w:tblPrEx>
        <w:tc>
          <w:tcPr>
            <w:tcW w:w="3145" w:type="dxa"/>
          </w:tcPr>
          <w:p w:rsidR="00A949D8" w:rsidRPr="000628A6" w:rsidRDefault="00A949D8">
            <w:pPr>
              <w:rPr>
                <w:rFonts w:ascii="Arial" w:hAnsi="Arial" w:cs="Arial"/>
                <w:sz w:val="20"/>
                <w:szCs w:val="20"/>
              </w:rPr>
            </w:pPr>
            <w:r w:rsidRPr="000628A6">
              <w:rPr>
                <w:rFonts w:ascii="Arial" w:hAnsi="Arial" w:cs="Arial"/>
                <w:sz w:val="20"/>
                <w:szCs w:val="20"/>
              </w:rPr>
              <w:t>(p) When a timed response is required, the user shall be alerted and given sufficient time to indicate more time is required.</w:t>
            </w:r>
          </w:p>
        </w:tc>
        <w:tc>
          <w:tcPr>
            <w:tcW w:w="3524" w:type="dxa"/>
          </w:tcPr>
          <w:p w:rsidR="00A949D8" w:rsidRPr="000628A6" w:rsidRDefault="00A949D8" w:rsidP="005C6FAC">
            <w:pPr>
              <w:rPr>
                <w:rFonts w:ascii="Arial" w:hAnsi="Arial" w:cs="Arial"/>
                <w:b/>
                <w:sz w:val="20"/>
                <w:szCs w:val="20"/>
              </w:rPr>
            </w:pPr>
            <w:r w:rsidRPr="000628A6">
              <w:rPr>
                <w:rFonts w:ascii="Arial" w:hAnsi="Arial" w:cs="Arial"/>
                <w:b/>
                <w:sz w:val="20"/>
                <w:szCs w:val="20"/>
              </w:rPr>
              <w:t>Supported</w:t>
            </w:r>
            <w:r w:rsidR="00036A3C">
              <w:rPr>
                <w:rFonts w:ascii="Arial" w:hAnsi="Arial" w:cs="Arial"/>
                <w:b/>
                <w:sz w:val="20"/>
                <w:szCs w:val="20"/>
              </w:rPr>
              <w:t xml:space="preserve"> with exceptions</w:t>
            </w:r>
          </w:p>
        </w:tc>
        <w:tc>
          <w:tcPr>
            <w:tcW w:w="3195" w:type="dxa"/>
          </w:tcPr>
          <w:p w:rsidR="00A949D8" w:rsidRPr="000628A6" w:rsidRDefault="00A949D8" w:rsidP="005C6FAC">
            <w:pPr>
              <w:rPr>
                <w:rFonts w:ascii="Arial" w:hAnsi="Arial" w:cs="Arial"/>
                <w:sz w:val="20"/>
                <w:szCs w:val="20"/>
              </w:rPr>
            </w:pPr>
            <w:r w:rsidRPr="000628A6">
              <w:rPr>
                <w:rFonts w:ascii="Arial" w:hAnsi="Arial" w:cs="Arial"/>
                <w:sz w:val="20"/>
                <w:szCs w:val="20"/>
              </w:rPr>
              <w:t>The only place where a timed response is used is session timeouts for</w:t>
            </w:r>
            <w:r w:rsidR="0013732C">
              <w:rPr>
                <w:rFonts w:ascii="Arial" w:hAnsi="Arial" w:cs="Arial"/>
                <w:sz w:val="20"/>
                <w:szCs w:val="20"/>
              </w:rPr>
              <w:t xml:space="preserve"> Office Project</w:t>
            </w:r>
            <w:r w:rsidRPr="000628A6">
              <w:rPr>
                <w:rFonts w:ascii="Arial" w:hAnsi="Arial" w:cs="Arial"/>
                <w:sz w:val="20"/>
                <w:szCs w:val="20"/>
              </w:rPr>
              <w:t xml:space="preserve"> </w:t>
            </w:r>
            <w:r w:rsidR="0017554A">
              <w:rPr>
                <w:rFonts w:ascii="Arial" w:hAnsi="Arial" w:cs="Arial"/>
                <w:sz w:val="20"/>
                <w:szCs w:val="20"/>
              </w:rPr>
              <w:t>Portfolio Server 2007 pages</w:t>
            </w:r>
            <w:r w:rsidR="00E51B6D" w:rsidRPr="000628A6">
              <w:rPr>
                <w:rFonts w:ascii="Arial" w:hAnsi="Arial" w:cs="Arial"/>
                <w:sz w:val="20"/>
                <w:szCs w:val="20"/>
              </w:rPr>
              <w:t xml:space="preserve">. </w:t>
            </w:r>
            <w:r w:rsidRPr="000628A6">
              <w:rPr>
                <w:rFonts w:ascii="Arial" w:hAnsi="Arial" w:cs="Arial"/>
                <w:sz w:val="20"/>
                <w:szCs w:val="20"/>
              </w:rPr>
              <w:t>The administrator can set the session timeout on the server; this setting applies to all users.</w:t>
            </w:r>
          </w:p>
        </w:tc>
      </w:tr>
    </w:tbl>
    <w:p w:rsidR="005C6FAC" w:rsidRDefault="005C6FAC">
      <w:pPr>
        <w:rPr>
          <w:rFonts w:ascii="Arial" w:hAnsi="Arial" w:cs="Arial"/>
          <w:sz w:val="20"/>
          <w:szCs w:val="20"/>
        </w:rPr>
      </w:pPr>
    </w:p>
    <w:p w:rsidR="005C6FAC" w:rsidRDefault="005C6FAC">
      <w:pPr>
        <w:rPr>
          <w:rFonts w:ascii="Arial" w:hAnsi="Arial" w:cs="Arial"/>
          <w:sz w:val="20"/>
          <w:szCs w:val="20"/>
        </w:rPr>
      </w:pPr>
    </w:p>
    <w:p w:rsidR="00AF3592" w:rsidRDefault="00AF3592" w:rsidP="00AF3592">
      <w:pPr>
        <w:jc w:val="center"/>
        <w:rPr>
          <w:rFonts w:ascii="Arial" w:hAnsi="Arial" w:cs="Arial"/>
          <w:sz w:val="20"/>
          <w:szCs w:val="20"/>
        </w:rPr>
      </w:pPr>
    </w:p>
    <w:p w:rsidR="00AF3592" w:rsidRDefault="00AF3592">
      <w:pPr>
        <w:jc w:val="center"/>
        <w:rPr>
          <w:rFonts w:ascii="Arial" w:hAnsi="Arial" w:cs="Arial"/>
          <w:b/>
          <w:sz w:val="20"/>
          <w:szCs w:val="20"/>
        </w:rPr>
      </w:pPr>
    </w:p>
    <w:p w:rsidR="005C6FAC" w:rsidRDefault="005C6FAC" w:rsidP="000F1D29">
      <w:pPr>
        <w:pageBreakBefore/>
        <w:jc w:val="center"/>
        <w:rPr>
          <w:rFonts w:ascii="Arial" w:hAnsi="Arial" w:cs="Arial"/>
          <w:b/>
          <w:sz w:val="20"/>
          <w:szCs w:val="20"/>
        </w:rPr>
      </w:pPr>
      <w:bookmarkStart w:id="2" w:name="All"/>
      <w:bookmarkEnd w:id="2"/>
      <w:r>
        <w:rPr>
          <w:rFonts w:ascii="Arial" w:hAnsi="Arial" w:cs="Arial"/>
          <w:b/>
          <w:sz w:val="20"/>
          <w:szCs w:val="20"/>
        </w:rPr>
        <w:lastRenderedPageBreak/>
        <w:t xml:space="preserve">Section 1194.31 Functional Performance Criteria - Detail </w:t>
      </w:r>
      <w:r>
        <w:rPr>
          <w:rFonts w:ascii="Arial" w:hAnsi="Arial" w:cs="Arial"/>
          <w:b/>
          <w:sz w:val="20"/>
          <w:szCs w:val="20"/>
        </w:rPr>
        <w:br/>
        <w:t>Voluntary Product Accessibility Template</w:t>
      </w:r>
    </w:p>
    <w:p w:rsidR="005C6FAC" w:rsidRDefault="005C6FAC">
      <w:pPr>
        <w:jc w:val="center"/>
        <w:rPr>
          <w:rFonts w:ascii="Arial" w:hAnsi="Arial" w:cs="Arial"/>
          <w:sz w:val="20"/>
          <w:szCs w:val="20"/>
        </w:rPr>
      </w:pPr>
    </w:p>
    <w:p w:rsidR="005C6FAC" w:rsidRDefault="005C6FAC">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5"/>
        <w:gridCol w:w="3534"/>
        <w:gridCol w:w="3205"/>
      </w:tblGrid>
      <w:tr w:rsidR="005C6FAC" w:rsidRPr="000628A6" w:rsidTr="000628A6">
        <w:tc>
          <w:tcPr>
            <w:tcW w:w="3125"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Criteria</w:t>
            </w:r>
          </w:p>
        </w:tc>
        <w:tc>
          <w:tcPr>
            <w:tcW w:w="3534"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Supporting Features</w:t>
            </w:r>
          </w:p>
        </w:tc>
        <w:tc>
          <w:tcPr>
            <w:tcW w:w="3205"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Remarks and explanations</w:t>
            </w:r>
          </w:p>
        </w:tc>
      </w:tr>
      <w:tr w:rsidR="00A949D8" w:rsidRPr="000628A6" w:rsidTr="000628A6">
        <w:tblPrEx>
          <w:tblLook w:val="00BF"/>
        </w:tblPrEx>
        <w:tc>
          <w:tcPr>
            <w:tcW w:w="3125" w:type="dxa"/>
          </w:tcPr>
          <w:p w:rsidR="00A949D8" w:rsidRPr="000628A6" w:rsidRDefault="00A949D8">
            <w:pPr>
              <w:rPr>
                <w:rFonts w:ascii="Arial" w:hAnsi="Arial" w:cs="Arial"/>
                <w:sz w:val="20"/>
                <w:szCs w:val="20"/>
              </w:rPr>
            </w:pPr>
            <w:r w:rsidRPr="000628A6">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rsidR="00A949D8" w:rsidRPr="000628A6" w:rsidRDefault="00A949D8" w:rsidP="005C6FAC">
            <w:pPr>
              <w:rPr>
                <w:rFonts w:ascii="Arial" w:hAnsi="Arial" w:cs="Arial"/>
                <w:sz w:val="20"/>
                <w:szCs w:val="20"/>
              </w:rPr>
            </w:pPr>
            <w:r w:rsidRPr="000628A6">
              <w:rPr>
                <w:rFonts w:ascii="Arial" w:hAnsi="Arial" w:cs="Arial"/>
                <w:b/>
                <w:sz w:val="20"/>
                <w:szCs w:val="20"/>
              </w:rPr>
              <w:t>Supported</w:t>
            </w:r>
            <w:r w:rsidR="0017554A">
              <w:rPr>
                <w:rFonts w:ascii="Arial" w:hAnsi="Arial" w:cs="Arial"/>
                <w:b/>
                <w:sz w:val="20"/>
                <w:szCs w:val="20"/>
              </w:rPr>
              <w:t xml:space="preserve"> with exceptions</w:t>
            </w:r>
          </w:p>
        </w:tc>
        <w:tc>
          <w:tcPr>
            <w:tcW w:w="3205" w:type="dxa"/>
          </w:tcPr>
          <w:p w:rsidR="00A949D8" w:rsidRPr="000628A6" w:rsidRDefault="00A949D8" w:rsidP="002F68A0">
            <w:pPr>
              <w:rPr>
                <w:rFonts w:ascii="Arial" w:hAnsi="Arial" w:cs="Arial"/>
                <w:sz w:val="20"/>
                <w:szCs w:val="20"/>
              </w:rPr>
            </w:pPr>
            <w:r w:rsidRPr="000628A6">
              <w:rPr>
                <w:rFonts w:ascii="Arial" w:hAnsi="Arial" w:cs="Arial"/>
                <w:sz w:val="20"/>
                <w:szCs w:val="20"/>
              </w:rPr>
              <w:t xml:space="preserve">Commonly used assistive technologies, such as screen readers, can be used with </w:t>
            </w:r>
            <w:r w:rsidR="0017554A">
              <w:rPr>
                <w:rFonts w:ascii="Arial" w:hAnsi="Arial" w:cs="Arial"/>
                <w:sz w:val="20"/>
                <w:szCs w:val="20"/>
              </w:rPr>
              <w:t>certain features of Portfolio Server 2007, such as the primary Portfolio Scorecard view</w:t>
            </w:r>
            <w:r w:rsidRPr="000628A6">
              <w:rPr>
                <w:rFonts w:ascii="Arial" w:hAnsi="Arial" w:cs="Arial"/>
                <w:sz w:val="20"/>
                <w:szCs w:val="20"/>
              </w:rPr>
              <w:t xml:space="preserve">. </w:t>
            </w:r>
            <w:r w:rsidR="006F7F00">
              <w:rPr>
                <w:rFonts w:ascii="Arial" w:hAnsi="Arial" w:cs="Arial"/>
                <w:sz w:val="20"/>
                <w:szCs w:val="20"/>
              </w:rPr>
              <w:t xml:space="preserve">However, the Optimizer and </w:t>
            </w:r>
            <w:r w:rsidR="002F68A0">
              <w:rPr>
                <w:rFonts w:ascii="Arial" w:hAnsi="Arial" w:cs="Arial"/>
                <w:sz w:val="20"/>
                <w:szCs w:val="20"/>
              </w:rPr>
              <w:t>numerous</w:t>
            </w:r>
            <w:r w:rsidR="006F7F00">
              <w:rPr>
                <w:rFonts w:ascii="Arial" w:hAnsi="Arial" w:cs="Arial"/>
                <w:sz w:val="20"/>
                <w:szCs w:val="20"/>
              </w:rPr>
              <w:t xml:space="preserve"> other features do not fully support Assistive Technology.  </w:t>
            </w:r>
            <w:r w:rsidRPr="000628A6">
              <w:rPr>
                <w:rFonts w:ascii="Arial" w:hAnsi="Arial" w:cs="Arial"/>
                <w:sz w:val="20"/>
                <w:szCs w:val="20"/>
              </w:rPr>
              <w:t>Users of Assistive Technology should contact their assistive technology vendor to assess the compatibility of specific assistive technology with Microsoft products and to learn how to adjust their settings to optimize interoperability.*</w:t>
            </w:r>
          </w:p>
        </w:tc>
      </w:tr>
      <w:tr w:rsidR="00A949D8" w:rsidRPr="000628A6" w:rsidTr="000628A6">
        <w:tblPrEx>
          <w:tblLook w:val="00BF"/>
        </w:tblPrEx>
        <w:tc>
          <w:tcPr>
            <w:tcW w:w="3125" w:type="dxa"/>
          </w:tcPr>
          <w:p w:rsidR="00A949D8" w:rsidRPr="000628A6" w:rsidRDefault="00A949D8">
            <w:pPr>
              <w:rPr>
                <w:rFonts w:ascii="Arial" w:hAnsi="Arial" w:cs="Arial"/>
                <w:sz w:val="20"/>
                <w:szCs w:val="20"/>
              </w:rPr>
            </w:pPr>
            <w:r w:rsidRPr="000628A6">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rsidR="00A949D8" w:rsidRPr="000628A6" w:rsidRDefault="00A949D8" w:rsidP="005C6FAC">
            <w:pPr>
              <w:rPr>
                <w:rFonts w:ascii="Arial" w:hAnsi="Arial" w:cs="Arial"/>
                <w:sz w:val="20"/>
                <w:szCs w:val="20"/>
              </w:rPr>
            </w:pPr>
            <w:r w:rsidRPr="000628A6">
              <w:rPr>
                <w:rFonts w:ascii="Arial" w:hAnsi="Arial" w:cs="Arial"/>
                <w:b/>
                <w:sz w:val="20"/>
                <w:szCs w:val="20"/>
              </w:rPr>
              <w:t>Supported</w:t>
            </w:r>
          </w:p>
        </w:tc>
        <w:tc>
          <w:tcPr>
            <w:tcW w:w="3205" w:type="dxa"/>
          </w:tcPr>
          <w:p w:rsidR="00B82386" w:rsidRPr="000628A6" w:rsidRDefault="00B82386" w:rsidP="00B82386">
            <w:pPr>
              <w:rPr>
                <w:rFonts w:ascii="Arial" w:hAnsi="Arial" w:cs="Arial"/>
                <w:sz w:val="20"/>
                <w:szCs w:val="20"/>
              </w:rPr>
            </w:pPr>
            <w:r w:rsidRPr="000628A6">
              <w:rPr>
                <w:rFonts w:ascii="Arial" w:hAnsi="Arial" w:cs="Arial"/>
                <w:sz w:val="20"/>
                <w:szCs w:val="20"/>
              </w:rPr>
              <w:t xml:space="preserve">Users of Microsoft Windows operating systems can change the DPI settings or access Magnifier in the Accessibility Options or in the Ease of Access section.  </w:t>
            </w:r>
          </w:p>
          <w:p w:rsidR="00B82386" w:rsidRPr="000628A6" w:rsidRDefault="00B82386" w:rsidP="00B82386">
            <w:pPr>
              <w:rPr>
                <w:rFonts w:ascii="Arial" w:hAnsi="Arial" w:cs="Arial"/>
                <w:sz w:val="20"/>
                <w:szCs w:val="20"/>
              </w:rPr>
            </w:pPr>
          </w:p>
          <w:p w:rsidR="00A949D8" w:rsidRPr="000628A6" w:rsidRDefault="00B82386" w:rsidP="005C6FAC">
            <w:pPr>
              <w:rPr>
                <w:rFonts w:ascii="Arial" w:hAnsi="Arial" w:cs="Arial"/>
                <w:sz w:val="20"/>
                <w:szCs w:val="20"/>
              </w:rPr>
            </w:pPr>
            <w:r w:rsidRPr="000628A6">
              <w:rPr>
                <w:rFonts w:ascii="Arial" w:hAnsi="Arial" w:cs="Arial"/>
                <w:sz w:val="20"/>
                <w:szCs w:val="20"/>
              </w:rPr>
              <w:t>An assistive aid may also be used.*</w:t>
            </w:r>
          </w:p>
        </w:tc>
      </w:tr>
      <w:tr w:rsidR="00A949D8" w:rsidRPr="000628A6" w:rsidTr="000628A6">
        <w:tblPrEx>
          <w:tblLook w:val="00BF"/>
        </w:tblPrEx>
        <w:tc>
          <w:tcPr>
            <w:tcW w:w="3125" w:type="dxa"/>
          </w:tcPr>
          <w:p w:rsidR="00A949D8" w:rsidRPr="000628A6" w:rsidRDefault="00A949D8">
            <w:pPr>
              <w:rPr>
                <w:rFonts w:ascii="Arial" w:hAnsi="Arial" w:cs="Arial"/>
                <w:sz w:val="20"/>
                <w:szCs w:val="20"/>
              </w:rPr>
            </w:pPr>
            <w:r w:rsidRPr="000628A6">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rsidR="00A949D8" w:rsidRPr="000628A6" w:rsidRDefault="00A949D8" w:rsidP="005C6FAC">
            <w:pPr>
              <w:rPr>
                <w:rFonts w:ascii="Arial" w:hAnsi="Arial" w:cs="Arial"/>
                <w:sz w:val="20"/>
                <w:szCs w:val="20"/>
              </w:rPr>
            </w:pPr>
            <w:r w:rsidRPr="000628A6">
              <w:rPr>
                <w:rFonts w:ascii="Arial" w:hAnsi="Arial" w:cs="Arial"/>
                <w:b/>
                <w:sz w:val="20"/>
                <w:szCs w:val="20"/>
              </w:rPr>
              <w:t>Supported</w:t>
            </w:r>
          </w:p>
        </w:tc>
        <w:tc>
          <w:tcPr>
            <w:tcW w:w="3205" w:type="dxa"/>
          </w:tcPr>
          <w:p w:rsidR="00A949D8" w:rsidRPr="000628A6" w:rsidRDefault="00A949D8" w:rsidP="005C6FAC">
            <w:pPr>
              <w:rPr>
                <w:rFonts w:ascii="Arial" w:hAnsi="Arial" w:cs="Arial"/>
                <w:sz w:val="20"/>
                <w:szCs w:val="20"/>
              </w:rPr>
            </w:pPr>
            <w:r w:rsidRPr="000628A6">
              <w:rPr>
                <w:rFonts w:ascii="Arial" w:hAnsi="Arial" w:cs="Arial"/>
                <w:sz w:val="20"/>
                <w:szCs w:val="20"/>
              </w:rPr>
              <w:t>Sound is not used as a sole method of input/output</w:t>
            </w:r>
            <w:r w:rsidR="0017554A">
              <w:rPr>
                <w:rFonts w:ascii="Arial" w:hAnsi="Arial" w:cs="Arial"/>
                <w:sz w:val="20"/>
                <w:szCs w:val="20"/>
              </w:rPr>
              <w:t xml:space="preserve"> in </w:t>
            </w:r>
            <w:r w:rsidR="0013732C">
              <w:rPr>
                <w:rFonts w:ascii="Arial" w:hAnsi="Arial" w:cs="Arial"/>
                <w:sz w:val="20"/>
                <w:szCs w:val="20"/>
              </w:rPr>
              <w:t xml:space="preserve">Office Project </w:t>
            </w:r>
            <w:r w:rsidR="0017554A">
              <w:rPr>
                <w:rFonts w:ascii="Arial" w:hAnsi="Arial" w:cs="Arial"/>
                <w:sz w:val="20"/>
                <w:szCs w:val="20"/>
              </w:rPr>
              <w:t>Portfolio Server 2007</w:t>
            </w:r>
            <w:r w:rsidRPr="000628A6">
              <w:rPr>
                <w:rFonts w:ascii="Arial" w:hAnsi="Arial" w:cs="Arial"/>
                <w:sz w:val="20"/>
                <w:szCs w:val="20"/>
              </w:rPr>
              <w:t>, so user hearing is not required.</w:t>
            </w:r>
          </w:p>
        </w:tc>
      </w:tr>
      <w:tr w:rsidR="00A949D8" w:rsidRPr="000628A6" w:rsidTr="000628A6">
        <w:tblPrEx>
          <w:tblLook w:val="00BF"/>
        </w:tblPrEx>
        <w:tc>
          <w:tcPr>
            <w:tcW w:w="3125" w:type="dxa"/>
          </w:tcPr>
          <w:p w:rsidR="00A949D8" w:rsidRPr="000628A6" w:rsidRDefault="00A949D8">
            <w:pPr>
              <w:rPr>
                <w:rFonts w:ascii="Arial" w:hAnsi="Arial" w:cs="Arial"/>
                <w:sz w:val="20"/>
                <w:szCs w:val="20"/>
              </w:rPr>
            </w:pPr>
            <w:r w:rsidRPr="000628A6">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rsidR="00A949D8" w:rsidRPr="000628A6" w:rsidRDefault="00A949D8" w:rsidP="005C6FAC">
            <w:pPr>
              <w:rPr>
                <w:rFonts w:ascii="Arial" w:hAnsi="Arial" w:cs="Arial"/>
                <w:sz w:val="20"/>
                <w:szCs w:val="20"/>
              </w:rPr>
            </w:pPr>
            <w:r w:rsidRPr="000628A6">
              <w:rPr>
                <w:rFonts w:ascii="Arial" w:hAnsi="Arial" w:cs="Arial"/>
                <w:b/>
                <w:sz w:val="20"/>
                <w:szCs w:val="20"/>
              </w:rPr>
              <w:t>Not Applicable</w:t>
            </w:r>
          </w:p>
        </w:tc>
        <w:tc>
          <w:tcPr>
            <w:tcW w:w="3205" w:type="dxa"/>
          </w:tcPr>
          <w:p w:rsidR="00A949D8" w:rsidRPr="000628A6" w:rsidRDefault="0013732C" w:rsidP="005C6FAC">
            <w:pPr>
              <w:rPr>
                <w:rFonts w:ascii="Arial" w:hAnsi="Arial" w:cs="Arial"/>
                <w:sz w:val="20"/>
                <w:szCs w:val="20"/>
              </w:rPr>
            </w:pPr>
            <w:r>
              <w:rPr>
                <w:rFonts w:ascii="Arial" w:hAnsi="Arial" w:cs="Arial"/>
                <w:sz w:val="20"/>
                <w:szCs w:val="20"/>
              </w:rPr>
              <w:t xml:space="preserve">Office Project </w:t>
            </w:r>
            <w:r w:rsidR="0017554A">
              <w:rPr>
                <w:rFonts w:ascii="Arial" w:hAnsi="Arial" w:cs="Arial"/>
                <w:sz w:val="20"/>
                <w:szCs w:val="20"/>
              </w:rPr>
              <w:t>Portfolio Server 2007</w:t>
            </w:r>
            <w:r w:rsidR="0017554A" w:rsidRPr="000628A6">
              <w:rPr>
                <w:rFonts w:ascii="Arial" w:hAnsi="Arial" w:cs="Arial"/>
                <w:sz w:val="20"/>
                <w:szCs w:val="20"/>
              </w:rPr>
              <w:t xml:space="preserve"> </w:t>
            </w:r>
            <w:r w:rsidR="00A949D8" w:rsidRPr="000628A6">
              <w:rPr>
                <w:rFonts w:ascii="Arial" w:hAnsi="Arial" w:cs="Arial"/>
                <w:sz w:val="20"/>
                <w:szCs w:val="20"/>
              </w:rPr>
              <w:t>do</w:t>
            </w:r>
            <w:r w:rsidR="0017554A">
              <w:rPr>
                <w:rFonts w:ascii="Arial" w:hAnsi="Arial" w:cs="Arial"/>
                <w:sz w:val="20"/>
                <w:szCs w:val="20"/>
              </w:rPr>
              <w:t>es</w:t>
            </w:r>
            <w:r w:rsidR="00A949D8" w:rsidRPr="000628A6">
              <w:rPr>
                <w:rFonts w:ascii="Arial" w:hAnsi="Arial" w:cs="Arial"/>
                <w:sz w:val="20"/>
                <w:szCs w:val="20"/>
              </w:rPr>
              <w:t xml:space="preserve"> not use auditory information.</w:t>
            </w:r>
          </w:p>
        </w:tc>
      </w:tr>
      <w:tr w:rsidR="00A949D8" w:rsidRPr="000628A6" w:rsidTr="000628A6">
        <w:tblPrEx>
          <w:tblLook w:val="00BF"/>
        </w:tblPrEx>
        <w:tc>
          <w:tcPr>
            <w:tcW w:w="3125" w:type="dxa"/>
          </w:tcPr>
          <w:p w:rsidR="00A949D8" w:rsidRPr="000628A6" w:rsidRDefault="00A949D8">
            <w:pPr>
              <w:rPr>
                <w:rFonts w:ascii="Arial" w:hAnsi="Arial" w:cs="Arial"/>
                <w:sz w:val="20"/>
                <w:szCs w:val="20"/>
              </w:rPr>
            </w:pPr>
            <w:r w:rsidRPr="000628A6">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rsidR="00A949D8" w:rsidRPr="000628A6" w:rsidRDefault="00A949D8" w:rsidP="005C6FAC">
            <w:pPr>
              <w:rPr>
                <w:rFonts w:ascii="Arial" w:hAnsi="Arial" w:cs="Arial"/>
                <w:sz w:val="20"/>
                <w:szCs w:val="20"/>
              </w:rPr>
            </w:pPr>
            <w:r w:rsidRPr="000628A6">
              <w:rPr>
                <w:rFonts w:ascii="Arial" w:hAnsi="Arial" w:cs="Arial"/>
                <w:b/>
                <w:sz w:val="20"/>
                <w:szCs w:val="20"/>
              </w:rPr>
              <w:t>Not Applicable</w:t>
            </w:r>
          </w:p>
        </w:tc>
        <w:tc>
          <w:tcPr>
            <w:tcW w:w="3205" w:type="dxa"/>
          </w:tcPr>
          <w:p w:rsidR="00A949D8" w:rsidRPr="000628A6" w:rsidRDefault="0013732C" w:rsidP="005C6FAC">
            <w:pPr>
              <w:rPr>
                <w:rFonts w:ascii="Arial" w:hAnsi="Arial" w:cs="Arial"/>
                <w:sz w:val="20"/>
                <w:szCs w:val="20"/>
              </w:rPr>
            </w:pPr>
            <w:r>
              <w:rPr>
                <w:rFonts w:ascii="Arial" w:hAnsi="Arial" w:cs="Arial"/>
                <w:sz w:val="20"/>
                <w:szCs w:val="20"/>
              </w:rPr>
              <w:t xml:space="preserve">Office Project </w:t>
            </w:r>
            <w:r w:rsidR="0017554A">
              <w:rPr>
                <w:rFonts w:ascii="Arial" w:hAnsi="Arial" w:cs="Arial"/>
                <w:sz w:val="20"/>
                <w:szCs w:val="20"/>
              </w:rPr>
              <w:t>Portfolio Server 2007</w:t>
            </w:r>
            <w:r w:rsidR="0017554A" w:rsidRPr="000628A6">
              <w:rPr>
                <w:rFonts w:ascii="Arial" w:hAnsi="Arial" w:cs="Arial"/>
                <w:sz w:val="20"/>
                <w:szCs w:val="20"/>
              </w:rPr>
              <w:t xml:space="preserve"> </w:t>
            </w:r>
            <w:r w:rsidR="00A949D8" w:rsidRPr="000628A6">
              <w:rPr>
                <w:rFonts w:ascii="Arial" w:hAnsi="Arial" w:cs="Arial"/>
                <w:sz w:val="20"/>
                <w:szCs w:val="20"/>
              </w:rPr>
              <w:t>do</w:t>
            </w:r>
            <w:r w:rsidR="0017554A">
              <w:rPr>
                <w:rFonts w:ascii="Arial" w:hAnsi="Arial" w:cs="Arial"/>
                <w:sz w:val="20"/>
                <w:szCs w:val="20"/>
              </w:rPr>
              <w:t>es</w:t>
            </w:r>
            <w:r w:rsidR="00A949D8" w:rsidRPr="000628A6">
              <w:rPr>
                <w:rFonts w:ascii="Arial" w:hAnsi="Arial" w:cs="Arial"/>
                <w:sz w:val="20"/>
                <w:szCs w:val="20"/>
              </w:rPr>
              <w:t xml:space="preserve"> not require user speech.</w:t>
            </w:r>
          </w:p>
        </w:tc>
      </w:tr>
      <w:tr w:rsidR="00A949D8" w:rsidRPr="000628A6" w:rsidTr="000628A6">
        <w:tblPrEx>
          <w:tblLook w:val="00BF"/>
        </w:tblPrEx>
        <w:tc>
          <w:tcPr>
            <w:tcW w:w="3125" w:type="dxa"/>
          </w:tcPr>
          <w:p w:rsidR="00A949D8" w:rsidRPr="000628A6" w:rsidRDefault="00A949D8">
            <w:pPr>
              <w:rPr>
                <w:rFonts w:ascii="Arial" w:hAnsi="Arial" w:cs="Arial"/>
                <w:sz w:val="20"/>
                <w:szCs w:val="20"/>
              </w:rPr>
            </w:pPr>
            <w:r w:rsidRPr="000628A6">
              <w:rPr>
                <w:rFonts w:ascii="Arial" w:hAnsi="Arial" w:cs="Arial"/>
                <w:sz w:val="20"/>
                <w:szCs w:val="20"/>
              </w:rPr>
              <w:t xml:space="preserve">(f) At least one mode of </w:t>
            </w:r>
            <w:r w:rsidRPr="000628A6">
              <w:rPr>
                <w:rFonts w:ascii="Arial" w:hAnsi="Arial" w:cs="Arial"/>
                <w:sz w:val="20"/>
                <w:szCs w:val="20"/>
              </w:rPr>
              <w:lastRenderedPageBreak/>
              <w:t>operation and information retrieval that does not require fine motor control or simultaneous actions and that is operable with limited reach and strength shall be provided.</w:t>
            </w:r>
          </w:p>
        </w:tc>
        <w:tc>
          <w:tcPr>
            <w:tcW w:w="3534" w:type="dxa"/>
          </w:tcPr>
          <w:p w:rsidR="004E78AC" w:rsidRPr="000628A6" w:rsidRDefault="00A949D8" w:rsidP="0017554A">
            <w:pPr>
              <w:rPr>
                <w:rFonts w:ascii="Arial" w:hAnsi="Arial" w:cs="Arial"/>
                <w:sz w:val="20"/>
                <w:szCs w:val="20"/>
              </w:rPr>
            </w:pPr>
            <w:r w:rsidRPr="000628A6">
              <w:rPr>
                <w:rFonts w:ascii="Arial" w:hAnsi="Arial" w:cs="Arial"/>
                <w:b/>
                <w:sz w:val="20"/>
                <w:szCs w:val="20"/>
              </w:rPr>
              <w:lastRenderedPageBreak/>
              <w:t>Supported</w:t>
            </w:r>
            <w:r w:rsidRPr="000628A6">
              <w:rPr>
                <w:rFonts w:ascii="Arial" w:hAnsi="Arial" w:cs="Arial"/>
                <w:sz w:val="20"/>
                <w:szCs w:val="20"/>
              </w:rPr>
              <w:t xml:space="preserve"> </w:t>
            </w:r>
            <w:r w:rsidRPr="000628A6">
              <w:rPr>
                <w:rFonts w:ascii="Arial" w:hAnsi="Arial" w:cs="Arial"/>
                <w:b/>
                <w:sz w:val="20"/>
                <w:szCs w:val="20"/>
              </w:rPr>
              <w:t>with exceptions</w:t>
            </w:r>
          </w:p>
        </w:tc>
        <w:tc>
          <w:tcPr>
            <w:tcW w:w="3205" w:type="dxa"/>
          </w:tcPr>
          <w:p w:rsidR="00BC48B6" w:rsidRDefault="00BC48B6" w:rsidP="0017554A">
            <w:pPr>
              <w:rPr>
                <w:rFonts w:ascii="Arial" w:hAnsi="Arial" w:cs="Arial"/>
                <w:sz w:val="20"/>
                <w:szCs w:val="20"/>
              </w:rPr>
            </w:pPr>
            <w:r>
              <w:rPr>
                <w:rFonts w:ascii="Arial" w:hAnsi="Arial" w:cs="Arial"/>
                <w:sz w:val="20"/>
                <w:szCs w:val="20"/>
              </w:rPr>
              <w:t>Most f</w:t>
            </w:r>
            <w:r w:rsidR="00A949D8" w:rsidRPr="000628A6">
              <w:rPr>
                <w:rFonts w:ascii="Arial" w:hAnsi="Arial" w:cs="Arial"/>
                <w:sz w:val="20"/>
                <w:szCs w:val="20"/>
              </w:rPr>
              <w:t xml:space="preserve">eatures that require fine </w:t>
            </w:r>
            <w:r w:rsidR="00A949D8" w:rsidRPr="000628A6">
              <w:rPr>
                <w:rFonts w:ascii="Arial" w:hAnsi="Arial" w:cs="Arial"/>
                <w:sz w:val="20"/>
                <w:szCs w:val="20"/>
              </w:rPr>
              <w:lastRenderedPageBreak/>
              <w:t xml:space="preserve">motor control are also accessible via </w:t>
            </w:r>
            <w:r>
              <w:rPr>
                <w:rFonts w:ascii="Arial" w:hAnsi="Arial" w:cs="Arial"/>
                <w:sz w:val="20"/>
                <w:szCs w:val="20"/>
              </w:rPr>
              <w:t xml:space="preserve">the </w:t>
            </w:r>
            <w:r w:rsidR="00A949D8" w:rsidRPr="000628A6">
              <w:rPr>
                <w:rFonts w:ascii="Arial" w:hAnsi="Arial" w:cs="Arial"/>
                <w:sz w:val="20"/>
                <w:szCs w:val="20"/>
              </w:rPr>
              <w:t>keyboard</w:t>
            </w:r>
            <w:r>
              <w:rPr>
                <w:rFonts w:ascii="Arial" w:hAnsi="Arial" w:cs="Arial"/>
                <w:sz w:val="20"/>
                <w:szCs w:val="20"/>
              </w:rPr>
              <w:t xml:space="preserve"> or through assistive aids.  </w:t>
            </w:r>
          </w:p>
          <w:p w:rsidR="00BC48B6" w:rsidRDefault="00BC48B6" w:rsidP="0017554A">
            <w:pPr>
              <w:rPr>
                <w:rFonts w:ascii="Arial" w:hAnsi="Arial" w:cs="Arial"/>
                <w:sz w:val="20"/>
                <w:szCs w:val="20"/>
              </w:rPr>
            </w:pPr>
          </w:p>
          <w:p w:rsidR="0017554A" w:rsidRDefault="00BC48B6" w:rsidP="0017554A">
            <w:pPr>
              <w:rPr>
                <w:rFonts w:ascii="Arial" w:hAnsi="Arial" w:cs="Arial"/>
                <w:sz w:val="20"/>
                <w:szCs w:val="20"/>
              </w:rPr>
            </w:pPr>
            <w:r>
              <w:rPr>
                <w:rFonts w:ascii="Arial" w:hAnsi="Arial" w:cs="Arial"/>
                <w:sz w:val="20"/>
                <w:szCs w:val="20"/>
              </w:rPr>
              <w:t>Active X controls are not accessible via the keyboard</w:t>
            </w:r>
            <w:r w:rsidR="00A949D8" w:rsidRPr="000628A6">
              <w:rPr>
                <w:rFonts w:ascii="Arial" w:hAnsi="Arial" w:cs="Arial"/>
                <w:sz w:val="20"/>
                <w:szCs w:val="20"/>
              </w:rPr>
              <w:t xml:space="preserve">. </w:t>
            </w:r>
          </w:p>
          <w:p w:rsidR="0017554A" w:rsidRDefault="0017554A" w:rsidP="0017554A">
            <w:pPr>
              <w:rPr>
                <w:rFonts w:ascii="Arial" w:hAnsi="Arial" w:cs="Arial"/>
                <w:sz w:val="20"/>
                <w:szCs w:val="20"/>
              </w:rPr>
            </w:pPr>
          </w:p>
          <w:p w:rsidR="00A949D8" w:rsidRPr="000628A6" w:rsidRDefault="00A949D8" w:rsidP="0017554A">
            <w:pPr>
              <w:rPr>
                <w:rFonts w:ascii="Arial" w:hAnsi="Arial" w:cs="Arial"/>
                <w:sz w:val="20"/>
                <w:szCs w:val="20"/>
              </w:rPr>
            </w:pPr>
          </w:p>
        </w:tc>
      </w:tr>
    </w:tbl>
    <w:p w:rsidR="005C6FAC" w:rsidRDefault="005C6FAC">
      <w:pPr>
        <w:jc w:val="center"/>
        <w:rPr>
          <w:rFonts w:ascii="Arial" w:hAnsi="Arial" w:cs="Arial"/>
          <w:b/>
          <w:sz w:val="20"/>
          <w:szCs w:val="20"/>
        </w:rPr>
      </w:pPr>
    </w:p>
    <w:p w:rsidR="005C6FAC" w:rsidRDefault="005C6FAC">
      <w:pPr>
        <w:jc w:val="center"/>
        <w:rPr>
          <w:rFonts w:ascii="Arial" w:hAnsi="Arial" w:cs="Arial"/>
          <w:sz w:val="20"/>
          <w:szCs w:val="20"/>
        </w:rPr>
      </w:pPr>
    </w:p>
    <w:p w:rsidR="005C6FAC" w:rsidRPr="008D0397" w:rsidRDefault="005C6FAC" w:rsidP="00A20D71">
      <w:pPr>
        <w:pageBreakBefore/>
        <w:jc w:val="center"/>
        <w:outlineLvl w:val="0"/>
        <w:rPr>
          <w:rFonts w:ascii="Arial" w:hAnsi="Arial" w:cs="Arial"/>
          <w:b/>
          <w:bCs/>
          <w:sz w:val="20"/>
          <w:szCs w:val="20"/>
        </w:rPr>
      </w:pPr>
      <w:bookmarkStart w:id="3" w:name="Documentation"/>
      <w:bookmarkEnd w:id="3"/>
      <w:r w:rsidRPr="008D0397">
        <w:rPr>
          <w:rFonts w:ascii="Arial" w:hAnsi="Arial" w:cs="Arial"/>
          <w:b/>
          <w:bCs/>
          <w:sz w:val="20"/>
          <w:szCs w:val="20"/>
        </w:rPr>
        <w:lastRenderedPageBreak/>
        <w:t xml:space="preserve"> Section 1194.41 Information, Documentation, and Support - Detail</w:t>
      </w:r>
    </w:p>
    <w:p w:rsidR="005C6FAC" w:rsidRPr="008D0397" w:rsidRDefault="005C6FAC" w:rsidP="00B90837">
      <w:pPr>
        <w:jc w:val="center"/>
        <w:outlineLvl w:val="0"/>
        <w:rPr>
          <w:rFonts w:ascii="Arial" w:hAnsi="Arial" w:cs="Arial"/>
          <w:b/>
          <w:sz w:val="20"/>
          <w:szCs w:val="20"/>
        </w:rPr>
      </w:pPr>
      <w:r w:rsidRPr="008D0397">
        <w:rPr>
          <w:rFonts w:ascii="Arial" w:hAnsi="Arial" w:cs="Arial"/>
          <w:b/>
          <w:sz w:val="20"/>
          <w:szCs w:val="20"/>
        </w:rPr>
        <w:t>Voluntary Product Accessibility Template</w:t>
      </w:r>
    </w:p>
    <w:p w:rsidR="005C6FAC" w:rsidRPr="008D0397" w:rsidRDefault="005C6FAC">
      <w:pPr>
        <w:jc w:val="center"/>
        <w:rPr>
          <w:rFonts w:ascii="Arial" w:hAnsi="Arial" w:cs="Arial"/>
          <w:b/>
          <w:sz w:val="20"/>
          <w:szCs w:val="20"/>
        </w:rPr>
      </w:pPr>
    </w:p>
    <w:p w:rsidR="005C6FAC" w:rsidRPr="008D0397" w:rsidRDefault="005C6FA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3531"/>
        <w:gridCol w:w="3202"/>
      </w:tblGrid>
      <w:tr w:rsidR="005C6FAC" w:rsidRPr="000628A6" w:rsidTr="000628A6">
        <w:tc>
          <w:tcPr>
            <w:tcW w:w="3131"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Criteria</w:t>
            </w:r>
          </w:p>
        </w:tc>
        <w:tc>
          <w:tcPr>
            <w:tcW w:w="3531"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Supporting Features</w:t>
            </w:r>
          </w:p>
        </w:tc>
        <w:tc>
          <w:tcPr>
            <w:tcW w:w="3202" w:type="dxa"/>
          </w:tcPr>
          <w:p w:rsidR="005C6FAC" w:rsidRPr="000628A6" w:rsidRDefault="005C6FAC" w:rsidP="000628A6">
            <w:pPr>
              <w:spacing w:before="60" w:after="60"/>
              <w:rPr>
                <w:rFonts w:ascii="Arial" w:hAnsi="Arial" w:cs="Arial"/>
                <w:b/>
                <w:sz w:val="20"/>
                <w:szCs w:val="20"/>
              </w:rPr>
            </w:pPr>
            <w:r w:rsidRPr="000628A6">
              <w:rPr>
                <w:rFonts w:ascii="Arial" w:hAnsi="Arial" w:cs="Arial"/>
                <w:b/>
                <w:sz w:val="20"/>
                <w:szCs w:val="20"/>
              </w:rPr>
              <w:t>Remarks and explanations</w:t>
            </w:r>
          </w:p>
        </w:tc>
      </w:tr>
      <w:tr w:rsidR="00A949D8" w:rsidRPr="000628A6" w:rsidTr="000628A6">
        <w:tblPrEx>
          <w:tblLook w:val="00BF"/>
        </w:tblPrEx>
        <w:tc>
          <w:tcPr>
            <w:tcW w:w="3131" w:type="dxa"/>
          </w:tcPr>
          <w:p w:rsidR="00A949D8" w:rsidRPr="000628A6" w:rsidRDefault="00A949D8">
            <w:pPr>
              <w:rPr>
                <w:rFonts w:ascii="Arial" w:hAnsi="Arial" w:cs="Arial"/>
                <w:sz w:val="20"/>
                <w:szCs w:val="20"/>
              </w:rPr>
            </w:pPr>
            <w:r w:rsidRPr="000628A6">
              <w:rPr>
                <w:rFonts w:ascii="Arial" w:hAnsi="Arial" w:cs="Arial"/>
                <w:sz w:val="20"/>
                <w:szCs w:val="20"/>
              </w:rPr>
              <w:t>Section 1194.41 (a) Product Support Documentation provided to end-users shall be made available in alternate formats upon request, at no additional charge.</w:t>
            </w:r>
          </w:p>
          <w:p w:rsidR="00A949D8" w:rsidRPr="000628A6" w:rsidRDefault="00A949D8">
            <w:pPr>
              <w:rPr>
                <w:rFonts w:ascii="Arial" w:hAnsi="Arial" w:cs="Arial"/>
                <w:sz w:val="20"/>
                <w:szCs w:val="20"/>
              </w:rPr>
            </w:pPr>
          </w:p>
        </w:tc>
        <w:tc>
          <w:tcPr>
            <w:tcW w:w="3531" w:type="dxa"/>
          </w:tcPr>
          <w:p w:rsidR="00A949D8" w:rsidRPr="000628A6" w:rsidRDefault="00A949D8" w:rsidP="0017554A">
            <w:pPr>
              <w:rPr>
                <w:rFonts w:ascii="Arial" w:hAnsi="Arial" w:cs="Arial"/>
                <w:sz w:val="20"/>
                <w:szCs w:val="20"/>
              </w:rPr>
            </w:pPr>
            <w:r w:rsidRPr="000628A6">
              <w:rPr>
                <w:rFonts w:ascii="Arial" w:hAnsi="Arial" w:cs="Arial"/>
                <w:b/>
                <w:sz w:val="20"/>
                <w:szCs w:val="20"/>
              </w:rPr>
              <w:t>Supported</w:t>
            </w:r>
            <w:r w:rsidRPr="000628A6">
              <w:rPr>
                <w:rFonts w:ascii="Arial" w:hAnsi="Arial" w:cs="Arial"/>
                <w:sz w:val="20"/>
                <w:szCs w:val="20"/>
              </w:rPr>
              <w:t xml:space="preserve"> </w:t>
            </w:r>
          </w:p>
        </w:tc>
        <w:tc>
          <w:tcPr>
            <w:tcW w:w="3202" w:type="dxa"/>
          </w:tcPr>
          <w:p w:rsidR="00A949D8" w:rsidRPr="000628A6" w:rsidRDefault="00A949D8" w:rsidP="005C6FAC">
            <w:pPr>
              <w:rPr>
                <w:rFonts w:ascii="Arial" w:hAnsi="Arial" w:cs="Arial"/>
                <w:sz w:val="20"/>
                <w:szCs w:val="20"/>
              </w:rPr>
            </w:pPr>
          </w:p>
        </w:tc>
      </w:tr>
      <w:tr w:rsidR="00A949D8" w:rsidRPr="000628A6" w:rsidTr="000628A6">
        <w:tblPrEx>
          <w:tblLook w:val="00BF"/>
        </w:tblPrEx>
        <w:tc>
          <w:tcPr>
            <w:tcW w:w="3131" w:type="dxa"/>
          </w:tcPr>
          <w:p w:rsidR="00A949D8" w:rsidRPr="000628A6" w:rsidRDefault="00A949D8">
            <w:pPr>
              <w:rPr>
                <w:rFonts w:ascii="Arial" w:hAnsi="Arial" w:cs="Arial"/>
                <w:bCs/>
                <w:sz w:val="20"/>
                <w:szCs w:val="20"/>
              </w:rPr>
            </w:pPr>
            <w:r w:rsidRPr="000628A6">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p w:rsidR="00A949D8" w:rsidRPr="000628A6" w:rsidRDefault="00A949D8">
            <w:pPr>
              <w:rPr>
                <w:rFonts w:ascii="Arial" w:hAnsi="Arial" w:cs="Arial"/>
                <w:sz w:val="20"/>
                <w:szCs w:val="20"/>
              </w:rPr>
            </w:pPr>
          </w:p>
        </w:tc>
        <w:tc>
          <w:tcPr>
            <w:tcW w:w="3531" w:type="dxa"/>
          </w:tcPr>
          <w:p w:rsidR="00A949D8" w:rsidRPr="000628A6" w:rsidRDefault="00A949D8" w:rsidP="005C6FAC">
            <w:pPr>
              <w:rPr>
                <w:rFonts w:ascii="Arial" w:hAnsi="Arial" w:cs="Arial"/>
                <w:sz w:val="20"/>
                <w:szCs w:val="20"/>
              </w:rPr>
            </w:pPr>
            <w:r w:rsidRPr="000628A6">
              <w:rPr>
                <w:rFonts w:ascii="Arial" w:hAnsi="Arial" w:cs="Arial"/>
                <w:b/>
                <w:sz w:val="20"/>
                <w:szCs w:val="20"/>
              </w:rPr>
              <w:t>Not supported</w:t>
            </w:r>
          </w:p>
        </w:tc>
        <w:tc>
          <w:tcPr>
            <w:tcW w:w="3202" w:type="dxa"/>
          </w:tcPr>
          <w:p w:rsidR="00A949D8" w:rsidRPr="000628A6" w:rsidRDefault="00A949D8" w:rsidP="005C6FAC">
            <w:pPr>
              <w:rPr>
                <w:rFonts w:ascii="Arial" w:hAnsi="Arial" w:cs="Arial"/>
                <w:sz w:val="20"/>
                <w:szCs w:val="20"/>
              </w:rPr>
            </w:pPr>
          </w:p>
        </w:tc>
      </w:tr>
      <w:tr w:rsidR="00A949D8" w:rsidRPr="000628A6" w:rsidTr="000628A6">
        <w:tblPrEx>
          <w:tblLook w:val="00BF"/>
        </w:tblPrEx>
        <w:tc>
          <w:tcPr>
            <w:tcW w:w="3131" w:type="dxa"/>
          </w:tcPr>
          <w:p w:rsidR="00A949D8" w:rsidRPr="000628A6" w:rsidRDefault="00A949D8">
            <w:pPr>
              <w:rPr>
                <w:rFonts w:ascii="Arial" w:hAnsi="Arial" w:cs="Arial"/>
                <w:bCs/>
                <w:sz w:val="20"/>
                <w:szCs w:val="20"/>
              </w:rPr>
            </w:pPr>
            <w:r w:rsidRPr="000628A6">
              <w:rPr>
                <w:rFonts w:ascii="Arial" w:hAnsi="Arial" w:cs="Arial"/>
                <w:bCs/>
                <w:sz w:val="20"/>
                <w:szCs w:val="20"/>
              </w:rPr>
              <w:t>1194.41 (c) Support Services for products shall accommodate the communication needs of end-users with disabilities.</w:t>
            </w:r>
          </w:p>
          <w:p w:rsidR="00A949D8" w:rsidRPr="000628A6" w:rsidRDefault="00A949D8">
            <w:pPr>
              <w:rPr>
                <w:rFonts w:ascii="Arial" w:hAnsi="Arial" w:cs="Arial"/>
                <w:sz w:val="20"/>
                <w:szCs w:val="20"/>
              </w:rPr>
            </w:pPr>
          </w:p>
        </w:tc>
        <w:tc>
          <w:tcPr>
            <w:tcW w:w="3531" w:type="dxa"/>
          </w:tcPr>
          <w:p w:rsidR="00A949D8" w:rsidRPr="000628A6" w:rsidRDefault="00A949D8" w:rsidP="005C6FAC">
            <w:pPr>
              <w:rPr>
                <w:rFonts w:ascii="Arial" w:hAnsi="Arial" w:cs="Arial"/>
                <w:sz w:val="20"/>
                <w:szCs w:val="20"/>
              </w:rPr>
            </w:pPr>
            <w:r w:rsidRPr="000628A6">
              <w:rPr>
                <w:rFonts w:ascii="Arial" w:hAnsi="Arial" w:cs="Arial"/>
                <w:b/>
                <w:sz w:val="20"/>
                <w:szCs w:val="20"/>
              </w:rPr>
              <w:t>Supported</w:t>
            </w:r>
          </w:p>
        </w:tc>
        <w:tc>
          <w:tcPr>
            <w:tcW w:w="3202" w:type="dxa"/>
          </w:tcPr>
          <w:p w:rsidR="00A949D8" w:rsidRPr="000628A6" w:rsidRDefault="00A949D8" w:rsidP="005C6FAC">
            <w:pPr>
              <w:rPr>
                <w:rFonts w:ascii="Arial" w:hAnsi="Arial" w:cs="Arial"/>
                <w:sz w:val="20"/>
                <w:szCs w:val="20"/>
              </w:rPr>
            </w:pPr>
            <w:r w:rsidRPr="000628A6">
              <w:rPr>
                <w:rFonts w:ascii="Arial" w:hAnsi="Arial" w:cs="Arial"/>
                <w:sz w:val="20"/>
                <w:szCs w:val="20"/>
              </w:rPr>
              <w:t>Support for deaf and hard-of-hearing users is provided by text telephone (TTY/TDD, 425-635-4948 in the US) 24 hours a day, seven days a week including holidays.</w:t>
            </w:r>
          </w:p>
        </w:tc>
      </w:tr>
    </w:tbl>
    <w:p w:rsidR="005C6FAC" w:rsidRPr="008D0397" w:rsidRDefault="005C6FAC">
      <w:pPr>
        <w:rPr>
          <w:rFonts w:ascii="Arial" w:hAnsi="Arial" w:cs="Arial"/>
          <w:sz w:val="20"/>
          <w:szCs w:val="20"/>
        </w:rPr>
      </w:pPr>
    </w:p>
    <w:p w:rsidR="00AC7A3D" w:rsidRDefault="00AC7A3D">
      <w:pPr>
        <w:rPr>
          <w:rFonts w:ascii="Arial" w:hAnsi="Arial" w:cs="Arial"/>
          <w:sz w:val="20"/>
          <w:szCs w:val="20"/>
        </w:rPr>
      </w:pPr>
    </w:p>
    <w:p w:rsidR="005C6FAC" w:rsidRDefault="002567E4">
      <w:pPr>
        <w:rPr>
          <w:rFonts w:ascii="Arial" w:hAnsi="Arial" w:cs="Arial"/>
          <w:sz w:val="20"/>
          <w:szCs w:val="20"/>
        </w:rPr>
      </w:pPr>
      <w:r>
        <w:rPr>
          <w:rFonts w:ascii="Arial" w:hAnsi="Arial" w:cs="Arial"/>
          <w:sz w:val="20"/>
          <w:szCs w:val="20"/>
        </w:rPr>
        <w:t>*Note to AT Users: Upon the release of software upgrades, there is often a lag between the software release date and the time it takes for some Assistive Technology manufacturers to upgrade their software and device drivers to support these new releases. The manufacturer’s porting timeframe may be a factor in determining when you decide to upgrade to take advantage of new features in Microsoft © Office system. Microsoft provides the software code within its products to make our products "ready" for the AT devices and works closely with major AT providers in an effort to decrease the time to market for new versions of AT products. We encourage both end users and purchasers of AT to contact their AT manufacturer to determine the current compatibility of their existing AT with Microsoft products. </w:t>
      </w:r>
    </w:p>
    <w:p w:rsidR="002567E4" w:rsidRPr="008D0397" w:rsidRDefault="002567E4">
      <w:pPr>
        <w:rPr>
          <w:rFonts w:ascii="Arial" w:hAnsi="Arial" w:cs="Arial"/>
          <w:sz w:val="20"/>
          <w:szCs w:val="20"/>
        </w:rPr>
      </w:pPr>
    </w:p>
    <w:p w:rsidR="00D778E1" w:rsidRDefault="00D778E1" w:rsidP="00D778E1">
      <w:pPr>
        <w:rPr>
          <w:rFonts w:ascii="Arial" w:hAnsi="Arial" w:cs="Arial"/>
          <w:sz w:val="20"/>
          <w:szCs w:val="20"/>
        </w:rPr>
      </w:pPr>
      <w:r>
        <w:rPr>
          <w:rFonts w:ascii="Arial" w:hAnsi="Arial" w:cs="Arial"/>
          <w:sz w:val="20"/>
          <w:szCs w:val="20"/>
        </w:rPr>
        <w:t>This document is for informational purposes only. MICROSOFT MAKES NO WARRANTIES, EXPRESS OR IMPLIED, IN THIS DOCUMENT.</w:t>
      </w:r>
    </w:p>
    <w:p w:rsidR="00D778E1" w:rsidRDefault="00D778E1" w:rsidP="00D778E1">
      <w:pPr>
        <w:rPr>
          <w:rFonts w:ascii="Arial" w:hAnsi="Arial" w:cs="Arial"/>
          <w:sz w:val="20"/>
          <w:szCs w:val="20"/>
        </w:rPr>
      </w:pPr>
    </w:p>
    <w:p w:rsidR="00D778E1" w:rsidRDefault="00D778E1" w:rsidP="00D778E1">
      <w:pPr>
        <w:rPr>
          <w:rFonts w:ascii="Arial" w:hAnsi="Arial" w:cs="Arial"/>
          <w:sz w:val="20"/>
          <w:szCs w:val="20"/>
        </w:rPr>
      </w:pPr>
      <w:r>
        <w:rPr>
          <w:rFonts w:ascii="Arial" w:hAnsi="Arial" w:cs="Arial"/>
          <w:sz w:val="20"/>
          <w:szCs w:val="20"/>
        </w:rPr>
        <w:t>Microsoft may have patents, patent applications, trademarks, copyrights, or other intellectual property rights covering this document or the subject matter included in this document.  The furnishing of this document does not give you any license to these patents, trademarks, copyrights, or other intellectual property.</w:t>
      </w:r>
    </w:p>
    <w:p w:rsidR="00D778E1" w:rsidRDefault="00D778E1" w:rsidP="00D778E1">
      <w:pPr>
        <w:rPr>
          <w:rFonts w:ascii="Arial" w:hAnsi="Arial" w:cs="Arial"/>
          <w:sz w:val="20"/>
          <w:szCs w:val="20"/>
        </w:rPr>
      </w:pPr>
    </w:p>
    <w:p w:rsidR="00D778E1" w:rsidRDefault="00D778E1" w:rsidP="00D778E1">
      <w:pPr>
        <w:rPr>
          <w:rFonts w:ascii="Arial" w:hAnsi="Arial" w:cs="Arial"/>
          <w:sz w:val="20"/>
          <w:szCs w:val="20"/>
        </w:rPr>
      </w:pPr>
      <w:r>
        <w:rPr>
          <w:rFonts w:ascii="Arial" w:hAnsi="Arial" w:cs="Arial"/>
          <w:sz w:val="20"/>
          <w:szCs w:val="20"/>
        </w:rPr>
        <w:t xml:space="preserve">© 2007 Microsoft Corporation. All rights reserved. Microsoft, Microsoft © Office system, Office Logo, Microsoft® Office Access® 2007, Microsoft® Office Content Management Server® 2007, Microsoft® Office Excel® 2007, Microsoft® Office Excel Server® 2007, Microsoft® Office InfoPath® 2007, Microsoft® Office InfoPath Forms Services® 2007, Microsoft® Office Online® 2007, Microsoft® Office Groove® 2007, Microsoft® Office OneNote® 2007, Microsoft® Office Outlook® 2007, Microsoft® Office PowerPoint® 2007, Microsoft® Office Project Standard® 2007, Microsoft® Office Project Professional® 2007, Microsoft® Office Publisher® 2007, Microsoft® Office Search® 2007, Microsoft® Office SharePoint Designer® 2007,  Microsoft® Office SharePoint Portal Server® 2007, Microsoft® Windows SharePoint Server® 2007, Microsoft® Office Word® 2007, Microsoft® Office SharePoint® Server 2007, Microsoft® Office Professional 2007, The 2007 Microsoft® Office system Beta 2 Shared Features, Microsoft® Active Accessibility, </w:t>
      </w:r>
      <w:r>
        <w:rPr>
          <w:rFonts w:ascii="Arial" w:hAnsi="Arial" w:cs="Arial"/>
          <w:sz w:val="20"/>
          <w:szCs w:val="20"/>
        </w:rPr>
        <w:lastRenderedPageBreak/>
        <w:t>Windows, and the Windows logo are either registered trademarks or trademarks of Microsoft Corporation in the United States and/or other countries.</w:t>
      </w:r>
    </w:p>
    <w:p w:rsidR="00D778E1" w:rsidRDefault="00D778E1" w:rsidP="00D778E1">
      <w:pPr>
        <w:rPr>
          <w:rFonts w:ascii="Arial" w:hAnsi="Arial" w:cs="Arial"/>
          <w:sz w:val="20"/>
          <w:szCs w:val="20"/>
        </w:rPr>
      </w:pPr>
    </w:p>
    <w:p w:rsidR="005C6FAC" w:rsidRPr="008D0397" w:rsidRDefault="00D778E1" w:rsidP="00D778E1">
      <w:pPr>
        <w:rPr>
          <w:rFonts w:ascii="Arial" w:hAnsi="Arial" w:cs="Arial"/>
          <w:sz w:val="20"/>
          <w:szCs w:val="20"/>
        </w:rPr>
      </w:pPr>
      <w:proofErr w:type="gramStart"/>
      <w:r>
        <w:rPr>
          <w:rFonts w:ascii="Arial" w:hAnsi="Arial" w:cs="Arial"/>
          <w:sz w:val="20"/>
          <w:szCs w:val="20"/>
        </w:rPr>
        <w:t xml:space="preserve">Revised </w:t>
      </w:r>
      <w:r w:rsidR="0017554A">
        <w:rPr>
          <w:rFonts w:ascii="Arial" w:hAnsi="Arial" w:cs="Arial"/>
          <w:sz w:val="20"/>
          <w:szCs w:val="20"/>
        </w:rPr>
        <w:t xml:space="preserve">August </w:t>
      </w:r>
      <w:r w:rsidR="00312E73">
        <w:rPr>
          <w:rFonts w:ascii="Arial" w:hAnsi="Arial" w:cs="Arial"/>
          <w:sz w:val="20"/>
          <w:szCs w:val="20"/>
        </w:rPr>
        <w:t>14, 2008</w:t>
      </w:r>
      <w:r>
        <w:rPr>
          <w:rFonts w:ascii="Arial" w:hAnsi="Arial" w:cs="Arial"/>
          <w:sz w:val="20"/>
          <w:szCs w:val="20"/>
        </w:rPr>
        <w:t>.</w:t>
      </w:r>
      <w:proofErr w:type="gramEnd"/>
      <w:r>
        <w:rPr>
          <w:rFonts w:ascii="Arial" w:hAnsi="Arial" w:cs="Arial"/>
          <w:sz w:val="20"/>
          <w:szCs w:val="20"/>
        </w:rPr>
        <w:t xml:space="preserve"> Microsoft regularly updates its websites and provides new information about the accessibility of products as that information becomes available.</w:t>
      </w:r>
    </w:p>
    <w:sectPr w:rsidR="005C6FAC" w:rsidRPr="008D0397" w:rsidSect="00A04040">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A0D" w:rsidRDefault="00612A0D">
      <w:r>
        <w:separator/>
      </w:r>
    </w:p>
  </w:endnote>
  <w:endnote w:type="continuationSeparator" w:id="1">
    <w:p w:rsidR="00612A0D" w:rsidRDefault="00612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41" w:rsidRDefault="002A49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41" w:rsidRDefault="002A49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41" w:rsidRDefault="002A49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A0D" w:rsidRDefault="00612A0D">
      <w:r>
        <w:separator/>
      </w:r>
    </w:p>
  </w:footnote>
  <w:footnote w:type="continuationSeparator" w:id="1">
    <w:p w:rsidR="00612A0D" w:rsidRDefault="00612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41" w:rsidRDefault="002A49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41" w:rsidRDefault="002A49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41" w:rsidRDefault="002A49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6C2"/>
    <w:multiLevelType w:val="hybridMultilevel"/>
    <w:tmpl w:val="679C3C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5B2B4D"/>
    <w:multiLevelType w:val="hybridMultilevel"/>
    <w:tmpl w:val="D92AB11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CFE6FF8"/>
    <w:multiLevelType w:val="hybridMultilevel"/>
    <w:tmpl w:val="3014E2D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D56EAF"/>
    <w:multiLevelType w:val="hybridMultilevel"/>
    <w:tmpl w:val="03D694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nsid w:val="26F70964"/>
    <w:multiLevelType w:val="hybridMultilevel"/>
    <w:tmpl w:val="A7D2C308"/>
    <w:lvl w:ilvl="0" w:tplc="5FC0B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670FA2"/>
    <w:multiLevelType w:val="hybridMultilevel"/>
    <w:tmpl w:val="D794F4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7A7249"/>
    <w:multiLevelType w:val="hybridMultilevel"/>
    <w:tmpl w:val="8612DA2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num>
  <w:num w:numId="6">
    <w:abstractNumId w:val="0"/>
  </w:num>
  <w:num w:numId="7">
    <w:abstractNumId w:val="8"/>
  </w:num>
  <w:num w:numId="8">
    <w:abstractNumId w:val="3"/>
  </w:num>
  <w:num w:numId="9">
    <w:abstractNumId w:val="4"/>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removePersonalInformation/>
  <w:removeDateAndTime/>
  <w:hideSpellingErrors/>
  <w:hideGrammaticalErrors/>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11265"/>
  </w:hdrShapeDefaults>
  <w:footnotePr>
    <w:numFmt w:val="chicago"/>
    <w:footnote w:id="0"/>
    <w:footnote w:id="1"/>
  </w:footnotePr>
  <w:endnotePr>
    <w:endnote w:id="0"/>
    <w:endnote w:id="1"/>
  </w:endnotePr>
  <w:compat/>
  <w:rsids>
    <w:rsidRoot w:val="00A949D8"/>
    <w:rsid w:val="0000484F"/>
    <w:rsid w:val="00023344"/>
    <w:rsid w:val="000356CD"/>
    <w:rsid w:val="00036A3C"/>
    <w:rsid w:val="000445DD"/>
    <w:rsid w:val="000628A6"/>
    <w:rsid w:val="00082039"/>
    <w:rsid w:val="00087F52"/>
    <w:rsid w:val="000A328E"/>
    <w:rsid w:val="000C05C3"/>
    <w:rsid w:val="000C5AB5"/>
    <w:rsid w:val="000D6E33"/>
    <w:rsid w:val="000E5ADA"/>
    <w:rsid w:val="000F1D29"/>
    <w:rsid w:val="000F4FBB"/>
    <w:rsid w:val="00106354"/>
    <w:rsid w:val="00122D57"/>
    <w:rsid w:val="00137032"/>
    <w:rsid w:val="00137253"/>
    <w:rsid w:val="0013732C"/>
    <w:rsid w:val="0015266A"/>
    <w:rsid w:val="00173064"/>
    <w:rsid w:val="0017554A"/>
    <w:rsid w:val="001863AD"/>
    <w:rsid w:val="001F3CF6"/>
    <w:rsid w:val="001F5DD1"/>
    <w:rsid w:val="002025C0"/>
    <w:rsid w:val="00207FAD"/>
    <w:rsid w:val="00244EE8"/>
    <w:rsid w:val="0024640D"/>
    <w:rsid w:val="002567E4"/>
    <w:rsid w:val="002626CC"/>
    <w:rsid w:val="00286FA4"/>
    <w:rsid w:val="002A4941"/>
    <w:rsid w:val="002A5599"/>
    <w:rsid w:val="002B7F72"/>
    <w:rsid w:val="002C14A4"/>
    <w:rsid w:val="002C706A"/>
    <w:rsid w:val="002F68A0"/>
    <w:rsid w:val="00301356"/>
    <w:rsid w:val="00312593"/>
    <w:rsid w:val="00312E73"/>
    <w:rsid w:val="00320588"/>
    <w:rsid w:val="00320EA3"/>
    <w:rsid w:val="0033378E"/>
    <w:rsid w:val="00337FA1"/>
    <w:rsid w:val="00352B80"/>
    <w:rsid w:val="00352BD8"/>
    <w:rsid w:val="003635C3"/>
    <w:rsid w:val="00395C28"/>
    <w:rsid w:val="003B65DA"/>
    <w:rsid w:val="003C2FB8"/>
    <w:rsid w:val="003D3B91"/>
    <w:rsid w:val="003E3E1C"/>
    <w:rsid w:val="00407C3B"/>
    <w:rsid w:val="0042599D"/>
    <w:rsid w:val="00431226"/>
    <w:rsid w:val="0043493D"/>
    <w:rsid w:val="004352C5"/>
    <w:rsid w:val="00461B2F"/>
    <w:rsid w:val="004804A7"/>
    <w:rsid w:val="0049798A"/>
    <w:rsid w:val="004B1FC7"/>
    <w:rsid w:val="004D310F"/>
    <w:rsid w:val="004D7E56"/>
    <w:rsid w:val="004E40DE"/>
    <w:rsid w:val="004E78AC"/>
    <w:rsid w:val="005019C6"/>
    <w:rsid w:val="00504899"/>
    <w:rsid w:val="005149A1"/>
    <w:rsid w:val="0052553E"/>
    <w:rsid w:val="00535B73"/>
    <w:rsid w:val="00536AA3"/>
    <w:rsid w:val="00540C83"/>
    <w:rsid w:val="005B4E8A"/>
    <w:rsid w:val="005C3ED5"/>
    <w:rsid w:val="005C6653"/>
    <w:rsid w:val="005C6FAC"/>
    <w:rsid w:val="005E0FE0"/>
    <w:rsid w:val="005E263A"/>
    <w:rsid w:val="005E447D"/>
    <w:rsid w:val="0060065A"/>
    <w:rsid w:val="00612A0D"/>
    <w:rsid w:val="00616C0C"/>
    <w:rsid w:val="00644FE3"/>
    <w:rsid w:val="006636CD"/>
    <w:rsid w:val="00682421"/>
    <w:rsid w:val="0069313A"/>
    <w:rsid w:val="006A2EBB"/>
    <w:rsid w:val="006A3C8E"/>
    <w:rsid w:val="006C5705"/>
    <w:rsid w:val="006F166D"/>
    <w:rsid w:val="006F424E"/>
    <w:rsid w:val="006F4404"/>
    <w:rsid w:val="006F724B"/>
    <w:rsid w:val="006F7F00"/>
    <w:rsid w:val="00723C49"/>
    <w:rsid w:val="00724C25"/>
    <w:rsid w:val="007262DC"/>
    <w:rsid w:val="00741B2E"/>
    <w:rsid w:val="007532AE"/>
    <w:rsid w:val="0076047E"/>
    <w:rsid w:val="00775EEF"/>
    <w:rsid w:val="00786493"/>
    <w:rsid w:val="007A4A6E"/>
    <w:rsid w:val="007C79B1"/>
    <w:rsid w:val="007E27C0"/>
    <w:rsid w:val="007E47FF"/>
    <w:rsid w:val="007F5422"/>
    <w:rsid w:val="008042EA"/>
    <w:rsid w:val="008700E8"/>
    <w:rsid w:val="008A08E4"/>
    <w:rsid w:val="008B499D"/>
    <w:rsid w:val="008C2C22"/>
    <w:rsid w:val="008C453F"/>
    <w:rsid w:val="008C587F"/>
    <w:rsid w:val="008C7F7B"/>
    <w:rsid w:val="008D0484"/>
    <w:rsid w:val="008D5CE9"/>
    <w:rsid w:val="008D6DD8"/>
    <w:rsid w:val="00900F06"/>
    <w:rsid w:val="00917DE5"/>
    <w:rsid w:val="0092368B"/>
    <w:rsid w:val="00943F19"/>
    <w:rsid w:val="00965412"/>
    <w:rsid w:val="0096786A"/>
    <w:rsid w:val="00977A66"/>
    <w:rsid w:val="009A119F"/>
    <w:rsid w:val="009B3F11"/>
    <w:rsid w:val="009F6E62"/>
    <w:rsid w:val="00A04040"/>
    <w:rsid w:val="00A20D71"/>
    <w:rsid w:val="00A2254F"/>
    <w:rsid w:val="00A24D90"/>
    <w:rsid w:val="00A62349"/>
    <w:rsid w:val="00A87E98"/>
    <w:rsid w:val="00A949D8"/>
    <w:rsid w:val="00AA5548"/>
    <w:rsid w:val="00AC56E5"/>
    <w:rsid w:val="00AC7047"/>
    <w:rsid w:val="00AC7A3D"/>
    <w:rsid w:val="00AD67E3"/>
    <w:rsid w:val="00AF3592"/>
    <w:rsid w:val="00AF6A08"/>
    <w:rsid w:val="00B027C5"/>
    <w:rsid w:val="00B0418E"/>
    <w:rsid w:val="00B41D65"/>
    <w:rsid w:val="00B61A73"/>
    <w:rsid w:val="00B82386"/>
    <w:rsid w:val="00B86B05"/>
    <w:rsid w:val="00B90837"/>
    <w:rsid w:val="00B94F5C"/>
    <w:rsid w:val="00BA7783"/>
    <w:rsid w:val="00BC27F6"/>
    <w:rsid w:val="00BC48B6"/>
    <w:rsid w:val="00BD1524"/>
    <w:rsid w:val="00C05E2B"/>
    <w:rsid w:val="00C13C84"/>
    <w:rsid w:val="00C5052C"/>
    <w:rsid w:val="00C529E9"/>
    <w:rsid w:val="00C52C13"/>
    <w:rsid w:val="00C77D28"/>
    <w:rsid w:val="00C850DB"/>
    <w:rsid w:val="00C923D6"/>
    <w:rsid w:val="00C975AF"/>
    <w:rsid w:val="00CA7982"/>
    <w:rsid w:val="00CD1E05"/>
    <w:rsid w:val="00CD5B4F"/>
    <w:rsid w:val="00CF0161"/>
    <w:rsid w:val="00CF54C4"/>
    <w:rsid w:val="00D07531"/>
    <w:rsid w:val="00D16EF2"/>
    <w:rsid w:val="00D20A44"/>
    <w:rsid w:val="00D26FCC"/>
    <w:rsid w:val="00D44158"/>
    <w:rsid w:val="00D45136"/>
    <w:rsid w:val="00D61190"/>
    <w:rsid w:val="00D6138F"/>
    <w:rsid w:val="00D6240C"/>
    <w:rsid w:val="00D778E1"/>
    <w:rsid w:val="00D856A7"/>
    <w:rsid w:val="00DB4591"/>
    <w:rsid w:val="00DC28E0"/>
    <w:rsid w:val="00DC6AFD"/>
    <w:rsid w:val="00DD28BB"/>
    <w:rsid w:val="00DF22EE"/>
    <w:rsid w:val="00E05ADB"/>
    <w:rsid w:val="00E145A4"/>
    <w:rsid w:val="00E51B6D"/>
    <w:rsid w:val="00E67D88"/>
    <w:rsid w:val="00E7645B"/>
    <w:rsid w:val="00E81485"/>
    <w:rsid w:val="00E845DD"/>
    <w:rsid w:val="00E87DB3"/>
    <w:rsid w:val="00E90342"/>
    <w:rsid w:val="00EE0088"/>
    <w:rsid w:val="00EE41FE"/>
    <w:rsid w:val="00EE52B8"/>
    <w:rsid w:val="00F135E1"/>
    <w:rsid w:val="00F232B7"/>
    <w:rsid w:val="00F23CC8"/>
    <w:rsid w:val="00F27279"/>
    <w:rsid w:val="00F3188E"/>
    <w:rsid w:val="00F46881"/>
    <w:rsid w:val="00F53EA0"/>
    <w:rsid w:val="00F6152E"/>
    <w:rsid w:val="00F677ED"/>
    <w:rsid w:val="00F74671"/>
    <w:rsid w:val="00F862E1"/>
    <w:rsid w:val="00F964B0"/>
    <w:rsid w:val="00F96ECD"/>
    <w:rsid w:val="00FD557E"/>
    <w:rsid w:val="00FF32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0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4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04040"/>
    <w:rPr>
      <w:color w:val="0000FF"/>
      <w:u w:val="single"/>
    </w:rPr>
  </w:style>
  <w:style w:type="paragraph" w:styleId="NormalWeb">
    <w:name w:val="Normal (Web)"/>
    <w:basedOn w:val="Normal"/>
    <w:rsid w:val="00A04040"/>
    <w:pPr>
      <w:spacing w:before="100" w:beforeAutospacing="1" w:after="100" w:afterAutospacing="1"/>
    </w:pPr>
  </w:style>
  <w:style w:type="paragraph" w:styleId="BalloonText">
    <w:name w:val="Balloon Text"/>
    <w:basedOn w:val="Normal"/>
    <w:semiHidden/>
    <w:rsid w:val="00A04040"/>
    <w:rPr>
      <w:rFonts w:ascii="Tahoma" w:hAnsi="Tahoma" w:cs="Tahoma"/>
      <w:sz w:val="16"/>
      <w:szCs w:val="16"/>
    </w:rPr>
  </w:style>
  <w:style w:type="paragraph" w:styleId="Header">
    <w:name w:val="header"/>
    <w:basedOn w:val="Normal"/>
    <w:rsid w:val="00A04040"/>
    <w:pPr>
      <w:tabs>
        <w:tab w:val="center" w:pos="4320"/>
        <w:tab w:val="right" w:pos="8640"/>
      </w:tabs>
    </w:pPr>
  </w:style>
  <w:style w:type="paragraph" w:styleId="Footer">
    <w:name w:val="footer"/>
    <w:basedOn w:val="Normal"/>
    <w:rsid w:val="00A04040"/>
    <w:pPr>
      <w:tabs>
        <w:tab w:val="center" w:pos="4320"/>
        <w:tab w:val="right" w:pos="8640"/>
      </w:tabs>
    </w:pPr>
  </w:style>
  <w:style w:type="paragraph" w:styleId="FootnoteText">
    <w:name w:val="footnote text"/>
    <w:basedOn w:val="Normal"/>
    <w:semiHidden/>
    <w:rsid w:val="00A04040"/>
    <w:rPr>
      <w:sz w:val="20"/>
      <w:szCs w:val="20"/>
    </w:rPr>
  </w:style>
  <w:style w:type="character" w:styleId="FootnoteReference">
    <w:name w:val="footnote reference"/>
    <w:basedOn w:val="DefaultParagraphFont"/>
    <w:semiHidden/>
    <w:rsid w:val="00A04040"/>
    <w:rPr>
      <w:vertAlign w:val="superscript"/>
    </w:rPr>
  </w:style>
  <w:style w:type="paragraph" w:styleId="BodyText">
    <w:name w:val="Body Text"/>
    <w:basedOn w:val="Normal"/>
    <w:rsid w:val="00A949D8"/>
    <w:rPr>
      <w:sz w:val="20"/>
      <w:szCs w:val="20"/>
    </w:rPr>
  </w:style>
  <w:style w:type="character" w:styleId="CommentReference">
    <w:name w:val="annotation reference"/>
    <w:basedOn w:val="DefaultParagraphFont"/>
    <w:semiHidden/>
    <w:rsid w:val="00EE0088"/>
    <w:rPr>
      <w:sz w:val="16"/>
      <w:szCs w:val="16"/>
    </w:rPr>
  </w:style>
  <w:style w:type="paragraph" w:styleId="CommentText">
    <w:name w:val="annotation text"/>
    <w:basedOn w:val="Normal"/>
    <w:semiHidden/>
    <w:rsid w:val="00EE0088"/>
    <w:rPr>
      <w:sz w:val="20"/>
      <w:szCs w:val="20"/>
    </w:rPr>
  </w:style>
  <w:style w:type="paragraph" w:styleId="CommentSubject">
    <w:name w:val="annotation subject"/>
    <w:basedOn w:val="CommentText"/>
    <w:next w:val="CommentText"/>
    <w:semiHidden/>
    <w:rsid w:val="00EE0088"/>
    <w:rPr>
      <w:b/>
      <w:bCs/>
    </w:rPr>
  </w:style>
  <w:style w:type="paragraph" w:styleId="DocumentMap">
    <w:name w:val="Document Map"/>
    <w:basedOn w:val="Normal"/>
    <w:semiHidden/>
    <w:rsid w:val="00B90837"/>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709900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228617709">
      <w:bodyDiv w:val="1"/>
      <w:marLeft w:val="0"/>
      <w:marRight w:val="0"/>
      <w:marTop w:val="0"/>
      <w:marBottom w:val="0"/>
      <w:divBdr>
        <w:top w:val="none" w:sz="0" w:space="0" w:color="auto"/>
        <w:left w:val="none" w:sz="0" w:space="0" w:color="auto"/>
        <w:bottom w:val="none" w:sz="0" w:space="0" w:color="auto"/>
        <w:right w:val="none" w:sz="0" w:space="0" w:color="auto"/>
      </w:divBdr>
      <w:divsChild>
        <w:div w:id="869605639">
          <w:marLeft w:val="0"/>
          <w:marRight w:val="0"/>
          <w:marTop w:val="0"/>
          <w:marBottom w:val="0"/>
          <w:divBdr>
            <w:top w:val="none" w:sz="0" w:space="0" w:color="auto"/>
            <w:left w:val="none" w:sz="0" w:space="0" w:color="auto"/>
            <w:bottom w:val="none" w:sz="0" w:space="0" w:color="auto"/>
            <w:right w:val="none" w:sz="0" w:space="0" w:color="auto"/>
          </w:divBdr>
          <w:divsChild>
            <w:div w:id="7178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5102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832791705">
      <w:bodyDiv w:val="1"/>
      <w:marLeft w:val="0"/>
      <w:marRight w:val="0"/>
      <w:marTop w:val="0"/>
      <w:marBottom w:val="0"/>
      <w:divBdr>
        <w:top w:val="none" w:sz="0" w:space="0" w:color="auto"/>
        <w:left w:val="none" w:sz="0" w:space="0" w:color="auto"/>
        <w:bottom w:val="none" w:sz="0" w:space="0" w:color="auto"/>
        <w:right w:val="none" w:sz="0" w:space="0" w:color="auto"/>
      </w:divBdr>
    </w:div>
    <w:div w:id="987593898">
      <w:bodyDiv w:val="1"/>
      <w:marLeft w:val="0"/>
      <w:marRight w:val="0"/>
      <w:marTop w:val="0"/>
      <w:marBottom w:val="0"/>
      <w:divBdr>
        <w:top w:val="none" w:sz="0" w:space="0" w:color="auto"/>
        <w:left w:val="none" w:sz="0" w:space="0" w:color="auto"/>
        <w:bottom w:val="none" w:sz="0" w:space="0" w:color="auto"/>
        <w:right w:val="none" w:sz="0" w:space="0" w:color="auto"/>
      </w:divBdr>
    </w:div>
    <w:div w:id="1512838293">
      <w:bodyDiv w:val="1"/>
      <w:marLeft w:val="0"/>
      <w:marRight w:val="0"/>
      <w:marTop w:val="0"/>
      <w:marBottom w:val="0"/>
      <w:divBdr>
        <w:top w:val="none" w:sz="0" w:space="0" w:color="auto"/>
        <w:left w:val="none" w:sz="0" w:space="0" w:color="auto"/>
        <w:bottom w:val="none" w:sz="0" w:space="0" w:color="auto"/>
        <w:right w:val="none" w:sz="0" w:space="0" w:color="auto"/>
      </w:divBdr>
    </w:div>
    <w:div w:id="1620333426">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681926128">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856772761">
      <w:bodyDiv w:val="1"/>
      <w:marLeft w:val="0"/>
      <w:marRight w:val="0"/>
      <w:marTop w:val="0"/>
      <w:marBottom w:val="0"/>
      <w:divBdr>
        <w:top w:val="none" w:sz="0" w:space="0" w:color="auto"/>
        <w:left w:val="none" w:sz="0" w:space="0" w:color="auto"/>
        <w:bottom w:val="none" w:sz="0" w:space="0" w:color="auto"/>
        <w:right w:val="none" w:sz="0" w:space="0" w:color="auto"/>
      </w:divBdr>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 w:id="205110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enabl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icrosoft.com/offi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2620</Words>
  <Characters>15522</Characters>
  <Application>Microsoft Office Word</Application>
  <DocSecurity>2</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18106</CharactersWithSpaces>
  <SharedDoc>false</SharedDoc>
  <HLinks>
    <vt:vector size="36" baseType="variant">
      <vt:variant>
        <vt:i4>1048588</vt:i4>
      </vt:variant>
      <vt:variant>
        <vt:i4>15</vt:i4>
      </vt:variant>
      <vt:variant>
        <vt:i4>0</vt:i4>
      </vt:variant>
      <vt:variant>
        <vt:i4>5</vt:i4>
      </vt:variant>
      <vt:variant>
        <vt:lpwstr/>
      </vt:variant>
      <vt:variant>
        <vt:lpwstr>Documentation</vt:lpwstr>
      </vt:variant>
      <vt:variant>
        <vt:i4>7077985</vt:i4>
      </vt:variant>
      <vt:variant>
        <vt:i4>12</vt:i4>
      </vt:variant>
      <vt:variant>
        <vt:i4>0</vt:i4>
      </vt:variant>
      <vt:variant>
        <vt:i4>5</vt:i4>
      </vt:variant>
      <vt:variant>
        <vt:lpwstr/>
      </vt:variant>
      <vt:variant>
        <vt:lpwstr>All</vt:lpwstr>
      </vt:variant>
      <vt:variant>
        <vt:i4>6619255</vt:i4>
      </vt:variant>
      <vt:variant>
        <vt:i4>9</vt:i4>
      </vt:variant>
      <vt:variant>
        <vt:i4>0</vt:i4>
      </vt:variant>
      <vt:variant>
        <vt:i4>5</vt:i4>
      </vt:variant>
      <vt:variant>
        <vt:lpwstr/>
      </vt:variant>
      <vt:variant>
        <vt:lpwstr>Web</vt:lpwstr>
      </vt:variant>
      <vt:variant>
        <vt:i4>7340129</vt:i4>
      </vt:variant>
      <vt:variant>
        <vt:i4>6</vt:i4>
      </vt:variant>
      <vt:variant>
        <vt:i4>0</vt:i4>
      </vt:variant>
      <vt:variant>
        <vt:i4>5</vt:i4>
      </vt:variant>
      <vt:variant>
        <vt:lpwstr/>
      </vt:variant>
      <vt:variant>
        <vt:lpwstr>App</vt:lpwstr>
      </vt:variant>
      <vt:variant>
        <vt:i4>3604540</vt:i4>
      </vt:variant>
      <vt:variant>
        <vt:i4>3</vt:i4>
      </vt:variant>
      <vt:variant>
        <vt:i4>0</vt:i4>
      </vt:variant>
      <vt:variant>
        <vt:i4>5</vt:i4>
      </vt:variant>
      <vt:variant>
        <vt:lpwstr>http://www.microsoft.com/enable</vt:lpwstr>
      </vt:variant>
      <vt:variant>
        <vt:lpwstr/>
      </vt:variant>
      <vt:variant>
        <vt:i4>3473471</vt:i4>
      </vt:variant>
      <vt:variant>
        <vt:i4>0</vt:i4>
      </vt:variant>
      <vt:variant>
        <vt:i4>0</vt:i4>
      </vt:variant>
      <vt:variant>
        <vt:i4>5</vt:i4>
      </vt:variant>
      <vt:variant>
        <vt:lpwstr>http://www.microsoft.com/office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2008-08-14T21:06:00Z</dcterms:created>
  <dcterms:modified xsi:type="dcterms:W3CDTF">2008-08-14T21:06:00Z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