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587" w:rsidRPr="00FF2EBC" w:rsidRDefault="00D32233" w:rsidP="00D10E6A">
      <w:pPr>
        <w:pStyle w:val="Heading1"/>
        <w:tabs>
          <w:tab w:val="left" w:pos="10800"/>
        </w:tabs>
        <w:spacing w:before="240" w:after="0"/>
        <w:ind w:left="4046" w:right="0"/>
      </w:pPr>
      <w:r w:rsidRPr="00D32233">
        <w:t xml:space="preserve">Community Encourages Reuse of IT Solutions </w:t>
      </w:r>
    </w:p>
    <w:tbl>
      <w:tblPr>
        <w:tblW w:w="10807" w:type="dxa"/>
        <w:jc w:val="center"/>
        <w:tblBorders>
          <w:insideV w:val="single" w:sz="4" w:space="0" w:color="6992C9"/>
        </w:tblBorders>
        <w:tblLayout w:type="fixed"/>
        <w:tblLook w:val="04A0"/>
      </w:tblPr>
      <w:tblGrid>
        <w:gridCol w:w="3816"/>
        <w:gridCol w:w="6984"/>
        <w:gridCol w:w="7"/>
      </w:tblGrid>
      <w:tr w:rsidR="007B4245" w:rsidRPr="006A71DC" w:rsidTr="00F802A8">
        <w:trPr>
          <w:gridAfter w:val="1"/>
          <w:wAfter w:w="7" w:type="dxa"/>
          <w:trHeight w:val="234"/>
          <w:jc w:val="center"/>
        </w:trPr>
        <w:tc>
          <w:tcPr>
            <w:tcW w:w="3816" w:type="dxa"/>
            <w:tcBorders>
              <w:bottom w:val="nil"/>
            </w:tcBorders>
            <w:tcMar>
              <w:left w:w="115" w:type="dxa"/>
              <w:right w:w="115" w:type="dxa"/>
            </w:tcMar>
          </w:tcPr>
          <w:p w:rsidR="007B4245" w:rsidRPr="006A71DC" w:rsidRDefault="00D10E6A" w:rsidP="00E71E99">
            <w:pPr>
              <w:pStyle w:val="subheadblu"/>
              <w:ind w:left="0" w:right="7" w:hanging="7"/>
            </w:pPr>
            <w:r>
              <w:t>United States of America</w:t>
            </w:r>
          </w:p>
          <w:p w:rsidR="007B4245" w:rsidRPr="006A71DC" w:rsidRDefault="007B4245" w:rsidP="00E71E99">
            <w:pPr>
              <w:pStyle w:val="subheadcompblu"/>
              <w:ind w:left="0" w:right="7" w:hanging="7"/>
            </w:pPr>
            <w:r w:rsidRPr="006A71DC">
              <w:t>Customer Profile</w:t>
            </w:r>
          </w:p>
          <w:p w:rsidR="00D32233" w:rsidRPr="006A71DC" w:rsidRDefault="00D32233" w:rsidP="00E71E99">
            <w:pPr>
              <w:pStyle w:val="subheadcompblu"/>
              <w:spacing w:before="0"/>
              <w:ind w:left="0" w:right="7" w:firstLine="0"/>
              <w:rPr>
                <w:rFonts w:ascii="Segoe Semibold" w:hAnsi="Segoe Semibold" w:cs="Segoe Semibold"/>
                <w:color w:val="6991C8"/>
              </w:rPr>
            </w:pPr>
            <w:r w:rsidRPr="006A71DC">
              <w:rPr>
                <w:color w:val="6991C8"/>
              </w:rPr>
              <w:t xml:space="preserve">The Digital Preservation Network, managed by the Washington State Digital Archives, is dedicated to creating a community focused on preserving digital records and publications of government.  </w:t>
            </w:r>
            <w:r w:rsidR="00AD75A5">
              <w:rPr>
                <w:color w:val="6991C8"/>
              </w:rPr>
              <w:t>http://</w:t>
            </w:r>
            <w:r w:rsidRPr="006A71DC">
              <w:rPr>
                <w:rFonts w:ascii="Segoe Semibold" w:hAnsi="Segoe Semibold" w:cs="Segoe Semibold"/>
                <w:color w:val="6991C8"/>
              </w:rPr>
              <w:t xml:space="preserve">www.digitalpreservationnetwork.org </w:t>
            </w:r>
          </w:p>
          <w:p w:rsidR="007B4245" w:rsidRPr="006A71DC" w:rsidRDefault="007B4245" w:rsidP="00E71E99">
            <w:pPr>
              <w:pStyle w:val="subheadcompblu"/>
              <w:ind w:left="0" w:right="7" w:firstLine="0"/>
            </w:pPr>
            <w:r w:rsidRPr="006A71DC">
              <w:t>Situation</w:t>
            </w:r>
          </w:p>
          <w:p w:rsidR="007B4245" w:rsidRPr="006A71DC" w:rsidRDefault="00D32233" w:rsidP="00E71E99">
            <w:pPr>
              <w:pStyle w:val="Heading2"/>
              <w:ind w:right="7" w:hanging="7"/>
            </w:pPr>
            <w:r w:rsidRPr="006A71DC">
              <w:t>Faced with managing growing volumes of data, Washington State Digital Archives needed a way to more effectively share and collaborate around IT solutions and best practices focused on digital preservation.</w:t>
            </w:r>
          </w:p>
          <w:p w:rsidR="007B4245" w:rsidRPr="006A71DC" w:rsidRDefault="007B4245" w:rsidP="00E71E99">
            <w:pPr>
              <w:pStyle w:val="subheadcompblu"/>
              <w:ind w:left="0" w:right="7" w:hanging="7"/>
            </w:pPr>
            <w:r w:rsidRPr="006A71DC">
              <w:t>Solution</w:t>
            </w:r>
          </w:p>
          <w:p w:rsidR="007B4245" w:rsidRPr="006A71DC" w:rsidRDefault="00D32233" w:rsidP="00E71E99">
            <w:pPr>
              <w:pStyle w:val="Bodyblue"/>
              <w:ind w:right="7"/>
            </w:pPr>
            <w:r w:rsidRPr="006A71DC">
              <w:t xml:space="preserve">Washington State Digital Archives created the Digital Preservation Network, which leverages </w:t>
            </w:r>
            <w:r w:rsidR="003B31B2">
              <w:t xml:space="preserve">the </w:t>
            </w:r>
            <w:r w:rsidRPr="006A71DC">
              <w:t xml:space="preserve">Microsoft Solutions Sharing Network and includes a centralized portal for collaboration built on </w:t>
            </w:r>
            <w:r w:rsidR="00D10E6A">
              <w:t xml:space="preserve">Microsoft® </w:t>
            </w:r>
            <w:r w:rsidRPr="006A71DC">
              <w:t>Office SharePoint</w:t>
            </w:r>
            <w:r w:rsidR="003B31B2">
              <w:t>®</w:t>
            </w:r>
            <w:r w:rsidRPr="006A71DC">
              <w:t xml:space="preserve"> Server 2007</w:t>
            </w:r>
            <w:r w:rsidR="007B4245" w:rsidRPr="006A71DC">
              <w:t>.</w:t>
            </w:r>
          </w:p>
          <w:p w:rsidR="007B4245" w:rsidRPr="006A71DC" w:rsidRDefault="007B4245" w:rsidP="00E71E99">
            <w:pPr>
              <w:pStyle w:val="subheadcompblu"/>
              <w:tabs>
                <w:tab w:val="left" w:pos="1035"/>
              </w:tabs>
              <w:ind w:left="0" w:right="7" w:hanging="7"/>
            </w:pPr>
            <w:r w:rsidRPr="006A71DC">
              <w:t>Benefits</w:t>
            </w:r>
            <w:r w:rsidR="00D32233" w:rsidRPr="006A71DC">
              <w:tab/>
            </w:r>
          </w:p>
          <w:p w:rsidR="00D32233" w:rsidRPr="006A71DC" w:rsidRDefault="00636D56" w:rsidP="00E71E99">
            <w:pPr>
              <w:pStyle w:val="bulletblu"/>
              <w:spacing w:after="0"/>
              <w:ind w:right="7"/>
            </w:pPr>
            <w:r w:rsidRPr="006A71DC">
              <w:t>•</w:t>
            </w:r>
            <w:r w:rsidR="004C1562" w:rsidRPr="006A71DC">
              <w:tab/>
            </w:r>
            <w:r w:rsidR="00D32233" w:rsidRPr="006A71DC">
              <w:t>Increased productivity through reuse of information</w:t>
            </w:r>
          </w:p>
          <w:p w:rsidR="00D32233" w:rsidRPr="006A71DC" w:rsidRDefault="00D32233" w:rsidP="00E71E99">
            <w:pPr>
              <w:pStyle w:val="bulletblu"/>
              <w:spacing w:after="0"/>
              <w:ind w:right="7"/>
            </w:pPr>
            <w:r w:rsidRPr="006A71DC">
              <w:t>•</w:t>
            </w:r>
            <w:r w:rsidRPr="006A71DC">
              <w:tab/>
              <w:t>Generation of new ideas with easy collaboration</w:t>
            </w:r>
          </w:p>
          <w:p w:rsidR="00D32233" w:rsidRPr="006A71DC" w:rsidRDefault="00D32233" w:rsidP="00E71E99">
            <w:pPr>
              <w:pStyle w:val="bulletblu"/>
              <w:spacing w:after="0"/>
              <w:ind w:right="7"/>
            </w:pPr>
            <w:r w:rsidRPr="006A71DC">
              <w:t>•</w:t>
            </w:r>
            <w:r w:rsidRPr="006A71DC">
              <w:tab/>
              <w:t xml:space="preserve">Acceleration of decision-making </w:t>
            </w:r>
            <w:r w:rsidR="003B31B2">
              <w:t xml:space="preserve">capabilities </w:t>
            </w:r>
            <w:r w:rsidRPr="006A71DC">
              <w:t xml:space="preserve">by accessing a centralized portal </w:t>
            </w:r>
          </w:p>
          <w:p w:rsidR="00D32233" w:rsidRPr="006A71DC" w:rsidRDefault="00D32233" w:rsidP="00E71E99">
            <w:pPr>
              <w:pStyle w:val="bulletblu"/>
              <w:spacing w:after="0"/>
              <w:ind w:right="7"/>
            </w:pPr>
            <w:r w:rsidRPr="006A71DC">
              <w:t>•</w:t>
            </w:r>
            <w:r w:rsidRPr="006A71DC">
              <w:tab/>
              <w:t>Decreased IT costs with availability to IT standards</w:t>
            </w:r>
          </w:p>
          <w:p w:rsidR="007B4245" w:rsidRPr="006A71DC" w:rsidRDefault="00D32233" w:rsidP="00E71E99">
            <w:pPr>
              <w:pStyle w:val="bulletblu"/>
              <w:ind w:right="7"/>
              <w:rPr>
                <w:sz w:val="25"/>
                <w:szCs w:val="25"/>
              </w:rPr>
            </w:pPr>
            <w:r w:rsidRPr="006A71DC">
              <w:t>•</w:t>
            </w:r>
            <w:r w:rsidRPr="006A71DC">
              <w:tab/>
              <w:t>Improved compliance and risk management with government mandates</w:t>
            </w:r>
          </w:p>
        </w:tc>
        <w:tc>
          <w:tcPr>
            <w:tcW w:w="6984" w:type="dxa"/>
            <w:tcBorders>
              <w:bottom w:val="nil"/>
            </w:tcBorders>
          </w:tcPr>
          <w:p w:rsidR="007B4245" w:rsidRPr="008D6C10" w:rsidRDefault="009D79BC" w:rsidP="00D10E6A">
            <w:pPr>
              <w:pStyle w:val="Quoteyellow"/>
              <w:ind w:right="-112"/>
              <w:rPr>
                <w:color w:val="CC9B00"/>
              </w:rPr>
            </w:pPr>
            <w:r w:rsidRPr="008D6C10">
              <w:rPr>
                <w:color w:val="CC9B00"/>
              </w:rPr>
              <w:t>“</w:t>
            </w:r>
            <w:r w:rsidR="00D32233" w:rsidRPr="008D6C10">
              <w:rPr>
                <w:color w:val="CC9B00"/>
              </w:rPr>
              <w:t xml:space="preserve">DPN is utilizing SSN for a specific need, taking a turnkey solution based on </w:t>
            </w:r>
            <w:r w:rsidR="00D10E6A" w:rsidRPr="008D6C10">
              <w:rPr>
                <w:color w:val="CC9B00"/>
              </w:rPr>
              <w:t>Microsoft</w:t>
            </w:r>
            <w:r w:rsidR="00D10E6A" w:rsidRPr="008D6C10">
              <w:rPr>
                <w:color w:val="CC9B00"/>
                <w:vertAlign w:val="superscript"/>
              </w:rPr>
              <w:t>®</w:t>
            </w:r>
            <w:r w:rsidR="00D10E6A" w:rsidRPr="008D6C10">
              <w:rPr>
                <w:color w:val="CC9B00"/>
              </w:rPr>
              <w:t xml:space="preserve"> Office </w:t>
            </w:r>
            <w:r w:rsidR="00D32233" w:rsidRPr="008D6C10">
              <w:rPr>
                <w:color w:val="CC9B00"/>
              </w:rPr>
              <w:t>SharePoint</w:t>
            </w:r>
            <w:r w:rsidR="002F38C7" w:rsidRPr="008D6C10">
              <w:rPr>
                <w:color w:val="CC9B00"/>
                <w:vertAlign w:val="superscript"/>
              </w:rPr>
              <w:t>®</w:t>
            </w:r>
            <w:r w:rsidR="00D32233" w:rsidRPr="008D6C10">
              <w:rPr>
                <w:color w:val="CC9B00"/>
              </w:rPr>
              <w:t xml:space="preserve"> </w:t>
            </w:r>
            <w:r w:rsidR="00D10E6A" w:rsidRPr="008D6C10">
              <w:rPr>
                <w:color w:val="CC9B00"/>
              </w:rPr>
              <w:t xml:space="preserve">Server 2007 </w:t>
            </w:r>
            <w:r w:rsidR="00D32233" w:rsidRPr="008D6C10">
              <w:rPr>
                <w:color w:val="CC9B00"/>
              </w:rPr>
              <w:t>to create a community-based site with the purpose of sharing IT solutions worldwide."</w:t>
            </w:r>
          </w:p>
          <w:p w:rsidR="009D79BC" w:rsidRPr="006A71DC" w:rsidRDefault="009D79BC" w:rsidP="006A71DC">
            <w:pPr>
              <w:pStyle w:val="nameco"/>
              <w:ind w:right="-108"/>
            </w:pPr>
            <w:r w:rsidRPr="006A71DC">
              <w:t xml:space="preserve">— </w:t>
            </w:r>
            <w:r w:rsidR="00D32233" w:rsidRPr="006A71DC">
              <w:t>Joshua Wall</w:t>
            </w:r>
            <w:r w:rsidRPr="006A71DC">
              <w:t xml:space="preserve"> » </w:t>
            </w:r>
            <w:r w:rsidR="00D32233" w:rsidRPr="006A71DC">
              <w:t>Managing Consultant, Infostrat</w:t>
            </w:r>
          </w:p>
          <w:p w:rsidR="00D32233" w:rsidRPr="006A71DC" w:rsidRDefault="00D32233" w:rsidP="006A71DC">
            <w:pPr>
              <w:pStyle w:val="bodysubhead"/>
              <w:ind w:right="-115"/>
              <w:rPr>
                <w:color w:val="A1998B"/>
                <w:sz w:val="14"/>
                <w:szCs w:val="25"/>
              </w:rPr>
            </w:pPr>
            <w:r w:rsidRPr="006A71DC">
              <w:rPr>
                <w:color w:val="A1998B"/>
                <w:sz w:val="25"/>
                <w:szCs w:val="25"/>
              </w:rPr>
              <w:t xml:space="preserve">To share best practices and collaborate with organizations around the world, Washington State Digital Archives created the Digital Preservation Network (DPN), an online collaboration environment focused on preserving digital records and publications of government organizations. </w:t>
            </w:r>
          </w:p>
          <w:p w:rsidR="00D32233" w:rsidRPr="006A71DC" w:rsidRDefault="00D32233" w:rsidP="006A71DC">
            <w:pPr>
              <w:pStyle w:val="bodysubhead"/>
              <w:ind w:left="0" w:right="-108"/>
              <w:rPr>
                <w:color w:val="A1998B"/>
                <w:sz w:val="14"/>
                <w:szCs w:val="25"/>
              </w:rPr>
            </w:pPr>
          </w:p>
          <w:p w:rsidR="009D79BC" w:rsidRPr="006A71DC" w:rsidRDefault="00A844AD" w:rsidP="006A71DC">
            <w:pPr>
              <w:pStyle w:val="bodysubhead"/>
              <w:ind w:right="-115"/>
            </w:pPr>
            <w:r w:rsidRPr="006A71DC">
              <w:t>S</w:t>
            </w:r>
            <w:r w:rsidR="009D79BC" w:rsidRPr="006A71DC">
              <w:t>ituation</w:t>
            </w:r>
          </w:p>
          <w:p w:rsidR="00A844AD" w:rsidRDefault="00D32233" w:rsidP="006A71DC">
            <w:pPr>
              <w:pStyle w:val="bodygray"/>
              <w:ind w:right="-108"/>
            </w:pPr>
            <w:r w:rsidRPr="006A71DC">
              <w:t>Washington State Digital Archives and other public sector organizations worldwide are faced with ever-growing volumes of data that need to be preserved in digital form. This data can include anything stored in a digital medium, such as documents, pictures, videos</w:t>
            </w:r>
            <w:r w:rsidR="002F38C7">
              <w:t>,</w:t>
            </w:r>
            <w:r w:rsidRPr="006A71DC">
              <w:t xml:space="preserve"> or audio recordings. In fact, according to a study done by the University of California</w:t>
            </w:r>
            <w:r w:rsidR="002F38C7">
              <w:t>,</w:t>
            </w:r>
            <w:r w:rsidRPr="006A71DC">
              <w:t xml:space="preserve"> Berkeley in 2003, print, film, magnetic</w:t>
            </w:r>
            <w:r w:rsidR="002F38C7">
              <w:t>,</w:t>
            </w:r>
            <w:r w:rsidRPr="006A71DC">
              <w:t xml:space="preserve"> and optical storage media produced about </w:t>
            </w:r>
            <w:r w:rsidR="002F38C7">
              <w:t>five</w:t>
            </w:r>
            <w:r w:rsidRPr="006A71DC">
              <w:t xml:space="preserve"> exabytes of new information in 2002. To better understand the enormity of this information, </w:t>
            </w:r>
            <w:r w:rsidR="002F38C7">
              <w:t>five</w:t>
            </w:r>
            <w:r w:rsidRPr="006A71DC">
              <w:t xml:space="preserve"> exabytes is equivalent in size to the information contained in 37,000 new libraries in the Library of Congress book collections.</w:t>
            </w:r>
          </w:p>
          <w:p w:rsidR="00F802A8" w:rsidRPr="006A71DC" w:rsidRDefault="00F802A8" w:rsidP="00CC0094">
            <w:pPr>
              <w:pStyle w:val="bodygray"/>
              <w:ind w:right="-15"/>
            </w:pPr>
            <w:r w:rsidRPr="006A71DC">
              <w:t xml:space="preserve">Digital archivists and other data experts across the globe are discovering new ways </w:t>
            </w:r>
            <w:r w:rsidR="00CC0094" w:rsidRPr="006A71DC">
              <w:t xml:space="preserve">of managing this content, such as </w:t>
            </w:r>
            <w:r w:rsidR="00CC0094">
              <w:t>updated</w:t>
            </w:r>
            <w:r w:rsidR="00CC0094" w:rsidRPr="006A71DC">
              <w:t xml:space="preserve"> methods for indexing, retrieving</w:t>
            </w:r>
            <w:r w:rsidR="00CC0094">
              <w:t>,</w:t>
            </w:r>
            <w:r w:rsidR="00CC0094" w:rsidRPr="006A71DC">
              <w:t xml:space="preserve"> and presenting data, or wh</w:t>
            </w:r>
            <w:r w:rsidR="00CC0094">
              <w:t>ich</w:t>
            </w:r>
            <w:r w:rsidR="00CC0094" w:rsidRPr="006A71DC">
              <w:t xml:space="preserve"> IT standards and data formats work best for classifying and sharing digital records.</w:t>
            </w:r>
          </w:p>
        </w:tc>
      </w:tr>
      <w:tr w:rsidR="00D20A6F" w:rsidRPr="006A71DC" w:rsidTr="00E71E99">
        <w:trPr>
          <w:trHeight w:val="576"/>
          <w:jc w:val="center"/>
        </w:trPr>
        <w:tc>
          <w:tcPr>
            <w:tcW w:w="3816" w:type="dxa"/>
            <w:tcBorders>
              <w:bottom w:val="nil"/>
            </w:tcBorders>
          </w:tcPr>
          <w:p w:rsidR="00281718" w:rsidRPr="006A71DC" w:rsidRDefault="00281718" w:rsidP="00E71E99">
            <w:pPr>
              <w:pStyle w:val="nameco"/>
              <w:ind w:left="0"/>
              <w:rPr>
                <w:sz w:val="25"/>
                <w:szCs w:val="25"/>
              </w:rPr>
            </w:pPr>
          </w:p>
        </w:tc>
        <w:tc>
          <w:tcPr>
            <w:tcW w:w="6991" w:type="dxa"/>
            <w:gridSpan w:val="2"/>
            <w:tcBorders>
              <w:bottom w:val="nil"/>
            </w:tcBorders>
          </w:tcPr>
          <w:p w:rsidR="00281718" w:rsidRPr="006A71DC" w:rsidRDefault="00281718" w:rsidP="00F802A8">
            <w:pPr>
              <w:pStyle w:val="bodygray"/>
              <w:spacing w:before="120"/>
              <w:ind w:left="158" w:right="-14"/>
            </w:pPr>
          </w:p>
        </w:tc>
      </w:tr>
      <w:tr w:rsidR="00E71E99" w:rsidRPr="006A71DC" w:rsidTr="003D69EA">
        <w:trPr>
          <w:trHeight w:val="4814"/>
          <w:jc w:val="center"/>
        </w:trPr>
        <w:tc>
          <w:tcPr>
            <w:tcW w:w="3816" w:type="dxa"/>
            <w:tcBorders>
              <w:bottom w:val="nil"/>
            </w:tcBorders>
          </w:tcPr>
          <w:p w:rsidR="00E71E99" w:rsidRPr="008D6C10" w:rsidRDefault="00503D58" w:rsidP="00E71E99">
            <w:pPr>
              <w:pStyle w:val="Quoteyellow"/>
              <w:ind w:left="0" w:right="108"/>
              <w:rPr>
                <w:color w:val="CC9B00"/>
                <w:sz w:val="28"/>
              </w:rPr>
            </w:pPr>
            <w:r w:rsidRPr="008D6C10">
              <w:rPr>
                <w:color w:val="CC9B00"/>
                <w:sz w:val="28"/>
              </w:rPr>
              <w:lastRenderedPageBreak/>
              <w:t>“The Digital Preservation Network is taking advantage of the latest in SharePoint technology.  The custom SSN community components have enabled us to create a global internet community dedicated to preserving digital content.  We are using the Microsoft Shared Source Licenses to make available source code for three tools that we have developed for Digital Archivists. This nonrestrictive license agreement will increase the pace of innovation and digital preservation for archives and libraries worldwide.</w:t>
            </w:r>
            <w:r w:rsidR="00E71E99" w:rsidRPr="008D6C10">
              <w:rPr>
                <w:color w:val="CC9B00"/>
                <w:sz w:val="28"/>
              </w:rPr>
              <w:t>”</w:t>
            </w:r>
          </w:p>
          <w:p w:rsidR="00E71E99" w:rsidRPr="006A71DC" w:rsidRDefault="00E71E99" w:rsidP="00E71E99">
            <w:pPr>
              <w:pStyle w:val="nameco"/>
              <w:ind w:left="0"/>
            </w:pPr>
            <w:r w:rsidRPr="006A71DC">
              <w:t xml:space="preserve">— </w:t>
            </w:r>
            <w:r w:rsidR="00902EC9">
              <w:t>Steve Excell</w:t>
            </w:r>
            <w:r w:rsidRPr="006A71DC">
              <w:t xml:space="preserve"> » </w:t>
            </w:r>
            <w:r w:rsidR="00902EC9">
              <w:t>Assistant Secretary of State, State of Washington</w:t>
            </w:r>
          </w:p>
          <w:p w:rsidR="00E71E99" w:rsidRPr="006A71DC" w:rsidRDefault="00E71E99" w:rsidP="006A71DC">
            <w:pPr>
              <w:pStyle w:val="Quoteyellow"/>
              <w:ind w:left="0" w:right="108"/>
              <w:rPr>
                <w:sz w:val="28"/>
              </w:rPr>
            </w:pPr>
          </w:p>
        </w:tc>
        <w:tc>
          <w:tcPr>
            <w:tcW w:w="6991" w:type="dxa"/>
            <w:gridSpan w:val="2"/>
            <w:tcBorders>
              <w:bottom w:val="nil"/>
            </w:tcBorders>
          </w:tcPr>
          <w:p w:rsidR="00E71E99" w:rsidRPr="006A71DC" w:rsidRDefault="00E71E99" w:rsidP="00E71E99">
            <w:pPr>
              <w:pStyle w:val="bodygray"/>
              <w:ind w:right="-15"/>
            </w:pPr>
            <w:r w:rsidRPr="006A71DC">
              <w:t xml:space="preserve">The need for digital preservation is also being accelerated by legislation like Sarbanes Oxley in the United States, </w:t>
            </w:r>
            <w:r>
              <w:t>in addition to</w:t>
            </w:r>
            <w:r w:rsidRPr="006A71DC">
              <w:t xml:space="preserve"> other government mandates that demand increased data transparency and reporting capabilities.  </w:t>
            </w:r>
          </w:p>
          <w:p w:rsidR="00E71E99" w:rsidRPr="006A71DC" w:rsidRDefault="00E71E99" w:rsidP="00E71E99">
            <w:pPr>
              <w:pStyle w:val="bodygray"/>
              <w:ind w:right="-15"/>
            </w:pPr>
            <w:r w:rsidRPr="006A71DC">
              <w:t>While experts are developing new IT solutions and best practices to more</w:t>
            </w:r>
            <w:r>
              <w:t xml:space="preserve"> </w:t>
            </w:r>
            <w:r w:rsidRPr="006A71DC">
              <w:t>effectively manage increasing volumes of data, they lack the ability to share their</w:t>
            </w:r>
            <w:r>
              <w:t xml:space="preserve"> </w:t>
            </w:r>
            <w:r w:rsidRPr="006A71DC">
              <w:t>discoveries</w:t>
            </w:r>
            <w:r>
              <w:t xml:space="preserve"> </w:t>
            </w:r>
            <w:r w:rsidRPr="006A71DC">
              <w:t>with colleagues across the globe. Without a mechanism for collaboration or a central point of access for sharing new ideas, public sector organizations are constantly reinventing the wheel.</w:t>
            </w:r>
          </w:p>
          <w:p w:rsidR="00E71E99" w:rsidRPr="006A71DC" w:rsidRDefault="00E71E99" w:rsidP="00E71E99">
            <w:pPr>
              <w:pStyle w:val="bodygray"/>
              <w:ind w:right="-15"/>
            </w:pPr>
            <w:r w:rsidRPr="006A71DC">
              <w:t xml:space="preserve">One of the government entities making important innovations related to digital preservation is the Washington State Digital Archives. Focused on digital data management as part of </w:t>
            </w:r>
            <w:r>
              <w:t>its</w:t>
            </w:r>
            <w:r w:rsidRPr="006A71DC">
              <w:t xml:space="preserve"> “100 Year Program,” the organization is addressing guaranteed access and preservation of electronic files. </w:t>
            </w:r>
            <w:r>
              <w:t>Its</w:t>
            </w:r>
            <w:r w:rsidRPr="006A71DC">
              <w:t xml:space="preserve"> main goal is to help solve key IT issues associated with digital preservation and establish IT standards for long</w:t>
            </w:r>
            <w:r>
              <w:t>-</w:t>
            </w:r>
            <w:r w:rsidRPr="006A71DC">
              <w:t xml:space="preserve">term storage. Recognizing a need for a more effective way to share </w:t>
            </w:r>
            <w:r>
              <w:t>its</w:t>
            </w:r>
            <w:r w:rsidRPr="006A71DC">
              <w:t xml:space="preserve"> best practices and collaborate with other entities across the globe, the organization set out to create a digital archival community and turned to Microsoft for help.</w:t>
            </w:r>
          </w:p>
          <w:p w:rsidR="00E71E99" w:rsidRPr="006A71DC" w:rsidRDefault="00E71E99" w:rsidP="00E71E99">
            <w:pPr>
              <w:pStyle w:val="bodysubhead"/>
              <w:ind w:right="-15"/>
            </w:pPr>
            <w:r w:rsidRPr="006A71DC">
              <w:t>Solution</w:t>
            </w:r>
          </w:p>
          <w:p w:rsidR="00E71E99" w:rsidRPr="006A71DC" w:rsidRDefault="00E71E99" w:rsidP="00E71E99">
            <w:pPr>
              <w:pStyle w:val="bodygray"/>
              <w:ind w:right="-15"/>
            </w:pPr>
            <w:smartTag w:uri="urn:schemas-microsoft-com:office:smarttags" w:element="place">
              <w:smartTag w:uri="urn:schemas-microsoft-com:office:smarttags" w:element="PlaceName">
                <w:r w:rsidRPr="006A71DC">
                  <w:t>Washington</w:t>
                </w:r>
              </w:smartTag>
              <w:r w:rsidRPr="006A71DC">
                <w:t xml:space="preserve"> </w:t>
              </w:r>
              <w:smartTag w:uri="urn:schemas-microsoft-com:office:smarttags" w:element="PlaceType">
                <w:r w:rsidRPr="006A71DC">
                  <w:t>State</w:t>
                </w:r>
              </w:smartTag>
            </w:smartTag>
            <w:r w:rsidRPr="006A71DC">
              <w:t xml:space="preserve"> created DPN, a community dedicated to bringing together experts focused on the issue of preserving digital records and publications of government. DPN leverages </w:t>
            </w:r>
            <w:r>
              <w:t xml:space="preserve">the </w:t>
            </w:r>
            <w:r w:rsidRPr="006A71DC">
              <w:t xml:space="preserve">Microsoft Solutions Sharing Network (SSN), a program created by Microsoft to drive the sharing of IT solutions and best practices within </w:t>
            </w:r>
            <w:r>
              <w:t>p</w:t>
            </w:r>
            <w:r w:rsidRPr="006A71DC">
              <w:t xml:space="preserve">ublic </w:t>
            </w:r>
            <w:r>
              <w:t>s</w:t>
            </w:r>
            <w:r w:rsidRPr="006A71DC">
              <w:t>ector technical communities</w:t>
            </w:r>
            <w:r>
              <w:t>—</w:t>
            </w:r>
            <w:r w:rsidRPr="006A71DC">
              <w:t>in this case the DPN community.</w:t>
            </w:r>
          </w:p>
          <w:p w:rsidR="00E71E99" w:rsidRPr="006A71DC" w:rsidRDefault="00E71E99" w:rsidP="00E71E99">
            <w:pPr>
              <w:pStyle w:val="bodygray"/>
              <w:ind w:right="-15"/>
            </w:pPr>
            <w:r w:rsidRPr="006A71DC">
              <w:t>Microsoft Gold Partner Information Strategies ("Infostrat") helped make SSN a reality by building capabilities tailored to community and collaboration needs specific</w:t>
            </w:r>
            <w:r>
              <w:t xml:space="preserve">ally for the </w:t>
            </w:r>
            <w:r w:rsidRPr="006A71DC">
              <w:t>public sector</w:t>
            </w:r>
            <w:r>
              <w:t>.</w:t>
            </w:r>
            <w:r w:rsidRPr="006A71DC">
              <w:t xml:space="preserve"> Infostrat created membership features to enable SSN participant organizations like Washington State to generate community accounts, automate membership requests, </w:t>
            </w:r>
            <w:r>
              <w:t>create</w:t>
            </w:r>
            <w:r w:rsidRPr="006A71DC">
              <w:t xml:space="preserve"> sites in one or two clicks, and manage passwords and memberships in a streamlined process. Additionally, Infostrat worked with Microsoft to deliver the critical capabilities of SSN that enable sharing of code between developers and participant organizations.</w:t>
            </w:r>
          </w:p>
          <w:p w:rsidR="00F336FF" w:rsidRPr="006A71DC" w:rsidRDefault="00CC0094" w:rsidP="00CC0094">
            <w:pPr>
              <w:pStyle w:val="bodygray"/>
              <w:ind w:right="-15"/>
            </w:pPr>
            <w:r w:rsidRPr="006A71DC">
              <w:t>Building on work initially completed by Planet Technologies, Infostrat is now working with Washington State to implement a centralized DPN portal built on Microsoft Office SharePoint Server 2007.</w:t>
            </w:r>
            <w:r>
              <w:t xml:space="preserve"> </w:t>
            </w:r>
            <w:r w:rsidRPr="006A71DC">
              <w:t>The DPN portal functions as a repository for the exchange and discussion of ideas, research, strategy</w:t>
            </w:r>
            <w:r>
              <w:t>,</w:t>
            </w:r>
            <w:r w:rsidRPr="006A71DC">
              <w:t xml:space="preserve"> and documents that can be used by other community members.</w:t>
            </w:r>
            <w:r>
              <w:t xml:space="preserve"> </w:t>
            </w:r>
            <w:r w:rsidRPr="006A71DC">
              <w:t>The portal is hosted and managed by Washington State, wh</w:t>
            </w:r>
            <w:r>
              <w:t>ich</w:t>
            </w:r>
            <w:r w:rsidRPr="006A71DC">
              <w:t xml:space="preserve"> grants access to licenses for members and strives to make</w:t>
            </w:r>
            <w:r>
              <w:t xml:space="preserve"> </w:t>
            </w:r>
            <w:r w:rsidRPr="006A71DC">
              <w:t xml:space="preserve">the portal a central access point for content </w:t>
            </w:r>
          </w:p>
        </w:tc>
      </w:tr>
      <w:tr w:rsidR="00374424" w:rsidRPr="006A71DC" w:rsidTr="00F336FF">
        <w:trPr>
          <w:trHeight w:val="576"/>
          <w:jc w:val="center"/>
        </w:trPr>
        <w:tc>
          <w:tcPr>
            <w:tcW w:w="3816" w:type="dxa"/>
            <w:tcBorders>
              <w:bottom w:val="nil"/>
            </w:tcBorders>
            <w:vAlign w:val="bottom"/>
          </w:tcPr>
          <w:p w:rsidR="00F864B9" w:rsidRPr="006A71DC" w:rsidRDefault="00F864B9" w:rsidP="006A71DC">
            <w:pPr>
              <w:pStyle w:val="URL"/>
              <w:ind w:left="0" w:right="162" w:hanging="7"/>
            </w:pPr>
          </w:p>
          <w:p w:rsidR="00374424" w:rsidRPr="006A71DC" w:rsidRDefault="00374424" w:rsidP="00FF2EBC">
            <w:pPr>
              <w:pStyle w:val="bulletblu"/>
              <w:rPr>
                <w:sz w:val="25"/>
                <w:szCs w:val="25"/>
              </w:rPr>
            </w:pPr>
          </w:p>
        </w:tc>
        <w:tc>
          <w:tcPr>
            <w:tcW w:w="6991" w:type="dxa"/>
            <w:gridSpan w:val="2"/>
            <w:tcBorders>
              <w:bottom w:val="nil"/>
            </w:tcBorders>
          </w:tcPr>
          <w:p w:rsidR="00F802A8" w:rsidRPr="006A71DC" w:rsidRDefault="00F802A8" w:rsidP="006A71DC">
            <w:pPr>
              <w:pStyle w:val="bodygray"/>
              <w:ind w:right="0"/>
            </w:pPr>
          </w:p>
        </w:tc>
      </w:tr>
      <w:tr w:rsidR="00F336FF" w:rsidRPr="006A71DC" w:rsidTr="00CC0094">
        <w:trPr>
          <w:trHeight w:val="576"/>
          <w:jc w:val="center"/>
        </w:trPr>
        <w:tc>
          <w:tcPr>
            <w:tcW w:w="3816" w:type="dxa"/>
            <w:tcBorders>
              <w:bottom w:val="nil"/>
            </w:tcBorders>
            <w:vAlign w:val="bottom"/>
          </w:tcPr>
          <w:p w:rsidR="00F336FF" w:rsidRPr="006A71DC" w:rsidRDefault="00F336FF" w:rsidP="006A71DC">
            <w:pPr>
              <w:pStyle w:val="URL"/>
              <w:ind w:left="0" w:right="162" w:hanging="7"/>
            </w:pPr>
          </w:p>
        </w:tc>
        <w:tc>
          <w:tcPr>
            <w:tcW w:w="6991" w:type="dxa"/>
            <w:gridSpan w:val="2"/>
            <w:tcBorders>
              <w:bottom w:val="nil"/>
            </w:tcBorders>
          </w:tcPr>
          <w:p w:rsidR="00F336FF" w:rsidRPr="006A71DC" w:rsidRDefault="00CC0094" w:rsidP="00F336FF">
            <w:pPr>
              <w:pStyle w:val="bodygray"/>
              <w:ind w:left="158" w:right="-14"/>
            </w:pPr>
            <w:r w:rsidRPr="006A71DC">
              <w:t>sharing and expertise related to digital data preservation.</w:t>
            </w:r>
            <w:r w:rsidR="00F336FF" w:rsidRPr="006A71DC">
              <w:t xml:space="preserve">Washington State makes </w:t>
            </w:r>
            <w:r w:rsidR="00F336FF">
              <w:t xml:space="preserve">its </w:t>
            </w:r>
            <w:r w:rsidR="00F336FF" w:rsidRPr="006A71DC">
              <w:t xml:space="preserve">intellectual property available to the worldwide community via the Microsoft Community License (Ms-CL). This type of license is commonly referred to as a reciprocal code license and carries specific requirements if DPN members choose to combine </w:t>
            </w:r>
            <w:smartTag w:uri="urn:schemas-microsoft-com:office:smarttags" w:element="place">
              <w:smartTag w:uri="urn:schemas-microsoft-com:office:smarttags" w:element="PlaceName">
                <w:r w:rsidR="00F336FF" w:rsidRPr="006A71DC">
                  <w:t>Washington</w:t>
                </w:r>
              </w:smartTag>
              <w:r w:rsidR="00F336FF" w:rsidRPr="006A71DC">
                <w:t xml:space="preserve"> </w:t>
              </w:r>
              <w:smartTag w:uri="urn:schemas-microsoft-com:office:smarttags" w:element="PlaceType">
                <w:r w:rsidR="00F336FF" w:rsidRPr="006A71DC">
                  <w:t>State</w:t>
                </w:r>
              </w:smartTag>
            </w:smartTag>
            <w:r w:rsidR="00F336FF" w:rsidRPr="006A71DC">
              <w:t xml:space="preserve">’s Ms-CL code with their own. The Ms-CL allows Washington State to maintain control of their applications and the direction of code text while providing community members read-only access to the code. With the ability to view the code </w:t>
            </w:r>
            <w:smartTag w:uri="urn:schemas-microsoft-com:office:smarttags" w:element="place">
              <w:smartTag w:uri="urn:schemas-microsoft-com:office:smarttags" w:element="PlaceName">
                <w:r w:rsidR="00F336FF" w:rsidRPr="006A71DC">
                  <w:t>Washington</w:t>
                </w:r>
              </w:smartTag>
              <w:r w:rsidR="00F336FF" w:rsidRPr="006A71DC">
                <w:t xml:space="preserve"> </w:t>
              </w:r>
              <w:smartTag w:uri="urn:schemas-microsoft-com:office:smarttags" w:element="PlaceType">
                <w:r w:rsidR="00F336FF" w:rsidRPr="006A71DC">
                  <w:t>State</w:t>
                </w:r>
              </w:smartTag>
            </w:smartTag>
            <w:r w:rsidR="00F336FF" w:rsidRPr="006A71DC">
              <w:t xml:space="preserve"> has created, DPN members can more easily create their own customized </w:t>
            </w:r>
            <w:r w:rsidR="00F336FF" w:rsidRPr="006A71DC">
              <w:lastRenderedPageBreak/>
              <w:t xml:space="preserve">applications.  </w:t>
            </w:r>
          </w:p>
          <w:p w:rsidR="00F336FF" w:rsidRPr="006A71DC" w:rsidRDefault="00F336FF" w:rsidP="00F336FF">
            <w:pPr>
              <w:pStyle w:val="bodygray"/>
              <w:ind w:right="-18"/>
            </w:pPr>
            <w:r w:rsidRPr="006A71DC">
              <w:t>When building the DPN portal, Washington State chose to leverage “out-of-the-box” features in Office SharePoint Server 2007 like document management, which includes functionality such as versioning, check-in/check-out, document locking, and role-based access. Office SharePoint Server 2007 includes important features DPN needs to enhance community collaboration</w:t>
            </w:r>
            <w:r>
              <w:t>,</w:t>
            </w:r>
            <w:r w:rsidRPr="006A71DC">
              <w:t xml:space="preserve"> such as support for wikis and discussion boards. DPN also leverages enterprise search, allowing archivists to quickly find information they need to be productive. Enabled by SharePoint technologies to facilitate the moving of content and the sharing of ideas, Washington State has created a flourishing community focused on digital preservation. </w:t>
            </w:r>
          </w:p>
          <w:p w:rsidR="00F336FF" w:rsidRPr="006A71DC" w:rsidRDefault="00F336FF" w:rsidP="00F336FF">
            <w:pPr>
              <w:pStyle w:val="bodygray"/>
              <w:ind w:right="0"/>
            </w:pPr>
            <w:r w:rsidRPr="006A71DC">
              <w:t xml:space="preserve">DPN has also built customized features using Office SharePoint Server 2007, such as a method for backing up files and a “what’s hot” section </w:t>
            </w:r>
            <w:r>
              <w:t>that</w:t>
            </w:r>
            <w:r w:rsidRPr="006A71DC">
              <w:t xml:space="preserve"> highlights popular information at the top of the DPN homepage. DPN also leverages other key elements of SSN, including community development activities </w:t>
            </w:r>
            <w:r>
              <w:t>like</w:t>
            </w:r>
            <w:r w:rsidRPr="006A71DC">
              <w:t xml:space="preserve"> panel discussions or roundtables with subject</w:t>
            </w:r>
            <w:r>
              <w:t>-</w:t>
            </w:r>
            <w:r w:rsidRPr="006A71DC">
              <w:t>matter experts to share best practices associated with digital archival. The growing DPN community is being used by more than 300 digital archivists worldwide</w:t>
            </w:r>
            <w:r>
              <w:t>—</w:t>
            </w:r>
            <w:r w:rsidRPr="006A71DC">
              <w:t>including government entities such as the Library of Congress, British Library, Utah State Library, and the National Archives of Singapore</w:t>
            </w:r>
            <w:r>
              <w:t>—</w:t>
            </w:r>
            <w:r w:rsidRPr="006A71DC">
              <w:t>to share new content, code development</w:t>
            </w:r>
            <w:r>
              <w:t>,</w:t>
            </w:r>
            <w:r w:rsidRPr="006A71DC">
              <w:t xml:space="preserve"> and other innovative ideas </w:t>
            </w:r>
            <w:r>
              <w:t>regarding</w:t>
            </w:r>
            <w:r w:rsidRPr="006A71DC">
              <w:t xml:space="preserve"> digital preservation.</w:t>
            </w:r>
          </w:p>
          <w:p w:rsidR="00CC0094" w:rsidRPr="006A71DC" w:rsidRDefault="00CC0094" w:rsidP="00CC0094">
            <w:pPr>
              <w:pStyle w:val="bodysubhead"/>
            </w:pPr>
            <w:r w:rsidRPr="006A71DC">
              <w:t>Benefits</w:t>
            </w:r>
          </w:p>
          <w:p w:rsidR="00CC0094" w:rsidRPr="006A71DC" w:rsidRDefault="00CC0094" w:rsidP="00CC0094">
            <w:pPr>
              <w:pStyle w:val="bodygray"/>
              <w:spacing w:after="0"/>
              <w:ind w:left="158" w:right="0"/>
            </w:pPr>
            <w:r w:rsidRPr="006A71DC">
              <w:t>In its first year of use, growth in the DPN has exceeded expectations. Membership has grown to more than 300 users, the volume of content managed on the portal is growing exponentially</w:t>
            </w:r>
            <w:r>
              <w:t>,</w:t>
            </w:r>
            <w:r w:rsidRPr="006A71DC">
              <w:t xml:space="preserve"> and public sector organizations continue to make inquires around their digital preservation needs.</w:t>
            </w:r>
          </w:p>
          <w:p w:rsidR="00F336FF" w:rsidRPr="006A71DC" w:rsidRDefault="00CC0094" w:rsidP="00742163">
            <w:pPr>
              <w:pStyle w:val="bodygray"/>
              <w:ind w:left="158" w:right="-14"/>
            </w:pPr>
            <w:r w:rsidRPr="006A71DC">
              <w:t xml:space="preserve">Experts like </w:t>
            </w:r>
            <w:smartTag w:uri="urn:schemas-microsoft-com:office:smarttags" w:element="place">
              <w:smartTag w:uri="urn:schemas-microsoft-com:office:smarttags" w:element="PlaceName">
                <w:r w:rsidRPr="006A71DC">
                  <w:t>Washington</w:t>
                </w:r>
              </w:smartTag>
              <w:r w:rsidRPr="006A71DC">
                <w:t xml:space="preserve"> </w:t>
              </w:r>
              <w:smartTag w:uri="urn:schemas-microsoft-com:office:smarttags" w:element="PlaceType">
                <w:r w:rsidRPr="006A71DC">
                  <w:t>State</w:t>
                </w:r>
              </w:smartTag>
            </w:smartTag>
            <w:r w:rsidRPr="006A71DC">
              <w:t xml:space="preserve"> that are developing new IT solutions and best practices now have the ability to collaborate and share discoveries with colleagues around the world. DPN functions as a </w:t>
            </w:r>
            <w:r>
              <w:t xml:space="preserve">collaborative </w:t>
            </w:r>
            <w:r w:rsidRPr="006A71DC">
              <w:t>focal point for</w:t>
            </w:r>
          </w:p>
        </w:tc>
      </w:tr>
      <w:tr w:rsidR="00D32233" w:rsidRPr="006A71DC" w:rsidTr="00F336FF">
        <w:trPr>
          <w:trHeight w:val="576"/>
          <w:jc w:val="center"/>
        </w:trPr>
        <w:tc>
          <w:tcPr>
            <w:tcW w:w="3816" w:type="dxa"/>
            <w:vAlign w:val="bottom"/>
          </w:tcPr>
          <w:p w:rsidR="00D32233" w:rsidRPr="006A71DC" w:rsidRDefault="00D32233" w:rsidP="00F336FF">
            <w:pPr>
              <w:pStyle w:val="Heading3"/>
              <w:ind w:left="0" w:right="162" w:hanging="7"/>
              <w:rPr>
                <w:sz w:val="25"/>
                <w:szCs w:val="25"/>
              </w:rPr>
            </w:pPr>
          </w:p>
        </w:tc>
        <w:tc>
          <w:tcPr>
            <w:tcW w:w="6991" w:type="dxa"/>
            <w:gridSpan w:val="2"/>
          </w:tcPr>
          <w:p w:rsidR="00D32233" w:rsidRPr="00F336FF" w:rsidRDefault="00D32233" w:rsidP="00F336FF"/>
        </w:tc>
      </w:tr>
      <w:tr w:rsidR="00F336FF" w:rsidRPr="006A71DC" w:rsidTr="00F336FF">
        <w:trPr>
          <w:trHeight w:val="6192"/>
          <w:jc w:val="center"/>
        </w:trPr>
        <w:tc>
          <w:tcPr>
            <w:tcW w:w="3816" w:type="dxa"/>
            <w:tcBorders>
              <w:bottom w:val="nil"/>
            </w:tcBorders>
            <w:vAlign w:val="bottom"/>
          </w:tcPr>
          <w:p w:rsidR="006A4E8D" w:rsidRDefault="006A4E8D" w:rsidP="006A4E8D">
            <w:pPr>
              <w:pStyle w:val="Heading3"/>
              <w:ind w:left="0" w:right="0" w:hanging="7"/>
            </w:pPr>
          </w:p>
          <w:p w:rsidR="006A4E8D" w:rsidRDefault="006A4E8D" w:rsidP="006A4E8D">
            <w:pPr>
              <w:pStyle w:val="Heading3"/>
              <w:ind w:left="0" w:right="0" w:hanging="7"/>
            </w:pPr>
          </w:p>
          <w:p w:rsidR="006A4E8D" w:rsidRDefault="006A4E8D" w:rsidP="006A4E8D">
            <w:pPr>
              <w:pStyle w:val="Heading3"/>
              <w:ind w:left="0" w:right="0" w:hanging="7"/>
            </w:pPr>
          </w:p>
          <w:p w:rsidR="006A4E8D" w:rsidRDefault="006A4E8D" w:rsidP="006A4E8D"/>
          <w:p w:rsidR="006A4E8D" w:rsidRDefault="006A4E8D" w:rsidP="006A4E8D"/>
          <w:p w:rsidR="006A4E8D" w:rsidRDefault="006A4E8D" w:rsidP="006A4E8D"/>
          <w:p w:rsidR="006A4E8D" w:rsidRPr="006A4E8D" w:rsidRDefault="006A4E8D" w:rsidP="006A4E8D"/>
          <w:p w:rsidR="00127399" w:rsidRPr="002A6273" w:rsidRDefault="00127399" w:rsidP="006A4E8D">
            <w:pPr>
              <w:pStyle w:val="Heading3"/>
              <w:ind w:left="0" w:right="0" w:hanging="7"/>
            </w:pPr>
            <w:r w:rsidRPr="002A6273">
              <w:t>For more information</w:t>
            </w:r>
          </w:p>
          <w:p w:rsidR="00127399" w:rsidRDefault="00127399" w:rsidP="006A4E8D">
            <w:pPr>
              <w:pStyle w:val="Heading2"/>
              <w:ind w:right="0" w:hanging="7"/>
            </w:pPr>
            <w:r>
              <w:t xml:space="preserve">For general questions about </w:t>
            </w:r>
            <w:r w:rsidR="006A4E8D" w:rsidRPr="006A4E8D">
              <w:t>Solutions Sharing Network</w:t>
            </w:r>
            <w:r>
              <w:t xml:space="preserve">, please email </w:t>
            </w:r>
            <w:r w:rsidRPr="00127399">
              <w:t>getssn@microsoft.com</w:t>
            </w:r>
            <w:r w:rsidR="006A4E8D">
              <w:t>.</w:t>
            </w:r>
            <w:r>
              <w:t xml:space="preserve"> </w:t>
            </w:r>
            <w:r w:rsidR="006A4E8D">
              <w:t>V</w:t>
            </w:r>
            <w:r>
              <w:t xml:space="preserve">isit </w:t>
            </w:r>
            <w:r w:rsidR="006A4E8D">
              <w:t>http://s</w:t>
            </w:r>
            <w:r w:rsidRPr="00127399">
              <w:t>olshare.net</w:t>
            </w:r>
            <w:r w:rsidR="006A4E8D">
              <w:t xml:space="preserve">, </w:t>
            </w:r>
            <w:r w:rsidR="006A4E8D" w:rsidRPr="006A4E8D">
              <w:t xml:space="preserve">an online community to share public sector IT ideas and best practices.  </w:t>
            </w:r>
          </w:p>
          <w:p w:rsidR="00127399" w:rsidRDefault="00127399" w:rsidP="006A4E8D">
            <w:pPr>
              <w:pStyle w:val="Heading2"/>
              <w:ind w:right="0" w:hanging="7"/>
            </w:pPr>
          </w:p>
          <w:p w:rsidR="00F336FF" w:rsidRDefault="006A4E8D" w:rsidP="006A4E8D">
            <w:pPr>
              <w:pStyle w:val="Heading2"/>
              <w:ind w:right="0" w:hanging="7"/>
              <w:rPr>
                <w:rFonts w:ascii="Segoe Semibold" w:hAnsi="Segoe Semibold" w:cs="Segoe Semibold"/>
              </w:rPr>
            </w:pPr>
            <w:r>
              <w:t>Visit</w:t>
            </w:r>
            <w:r w:rsidR="00127399">
              <w:t xml:space="preserve"> t</w:t>
            </w:r>
            <w:r w:rsidR="00127399" w:rsidRPr="00127399">
              <w:t>he Digital Preservation Network</w:t>
            </w:r>
            <w:r>
              <w:t xml:space="preserve"> at http://</w:t>
            </w:r>
            <w:r w:rsidR="00D617B6" w:rsidRPr="00D617B6">
              <w:rPr>
                <w:rFonts w:ascii="Segoe Semibold" w:hAnsi="Segoe Semibold" w:cs="Segoe Semibold"/>
              </w:rPr>
              <w:t>www.digitalpreservationnetwork.org</w:t>
            </w:r>
            <w:r w:rsidR="00D617B6">
              <w:rPr>
                <w:rFonts w:ascii="Segoe Semibold" w:hAnsi="Segoe Semibold" w:cs="Segoe Semibold"/>
              </w:rPr>
              <w:t xml:space="preserve"> or e-mail </w:t>
            </w:r>
            <w:r w:rsidR="00D617B6" w:rsidRPr="00D617B6">
              <w:rPr>
                <w:rFonts w:ascii="Segoe Semibold" w:hAnsi="Segoe Semibold" w:cs="Segoe Semibold"/>
              </w:rPr>
              <w:t>digitalarchives@secstate.wa.gov</w:t>
            </w:r>
            <w:r w:rsidR="00127399">
              <w:rPr>
                <w:rFonts w:ascii="Segoe Semibold" w:hAnsi="Segoe Semibold" w:cs="Segoe Semibold"/>
              </w:rPr>
              <w:t xml:space="preserve">. </w:t>
            </w:r>
          </w:p>
          <w:p w:rsidR="00F336FF" w:rsidRDefault="00F336FF" w:rsidP="00127399">
            <w:pPr>
              <w:pStyle w:val="Heading2"/>
              <w:ind w:right="162"/>
            </w:pPr>
          </w:p>
        </w:tc>
        <w:tc>
          <w:tcPr>
            <w:tcW w:w="6991" w:type="dxa"/>
            <w:gridSpan w:val="2"/>
            <w:tcBorders>
              <w:bottom w:val="nil"/>
            </w:tcBorders>
          </w:tcPr>
          <w:p w:rsidR="00742163" w:rsidRDefault="00742163" w:rsidP="00CC0094">
            <w:pPr>
              <w:pStyle w:val="bodygray"/>
              <w:ind w:left="158" w:right="-14"/>
            </w:pPr>
            <w:r w:rsidRPr="006A71DC">
              <w:t xml:space="preserve">capturing new ideas. </w:t>
            </w:r>
          </w:p>
          <w:p w:rsidR="00F336FF" w:rsidRPr="006A71DC" w:rsidRDefault="00F336FF" w:rsidP="00CC0094">
            <w:pPr>
              <w:pStyle w:val="bodygray"/>
              <w:ind w:left="158" w:right="-14"/>
            </w:pPr>
            <w:r w:rsidRPr="006A71DC">
              <w:t>The initiative has mobilized intellectual property related to digital preservation</w:t>
            </w:r>
            <w:r>
              <w:t xml:space="preserve"> </w:t>
            </w:r>
            <w:r w:rsidRPr="006A71DC">
              <w:t>across local, state</w:t>
            </w:r>
            <w:r>
              <w:t>,</w:t>
            </w:r>
            <w:r w:rsidRPr="006A71DC">
              <w:t xml:space="preserve"> and even international governments. The portal functions as a</w:t>
            </w:r>
            <w:r>
              <w:t xml:space="preserve"> </w:t>
            </w:r>
            <w:r w:rsidRPr="006A71DC">
              <w:t>one-stop-shop for IT solutions and best practices, encouraging reuse and</w:t>
            </w:r>
            <w:r>
              <w:t xml:space="preserve"> </w:t>
            </w:r>
            <w:r w:rsidRPr="006A71DC">
              <w:t>innovation throughout the public sector. Central access to information allows</w:t>
            </w:r>
            <w:r>
              <w:t xml:space="preserve"> </w:t>
            </w:r>
            <w:r w:rsidRPr="006A71DC">
              <w:t>resources at member entities to be more productive, ensuring they don’t reinvent the wheel and can leverage their colleagues</w:t>
            </w:r>
            <w:r>
              <w:t>’</w:t>
            </w:r>
            <w:r w:rsidRPr="006A71DC">
              <w:t xml:space="preserve"> hard work.</w:t>
            </w:r>
          </w:p>
          <w:p w:rsidR="00F336FF" w:rsidRPr="006A71DC" w:rsidRDefault="00F336FF" w:rsidP="00F336FF">
            <w:pPr>
              <w:pStyle w:val="bodygray"/>
              <w:ind w:right="-15"/>
            </w:pPr>
            <w:r w:rsidRPr="006A71DC">
              <w:t xml:space="preserve">DPN is quickly setting IT standards related to data formats and digital classifications </w:t>
            </w:r>
            <w:r>
              <w:t xml:space="preserve">and, in doing so, is </w:t>
            </w:r>
            <w:r w:rsidRPr="006A71DC">
              <w:t>facilitating the development of new IT solutions. With the DPN, community members:</w:t>
            </w:r>
          </w:p>
          <w:p w:rsidR="00F336FF" w:rsidRPr="006A71DC" w:rsidRDefault="00F336FF" w:rsidP="00F336FF">
            <w:pPr>
              <w:pStyle w:val="bodygray"/>
              <w:ind w:right="-15"/>
            </w:pPr>
            <w:r w:rsidRPr="006A71DC">
              <w:t>•</w:t>
            </w:r>
            <w:r w:rsidRPr="006A71DC">
              <w:tab/>
              <w:t>Increase productivity through reuse of information</w:t>
            </w:r>
            <w:r>
              <w:t>.</w:t>
            </w:r>
          </w:p>
          <w:p w:rsidR="00F336FF" w:rsidRPr="006A71DC" w:rsidRDefault="00F336FF" w:rsidP="00F336FF">
            <w:pPr>
              <w:pStyle w:val="bodygray"/>
              <w:ind w:right="-15"/>
            </w:pPr>
            <w:r w:rsidRPr="006A71DC">
              <w:t>•</w:t>
            </w:r>
            <w:r w:rsidRPr="006A71DC">
              <w:tab/>
            </w:r>
            <w:r>
              <w:t>Generate</w:t>
            </w:r>
            <w:r w:rsidRPr="006A71DC">
              <w:t xml:space="preserve"> new ideas </w:t>
            </w:r>
            <w:r>
              <w:t xml:space="preserve">quickly </w:t>
            </w:r>
            <w:r w:rsidRPr="006A71DC">
              <w:t>with</w:t>
            </w:r>
            <w:r>
              <w:t xml:space="preserve"> </w:t>
            </w:r>
            <w:r w:rsidRPr="006A71DC">
              <w:t>easy collaboration</w:t>
            </w:r>
            <w:r>
              <w:t>.</w:t>
            </w:r>
          </w:p>
          <w:p w:rsidR="00F336FF" w:rsidRPr="006A71DC" w:rsidRDefault="00F336FF" w:rsidP="00F336FF">
            <w:pPr>
              <w:pStyle w:val="bodygray"/>
            </w:pPr>
            <w:r w:rsidRPr="006A71DC">
              <w:t>•</w:t>
            </w:r>
            <w:r w:rsidRPr="006A71DC">
              <w:tab/>
              <w:t>Accelerate decision</w:t>
            </w:r>
            <w:r>
              <w:t>-</w:t>
            </w:r>
            <w:r w:rsidRPr="006A71DC">
              <w:t>making</w:t>
            </w:r>
            <w:r>
              <w:t xml:space="preserve"> capabilities</w:t>
            </w:r>
            <w:r w:rsidRPr="006A71DC">
              <w:t xml:space="preserve"> by accessing a centralized portal</w:t>
            </w:r>
            <w:r>
              <w:t>.</w:t>
            </w:r>
          </w:p>
          <w:p w:rsidR="00F336FF" w:rsidRPr="006A71DC" w:rsidRDefault="00F336FF" w:rsidP="00F336FF">
            <w:pPr>
              <w:pStyle w:val="bodygray"/>
            </w:pPr>
            <w:r w:rsidRPr="006A71DC">
              <w:t>•</w:t>
            </w:r>
            <w:r w:rsidRPr="006A71DC">
              <w:tab/>
              <w:t>Decrease IT costs with availability to IT standards</w:t>
            </w:r>
            <w:r>
              <w:t>.</w:t>
            </w:r>
          </w:p>
          <w:p w:rsidR="00F336FF" w:rsidRPr="006A71DC" w:rsidRDefault="00F336FF" w:rsidP="00F336FF">
            <w:pPr>
              <w:pStyle w:val="bodygray"/>
            </w:pPr>
            <w:r w:rsidRPr="006A71DC">
              <w:t>•</w:t>
            </w:r>
            <w:r w:rsidRPr="006A71DC">
              <w:tab/>
              <w:t>Improve compliance and risk management with government mandates</w:t>
            </w:r>
            <w:r>
              <w:t>.</w:t>
            </w:r>
          </w:p>
          <w:p w:rsidR="00F336FF" w:rsidRPr="006A71DC" w:rsidRDefault="00F336FF" w:rsidP="00F336FF">
            <w:pPr>
              <w:pStyle w:val="bodysubhead"/>
              <w:ind w:right="-15"/>
            </w:pPr>
            <w:r w:rsidRPr="006A71DC">
              <w:t>Conclusion</w:t>
            </w:r>
          </w:p>
          <w:p w:rsidR="00F336FF" w:rsidRPr="006A71DC" w:rsidRDefault="00F336FF" w:rsidP="00F336FF">
            <w:pPr>
              <w:pStyle w:val="bodygray"/>
              <w:ind w:left="158" w:right="-15"/>
            </w:pPr>
            <w:r w:rsidRPr="006A71DC">
              <w:t>Using DPN, archivists and librarians worldwide can find information, exchange ideas, and share knowledge related to digitizing and archiving information. By leveraging SSN, a program that assists governments in developing thriving communities focused on sharing IT solutions and best practices, DPN has enabled a thriving global community of more than 300 members. As a global resource for digital data management, DPN is setting the standard for the future of digital preservation.</w:t>
            </w:r>
          </w:p>
          <w:p w:rsidR="00F336FF" w:rsidRDefault="00F336FF" w:rsidP="00F336FF">
            <w:pPr>
              <w:pStyle w:val="bodysubhead"/>
            </w:pPr>
          </w:p>
          <w:p w:rsidR="006A4E8D" w:rsidRDefault="006A4E8D" w:rsidP="00F336FF">
            <w:pPr>
              <w:pStyle w:val="bodysubhead"/>
            </w:pPr>
          </w:p>
          <w:p w:rsidR="006A4E8D" w:rsidRDefault="006A4E8D" w:rsidP="00F336FF">
            <w:pPr>
              <w:pStyle w:val="bodysubhead"/>
            </w:pPr>
          </w:p>
          <w:p w:rsidR="006A4E8D" w:rsidRDefault="006A4E8D" w:rsidP="00F336FF">
            <w:pPr>
              <w:pStyle w:val="bodysubhead"/>
            </w:pPr>
          </w:p>
          <w:p w:rsidR="006A4E8D" w:rsidRDefault="006A4E8D" w:rsidP="00F336FF">
            <w:pPr>
              <w:pStyle w:val="bodysubhead"/>
            </w:pPr>
          </w:p>
          <w:p w:rsidR="006A4E8D" w:rsidRDefault="006A4E8D" w:rsidP="00F336FF">
            <w:pPr>
              <w:pStyle w:val="bodysubhead"/>
            </w:pPr>
          </w:p>
          <w:p w:rsidR="006A4E8D" w:rsidRDefault="006A4E8D" w:rsidP="00F336FF">
            <w:pPr>
              <w:pStyle w:val="bodysubhead"/>
            </w:pPr>
          </w:p>
          <w:p w:rsidR="006A4E8D" w:rsidRDefault="006A4E8D" w:rsidP="00F336FF">
            <w:pPr>
              <w:pStyle w:val="bodysubhead"/>
            </w:pPr>
          </w:p>
          <w:p w:rsidR="006A4E8D" w:rsidRDefault="006A4E8D" w:rsidP="00F336FF">
            <w:pPr>
              <w:pStyle w:val="bodysubhead"/>
            </w:pPr>
          </w:p>
          <w:p w:rsidR="006A4E8D" w:rsidRDefault="006A4E8D" w:rsidP="00F336FF">
            <w:pPr>
              <w:pStyle w:val="bodysubhead"/>
            </w:pPr>
          </w:p>
          <w:p w:rsidR="006A4E8D" w:rsidRDefault="006A4E8D" w:rsidP="00F336FF">
            <w:pPr>
              <w:pStyle w:val="bodysubhead"/>
            </w:pPr>
          </w:p>
          <w:p w:rsidR="006A4E8D" w:rsidRDefault="006A4E8D" w:rsidP="00F336FF">
            <w:pPr>
              <w:pStyle w:val="bodysubhead"/>
            </w:pPr>
          </w:p>
          <w:p w:rsidR="006A4E8D" w:rsidRDefault="006A4E8D" w:rsidP="00F336FF">
            <w:pPr>
              <w:pStyle w:val="bodysubhead"/>
            </w:pPr>
          </w:p>
          <w:p w:rsidR="006A4E8D" w:rsidRDefault="006A4E8D" w:rsidP="00F336FF">
            <w:pPr>
              <w:pStyle w:val="bodysubhead"/>
            </w:pPr>
          </w:p>
          <w:p w:rsidR="006A4E8D" w:rsidRPr="006A71DC" w:rsidRDefault="006A4E8D" w:rsidP="00F336FF">
            <w:pPr>
              <w:pStyle w:val="bodysubhead"/>
            </w:pPr>
          </w:p>
        </w:tc>
      </w:tr>
    </w:tbl>
    <w:p w:rsidR="006B5FD2" w:rsidRPr="006B5FD2" w:rsidRDefault="006B5FD2" w:rsidP="00F802A8">
      <w:pPr>
        <w:pStyle w:val="bodygray"/>
        <w:ind w:left="0"/>
      </w:pPr>
    </w:p>
    <w:sectPr w:rsidR="006B5FD2" w:rsidRPr="006B5FD2" w:rsidSect="00CC0094">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47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722" w:rsidRDefault="00A72722" w:rsidP="00AC0ED4">
      <w:pPr>
        <w:spacing w:after="0"/>
      </w:pPr>
      <w:r>
        <w:separator/>
      </w:r>
    </w:p>
  </w:endnote>
  <w:endnote w:type="continuationSeparator" w:id="1">
    <w:p w:rsidR="00A72722" w:rsidRDefault="00A72722" w:rsidP="00AC0E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Light">
    <w:altName w:val="Segoe UI"/>
    <w:panose1 w:val="00000000000000000000"/>
    <w:charset w:val="00"/>
    <w:family w:val="swiss"/>
    <w:notTrueType/>
    <w:pitch w:val="variable"/>
    <w:sig w:usb0="00000003" w:usb1="00000000" w:usb2="00000000" w:usb3="00000000" w:csb0="00000001" w:csb1="00000000"/>
  </w:font>
  <w:font w:name="Times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egoe Semibold">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73" w:rsidRDefault="00B559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094" w:rsidRPr="00B55973" w:rsidRDefault="00CC0094" w:rsidP="00B559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094" w:rsidRPr="00437440" w:rsidRDefault="00CC0094" w:rsidP="004374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722" w:rsidRDefault="00A72722" w:rsidP="00AC0ED4">
      <w:pPr>
        <w:spacing w:after="0"/>
      </w:pPr>
      <w:r>
        <w:separator/>
      </w:r>
    </w:p>
  </w:footnote>
  <w:footnote w:type="continuationSeparator" w:id="1">
    <w:p w:rsidR="00A72722" w:rsidRDefault="00A72722" w:rsidP="00AC0ED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73" w:rsidRDefault="00B559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094" w:rsidRDefault="00CC00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094" w:rsidRDefault="00CC00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20"/>
  <w:drawingGridHorizontalSpacing w:val="115"/>
  <w:drawingGridVerticalSpacing w:val="187"/>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F33587"/>
    <w:rsid w:val="000060F5"/>
    <w:rsid w:val="00032899"/>
    <w:rsid w:val="00040095"/>
    <w:rsid w:val="000553F4"/>
    <w:rsid w:val="00086334"/>
    <w:rsid w:val="00095458"/>
    <w:rsid w:val="00096026"/>
    <w:rsid w:val="000E0AA4"/>
    <w:rsid w:val="00127399"/>
    <w:rsid w:val="00133FEE"/>
    <w:rsid w:val="001423AA"/>
    <w:rsid w:val="00146FB5"/>
    <w:rsid w:val="001A4CCD"/>
    <w:rsid w:val="001B7008"/>
    <w:rsid w:val="001E4867"/>
    <w:rsid w:val="00201941"/>
    <w:rsid w:val="00221A2D"/>
    <w:rsid w:val="00265AEE"/>
    <w:rsid w:val="0027343A"/>
    <w:rsid w:val="00281718"/>
    <w:rsid w:val="00285CD3"/>
    <w:rsid w:val="00285DD1"/>
    <w:rsid w:val="002A6273"/>
    <w:rsid w:val="002F38C7"/>
    <w:rsid w:val="00313A25"/>
    <w:rsid w:val="00374424"/>
    <w:rsid w:val="003B31B2"/>
    <w:rsid w:val="003D69EA"/>
    <w:rsid w:val="00437440"/>
    <w:rsid w:val="00494147"/>
    <w:rsid w:val="004C1562"/>
    <w:rsid w:val="004E3A25"/>
    <w:rsid w:val="004E5F4A"/>
    <w:rsid w:val="00503D58"/>
    <w:rsid w:val="00511547"/>
    <w:rsid w:val="005172DE"/>
    <w:rsid w:val="0054222D"/>
    <w:rsid w:val="00542893"/>
    <w:rsid w:val="00570F84"/>
    <w:rsid w:val="00590375"/>
    <w:rsid w:val="005B6F1F"/>
    <w:rsid w:val="005C369A"/>
    <w:rsid w:val="00600F01"/>
    <w:rsid w:val="00636D56"/>
    <w:rsid w:val="006449B2"/>
    <w:rsid w:val="00662E31"/>
    <w:rsid w:val="006A4E8D"/>
    <w:rsid w:val="006A71DC"/>
    <w:rsid w:val="006B5FD2"/>
    <w:rsid w:val="006C7F75"/>
    <w:rsid w:val="007155B0"/>
    <w:rsid w:val="00740B2C"/>
    <w:rsid w:val="00742163"/>
    <w:rsid w:val="00755473"/>
    <w:rsid w:val="007613BE"/>
    <w:rsid w:val="00783B33"/>
    <w:rsid w:val="007B4245"/>
    <w:rsid w:val="007D5888"/>
    <w:rsid w:val="007E0D5D"/>
    <w:rsid w:val="007F48A2"/>
    <w:rsid w:val="00813F9A"/>
    <w:rsid w:val="00825688"/>
    <w:rsid w:val="00826FBC"/>
    <w:rsid w:val="00843698"/>
    <w:rsid w:val="008540C4"/>
    <w:rsid w:val="0089112E"/>
    <w:rsid w:val="008B7F6C"/>
    <w:rsid w:val="008D6C10"/>
    <w:rsid w:val="00902EC9"/>
    <w:rsid w:val="00994D75"/>
    <w:rsid w:val="009D677A"/>
    <w:rsid w:val="009D79BC"/>
    <w:rsid w:val="009F4AAA"/>
    <w:rsid w:val="00A21A73"/>
    <w:rsid w:val="00A72722"/>
    <w:rsid w:val="00A80766"/>
    <w:rsid w:val="00A81B44"/>
    <w:rsid w:val="00A844AD"/>
    <w:rsid w:val="00AC0ED4"/>
    <w:rsid w:val="00AD75A5"/>
    <w:rsid w:val="00AF12D8"/>
    <w:rsid w:val="00AF5F8B"/>
    <w:rsid w:val="00B01375"/>
    <w:rsid w:val="00B55973"/>
    <w:rsid w:val="00C14DED"/>
    <w:rsid w:val="00C407DA"/>
    <w:rsid w:val="00C974E3"/>
    <w:rsid w:val="00CA44E6"/>
    <w:rsid w:val="00CC0094"/>
    <w:rsid w:val="00CE301A"/>
    <w:rsid w:val="00CF04F8"/>
    <w:rsid w:val="00D06B1B"/>
    <w:rsid w:val="00D10E6A"/>
    <w:rsid w:val="00D20A6F"/>
    <w:rsid w:val="00D32233"/>
    <w:rsid w:val="00D544B4"/>
    <w:rsid w:val="00D54ED4"/>
    <w:rsid w:val="00D617B6"/>
    <w:rsid w:val="00D622AB"/>
    <w:rsid w:val="00D72404"/>
    <w:rsid w:val="00DD5833"/>
    <w:rsid w:val="00E12EF6"/>
    <w:rsid w:val="00E202E5"/>
    <w:rsid w:val="00E35D10"/>
    <w:rsid w:val="00E50D1D"/>
    <w:rsid w:val="00E520A8"/>
    <w:rsid w:val="00E618CC"/>
    <w:rsid w:val="00E71E99"/>
    <w:rsid w:val="00E85AE1"/>
    <w:rsid w:val="00E8694B"/>
    <w:rsid w:val="00EA0C3D"/>
    <w:rsid w:val="00EA2796"/>
    <w:rsid w:val="00EB6B7B"/>
    <w:rsid w:val="00EC75C6"/>
    <w:rsid w:val="00ED61D0"/>
    <w:rsid w:val="00EF18BB"/>
    <w:rsid w:val="00F07B41"/>
    <w:rsid w:val="00F15BF6"/>
    <w:rsid w:val="00F23835"/>
    <w:rsid w:val="00F33587"/>
    <w:rsid w:val="00F336FF"/>
    <w:rsid w:val="00F67E65"/>
    <w:rsid w:val="00F802A8"/>
    <w:rsid w:val="00F864B9"/>
    <w:rsid w:val="00FB196E"/>
    <w:rsid w:val="00FB3FAB"/>
    <w:rsid w:val="00FD777C"/>
    <w:rsid w:val="00FF2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AAA"/>
    <w:pPr>
      <w:spacing w:after="120"/>
      <w:ind w:left="144" w:right="158" w:hanging="144"/>
    </w:pPr>
    <w:rPr>
      <w:sz w:val="22"/>
      <w:szCs w:val="22"/>
    </w:rPr>
  </w:style>
  <w:style w:type="paragraph" w:styleId="Heading1">
    <w:name w:val="heading 1"/>
    <w:basedOn w:val="NormalParagraphStyle"/>
    <w:next w:val="Normal"/>
    <w:link w:val="Heading1Char"/>
    <w:uiPriority w:val="9"/>
    <w:qFormat/>
    <w:rsid w:val="00FF2EBC"/>
    <w:pPr>
      <w:spacing w:before="360" w:after="360" w:line="240" w:lineRule="auto"/>
      <w:ind w:left="4050" w:firstLine="0"/>
      <w:outlineLvl w:val="0"/>
    </w:pPr>
    <w:rPr>
      <w:rFonts w:ascii="Segoe Light" w:hAnsi="Segoe Light" w:cs="Segoe Light"/>
      <w:color w:val="2A4878"/>
      <w:spacing w:val="4"/>
      <w:sz w:val="56"/>
      <w:szCs w:val="56"/>
    </w:rPr>
  </w:style>
  <w:style w:type="paragraph" w:styleId="Heading2">
    <w:name w:val="heading 2"/>
    <w:basedOn w:val="NormalParagraphStyle"/>
    <w:next w:val="Normal"/>
    <w:link w:val="Heading2Char"/>
    <w:uiPriority w:val="9"/>
    <w:qFormat/>
    <w:rsid w:val="00570F84"/>
    <w:pPr>
      <w:spacing w:line="240" w:lineRule="auto"/>
      <w:ind w:left="0" w:firstLine="0"/>
      <w:outlineLvl w:val="1"/>
    </w:pPr>
    <w:rPr>
      <w:rFonts w:ascii="Segoe Light" w:hAnsi="Segoe Light" w:cs="Segoe Light"/>
      <w:color w:val="6991C8"/>
      <w:sz w:val="19"/>
      <w:szCs w:val="19"/>
    </w:rPr>
  </w:style>
  <w:style w:type="paragraph" w:styleId="Heading3">
    <w:name w:val="heading 3"/>
    <w:basedOn w:val="NormalParagraphStyle"/>
    <w:next w:val="Normal"/>
    <w:link w:val="Heading3Char"/>
    <w:uiPriority w:val="9"/>
    <w:qFormat/>
    <w:rsid w:val="00EF18BB"/>
    <w:pPr>
      <w:spacing w:line="240" w:lineRule="auto"/>
      <w:outlineLvl w:val="2"/>
    </w:pPr>
    <w:rPr>
      <w:rFonts w:ascii="Segoe Light" w:hAnsi="Segoe Light" w:cs="Segoe Light"/>
      <w:color w:val="2A4878"/>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link w:val="NormalParagraphStyleChar"/>
    <w:uiPriority w:val="99"/>
    <w:rsid w:val="007B4245"/>
    <w:pPr>
      <w:autoSpaceDE w:val="0"/>
      <w:autoSpaceDN w:val="0"/>
      <w:adjustRightInd w:val="0"/>
      <w:spacing w:after="0"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7B4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41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147"/>
    <w:rPr>
      <w:rFonts w:ascii="Tahoma" w:hAnsi="Tahoma" w:cs="Tahoma"/>
      <w:sz w:val="16"/>
      <w:szCs w:val="16"/>
    </w:rPr>
  </w:style>
  <w:style w:type="character" w:customStyle="1" w:styleId="Heading1Char">
    <w:name w:val="Heading 1 Char"/>
    <w:basedOn w:val="DefaultParagraphFont"/>
    <w:link w:val="Heading1"/>
    <w:uiPriority w:val="9"/>
    <w:rsid w:val="00FF2EBC"/>
    <w:rPr>
      <w:rFonts w:ascii="Segoe Light" w:hAnsi="Segoe Light" w:cs="Segoe Light"/>
      <w:color w:val="2A4878"/>
      <w:spacing w:val="4"/>
      <w:sz w:val="56"/>
      <w:szCs w:val="56"/>
    </w:rPr>
  </w:style>
  <w:style w:type="character" w:customStyle="1" w:styleId="Heading2Char">
    <w:name w:val="Heading 2 Char"/>
    <w:basedOn w:val="DefaultParagraphFont"/>
    <w:link w:val="Heading2"/>
    <w:uiPriority w:val="9"/>
    <w:rsid w:val="00570F84"/>
    <w:rPr>
      <w:rFonts w:ascii="Segoe Light" w:hAnsi="Segoe Light" w:cs="Segoe Light"/>
      <w:color w:val="6991C8"/>
      <w:sz w:val="19"/>
      <w:szCs w:val="19"/>
    </w:rPr>
  </w:style>
  <w:style w:type="character" w:customStyle="1" w:styleId="Heading3Char">
    <w:name w:val="Heading 3 Char"/>
    <w:basedOn w:val="DefaultParagraphFont"/>
    <w:link w:val="Heading3"/>
    <w:uiPriority w:val="9"/>
    <w:rsid w:val="00EF18BB"/>
    <w:rPr>
      <w:rFonts w:ascii="Segoe Light" w:hAnsi="Segoe Light" w:cs="Segoe Light"/>
      <w:color w:val="2A4878"/>
      <w:sz w:val="19"/>
      <w:szCs w:val="19"/>
    </w:rPr>
  </w:style>
  <w:style w:type="paragraph" w:customStyle="1" w:styleId="Quoteyellow">
    <w:name w:val="Quote_yellow"/>
    <w:basedOn w:val="NormalParagraphStyle"/>
    <w:link w:val="QuoteyellowChar"/>
    <w:qFormat/>
    <w:rsid w:val="00ED61D0"/>
    <w:pPr>
      <w:spacing w:line="240" w:lineRule="auto"/>
      <w:ind w:left="162" w:right="-378" w:firstLine="0"/>
    </w:pPr>
    <w:rPr>
      <w:rFonts w:ascii="Segoe Light" w:hAnsi="Segoe Light" w:cs="Segoe Light"/>
      <w:color w:val="F0C717"/>
      <w:sz w:val="36"/>
      <w:szCs w:val="36"/>
    </w:rPr>
  </w:style>
  <w:style w:type="paragraph" w:customStyle="1" w:styleId="nameco">
    <w:name w:val="name/co."/>
    <w:basedOn w:val="NormalParagraphStyle"/>
    <w:link w:val="namecoChar"/>
    <w:qFormat/>
    <w:rsid w:val="00ED61D0"/>
    <w:pPr>
      <w:spacing w:before="60" w:after="200" w:line="240" w:lineRule="auto"/>
      <w:ind w:left="162" w:right="-378" w:firstLine="0"/>
    </w:pPr>
    <w:rPr>
      <w:rFonts w:ascii="Segoe Semibold" w:hAnsi="Segoe Semibold" w:cs="Segoe Semibold"/>
      <w:color w:val="A1998B"/>
      <w:position w:val="1"/>
      <w:sz w:val="16"/>
      <w:szCs w:val="16"/>
    </w:rPr>
  </w:style>
  <w:style w:type="character" w:customStyle="1" w:styleId="NormalParagraphStyleChar">
    <w:name w:val="NormalParagraphStyle Char"/>
    <w:basedOn w:val="DefaultParagraphFont"/>
    <w:link w:val="NormalParagraphStyle"/>
    <w:uiPriority w:val="99"/>
    <w:rsid w:val="00EF18BB"/>
    <w:rPr>
      <w:rFonts w:ascii="Times Regular" w:hAnsi="Times Regular" w:cs="Times Regular"/>
      <w:color w:val="000000"/>
      <w:sz w:val="24"/>
      <w:szCs w:val="24"/>
    </w:rPr>
  </w:style>
  <w:style w:type="character" w:customStyle="1" w:styleId="QuoteyellowChar">
    <w:name w:val="Quote_yellow Char"/>
    <w:basedOn w:val="NormalParagraphStyleChar"/>
    <w:link w:val="Quoteyellow"/>
    <w:rsid w:val="00ED61D0"/>
    <w:rPr>
      <w:rFonts w:ascii="Segoe Light" w:hAnsi="Segoe Light" w:cs="Segoe Light"/>
      <w:color w:val="F0C717"/>
      <w:sz w:val="36"/>
      <w:szCs w:val="36"/>
    </w:rPr>
  </w:style>
  <w:style w:type="paragraph" w:customStyle="1" w:styleId="Summary">
    <w:name w:val="Summary"/>
    <w:basedOn w:val="NormalParagraphStyle"/>
    <w:link w:val="SummaryChar"/>
    <w:qFormat/>
    <w:rsid w:val="00133FEE"/>
    <w:pPr>
      <w:spacing w:after="240" w:line="240" w:lineRule="auto"/>
      <w:ind w:left="162" w:right="-378" w:firstLine="0"/>
    </w:pPr>
    <w:rPr>
      <w:rFonts w:ascii="Segoe Light" w:hAnsi="Segoe Light" w:cs="Segoe Light"/>
      <w:color w:val="A1998B"/>
      <w:sz w:val="25"/>
      <w:szCs w:val="25"/>
    </w:rPr>
  </w:style>
  <w:style w:type="character" w:customStyle="1" w:styleId="namecoChar">
    <w:name w:val="name/co. Char"/>
    <w:basedOn w:val="NormalParagraphStyleChar"/>
    <w:link w:val="nameco"/>
    <w:rsid w:val="00ED61D0"/>
    <w:rPr>
      <w:rFonts w:ascii="Segoe Semibold" w:hAnsi="Segoe Semibold" w:cs="Segoe Semibold"/>
      <w:color w:val="A1998B"/>
      <w:position w:val="1"/>
      <w:sz w:val="16"/>
      <w:szCs w:val="16"/>
    </w:rPr>
  </w:style>
  <w:style w:type="paragraph" w:customStyle="1" w:styleId="Bodyblue">
    <w:name w:val="Body_blue"/>
    <w:basedOn w:val="NormalParagraphStyle"/>
    <w:link w:val="BodyblueChar"/>
    <w:qFormat/>
    <w:rsid w:val="00133FEE"/>
    <w:pPr>
      <w:spacing w:line="240" w:lineRule="auto"/>
      <w:ind w:left="0" w:right="162" w:hanging="7"/>
    </w:pPr>
    <w:rPr>
      <w:rFonts w:ascii="Segoe Light" w:hAnsi="Segoe Light" w:cs="Segoe Light"/>
      <w:color w:val="6991C8"/>
      <w:sz w:val="19"/>
      <w:szCs w:val="19"/>
    </w:rPr>
  </w:style>
  <w:style w:type="character" w:customStyle="1" w:styleId="SummaryChar">
    <w:name w:val="Summary Char"/>
    <w:basedOn w:val="NormalParagraphStyleChar"/>
    <w:link w:val="Summary"/>
    <w:rsid w:val="00133FEE"/>
    <w:rPr>
      <w:rFonts w:ascii="Segoe Light" w:hAnsi="Segoe Light" w:cs="Segoe Light"/>
      <w:color w:val="A1998B"/>
      <w:sz w:val="25"/>
      <w:szCs w:val="25"/>
    </w:rPr>
  </w:style>
  <w:style w:type="paragraph" w:customStyle="1" w:styleId="subheadcompblu">
    <w:name w:val="sub_head_compblu"/>
    <w:basedOn w:val="NormalParagraphStyle"/>
    <w:link w:val="subheadcompbluChar"/>
    <w:qFormat/>
    <w:rsid w:val="00EF18BB"/>
    <w:pPr>
      <w:spacing w:before="120" w:line="240" w:lineRule="auto"/>
    </w:pPr>
    <w:rPr>
      <w:rFonts w:ascii="Segoe Light" w:hAnsi="Segoe Light" w:cs="Segoe Light"/>
      <w:color w:val="2A4878"/>
      <w:sz w:val="19"/>
      <w:szCs w:val="19"/>
    </w:rPr>
  </w:style>
  <w:style w:type="character" w:customStyle="1" w:styleId="BodyblueChar">
    <w:name w:val="Body_blue Char"/>
    <w:basedOn w:val="NormalParagraphStyleChar"/>
    <w:link w:val="Bodyblue"/>
    <w:rsid w:val="00133FEE"/>
    <w:rPr>
      <w:rFonts w:ascii="Segoe Light" w:hAnsi="Segoe Light" w:cs="Segoe Light"/>
      <w:color w:val="6991C8"/>
      <w:sz w:val="19"/>
      <w:szCs w:val="19"/>
    </w:rPr>
  </w:style>
  <w:style w:type="paragraph" w:customStyle="1" w:styleId="subheadblu">
    <w:name w:val="sub_head_blu"/>
    <w:basedOn w:val="NormalParagraphStyle"/>
    <w:link w:val="subheadbluChar"/>
    <w:qFormat/>
    <w:rsid w:val="00CA44E6"/>
    <w:pPr>
      <w:spacing w:line="240" w:lineRule="auto"/>
    </w:pPr>
    <w:rPr>
      <w:rFonts w:ascii="Segoe Light" w:hAnsi="Segoe Light" w:cs="Segoe Light"/>
      <w:noProof/>
      <w:color w:val="6991C8"/>
      <w:sz w:val="25"/>
      <w:szCs w:val="25"/>
    </w:rPr>
  </w:style>
  <w:style w:type="character" w:customStyle="1" w:styleId="subheadcompbluChar">
    <w:name w:val="sub_head_compblu Char"/>
    <w:basedOn w:val="NormalParagraphStyleChar"/>
    <w:link w:val="subheadcompblu"/>
    <w:rsid w:val="00EF18BB"/>
    <w:rPr>
      <w:rFonts w:ascii="Segoe Light" w:hAnsi="Segoe Light" w:cs="Segoe Light"/>
      <w:color w:val="2A4878"/>
      <w:sz w:val="19"/>
      <w:szCs w:val="19"/>
    </w:rPr>
  </w:style>
  <w:style w:type="paragraph" w:customStyle="1" w:styleId="bodygray">
    <w:name w:val="body_gray"/>
    <w:basedOn w:val="NormalParagraphStyle"/>
    <w:link w:val="bodygrayChar"/>
    <w:qFormat/>
    <w:rsid w:val="00133FEE"/>
    <w:pPr>
      <w:spacing w:after="120" w:line="240" w:lineRule="auto"/>
      <w:ind w:left="162" w:right="-378" w:firstLine="0"/>
    </w:pPr>
    <w:rPr>
      <w:rFonts w:ascii="Segoe Light" w:hAnsi="Segoe Light" w:cs="Segoe Light"/>
      <w:noProof/>
      <w:color w:val="A1998B"/>
      <w:sz w:val="19"/>
      <w:szCs w:val="19"/>
    </w:rPr>
  </w:style>
  <w:style w:type="character" w:customStyle="1" w:styleId="subheadbluChar">
    <w:name w:val="sub_head_blu Char"/>
    <w:basedOn w:val="NormalParagraphStyleChar"/>
    <w:link w:val="subheadblu"/>
    <w:rsid w:val="00CA44E6"/>
    <w:rPr>
      <w:rFonts w:ascii="Segoe Light" w:hAnsi="Segoe Light" w:cs="Segoe Light"/>
      <w:noProof/>
      <w:color w:val="6991C8"/>
      <w:sz w:val="25"/>
      <w:szCs w:val="25"/>
    </w:rPr>
  </w:style>
  <w:style w:type="paragraph" w:customStyle="1" w:styleId="URL">
    <w:name w:val="URL"/>
    <w:basedOn w:val="NormalParagraphStyle"/>
    <w:link w:val="URLChar"/>
    <w:qFormat/>
    <w:rsid w:val="005B6F1F"/>
    <w:pPr>
      <w:spacing w:line="240" w:lineRule="auto"/>
    </w:pPr>
    <w:rPr>
      <w:rFonts w:ascii="Segoe Semibold" w:hAnsi="Segoe Semibold" w:cs="Segoe Semibold"/>
      <w:color w:val="6991C8"/>
      <w:sz w:val="19"/>
      <w:szCs w:val="19"/>
    </w:rPr>
  </w:style>
  <w:style w:type="character" w:customStyle="1" w:styleId="bodygrayChar">
    <w:name w:val="body_gray Char"/>
    <w:basedOn w:val="NormalParagraphStyleChar"/>
    <w:link w:val="bodygray"/>
    <w:rsid w:val="00133FEE"/>
    <w:rPr>
      <w:rFonts w:ascii="Segoe Light" w:hAnsi="Segoe Light" w:cs="Segoe Light"/>
      <w:noProof/>
      <w:color w:val="A1998B"/>
      <w:sz w:val="19"/>
      <w:szCs w:val="19"/>
    </w:rPr>
  </w:style>
  <w:style w:type="character" w:customStyle="1" w:styleId="URLChar">
    <w:name w:val="URL Char"/>
    <w:basedOn w:val="NormalParagraphStyleChar"/>
    <w:link w:val="URL"/>
    <w:rsid w:val="005B6F1F"/>
    <w:rPr>
      <w:rFonts w:ascii="Segoe Semibold" w:hAnsi="Segoe Semibold" w:cs="Segoe Semibold"/>
      <w:color w:val="6991C8"/>
      <w:sz w:val="19"/>
      <w:szCs w:val="19"/>
    </w:rPr>
  </w:style>
  <w:style w:type="paragraph" w:styleId="Header">
    <w:name w:val="header"/>
    <w:basedOn w:val="Normal"/>
    <w:link w:val="HeaderChar"/>
    <w:uiPriority w:val="99"/>
    <w:semiHidden/>
    <w:unhideWhenUsed/>
    <w:rsid w:val="00AC0ED4"/>
    <w:pPr>
      <w:tabs>
        <w:tab w:val="center" w:pos="4680"/>
        <w:tab w:val="right" w:pos="9360"/>
      </w:tabs>
      <w:spacing w:after="0"/>
    </w:pPr>
  </w:style>
  <w:style w:type="character" w:customStyle="1" w:styleId="HeaderChar">
    <w:name w:val="Header Char"/>
    <w:basedOn w:val="DefaultParagraphFont"/>
    <w:link w:val="Header"/>
    <w:uiPriority w:val="99"/>
    <w:semiHidden/>
    <w:rsid w:val="00AC0ED4"/>
  </w:style>
  <w:style w:type="paragraph" w:styleId="Footer">
    <w:name w:val="footer"/>
    <w:basedOn w:val="Normal"/>
    <w:link w:val="FooterChar"/>
    <w:uiPriority w:val="99"/>
    <w:unhideWhenUsed/>
    <w:rsid w:val="00AC0ED4"/>
    <w:pPr>
      <w:tabs>
        <w:tab w:val="center" w:pos="4680"/>
        <w:tab w:val="right" w:pos="9360"/>
      </w:tabs>
      <w:spacing w:after="0"/>
    </w:pPr>
  </w:style>
  <w:style w:type="character" w:customStyle="1" w:styleId="FooterChar">
    <w:name w:val="Footer Char"/>
    <w:basedOn w:val="DefaultParagraphFont"/>
    <w:link w:val="Footer"/>
    <w:uiPriority w:val="99"/>
    <w:rsid w:val="00AC0ED4"/>
  </w:style>
  <w:style w:type="paragraph" w:customStyle="1" w:styleId="learnmore">
    <w:name w:val="learn_more"/>
    <w:basedOn w:val="nameco"/>
    <w:link w:val="learnmoreChar"/>
    <w:qFormat/>
    <w:rsid w:val="00EB6B7B"/>
    <w:pPr>
      <w:spacing w:after="0"/>
    </w:pPr>
    <w:rPr>
      <w:sz w:val="12"/>
      <w:szCs w:val="12"/>
    </w:rPr>
  </w:style>
  <w:style w:type="character" w:styleId="Hyperlink">
    <w:name w:val="Hyperlink"/>
    <w:basedOn w:val="DefaultParagraphFont"/>
    <w:uiPriority w:val="99"/>
    <w:unhideWhenUsed/>
    <w:rsid w:val="00EB6B7B"/>
    <w:rPr>
      <w:color w:val="0000FF"/>
      <w:u w:val="single"/>
    </w:rPr>
  </w:style>
  <w:style w:type="character" w:customStyle="1" w:styleId="learnmoreChar">
    <w:name w:val="learn_more Char"/>
    <w:basedOn w:val="Heading2Char"/>
    <w:link w:val="learnmore"/>
    <w:rsid w:val="00EB6B7B"/>
    <w:rPr>
      <w:rFonts w:ascii="Segoe Semibold" w:hAnsi="Segoe Semibold" w:cs="Segoe Semibold"/>
      <w:color w:val="A1998B"/>
      <w:position w:val="1"/>
      <w:sz w:val="12"/>
      <w:szCs w:val="12"/>
    </w:rPr>
  </w:style>
  <w:style w:type="paragraph" w:customStyle="1" w:styleId="bulletblu">
    <w:name w:val="bullet_blu"/>
    <w:basedOn w:val="Normal"/>
    <w:link w:val="bulletbluChar"/>
    <w:qFormat/>
    <w:rsid w:val="00ED61D0"/>
    <w:pPr>
      <w:tabs>
        <w:tab w:val="left" w:pos="144"/>
      </w:tabs>
    </w:pPr>
    <w:rPr>
      <w:rFonts w:ascii="Segoe Light" w:hAnsi="Segoe Light" w:cs="Segoe Light"/>
      <w:color w:val="6991C8"/>
      <w:sz w:val="19"/>
      <w:szCs w:val="19"/>
    </w:rPr>
  </w:style>
  <w:style w:type="character" w:customStyle="1" w:styleId="bulletbluChar">
    <w:name w:val="bullet_blu Char"/>
    <w:basedOn w:val="DefaultParagraphFont"/>
    <w:link w:val="bulletblu"/>
    <w:rsid w:val="00ED61D0"/>
    <w:rPr>
      <w:rFonts w:ascii="Segoe Light" w:hAnsi="Segoe Light" w:cs="Segoe Light"/>
      <w:color w:val="6991C8"/>
      <w:sz w:val="19"/>
      <w:szCs w:val="19"/>
    </w:rPr>
  </w:style>
  <w:style w:type="paragraph" w:customStyle="1" w:styleId="bodysubhead">
    <w:name w:val="body sub_head"/>
    <w:basedOn w:val="Bodyblue"/>
    <w:link w:val="bodysubheadChar"/>
    <w:qFormat/>
    <w:rsid w:val="00032899"/>
    <w:pPr>
      <w:ind w:left="158" w:right="158" w:firstLine="0"/>
    </w:pPr>
  </w:style>
  <w:style w:type="character" w:customStyle="1" w:styleId="bodysubheadChar">
    <w:name w:val="body sub_head Char"/>
    <w:basedOn w:val="BodyblueChar"/>
    <w:link w:val="bodysubhead"/>
    <w:rsid w:val="00032899"/>
  </w:style>
  <w:style w:type="character" w:styleId="CommentReference">
    <w:name w:val="annotation reference"/>
    <w:basedOn w:val="DefaultParagraphFont"/>
    <w:semiHidden/>
    <w:rsid w:val="00843698"/>
    <w:rPr>
      <w:sz w:val="16"/>
      <w:szCs w:val="16"/>
    </w:rPr>
  </w:style>
  <w:style w:type="paragraph" w:styleId="CommentText">
    <w:name w:val="annotation text"/>
    <w:basedOn w:val="Normal"/>
    <w:semiHidden/>
    <w:rsid w:val="00843698"/>
    <w:rPr>
      <w:sz w:val="20"/>
      <w:szCs w:val="20"/>
    </w:rPr>
  </w:style>
  <w:style w:type="paragraph" w:styleId="CommentSubject">
    <w:name w:val="annotation subject"/>
    <w:basedOn w:val="CommentText"/>
    <w:next w:val="CommentText"/>
    <w:semiHidden/>
    <w:rsid w:val="00843698"/>
    <w:rPr>
      <w:b/>
      <w:bCs/>
    </w:rPr>
  </w:style>
</w:styles>
</file>

<file path=word/webSettings.xml><?xml version="1.0" encoding="utf-8"?>
<w:webSettings xmlns:r="http://schemas.openxmlformats.org/officeDocument/2006/relationships" xmlns:w="http://schemas.openxmlformats.org/wordprocessingml/2006/main">
  <w:divs>
    <w:div w:id="520247655">
      <w:bodyDiv w:val="1"/>
      <w:marLeft w:val="0"/>
      <w:marRight w:val="0"/>
      <w:marTop w:val="0"/>
      <w:marBottom w:val="0"/>
      <w:divBdr>
        <w:top w:val="none" w:sz="0" w:space="0" w:color="auto"/>
        <w:left w:val="none" w:sz="0" w:space="0" w:color="auto"/>
        <w:bottom w:val="none" w:sz="0" w:space="0" w:color="auto"/>
        <w:right w:val="none" w:sz="0" w:space="0" w:color="auto"/>
      </w:divBdr>
    </w:div>
    <w:div w:id="12390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2008-01-03T01:23:00Z</dcterms:created>
  <dcterms:modified xsi:type="dcterms:W3CDTF">2008-01-03T01:26:00Z</dcterms:modified>
</cp:coreProperties>
</file>