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kern w:val="2"/>
          <w:sz w:val="72"/>
          <w:szCs w:val="72"/>
        </w:rPr>
        <w:id w:val="18291992"/>
        <w:docPartObj>
          <w:docPartGallery w:val="Cover Pages"/>
          <w:docPartUnique/>
        </w:docPartObj>
      </w:sdtPr>
      <w:sdtEndPr>
        <w:rPr>
          <w:rFonts w:asciiTheme="minorHAnsi" w:eastAsiaTheme="minorEastAsia" w:hAnsiTheme="minorHAnsi" w:cstheme="minorBidi"/>
          <w:sz w:val="21"/>
          <w:szCs w:val="22"/>
        </w:rPr>
      </w:sdtEndPr>
      <w:sdtContent>
        <w:p w:rsidR="00B73961" w:rsidRDefault="00F352DF">
          <w:pPr>
            <w:pStyle w:val="af"/>
            <w:rPr>
              <w:rFonts w:asciiTheme="majorHAnsi" w:eastAsiaTheme="majorEastAsia" w:hAnsiTheme="majorHAnsi" w:cstheme="majorBidi"/>
              <w:sz w:val="72"/>
              <w:szCs w:val="72"/>
            </w:rPr>
          </w:pPr>
          <w:r w:rsidRPr="00F352DF">
            <w:rPr>
              <w:rFonts w:asciiTheme="minorHAnsi" w:eastAsiaTheme="majorEastAsia" w:hAnsiTheme="minorHAnsi" w:cstheme="majorBidi"/>
              <w:noProof/>
            </w:rPr>
            <w:pict>
              <v:rect id="_x0000_s1042" style="position:absolute;margin-left:0;margin-top:0;width:624.25pt;height:63pt;z-index:25166438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352DF">
            <w:rPr>
              <w:rFonts w:asciiTheme="minorHAnsi" w:eastAsiaTheme="majorEastAsia" w:hAnsiTheme="minorHAnsi" w:cstheme="majorBidi"/>
              <w:noProof/>
            </w:rPr>
            <w:pict>
              <v:rect id="_x0000_s1045" style="position:absolute;margin-left:0;margin-top:0;width:7.15pt;height:883.2pt;z-index:25166745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352DF">
            <w:rPr>
              <w:rFonts w:asciiTheme="minorHAnsi" w:eastAsiaTheme="majorEastAsia" w:hAnsiTheme="minorHAnsi" w:cstheme="majorBidi"/>
              <w:noProof/>
            </w:rPr>
            <w:pict>
              <v:rect id="_x0000_s1044" style="position:absolute;margin-left:0;margin-top:0;width:7.15pt;height:883.2pt;z-index:25166643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352DF">
            <w:rPr>
              <w:rFonts w:asciiTheme="minorHAnsi" w:eastAsiaTheme="majorEastAsia" w:hAnsiTheme="minorHAnsi" w:cstheme="majorBidi"/>
              <w:noProof/>
            </w:rPr>
            <w:pict>
              <v:rect id="_x0000_s1043" style="position:absolute;margin-left:0;margin-top:0;width:624.25pt;height:63pt;z-index:25166540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B73961" w:rsidRPr="00B73961" w:rsidRDefault="00B73961">
          <w:pPr>
            <w:pStyle w:val="af"/>
            <w:rPr>
              <w:rFonts w:asciiTheme="majorHAnsi" w:eastAsiaTheme="majorEastAsia" w:hAnsiTheme="majorHAnsi" w:cstheme="majorBidi"/>
              <w:sz w:val="52"/>
              <w:szCs w:val="52"/>
            </w:rPr>
          </w:pPr>
        </w:p>
        <w:p w:rsidR="00B73961" w:rsidRPr="00F34224" w:rsidRDefault="00B73961">
          <w:pPr>
            <w:pStyle w:val="af"/>
            <w:rPr>
              <w:rFonts w:asciiTheme="majorHAnsi" w:eastAsiaTheme="majorEastAsia" w:hAnsiTheme="majorHAnsi" w:cstheme="majorBidi"/>
              <w:sz w:val="36"/>
              <w:szCs w:val="36"/>
            </w:rPr>
          </w:pPr>
        </w:p>
        <w:p w:rsidR="00B73961" w:rsidRDefault="00B73961">
          <w:pPr>
            <w:pStyle w:val="af"/>
            <w:rPr>
              <w:rFonts w:asciiTheme="majorHAnsi" w:eastAsiaTheme="majorEastAsia" w:hAnsiTheme="majorHAnsi" w:cstheme="majorBidi"/>
              <w:sz w:val="36"/>
              <w:szCs w:val="36"/>
            </w:rPr>
          </w:pPr>
        </w:p>
        <w:p w:rsidR="00B73961" w:rsidRDefault="00B73961">
          <w:pPr>
            <w:pStyle w:val="af"/>
            <w:rPr>
              <w:rFonts w:asciiTheme="majorHAnsi" w:eastAsiaTheme="majorEastAsia" w:hAnsiTheme="majorHAnsi" w:cstheme="majorBidi"/>
              <w:sz w:val="36"/>
              <w:szCs w:val="36"/>
            </w:rPr>
          </w:pPr>
        </w:p>
        <w:p w:rsidR="00B73961" w:rsidRDefault="00B73961">
          <w:pPr>
            <w:pStyle w:val="af"/>
          </w:pPr>
        </w:p>
        <w:p w:rsidR="00B73961" w:rsidRDefault="00B73961">
          <w:pPr>
            <w:pStyle w:val="af"/>
          </w:pPr>
        </w:p>
        <w:p w:rsidR="00B73961" w:rsidRDefault="00B73961">
          <w:pPr>
            <w:pStyle w:val="af"/>
          </w:pPr>
        </w:p>
        <w:p w:rsidR="00B73961" w:rsidRDefault="00B73961"/>
        <w:p w:rsidR="00B73961" w:rsidRDefault="00B73961">
          <w:pPr>
            <w:widowControl/>
            <w:jc w:val="left"/>
          </w:pPr>
          <w:r>
            <w:br w:type="page"/>
          </w:r>
        </w:p>
      </w:sdtContent>
    </w:sdt>
    <w:p w:rsidR="0046206B" w:rsidRDefault="00A85663">
      <w:pPr>
        <w:rPr>
          <w:rFonts w:hint="eastAsia"/>
        </w:rPr>
      </w:pPr>
    </w:p>
    <w:p w:rsidR="00B71DF7" w:rsidRPr="000A6679" w:rsidRDefault="00B71DF7" w:rsidP="000A6679">
      <w:r w:rsidRPr="000A6679">
        <w:rPr>
          <w:rFonts w:hint="eastAsia"/>
        </w:rPr>
        <w:t>会社全体のシステム再検討の一環である「新生産システム導入プロジェクト」について</w:t>
      </w:r>
      <w:r w:rsidR="000A6679">
        <w:rPr>
          <w:rFonts w:hint="eastAsia"/>
        </w:rPr>
        <w:t>、</w:t>
      </w:r>
      <w:r w:rsidRPr="000A6679">
        <w:rPr>
          <w:rFonts w:hint="eastAsia"/>
        </w:rPr>
        <w:t>とりまとめた提案書を作成いたしました。</w:t>
      </w:r>
    </w:p>
    <w:p w:rsidR="00B71DF7" w:rsidRPr="000A6679" w:rsidRDefault="00B71DF7" w:rsidP="000A6679">
      <w:r w:rsidRPr="000A6679">
        <w:rPr>
          <w:rFonts w:hint="eastAsia"/>
        </w:rPr>
        <w:t>なお、本資料は</w:t>
      </w:r>
      <w:r w:rsidRPr="00EB5E48">
        <w:rPr>
          <w:rStyle w:val="ac"/>
          <w:rFonts w:hint="eastAsia"/>
        </w:rPr>
        <w:t>社外秘</w:t>
      </w:r>
      <w:r w:rsidRPr="000A6679">
        <w:rPr>
          <w:rFonts w:hint="eastAsia"/>
        </w:rPr>
        <w:t>のため、取り扱いには</w:t>
      </w:r>
      <w:r w:rsidRPr="00F03186">
        <w:rPr>
          <w:rFonts w:hint="eastAsia"/>
        </w:rPr>
        <w:t>十分</w:t>
      </w:r>
      <w:r w:rsidRPr="00F03186">
        <w:rPr>
          <w:rStyle w:val="ac"/>
          <w:rFonts w:hint="eastAsia"/>
        </w:rPr>
        <w:t>注意</w:t>
      </w:r>
      <w:r w:rsidRPr="000A6679">
        <w:rPr>
          <w:rFonts w:hint="eastAsia"/>
        </w:rPr>
        <w:t>してください。</w:t>
      </w:r>
    </w:p>
    <w:p w:rsidR="00B71DF7" w:rsidRPr="00C9751E" w:rsidRDefault="00B71DF7" w:rsidP="00B71DF7"/>
    <w:p w:rsidR="00B71DF7" w:rsidRDefault="00B71DF7" w:rsidP="00B71DF7"/>
    <w:p w:rsidR="00B71DF7" w:rsidRDefault="00F352DF" w:rsidP="00B71DF7">
      <w:pPr>
        <w:tabs>
          <w:tab w:val="left" w:pos="4830"/>
        </w:tabs>
      </w:pPr>
      <w:r>
        <w:rPr>
          <w:noProof/>
        </w:rPr>
        <w:pict>
          <v:oval id="_x0000_s1026" style="position:absolute;left:0;text-align:left;margin-left:178.2pt;margin-top:-1.1pt;width:61.5pt;height:30.75pt;z-index:-251658752" fillcolor="#92cddc [1944]" stroked="f">
            <v:fill color2="#9cf" rotate="t"/>
            <v:textbox inset="5.85pt,.7pt,5.85pt,.7pt">
              <w:txbxContent>
                <w:p w:rsidR="00B71DF7" w:rsidRPr="00360219" w:rsidRDefault="00B71DF7" w:rsidP="00B71DF7">
                  <w:pPr>
                    <w:rPr>
                      <w:rFonts w:asciiTheme="minorEastAsia" w:hAnsiTheme="minorEastAsia"/>
                      <w:sz w:val="22"/>
                    </w:rPr>
                  </w:pPr>
                  <w:r w:rsidRPr="00360219">
                    <w:rPr>
                      <w:rFonts w:asciiTheme="minorEastAsia" w:hAnsiTheme="minorEastAsia" w:hint="eastAsia"/>
                      <w:sz w:val="22"/>
                    </w:rPr>
                    <w:t>目　次</w:t>
                  </w:r>
                </w:p>
              </w:txbxContent>
            </v:textbox>
          </v:oval>
        </w:pict>
      </w:r>
    </w:p>
    <w:p w:rsidR="00B71DF7" w:rsidRDefault="00B71DF7" w:rsidP="00B71DF7"/>
    <w:sdt>
      <w:sdtPr>
        <w:rPr>
          <w:rFonts w:asciiTheme="minorHAnsi" w:eastAsiaTheme="minorEastAsia" w:hAnsiTheme="minorHAnsi" w:cstheme="minorBidi"/>
          <w:b w:val="0"/>
          <w:bCs w:val="0"/>
          <w:color w:val="auto"/>
          <w:kern w:val="2"/>
          <w:sz w:val="21"/>
          <w:szCs w:val="22"/>
          <w:lang w:val="ja-JP"/>
        </w:rPr>
        <w:id w:val="17031303"/>
        <w:docPartObj>
          <w:docPartGallery w:val="Table of Contents"/>
          <w:docPartUnique/>
        </w:docPartObj>
      </w:sdtPr>
      <w:sdtEndPr>
        <w:rPr>
          <w:lang w:val="en-US"/>
        </w:rPr>
      </w:sdtEndPr>
      <w:sdtContent>
        <w:p w:rsidR="000814C8" w:rsidRDefault="000814C8">
          <w:pPr>
            <w:pStyle w:val="ad"/>
          </w:pPr>
          <w:r>
            <w:rPr>
              <w:lang w:val="ja-JP"/>
            </w:rPr>
            <w:t>内容</w:t>
          </w:r>
        </w:p>
        <w:p w:rsidR="00CF0B2A" w:rsidRDefault="00F352DF">
          <w:pPr>
            <w:pStyle w:val="11"/>
            <w:tabs>
              <w:tab w:val="left" w:pos="420"/>
              <w:tab w:val="right" w:leader="dot" w:pos="8494"/>
            </w:tabs>
            <w:rPr>
              <w:noProof/>
            </w:rPr>
          </w:pPr>
          <w:r>
            <w:fldChar w:fldCharType="begin"/>
          </w:r>
          <w:r w:rsidR="000814C8">
            <w:instrText xml:space="preserve"> TOC \o "1-3" \h \z \u </w:instrText>
          </w:r>
          <w:r>
            <w:fldChar w:fldCharType="separate"/>
          </w:r>
          <w:hyperlink w:anchor="_Toc212418464" w:history="1">
            <w:r w:rsidR="00CF0B2A" w:rsidRPr="00F2091B">
              <w:rPr>
                <w:rStyle w:val="ae"/>
                <w:rFonts w:eastAsia="HG創英角ｺﾞｼｯｸUB"/>
                <w:noProof/>
              </w:rPr>
              <w:t>1.</w:t>
            </w:r>
            <w:r w:rsidR="00CF0B2A">
              <w:rPr>
                <w:noProof/>
              </w:rPr>
              <w:tab/>
            </w:r>
            <w:r w:rsidR="00CF0B2A" w:rsidRPr="00F2091B">
              <w:rPr>
                <w:rStyle w:val="ae"/>
                <w:rFonts w:hint="eastAsia"/>
                <w:noProof/>
              </w:rPr>
              <w:t>新生産システム導入の目的</w:t>
            </w:r>
            <w:r w:rsidR="00CF0B2A">
              <w:rPr>
                <w:noProof/>
                <w:webHidden/>
              </w:rPr>
              <w:tab/>
            </w:r>
            <w:r>
              <w:rPr>
                <w:noProof/>
                <w:webHidden/>
              </w:rPr>
              <w:fldChar w:fldCharType="begin"/>
            </w:r>
            <w:r w:rsidR="00CF0B2A">
              <w:rPr>
                <w:noProof/>
                <w:webHidden/>
              </w:rPr>
              <w:instrText xml:space="preserve"> PAGEREF _Toc212418464 \h </w:instrText>
            </w:r>
            <w:r>
              <w:rPr>
                <w:noProof/>
                <w:webHidden/>
              </w:rPr>
            </w:r>
            <w:r>
              <w:rPr>
                <w:noProof/>
                <w:webHidden/>
              </w:rPr>
              <w:fldChar w:fldCharType="separate"/>
            </w:r>
            <w:r w:rsidR="00CF0B2A">
              <w:rPr>
                <w:noProof/>
                <w:webHidden/>
              </w:rPr>
              <w:t>2</w:t>
            </w:r>
            <w:r>
              <w:rPr>
                <w:noProof/>
                <w:webHidden/>
              </w:rPr>
              <w:fldChar w:fldCharType="end"/>
            </w:r>
          </w:hyperlink>
        </w:p>
        <w:p w:rsidR="00CF0B2A" w:rsidRDefault="00F352DF">
          <w:pPr>
            <w:pStyle w:val="11"/>
            <w:tabs>
              <w:tab w:val="left" w:pos="420"/>
              <w:tab w:val="right" w:leader="dot" w:pos="8494"/>
            </w:tabs>
            <w:rPr>
              <w:noProof/>
            </w:rPr>
          </w:pPr>
          <w:hyperlink w:anchor="_Toc212418465" w:history="1">
            <w:r w:rsidR="00CF0B2A" w:rsidRPr="00F2091B">
              <w:rPr>
                <w:rStyle w:val="ae"/>
                <w:rFonts w:eastAsia="HG創英角ｺﾞｼｯｸUB"/>
                <w:noProof/>
              </w:rPr>
              <w:t>2.</w:t>
            </w:r>
            <w:r w:rsidR="00CF0B2A">
              <w:rPr>
                <w:noProof/>
              </w:rPr>
              <w:tab/>
            </w:r>
            <w:r w:rsidR="00CF0B2A" w:rsidRPr="00F2091B">
              <w:rPr>
                <w:rStyle w:val="ae"/>
                <w:rFonts w:hint="eastAsia"/>
                <w:noProof/>
              </w:rPr>
              <w:t>新生産システムの開発手順</w:t>
            </w:r>
            <w:r w:rsidR="00CF0B2A">
              <w:rPr>
                <w:noProof/>
                <w:webHidden/>
              </w:rPr>
              <w:tab/>
            </w:r>
            <w:r>
              <w:rPr>
                <w:noProof/>
                <w:webHidden/>
              </w:rPr>
              <w:fldChar w:fldCharType="begin"/>
            </w:r>
            <w:r w:rsidR="00CF0B2A">
              <w:rPr>
                <w:noProof/>
                <w:webHidden/>
              </w:rPr>
              <w:instrText xml:space="preserve"> PAGEREF _Toc212418465 \h </w:instrText>
            </w:r>
            <w:r>
              <w:rPr>
                <w:noProof/>
                <w:webHidden/>
              </w:rPr>
            </w:r>
            <w:r>
              <w:rPr>
                <w:noProof/>
                <w:webHidden/>
              </w:rPr>
              <w:fldChar w:fldCharType="separate"/>
            </w:r>
            <w:r w:rsidR="00CF0B2A">
              <w:rPr>
                <w:noProof/>
                <w:webHidden/>
              </w:rPr>
              <w:t>3</w:t>
            </w:r>
            <w:r>
              <w:rPr>
                <w:noProof/>
                <w:webHidden/>
              </w:rPr>
              <w:fldChar w:fldCharType="end"/>
            </w:r>
          </w:hyperlink>
        </w:p>
        <w:p w:rsidR="00CF0B2A" w:rsidRDefault="00F352DF">
          <w:pPr>
            <w:pStyle w:val="11"/>
            <w:tabs>
              <w:tab w:val="left" w:pos="420"/>
              <w:tab w:val="right" w:leader="dot" w:pos="8494"/>
            </w:tabs>
            <w:rPr>
              <w:noProof/>
            </w:rPr>
          </w:pPr>
          <w:hyperlink w:anchor="_Toc212418466" w:history="1">
            <w:r w:rsidR="00CF0B2A" w:rsidRPr="00F2091B">
              <w:rPr>
                <w:rStyle w:val="ae"/>
                <w:rFonts w:eastAsia="HG創英角ｺﾞｼｯｸUB"/>
                <w:noProof/>
              </w:rPr>
              <w:t>3.</w:t>
            </w:r>
            <w:r w:rsidR="00CF0B2A">
              <w:rPr>
                <w:noProof/>
              </w:rPr>
              <w:tab/>
            </w:r>
            <w:r w:rsidR="00CF0B2A" w:rsidRPr="00F2091B">
              <w:rPr>
                <w:rStyle w:val="ae"/>
                <w:rFonts w:hint="eastAsia"/>
                <w:noProof/>
              </w:rPr>
              <w:t>新生産システムプロジェクト組織図</w:t>
            </w:r>
            <w:r w:rsidR="00CF0B2A">
              <w:rPr>
                <w:noProof/>
                <w:webHidden/>
              </w:rPr>
              <w:tab/>
            </w:r>
            <w:r>
              <w:rPr>
                <w:noProof/>
                <w:webHidden/>
              </w:rPr>
              <w:fldChar w:fldCharType="begin"/>
            </w:r>
            <w:r w:rsidR="00CF0B2A">
              <w:rPr>
                <w:noProof/>
                <w:webHidden/>
              </w:rPr>
              <w:instrText xml:space="preserve"> PAGEREF _Toc212418466 \h </w:instrText>
            </w:r>
            <w:r>
              <w:rPr>
                <w:noProof/>
                <w:webHidden/>
              </w:rPr>
            </w:r>
            <w:r>
              <w:rPr>
                <w:noProof/>
                <w:webHidden/>
              </w:rPr>
              <w:fldChar w:fldCharType="separate"/>
            </w:r>
            <w:r w:rsidR="00CF0B2A">
              <w:rPr>
                <w:noProof/>
                <w:webHidden/>
              </w:rPr>
              <w:t>4</w:t>
            </w:r>
            <w:r>
              <w:rPr>
                <w:noProof/>
                <w:webHidden/>
              </w:rPr>
              <w:fldChar w:fldCharType="end"/>
            </w:r>
          </w:hyperlink>
        </w:p>
        <w:p w:rsidR="00CF0B2A" w:rsidRDefault="00F352DF">
          <w:pPr>
            <w:pStyle w:val="11"/>
            <w:tabs>
              <w:tab w:val="left" w:pos="420"/>
              <w:tab w:val="right" w:leader="dot" w:pos="8494"/>
            </w:tabs>
            <w:rPr>
              <w:noProof/>
            </w:rPr>
          </w:pPr>
          <w:hyperlink w:anchor="_Toc212418467" w:history="1">
            <w:r w:rsidR="00CF0B2A" w:rsidRPr="00F2091B">
              <w:rPr>
                <w:rStyle w:val="ae"/>
                <w:rFonts w:eastAsia="HG創英角ｺﾞｼｯｸUB"/>
                <w:noProof/>
              </w:rPr>
              <w:t>4.</w:t>
            </w:r>
            <w:r w:rsidR="00CF0B2A">
              <w:rPr>
                <w:noProof/>
              </w:rPr>
              <w:tab/>
            </w:r>
            <w:r w:rsidR="00CF0B2A" w:rsidRPr="00F2091B">
              <w:rPr>
                <w:rStyle w:val="ae"/>
                <w:rFonts w:hint="eastAsia"/>
                <w:noProof/>
              </w:rPr>
              <w:t>労働生産性</w:t>
            </w:r>
            <w:r w:rsidR="00CF0B2A">
              <w:rPr>
                <w:noProof/>
                <w:webHidden/>
              </w:rPr>
              <w:tab/>
            </w:r>
            <w:r>
              <w:rPr>
                <w:noProof/>
                <w:webHidden/>
              </w:rPr>
              <w:fldChar w:fldCharType="begin"/>
            </w:r>
            <w:r w:rsidR="00CF0B2A">
              <w:rPr>
                <w:noProof/>
                <w:webHidden/>
              </w:rPr>
              <w:instrText xml:space="preserve"> PAGEREF _Toc212418467 \h </w:instrText>
            </w:r>
            <w:r>
              <w:rPr>
                <w:noProof/>
                <w:webHidden/>
              </w:rPr>
            </w:r>
            <w:r>
              <w:rPr>
                <w:noProof/>
                <w:webHidden/>
              </w:rPr>
              <w:fldChar w:fldCharType="separate"/>
            </w:r>
            <w:r w:rsidR="00CF0B2A">
              <w:rPr>
                <w:noProof/>
                <w:webHidden/>
              </w:rPr>
              <w:t>5</w:t>
            </w:r>
            <w:r>
              <w:rPr>
                <w:noProof/>
                <w:webHidden/>
              </w:rPr>
              <w:fldChar w:fldCharType="end"/>
            </w:r>
          </w:hyperlink>
        </w:p>
        <w:p w:rsidR="00CF0B2A" w:rsidRDefault="00F352DF">
          <w:pPr>
            <w:pStyle w:val="11"/>
            <w:tabs>
              <w:tab w:val="left" w:pos="420"/>
              <w:tab w:val="right" w:leader="dot" w:pos="8494"/>
            </w:tabs>
            <w:rPr>
              <w:noProof/>
            </w:rPr>
          </w:pPr>
          <w:hyperlink w:anchor="_Toc212418468" w:history="1">
            <w:r w:rsidR="00CF0B2A" w:rsidRPr="00F2091B">
              <w:rPr>
                <w:rStyle w:val="ae"/>
                <w:rFonts w:eastAsia="HG創英角ｺﾞｼｯｸUB"/>
                <w:noProof/>
              </w:rPr>
              <w:t>5.</w:t>
            </w:r>
            <w:r w:rsidR="00CF0B2A">
              <w:rPr>
                <w:noProof/>
              </w:rPr>
              <w:tab/>
            </w:r>
            <w:r w:rsidR="00CF0B2A" w:rsidRPr="00F2091B">
              <w:rPr>
                <w:rStyle w:val="ae"/>
                <w:rFonts w:hint="eastAsia"/>
                <w:noProof/>
              </w:rPr>
              <w:t>新生産システムの流れ</w:t>
            </w:r>
            <w:r w:rsidR="00CF0B2A">
              <w:rPr>
                <w:noProof/>
                <w:webHidden/>
              </w:rPr>
              <w:tab/>
            </w:r>
            <w:r>
              <w:rPr>
                <w:noProof/>
                <w:webHidden/>
              </w:rPr>
              <w:fldChar w:fldCharType="begin"/>
            </w:r>
            <w:r w:rsidR="00CF0B2A">
              <w:rPr>
                <w:noProof/>
                <w:webHidden/>
              </w:rPr>
              <w:instrText xml:space="preserve"> PAGEREF _Toc212418468 \h </w:instrText>
            </w:r>
            <w:r>
              <w:rPr>
                <w:noProof/>
                <w:webHidden/>
              </w:rPr>
            </w:r>
            <w:r>
              <w:rPr>
                <w:noProof/>
                <w:webHidden/>
              </w:rPr>
              <w:fldChar w:fldCharType="separate"/>
            </w:r>
            <w:r w:rsidR="00CF0B2A">
              <w:rPr>
                <w:noProof/>
                <w:webHidden/>
              </w:rPr>
              <w:t>6</w:t>
            </w:r>
            <w:r>
              <w:rPr>
                <w:noProof/>
                <w:webHidden/>
              </w:rPr>
              <w:fldChar w:fldCharType="end"/>
            </w:r>
          </w:hyperlink>
        </w:p>
        <w:p w:rsidR="00CF0B2A" w:rsidRDefault="00F352DF">
          <w:pPr>
            <w:pStyle w:val="11"/>
            <w:tabs>
              <w:tab w:val="left" w:pos="420"/>
              <w:tab w:val="right" w:leader="dot" w:pos="8494"/>
            </w:tabs>
            <w:rPr>
              <w:noProof/>
            </w:rPr>
          </w:pPr>
          <w:hyperlink w:anchor="_Toc212418469" w:history="1">
            <w:r w:rsidR="00CF0B2A" w:rsidRPr="00F2091B">
              <w:rPr>
                <w:rStyle w:val="ae"/>
                <w:rFonts w:eastAsia="HG創英角ｺﾞｼｯｸUB"/>
                <w:noProof/>
              </w:rPr>
              <w:t>6.</w:t>
            </w:r>
            <w:r w:rsidR="00CF0B2A">
              <w:rPr>
                <w:noProof/>
              </w:rPr>
              <w:tab/>
            </w:r>
            <w:r w:rsidR="00CF0B2A" w:rsidRPr="00F2091B">
              <w:rPr>
                <w:rStyle w:val="ae"/>
                <w:rFonts w:hint="eastAsia"/>
                <w:noProof/>
              </w:rPr>
              <w:t>アンケート結果</w:t>
            </w:r>
            <w:r w:rsidR="00CF0B2A">
              <w:rPr>
                <w:noProof/>
                <w:webHidden/>
              </w:rPr>
              <w:tab/>
            </w:r>
            <w:r>
              <w:rPr>
                <w:noProof/>
                <w:webHidden/>
              </w:rPr>
              <w:fldChar w:fldCharType="begin"/>
            </w:r>
            <w:r w:rsidR="00CF0B2A">
              <w:rPr>
                <w:noProof/>
                <w:webHidden/>
              </w:rPr>
              <w:instrText xml:space="preserve"> PAGEREF _Toc212418469 \h </w:instrText>
            </w:r>
            <w:r>
              <w:rPr>
                <w:noProof/>
                <w:webHidden/>
              </w:rPr>
            </w:r>
            <w:r>
              <w:rPr>
                <w:noProof/>
                <w:webHidden/>
              </w:rPr>
              <w:fldChar w:fldCharType="separate"/>
            </w:r>
            <w:r w:rsidR="00CF0B2A">
              <w:rPr>
                <w:noProof/>
                <w:webHidden/>
              </w:rPr>
              <w:t>7</w:t>
            </w:r>
            <w:r>
              <w:rPr>
                <w:noProof/>
                <w:webHidden/>
              </w:rPr>
              <w:fldChar w:fldCharType="end"/>
            </w:r>
          </w:hyperlink>
        </w:p>
        <w:p w:rsidR="000814C8" w:rsidRDefault="00F352DF">
          <w:r>
            <w:fldChar w:fldCharType="end"/>
          </w:r>
        </w:p>
      </w:sdtContent>
    </w:sdt>
    <w:p w:rsidR="00B71DF7" w:rsidRPr="000814C8" w:rsidRDefault="00B71DF7" w:rsidP="00B71DF7"/>
    <w:p w:rsidR="00B71DF7" w:rsidRDefault="00B71DF7" w:rsidP="00B71DF7"/>
    <w:p w:rsidR="00FB6ABB" w:rsidRDefault="00FB6ABB">
      <w:pPr>
        <w:widowControl/>
        <w:jc w:val="left"/>
      </w:pPr>
      <w:r>
        <w:br w:type="page"/>
      </w:r>
    </w:p>
    <w:p w:rsidR="00B71DF7" w:rsidRPr="00360219" w:rsidRDefault="00CF0B2A" w:rsidP="009C739B">
      <w:pPr>
        <w:pStyle w:val="1"/>
      </w:pPr>
      <w:bookmarkStart w:id="0" w:name="_Toc212418464"/>
      <w:r>
        <w:rPr>
          <w:rFonts w:hint="eastAsia"/>
        </w:rPr>
        <w:lastRenderedPageBreak/>
        <w:t>新生産</w:t>
      </w:r>
      <w:r w:rsidRPr="00360219">
        <w:rPr>
          <w:rFonts w:hint="eastAsia"/>
        </w:rPr>
        <w:t>システム導入の目的</w:t>
      </w:r>
      <w:bookmarkEnd w:id="0"/>
    </w:p>
    <w:p w:rsidR="00F41C24" w:rsidRDefault="00B71DF7" w:rsidP="00B71DF7">
      <w:pPr>
        <w:ind w:firstLineChars="100" w:firstLine="210"/>
      </w:pPr>
      <w:r>
        <w:rPr>
          <w:rFonts w:hint="eastAsia"/>
        </w:rPr>
        <w:t>ここ数年、わが社の生産システムの状況を見ると横ばい状態です。セキュリティの脆弱さや作業のロス、管理の難しさなどを解決し、より快適な作業環境を提供して生産性を向上することを目的とします。</w:t>
      </w:r>
    </w:p>
    <w:p w:rsidR="00B71DF7" w:rsidRDefault="00B71DF7" w:rsidP="00B71DF7">
      <w:pPr>
        <w:ind w:firstLineChars="100" w:firstLine="210"/>
      </w:pPr>
      <w:r w:rsidRPr="00360219">
        <w:rPr>
          <w:rFonts w:hint="eastAsia"/>
        </w:rPr>
        <w:t>新</w:t>
      </w:r>
      <w:r w:rsidR="00493FD9">
        <w:rPr>
          <w:rFonts w:hint="eastAsia"/>
        </w:rPr>
        <w:t>生産</w:t>
      </w:r>
      <w:r w:rsidRPr="00360219">
        <w:rPr>
          <w:rFonts w:hint="eastAsia"/>
        </w:rPr>
        <w:t>システムは</w:t>
      </w:r>
      <w:r w:rsidRPr="00F03186">
        <w:rPr>
          <w:rStyle w:val="ac"/>
          <w:rFonts w:hint="eastAsia"/>
        </w:rPr>
        <w:t>8</w:t>
      </w:r>
      <w:r w:rsidRPr="00F03186">
        <w:rPr>
          <w:rStyle w:val="ac"/>
          <w:rFonts w:hint="eastAsia"/>
        </w:rPr>
        <w:t>月からの稼動を予定</w:t>
      </w:r>
      <w:r>
        <w:rPr>
          <w:rFonts w:hint="eastAsia"/>
        </w:rPr>
        <w:t>しています。</w:t>
      </w:r>
    </w:p>
    <w:p w:rsidR="00B71DF7" w:rsidRDefault="00B71DF7" w:rsidP="00B71DF7">
      <w:pPr>
        <w:ind w:firstLineChars="100" w:firstLine="210"/>
      </w:pPr>
      <w:r>
        <w:rPr>
          <w:rFonts w:hint="eastAsia"/>
        </w:rPr>
        <w:t>主要部署より優秀な人材を募り、新生産システム導入プロジェクトチームを新たに発足します。</w:t>
      </w:r>
    </w:p>
    <w:p w:rsidR="007E125E" w:rsidRDefault="007E125E" w:rsidP="007E125E"/>
    <w:p w:rsidR="00B71DF7" w:rsidRDefault="007E125E">
      <w:r w:rsidRPr="007E125E">
        <w:rPr>
          <w:noProof/>
        </w:rPr>
        <w:drawing>
          <wp:inline distT="0" distB="0" distL="0" distR="0">
            <wp:extent cx="5400040" cy="3990975"/>
            <wp:effectExtent l="19050" t="0" r="10160" b="0"/>
            <wp:docPr id="8"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E125E" w:rsidRDefault="007E125E"/>
    <w:p w:rsidR="00355491" w:rsidRDefault="00355491" w:rsidP="00355491"/>
    <w:p w:rsidR="00FB6ABB" w:rsidRDefault="00FB6ABB">
      <w:pPr>
        <w:widowControl/>
        <w:jc w:val="left"/>
      </w:pPr>
      <w:r>
        <w:br w:type="page"/>
      </w:r>
    </w:p>
    <w:p w:rsidR="00355491" w:rsidRDefault="00355491" w:rsidP="009C739B">
      <w:pPr>
        <w:pStyle w:val="1"/>
      </w:pPr>
      <w:bookmarkStart w:id="1" w:name="_Toc212418465"/>
      <w:r>
        <w:rPr>
          <w:rFonts w:hint="eastAsia"/>
        </w:rPr>
        <w:lastRenderedPageBreak/>
        <w:t>新</w:t>
      </w:r>
      <w:r w:rsidR="00CF0B2A">
        <w:rPr>
          <w:rFonts w:hint="eastAsia"/>
        </w:rPr>
        <w:t>生産</w:t>
      </w:r>
      <w:r>
        <w:rPr>
          <w:rFonts w:hint="eastAsia"/>
        </w:rPr>
        <w:t>システムの開発手順</w:t>
      </w:r>
      <w:bookmarkEnd w:id="1"/>
    </w:p>
    <w:p w:rsidR="00FB6ABB" w:rsidRDefault="00FB6ABB" w:rsidP="00355491">
      <w:pPr>
        <w:rPr>
          <w:rFonts w:ascii="ＭＳ ゴシック" w:eastAsia="ＭＳ ゴシック" w:hAnsi="ＭＳ ゴシック" w:cs="Times New Roman"/>
          <w:b/>
          <w:bCs/>
          <w:szCs w:val="24"/>
          <w:bdr w:val="single" w:sz="4" w:space="0" w:color="auto"/>
        </w:rPr>
        <w:sectPr w:rsidR="00FB6ABB" w:rsidSect="00014372">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pgNumType w:start="0"/>
          <w:cols w:space="425"/>
          <w:titlePg/>
          <w:docGrid w:type="lines" w:linePitch="360"/>
        </w:sectPr>
      </w:pPr>
    </w:p>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lastRenderedPageBreak/>
        <w:t>プロジェクト発足</w:t>
      </w:r>
    </w:p>
    <w:p w:rsidR="00355491" w:rsidRDefault="00355491" w:rsidP="00355491">
      <w:pPr>
        <w:ind w:leftChars="100" w:left="210"/>
      </w:pPr>
      <w:r>
        <w:rPr>
          <w:rFonts w:hint="eastAsia"/>
        </w:rPr>
        <w:t>組織図（次項参照）</w:t>
      </w:r>
    </w:p>
    <w:p w:rsidR="00355491" w:rsidRDefault="00355491" w:rsidP="00355491"/>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t>全体計画作成</w:t>
      </w:r>
    </w:p>
    <w:p w:rsidR="00355491" w:rsidRDefault="00355491" w:rsidP="00355491">
      <w:pPr>
        <w:ind w:leftChars="100" w:left="210"/>
      </w:pPr>
      <w:r>
        <w:rPr>
          <w:rFonts w:hint="eastAsia"/>
        </w:rPr>
        <w:t>作業項目の抽出</w:t>
      </w:r>
    </w:p>
    <w:p w:rsidR="00355491" w:rsidRDefault="00355491" w:rsidP="00355491">
      <w:pPr>
        <w:pStyle w:val="a9"/>
        <w:numPr>
          <w:ilvl w:val="0"/>
          <w:numId w:val="1"/>
        </w:numPr>
        <w:ind w:leftChars="0" w:left="851"/>
      </w:pPr>
      <w:r>
        <w:rPr>
          <w:rFonts w:hint="eastAsia"/>
        </w:rPr>
        <w:t>アンケートの集計結果をさまざまな視点で分析します。</w:t>
      </w:r>
    </w:p>
    <w:p w:rsidR="00355491" w:rsidRDefault="00355491" w:rsidP="00355491">
      <w:pPr>
        <w:pStyle w:val="a9"/>
        <w:numPr>
          <w:ilvl w:val="0"/>
          <w:numId w:val="1"/>
        </w:numPr>
        <w:ind w:leftChars="0" w:left="851"/>
      </w:pPr>
      <w:r>
        <w:rPr>
          <w:rFonts w:hint="eastAsia"/>
        </w:rPr>
        <w:t>改善に必要な作業項目を抽出します。</w:t>
      </w:r>
    </w:p>
    <w:p w:rsidR="00355491" w:rsidRDefault="00355491" w:rsidP="00355491">
      <w:pPr>
        <w:pStyle w:val="a9"/>
        <w:numPr>
          <w:ilvl w:val="0"/>
          <w:numId w:val="1"/>
        </w:numPr>
        <w:ind w:leftChars="0" w:left="851"/>
      </w:pPr>
      <w:r>
        <w:rPr>
          <w:rFonts w:hint="eastAsia"/>
        </w:rPr>
        <w:t>作成した資料を基に改善案を策定します。</w:t>
      </w:r>
    </w:p>
    <w:p w:rsidR="00355491" w:rsidRDefault="00355491" w:rsidP="00355491">
      <w:pPr>
        <w:ind w:leftChars="100" w:left="210"/>
      </w:pPr>
      <w:r>
        <w:rPr>
          <w:rFonts w:hint="eastAsia"/>
        </w:rPr>
        <w:t>役割分担</w:t>
      </w:r>
    </w:p>
    <w:p w:rsidR="00355491" w:rsidRDefault="00355491" w:rsidP="00355491">
      <w:pPr>
        <w:pStyle w:val="a9"/>
        <w:numPr>
          <w:ilvl w:val="0"/>
          <w:numId w:val="1"/>
        </w:numPr>
        <w:ind w:leftChars="0" w:left="851"/>
      </w:pPr>
      <w:r>
        <w:rPr>
          <w:rFonts w:hint="eastAsia"/>
        </w:rPr>
        <w:t>改善案を基にプロジェクトチームの役割分担を行います。</w:t>
      </w:r>
    </w:p>
    <w:p w:rsidR="00355491" w:rsidRPr="003F4001" w:rsidRDefault="00355491" w:rsidP="00355491">
      <w:pPr>
        <w:rPr>
          <w:bdr w:val="single" w:sz="4" w:space="0" w:color="auto"/>
        </w:rPr>
      </w:pPr>
    </w:p>
    <w:p w:rsidR="00355491" w:rsidRPr="003F4001" w:rsidRDefault="00FB6ABB" w:rsidP="00355491">
      <w:pPr>
        <w:rPr>
          <w:rFonts w:ascii="ＭＳ ゴシック" w:eastAsia="ＭＳ ゴシック" w:hAnsi="ＭＳ ゴシック" w:cs="Times New Roman"/>
          <w:b/>
          <w:bCs/>
          <w:szCs w:val="24"/>
          <w:bdr w:val="single" w:sz="4" w:space="0" w:color="auto"/>
        </w:rPr>
      </w:pPr>
      <w:r>
        <w:rPr>
          <w:rFonts w:ascii="ＭＳ ゴシック" w:eastAsia="ＭＳ ゴシック" w:hAnsi="ＭＳ ゴシック" w:cs="Times New Roman"/>
          <w:b/>
          <w:bCs/>
          <w:szCs w:val="24"/>
          <w:bdr w:val="single" w:sz="4" w:space="0" w:color="auto"/>
        </w:rPr>
        <w:br w:type="column"/>
      </w:r>
      <w:r w:rsidR="00355491" w:rsidRPr="003F4001">
        <w:rPr>
          <w:rFonts w:ascii="ＭＳ ゴシック" w:eastAsia="ＭＳ ゴシック" w:hAnsi="ＭＳ ゴシック" w:cs="Times New Roman" w:hint="eastAsia"/>
          <w:b/>
          <w:bCs/>
          <w:szCs w:val="24"/>
          <w:bdr w:val="single" w:sz="4" w:space="0" w:color="auto"/>
        </w:rPr>
        <w:lastRenderedPageBreak/>
        <w:t>開発段階</w:t>
      </w:r>
    </w:p>
    <w:p w:rsidR="00355491" w:rsidRDefault="00355491" w:rsidP="00355491">
      <w:pPr>
        <w:ind w:leftChars="100" w:left="210"/>
      </w:pPr>
      <w:r>
        <w:rPr>
          <w:rFonts w:hint="eastAsia"/>
        </w:rPr>
        <w:t>データベース設計</w:t>
      </w:r>
    </w:p>
    <w:p w:rsidR="00355491" w:rsidRDefault="00355491" w:rsidP="00355491">
      <w:pPr>
        <w:ind w:leftChars="100" w:left="210"/>
      </w:pPr>
      <w:r>
        <w:rPr>
          <w:rFonts w:hint="eastAsia"/>
        </w:rPr>
        <w:t>画面設計</w:t>
      </w:r>
    </w:p>
    <w:p w:rsidR="00355491" w:rsidRDefault="00355491" w:rsidP="00355491">
      <w:pPr>
        <w:ind w:leftChars="100" w:left="210"/>
      </w:pPr>
      <w:r>
        <w:rPr>
          <w:rFonts w:hint="eastAsia"/>
        </w:rPr>
        <w:t>プログラム開発</w:t>
      </w:r>
    </w:p>
    <w:p w:rsidR="00355491" w:rsidRDefault="00355491" w:rsidP="00355491"/>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t>テストおよび移行</w:t>
      </w:r>
    </w:p>
    <w:p w:rsidR="00355491" w:rsidRDefault="00355491" w:rsidP="00355491">
      <w:pPr>
        <w:ind w:leftChars="100" w:left="210"/>
      </w:pPr>
      <w:r>
        <w:rPr>
          <w:rFonts w:hint="eastAsia"/>
        </w:rPr>
        <w:t>運用テスト</w:t>
      </w:r>
    </w:p>
    <w:p w:rsidR="00355491" w:rsidRDefault="00355491" w:rsidP="00355491">
      <w:pPr>
        <w:ind w:leftChars="100" w:left="210"/>
      </w:pPr>
      <w:r>
        <w:rPr>
          <w:rFonts w:hint="eastAsia"/>
        </w:rPr>
        <w:t>社内マニュアル作成</w:t>
      </w:r>
      <w:r w:rsidR="00D85BF6">
        <w:rPr>
          <w:rFonts w:hint="eastAsia"/>
        </w:rPr>
        <w:t>（責任者：古屋）</w:t>
      </w:r>
    </w:p>
    <w:p w:rsidR="00355491" w:rsidRDefault="00355491" w:rsidP="00355491">
      <w:pPr>
        <w:ind w:leftChars="100" w:left="210"/>
      </w:pPr>
      <w:r>
        <w:rPr>
          <w:rFonts w:hint="eastAsia"/>
        </w:rPr>
        <w:t>社内研修</w:t>
      </w:r>
    </w:p>
    <w:p w:rsidR="00355491" w:rsidRDefault="00355491" w:rsidP="00355491"/>
    <w:p w:rsidR="00355491" w:rsidRPr="003F4001" w:rsidRDefault="00355491" w:rsidP="00355491">
      <w:pPr>
        <w:rPr>
          <w:rFonts w:ascii="ＭＳ ゴシック" w:eastAsia="ＭＳ ゴシック" w:hAnsi="ＭＳ ゴシック" w:cs="Times New Roman"/>
          <w:b/>
          <w:bCs/>
          <w:szCs w:val="24"/>
          <w:bdr w:val="single" w:sz="4" w:space="0" w:color="auto"/>
        </w:rPr>
      </w:pPr>
      <w:r w:rsidRPr="003F4001">
        <w:rPr>
          <w:rFonts w:ascii="ＭＳ ゴシック" w:eastAsia="ＭＳ ゴシック" w:hAnsi="ＭＳ ゴシック" w:cs="Times New Roman" w:hint="eastAsia"/>
          <w:b/>
          <w:bCs/>
          <w:szCs w:val="24"/>
          <w:bdr w:val="single" w:sz="4" w:space="0" w:color="auto"/>
        </w:rPr>
        <w:t>移行計画</w:t>
      </w:r>
    </w:p>
    <w:p w:rsidR="00355491" w:rsidRDefault="00355491" w:rsidP="00355491">
      <w:pPr>
        <w:ind w:leftChars="100" w:left="210"/>
      </w:pPr>
      <w:r>
        <w:rPr>
          <w:rFonts w:hint="eastAsia"/>
        </w:rPr>
        <w:t>2007</w:t>
      </w:r>
      <w:r>
        <w:rPr>
          <w:rFonts w:hint="eastAsia"/>
        </w:rPr>
        <w:t>年</w:t>
      </w:r>
      <w:r>
        <w:rPr>
          <w:rFonts w:hint="eastAsia"/>
        </w:rPr>
        <w:t>5</w:t>
      </w:r>
      <w:r>
        <w:rPr>
          <w:rFonts w:hint="eastAsia"/>
        </w:rPr>
        <w:t>月：開発完了</w:t>
      </w:r>
    </w:p>
    <w:p w:rsidR="00355491" w:rsidRDefault="00355491" w:rsidP="00355491">
      <w:pPr>
        <w:ind w:leftChars="100" w:left="210"/>
      </w:pPr>
      <w:r>
        <w:rPr>
          <w:rFonts w:hint="eastAsia"/>
        </w:rPr>
        <w:t>2007</w:t>
      </w:r>
      <w:r>
        <w:rPr>
          <w:rFonts w:hint="eastAsia"/>
        </w:rPr>
        <w:t>年</w:t>
      </w:r>
      <w:r>
        <w:rPr>
          <w:rFonts w:hint="eastAsia"/>
        </w:rPr>
        <w:t>6</w:t>
      </w:r>
      <w:r>
        <w:rPr>
          <w:rFonts w:hint="eastAsia"/>
        </w:rPr>
        <w:t>月：仮稼働</w:t>
      </w:r>
    </w:p>
    <w:p w:rsidR="00355491" w:rsidRDefault="00355491" w:rsidP="00355491">
      <w:pPr>
        <w:ind w:leftChars="100" w:left="210"/>
      </w:pPr>
      <w:r>
        <w:rPr>
          <w:rFonts w:hint="eastAsia"/>
        </w:rPr>
        <w:t>2007</w:t>
      </w:r>
      <w:r>
        <w:rPr>
          <w:rFonts w:hint="eastAsia"/>
        </w:rPr>
        <w:t>年</w:t>
      </w:r>
      <w:r>
        <w:rPr>
          <w:rFonts w:hint="eastAsia"/>
        </w:rPr>
        <w:t>7</w:t>
      </w:r>
      <w:r>
        <w:rPr>
          <w:rFonts w:hint="eastAsia"/>
        </w:rPr>
        <w:t>月：新システム研修期間</w:t>
      </w:r>
    </w:p>
    <w:p w:rsidR="00355491" w:rsidRDefault="00355491" w:rsidP="00355491">
      <w:pPr>
        <w:ind w:leftChars="472" w:left="991"/>
      </w:pPr>
      <w:r>
        <w:rPr>
          <w:rFonts w:hint="eastAsia"/>
        </w:rPr>
        <w:t>研修対象部署</w:t>
      </w:r>
    </w:p>
    <w:p w:rsidR="00355491" w:rsidRPr="0063334D" w:rsidRDefault="00355491" w:rsidP="00355491">
      <w:pPr>
        <w:ind w:leftChars="572" w:left="1201"/>
        <w:rPr>
          <w:rFonts w:ascii="Century" w:eastAsia="ＭＳ 明朝" w:hAnsi="Century" w:cs="Times New Roman"/>
          <w:szCs w:val="24"/>
        </w:rPr>
      </w:pPr>
      <w:r w:rsidRPr="0063334D">
        <w:rPr>
          <w:rFonts w:ascii="Century" w:eastAsia="ＭＳ 明朝" w:hAnsi="Century" w:cs="Times New Roman" w:hint="eastAsia"/>
          <w:szCs w:val="24"/>
        </w:rPr>
        <w:t>制作部、システム部</w:t>
      </w:r>
    </w:p>
    <w:p w:rsidR="00355491" w:rsidRDefault="00355491" w:rsidP="00355491">
      <w:pPr>
        <w:ind w:leftChars="100" w:left="210"/>
      </w:pPr>
      <w:r>
        <w:rPr>
          <w:rFonts w:hint="eastAsia"/>
        </w:rPr>
        <w:t>2007</w:t>
      </w:r>
      <w:r>
        <w:rPr>
          <w:rFonts w:hint="eastAsia"/>
        </w:rPr>
        <w:t>年</w:t>
      </w:r>
      <w:r>
        <w:rPr>
          <w:rFonts w:hint="eastAsia"/>
        </w:rPr>
        <w:t>8</w:t>
      </w:r>
      <w:r>
        <w:rPr>
          <w:rFonts w:hint="eastAsia"/>
        </w:rPr>
        <w:t>月：本稼動</w:t>
      </w:r>
    </w:p>
    <w:p w:rsidR="00355491" w:rsidRDefault="00355491" w:rsidP="00355491"/>
    <w:p w:rsidR="00FB6ABB" w:rsidRDefault="00FB6ABB" w:rsidP="00355491">
      <w:pPr>
        <w:sectPr w:rsidR="00FB6ABB" w:rsidSect="00FB6ABB">
          <w:type w:val="continuous"/>
          <w:pgSz w:w="11906" w:h="16838"/>
          <w:pgMar w:top="1985" w:right="1701" w:bottom="1701" w:left="1701" w:header="851" w:footer="992" w:gutter="0"/>
          <w:cols w:num="2" w:sep="1" w:space="425"/>
          <w:docGrid w:type="lines" w:linePitch="360"/>
        </w:sectPr>
      </w:pPr>
    </w:p>
    <w:p w:rsidR="00355491" w:rsidRDefault="00355491" w:rsidP="00355491"/>
    <w:p w:rsidR="00165D13" w:rsidRDefault="00165D13">
      <w:pPr>
        <w:widowControl/>
        <w:jc w:val="left"/>
        <w:rPr>
          <w:rFonts w:asciiTheme="majorHAnsi" w:eastAsiaTheme="majorEastAsia" w:hAnsiTheme="majorHAnsi" w:cstheme="majorBidi"/>
          <w:sz w:val="24"/>
          <w:szCs w:val="24"/>
        </w:rPr>
      </w:pPr>
      <w:r>
        <w:br w:type="page"/>
      </w:r>
    </w:p>
    <w:p w:rsidR="00355491" w:rsidRDefault="00165D13" w:rsidP="009C739B">
      <w:pPr>
        <w:pStyle w:val="1"/>
      </w:pPr>
      <w:bookmarkStart w:id="2" w:name="_Toc212418466"/>
      <w:r>
        <w:rPr>
          <w:rFonts w:hint="eastAsia"/>
        </w:rPr>
        <w:lastRenderedPageBreak/>
        <w:t>新</w:t>
      </w:r>
      <w:r w:rsidR="00CF0B2A">
        <w:rPr>
          <w:rFonts w:hint="eastAsia"/>
        </w:rPr>
        <w:t>生産</w:t>
      </w:r>
      <w:r>
        <w:rPr>
          <w:rFonts w:hint="eastAsia"/>
        </w:rPr>
        <w:t>システムプロジェクト組織図</w:t>
      </w:r>
      <w:bookmarkEnd w:id="2"/>
    </w:p>
    <w:p w:rsidR="00355491" w:rsidRDefault="00FB6ABB" w:rsidP="00355491">
      <w:r w:rsidRPr="00FB6ABB">
        <w:rPr>
          <w:noProof/>
        </w:rPr>
        <w:drawing>
          <wp:inline distT="0" distB="0" distL="0" distR="0">
            <wp:extent cx="5343525" cy="2486025"/>
            <wp:effectExtent l="0" t="19050" r="0"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379CE" w:rsidRDefault="008379CE" w:rsidP="00360219"/>
    <w:p w:rsidR="00FB6ABB" w:rsidRDefault="00FB6ABB">
      <w:pPr>
        <w:widowControl/>
        <w:jc w:val="left"/>
      </w:pPr>
      <w:r>
        <w:br w:type="page"/>
      </w:r>
    </w:p>
    <w:p w:rsidR="00355491" w:rsidRDefault="00355491" w:rsidP="009C739B">
      <w:pPr>
        <w:pStyle w:val="1"/>
      </w:pPr>
      <w:bookmarkStart w:id="3" w:name="_Toc212418467"/>
      <w:r>
        <w:rPr>
          <w:rFonts w:hint="eastAsia"/>
        </w:rPr>
        <w:lastRenderedPageBreak/>
        <w:t>労働生産性</w:t>
      </w:r>
      <w:bookmarkEnd w:id="3"/>
    </w:p>
    <w:p w:rsidR="00740D82" w:rsidRDefault="00740D82" w:rsidP="00740D82">
      <w:pPr>
        <w:ind w:firstLineChars="100" w:firstLine="210"/>
      </w:pPr>
      <w:r>
        <w:rPr>
          <w:rFonts w:hint="eastAsia"/>
        </w:rPr>
        <w:t>労働生産性は、さまざまな要因に分解して分析することができます。</w:t>
      </w:r>
    </w:p>
    <w:p w:rsidR="00740D82" w:rsidRDefault="00740D82" w:rsidP="00740D82">
      <w:pPr>
        <w:ind w:firstLineChars="100" w:firstLine="210"/>
      </w:pPr>
      <w:r>
        <w:rPr>
          <w:rFonts w:hint="eastAsia"/>
        </w:rPr>
        <w:t>ここでは、</w:t>
      </w:r>
      <w:r w:rsidR="00F41C24">
        <w:rPr>
          <w:rFonts w:hint="eastAsia"/>
        </w:rPr>
        <w:t>社員</w:t>
      </w:r>
      <w:r>
        <w:rPr>
          <w:rFonts w:hint="eastAsia"/>
        </w:rPr>
        <w:t>一人当たり</w:t>
      </w:r>
      <w:r w:rsidR="00556F11">
        <w:rPr>
          <w:rFonts w:hint="eastAsia"/>
        </w:rPr>
        <w:t>の</w:t>
      </w:r>
      <w:r>
        <w:rPr>
          <w:rFonts w:hint="eastAsia"/>
        </w:rPr>
        <w:t>売上高をグラフで表します。</w:t>
      </w:r>
    </w:p>
    <w:p w:rsidR="00740D82" w:rsidRDefault="00740D82" w:rsidP="00740D82">
      <w:pPr>
        <w:ind w:firstLineChars="100" w:firstLine="210"/>
      </w:pPr>
      <w:r>
        <w:rPr>
          <w:rFonts w:hint="eastAsia"/>
        </w:rPr>
        <w:t>労働生産性を求める式の分母と分子に売上高を掛けると、一人当たりの付加価値額は、「一人当たり</w:t>
      </w:r>
      <w:r w:rsidR="00556F11">
        <w:rPr>
          <w:rFonts w:hint="eastAsia"/>
        </w:rPr>
        <w:t>の</w:t>
      </w:r>
      <w:r>
        <w:rPr>
          <w:rFonts w:hint="eastAsia"/>
        </w:rPr>
        <w:t>売上高」と「売上高付加価値率」の積と見ることができます。よって、労働生産性が高いか低いかは、一人当たり</w:t>
      </w:r>
      <w:r w:rsidR="00556F11">
        <w:rPr>
          <w:rFonts w:hint="eastAsia"/>
        </w:rPr>
        <w:t>の</w:t>
      </w:r>
      <w:r>
        <w:rPr>
          <w:rFonts w:hint="eastAsia"/>
        </w:rPr>
        <w:t>売上高の多少と、売上高付加価値率の高低、またはこの</w:t>
      </w:r>
      <w:r>
        <w:rPr>
          <w:rFonts w:hint="eastAsia"/>
        </w:rPr>
        <w:t>2</w:t>
      </w:r>
      <w:r>
        <w:rPr>
          <w:rFonts w:hint="eastAsia"/>
        </w:rPr>
        <w:t>つの相乗効果によって決まります。</w:t>
      </w:r>
    </w:p>
    <w:p w:rsidR="00740D82" w:rsidRDefault="00740D82" w:rsidP="00D52AA1">
      <w:pPr>
        <w:ind w:firstLineChars="100" w:firstLine="210"/>
      </w:pPr>
      <w:r>
        <w:rPr>
          <w:rFonts w:hint="eastAsia"/>
        </w:rPr>
        <w:t>一人当たりの売上高は、営業効率を表すもので販売生産性と呼ばれています。この数値が高ければ高いほど</w:t>
      </w:r>
      <w:r w:rsidR="00D52AA1">
        <w:rPr>
          <w:rFonts w:hint="eastAsia"/>
        </w:rPr>
        <w:t>、従業員がよく働いていることを示します。グラフを見るとここ数年は減少または横ばい状態で、上昇の傾向が見られないことが</w:t>
      </w:r>
      <w:r>
        <w:rPr>
          <w:rFonts w:hint="eastAsia"/>
        </w:rPr>
        <w:t>よくわかります。</w:t>
      </w:r>
    </w:p>
    <w:p w:rsidR="00740D82" w:rsidRDefault="00740D82" w:rsidP="00740D82"/>
    <w:p w:rsidR="00FB6ABB" w:rsidRDefault="00FB6ABB" w:rsidP="00740D82">
      <w:r w:rsidRPr="00FB6ABB">
        <w:rPr>
          <w:noProof/>
        </w:rPr>
        <w:drawing>
          <wp:inline distT="0" distB="0" distL="0" distR="0">
            <wp:extent cx="5400040" cy="3150235"/>
            <wp:effectExtent l="19050" t="0" r="1016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6ABB" w:rsidRDefault="00FB6ABB" w:rsidP="00740D82"/>
    <w:p w:rsidR="00FB6ABB" w:rsidRDefault="00FB6ABB" w:rsidP="00740D82"/>
    <w:p w:rsidR="00740D82" w:rsidRDefault="00740D82" w:rsidP="00740D82"/>
    <w:p w:rsidR="00FB6ABB" w:rsidRDefault="00FB6ABB" w:rsidP="00360219">
      <w:pPr>
        <w:sectPr w:rsidR="00FB6ABB" w:rsidSect="00FB6ABB">
          <w:type w:val="continuous"/>
          <w:pgSz w:w="11906" w:h="16838"/>
          <w:pgMar w:top="1985" w:right="1701" w:bottom="1701" w:left="1701" w:header="851" w:footer="992" w:gutter="0"/>
          <w:cols w:space="425"/>
          <w:docGrid w:type="lines" w:linePitch="360"/>
        </w:sectPr>
      </w:pPr>
    </w:p>
    <w:p w:rsidR="00740D82" w:rsidRDefault="00CF0B2A" w:rsidP="009C739B">
      <w:pPr>
        <w:pStyle w:val="1"/>
      </w:pPr>
      <w:bookmarkStart w:id="4" w:name="_Toc212418468"/>
      <w:r>
        <w:rPr>
          <w:rFonts w:hint="eastAsia"/>
        </w:rPr>
        <w:lastRenderedPageBreak/>
        <w:t>新生産システムの流れ</w:t>
      </w:r>
      <w:bookmarkEnd w:id="4"/>
    </w:p>
    <w:p w:rsidR="00FB6ABB" w:rsidRDefault="00F352DF" w:rsidP="00676649">
      <w:r>
        <w:rPr>
          <w:noProof/>
        </w:rPr>
        <w:pict>
          <v:group id="_x0000_s1030" style="position:absolute;left:0;text-align:left;margin-left:170.35pt;margin-top:22.05pt;width:483.4pt;height:244.2pt;z-index:251662336" coordorigin="5392,2142" coordsize="9668,4884">
            <v:group id="_x0000_s1031" editas="canvas" style="position:absolute;left:5392;top:2142;width:9668;height:4884" coordorigin="2812,1087" coordsize="5580,21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812;top:1087;width:5580;height:2110" o:preferrelative="f" filled="t" fillcolor="#dbe5f1 [660]">
                <v:fill o:detectmouseclick="t"/>
                <v:path o:extrusionok="t" o:connecttype="none"/>
                <o:lock v:ext="edit" text="t"/>
              </v:shape>
            </v:group>
            <v:shape id="laptop" o:spid="_x0000_s1033" style="position:absolute;left:13118;top:3679;width:1438;height:1458" coordsize="21600,21600" o:spt="100" adj="-11796480,,540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formulas/>
              <v:path o:extrusionok="f" o:connecttype="custom" o:connectlocs="3362,0;3362,7173;18327,0;18327,7173;10800,0;10800,21600;0,21600;21600,21600" textboxrect="4445,1858,17311,12323"/>
              <o:lock v:ext="edit" verticies="t"/>
            </v:shape>
            <v:oval id="_x0000_s1034" style="position:absolute;left:5872;top:2832;width:2386;height:507" fillcolor="#d6e3bc [1302]">
              <o:extrusion v:ext="view" backdepth="1in" on="t" viewpoint="0,34.72222mm" viewpointorigin="0,.5" skewangle="90" lightposition="-50000" lightposition2="50000" type="perspective"/>
              <v:textbox style="mso-next-textbox:#_x0000_s1034" inset="1.85739mm,.63pt,1.85739mm,.63pt">
                <w:txbxContent>
                  <w:p w:rsidR="00FB6ABB" w:rsidRPr="00C5681B" w:rsidRDefault="00FB6ABB" w:rsidP="00C672E9">
                    <w:pPr>
                      <w:jc w:val="center"/>
                      <w:rPr>
                        <w:rFonts w:eastAsia="ＭＳ Ｐゴシック"/>
                        <w:b/>
                        <w:i/>
                        <w:sz w:val="22"/>
                      </w:rPr>
                    </w:pPr>
                    <w:r w:rsidRPr="00C5681B">
                      <w:rPr>
                        <w:rFonts w:eastAsia="ＭＳ Ｐゴシック" w:hint="eastAsia"/>
                        <w:b/>
                        <w:i/>
                        <w:sz w:val="22"/>
                      </w:rPr>
                      <w:t>サーバー</w:t>
                    </w:r>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5" type="#_x0000_t22" style="position:absolute;left:6090;top:3767;width:1800;height:2419" fillcolor="#d99594 [1941]">
              <v:shadow on="t" opacity=".5" offset="6pt,6pt"/>
              <v:textbox style="mso-next-textbox:#_x0000_s1035" inset="1.85739mm,.63pt,1.85739mm,.63pt">
                <w:txbxContent>
                  <w:p w:rsidR="00FB6ABB" w:rsidRDefault="00FB6ABB" w:rsidP="00895C5C">
                    <w:pPr>
                      <w:rPr>
                        <w:rFonts w:eastAsia="ＭＳ Ｐゴシック"/>
                        <w:b/>
                        <w:i/>
                        <w:sz w:val="22"/>
                      </w:rPr>
                    </w:pPr>
                  </w:p>
                  <w:p w:rsidR="00FB6ABB" w:rsidRPr="00C5681B" w:rsidRDefault="00FB6ABB" w:rsidP="00C672E9">
                    <w:pPr>
                      <w:jc w:val="center"/>
                      <w:rPr>
                        <w:rFonts w:eastAsia="ＭＳ Ｐゴシック"/>
                        <w:b/>
                        <w:i/>
                        <w:sz w:val="22"/>
                      </w:rPr>
                    </w:pPr>
                    <w:r w:rsidRPr="00C5681B">
                      <w:rPr>
                        <w:rFonts w:eastAsia="ＭＳ Ｐゴシック" w:hint="eastAsia"/>
                        <w:b/>
                        <w:i/>
                        <w:sz w:val="22"/>
                      </w:rPr>
                      <w:t>データベース</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8377;top:4216;width:2880;height:840" fillcolor="#fabf8f [1945]">
              <o:extrusion v:ext="view" backdepth="1in" on="t" viewpoint="0,34.72222mm" viewpointorigin="0,.5" skewangle="90" lightposition="-50000" lightposition2="50000" type="perspective"/>
              <v:textbox style="mso-next-textbox:#_x0000_s1036" inset="1.85739mm,.63pt,1.85739mm,.63pt">
                <w:txbxContent>
                  <w:p w:rsidR="00FB6ABB" w:rsidRPr="00676649" w:rsidRDefault="00FB6ABB" w:rsidP="00C672E9">
                    <w:pPr>
                      <w:jc w:val="center"/>
                      <w:rPr>
                        <w:rFonts w:eastAsia="ＭＳ Ｐゴシック"/>
                        <w:i/>
                        <w:sz w:val="22"/>
                      </w:rPr>
                    </w:pPr>
                    <w:r w:rsidRPr="00676649">
                      <w:rPr>
                        <w:rFonts w:eastAsia="ＭＳ Ｐゴシック" w:hint="eastAsia"/>
                        <w:i/>
                        <w:sz w:val="22"/>
                      </w:rPr>
                      <w:t>変換済みデータ</w:t>
                    </w:r>
                  </w:p>
                </w:txbxContent>
              </v:textbox>
            </v:shape>
            <v:oval id="_x0000_s1037" style="position:absolute;left:11855;top:2760;width:2406;height:579" fillcolor="#d6e3bc [1302]">
              <o:extrusion v:ext="view" backdepth="1in" on="t" viewpoint="0,34.72222mm" viewpointorigin="0,.5" skewangle="90" lightposition="-50000" lightposition2="50000" type="perspective"/>
              <v:textbox style="mso-next-textbox:#_x0000_s1037" inset="1.85739mm,.63pt,1.85739mm,.63pt">
                <w:txbxContent>
                  <w:p w:rsidR="00FB6ABB" w:rsidRPr="00C5681B" w:rsidRDefault="00FB6ABB" w:rsidP="00C672E9">
                    <w:pPr>
                      <w:jc w:val="center"/>
                      <w:rPr>
                        <w:rFonts w:eastAsia="ＭＳ Ｐゴシック"/>
                        <w:b/>
                        <w:i/>
                        <w:sz w:val="22"/>
                      </w:rPr>
                    </w:pPr>
                    <w:r w:rsidRPr="00C5681B">
                      <w:rPr>
                        <w:rFonts w:eastAsia="ＭＳ Ｐゴシック" w:hint="eastAsia"/>
                        <w:b/>
                        <w:i/>
                        <w:sz w:val="22"/>
                      </w:rPr>
                      <w:t>クライアント</w:t>
                    </w:r>
                  </w:p>
                </w:txbxContent>
              </v:textbox>
            </v:oval>
            <v:shape id="_x0000_s1038" type="#_x0000_t13" style="position:absolute;left:8474;top:5343;width:2880;height:843;flip:x" fillcolor="#fabf8f [1945]">
              <o:extrusion v:ext="view" backdepth="1in" on="t" viewpoint="0,34.72222mm" viewpointorigin="0,.5" skewangle="90" lightposition="-50000" lightposition2="50000" type="perspective"/>
              <v:textbox style="mso-next-textbox:#_x0000_s1038" inset="1.85739mm,.63pt,1.85739mm,.63pt">
                <w:txbxContent>
                  <w:p w:rsidR="00FB6ABB" w:rsidRPr="00676649" w:rsidRDefault="00FB6ABB" w:rsidP="00C672E9">
                    <w:pPr>
                      <w:jc w:val="center"/>
                      <w:rPr>
                        <w:rFonts w:eastAsia="ＭＳ Ｐゴシック"/>
                        <w:i/>
                        <w:sz w:val="22"/>
                      </w:rPr>
                    </w:pPr>
                    <w:r w:rsidRPr="00676649">
                      <w:rPr>
                        <w:rFonts w:eastAsia="ＭＳ Ｐゴシック" w:hint="eastAsia"/>
                        <w:i/>
                        <w:sz w:val="22"/>
                      </w:rPr>
                      <w:t>完成データ</w:t>
                    </w:r>
                  </w:p>
                </w:txbxContent>
              </v:textbox>
            </v:shape>
            <v:shape id="laptop" o:spid="_x0000_s1039" style="position:absolute;left:12574;top:4165;width:1441;height:1451" coordsize="21600,21600" o:spt="100" adj="-11796480,,540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formulas/>
              <v:path o:extrusionok="f" o:connecttype="custom" o:connectlocs="3362,0;3362,7173;18327,0;18327,7173;10800,0;10800,21600;0,21600;21600,21600" textboxrect="4445,1858,17311,12323"/>
              <o:lock v:ext="edit" verticies="t"/>
            </v:shape>
            <v:shape id="laptop" o:spid="_x0000_s1040" style="position:absolute;left:11855;top:4887;width:1441;height:1456" coordsize="21600,21600" o:spt="100" adj="-11796480,,540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formulas/>
              <v:path o:extrusionok="f" o:connecttype="custom" o:connectlocs="3362,0;3362,7173;18327,0;18327,7173;10800,0;10800,21600;0,21600;21600,21600" textboxrect="4445,1858,17311,12323"/>
              <o:lock v:ext="edit" verticies="t"/>
            </v:shape>
          </v:group>
        </w:pict>
      </w:r>
      <w:r>
        <w:rPr>
          <w:noProof/>
        </w:rPr>
        <w:pict>
          <v:shapetype id="_x0000_t202" coordsize="21600,21600" o:spt="202" path="m,l,21600r21600,l21600,xe">
            <v:stroke joinstyle="miter"/>
            <v:path gradientshapeok="t" o:connecttype="rect"/>
          </v:shapetype>
          <v:shape id="_x0000_s1029" type="#_x0000_t202" style="position:absolute;left:0;text-align:left;margin-left:170.35pt;margin-top:274.95pt;width:482.45pt;height:77.5pt;z-index:251661312">
            <v:textbox style="mso-next-textbox:#_x0000_s1029" inset="5.85pt,.7pt,5.85pt,.7pt">
              <w:txbxContent>
                <w:p w:rsidR="00FB6ABB" w:rsidRDefault="00FB6ABB" w:rsidP="00895C5C">
                  <w:pPr>
                    <w:pStyle w:val="aa"/>
                  </w:pPr>
                  <w:r w:rsidRPr="00D021FC">
                    <w:rPr>
                      <w:rFonts w:hint="eastAsia"/>
                    </w:rPr>
                    <w:t>新システム稼動にあわせ、システム部内にセクションを新設し、保守、運営にあたる予定です。</w:t>
                  </w:r>
                </w:p>
                <w:p w:rsidR="00FB6ABB" w:rsidRDefault="00FB6ABB" w:rsidP="00895C5C">
                  <w:pPr>
                    <w:pStyle w:val="aa"/>
                  </w:pPr>
                  <w:r w:rsidRPr="00D021FC">
                    <w:rPr>
                      <w:rFonts w:hint="eastAsia"/>
                    </w:rPr>
                    <w:t>その結果、制作部の各部員の方々に対する負荷は軽減され、集中して作業を行うことが可能です。</w:t>
                  </w:r>
                </w:p>
                <w:p w:rsidR="00FB6ABB" w:rsidRPr="00C672E9" w:rsidRDefault="00FB6ABB" w:rsidP="00895C5C">
                  <w:pPr>
                    <w:pStyle w:val="aa"/>
                  </w:pPr>
                  <w:r w:rsidRPr="00D021FC">
                    <w:rPr>
                      <w:rFonts w:hint="eastAsia"/>
                    </w:rPr>
                    <w:t>新システムの稼動後も定期的なシステムの見直しを実施することで、より快適な環境に改善していく予定です。</w:t>
                  </w:r>
                </w:p>
              </w:txbxContent>
            </v:textbox>
          </v:shape>
        </w:pict>
      </w:r>
      <w:r>
        <w:rPr>
          <w:noProof/>
        </w:rPr>
        <w:pict>
          <v:shape id="_x0000_s1028" type="#_x0000_t202" style="position:absolute;left:0;text-align:left;margin-left:1.4pt;margin-top:22.05pt;width:153.5pt;height:278.05pt;z-index:251660288">
            <v:textbox style="mso-next-textbox:#_x0000_s1028" inset="5.85pt,.7pt,5.85pt,.7pt">
              <w:txbxContent>
                <w:p w:rsidR="00FB6ABB" w:rsidRDefault="00FB6ABB" w:rsidP="00C672E9">
                  <w:pPr>
                    <w:pStyle w:val="aa"/>
                    <w:rPr>
                      <w:rFonts w:ascii="ＭＳ ゴシック" w:eastAsia="ＭＳ ゴシック" w:hAnsi="ＭＳ ゴシック" w:cs="ＭＳ ゴシック"/>
                    </w:rPr>
                  </w:pPr>
                  <w:r w:rsidRPr="00D021FC">
                    <w:rPr>
                      <w:rFonts w:ascii="ＭＳ ゴシック" w:eastAsia="ＭＳ ゴシック" w:hAnsi="ＭＳ ゴシック" w:cs="ＭＳ ゴシック" w:hint="eastAsia"/>
                    </w:rPr>
                    <w:t>現在、個人のコンピュータで行っていた変換作業をサーバーで一括変換します。</w:t>
                  </w:r>
                </w:p>
                <w:p w:rsidR="00FB6ABB" w:rsidRPr="00D021FC" w:rsidRDefault="00FB6ABB" w:rsidP="00C672E9">
                  <w:pPr>
                    <w:pStyle w:val="aa"/>
                    <w:rPr>
                      <w:rFonts w:ascii="ＭＳ ゴシック" w:eastAsia="ＭＳ ゴシック" w:hAnsi="ＭＳ ゴシック" w:cs="ＭＳ ゴシック"/>
                    </w:rPr>
                  </w:pPr>
                  <w:r w:rsidRPr="00D021FC">
                    <w:rPr>
                      <w:rFonts w:ascii="ＭＳ ゴシック" w:eastAsia="ＭＳ ゴシック" w:hAnsi="ＭＳ ゴシック" w:cs="ＭＳ ゴシック" w:hint="eastAsia"/>
                    </w:rPr>
                    <w:t>夜間バッチで変換することで、時間を有効に利用することが可能になります。</w:t>
                  </w:r>
                </w:p>
                <w:p w:rsidR="00FB6ABB" w:rsidRDefault="00FB6ABB" w:rsidP="00C672E9">
                  <w:pPr>
                    <w:pStyle w:val="aa"/>
                  </w:pPr>
                  <w:r w:rsidRPr="00D021FC">
                    <w:rPr>
                      <w:rFonts w:hint="eastAsia"/>
                    </w:rPr>
                    <w:t>また、これまで個人で管理していたデータも、サーバーのデータベースで一元管理するように変更します。この結果、セキュリティが向上します。データのバックアップを定期的に行うことにより、ファイルの損失、突然の事故などにも対応することができます。</w:t>
                  </w:r>
                </w:p>
              </w:txbxContent>
            </v:textbox>
          </v:shape>
        </w:pict>
      </w:r>
    </w:p>
    <w:p w:rsidR="004D5888" w:rsidRDefault="004D5888" w:rsidP="00676649"/>
    <w:p w:rsidR="00740D82" w:rsidRDefault="00740D82" w:rsidP="00740D82">
      <w:pPr>
        <w:widowControl/>
        <w:jc w:val="left"/>
      </w:pPr>
    </w:p>
    <w:p w:rsidR="00FB6ABB" w:rsidRDefault="00FB6ABB" w:rsidP="00360219">
      <w:pPr>
        <w:sectPr w:rsidR="00FB6ABB" w:rsidSect="00FB6ABB">
          <w:pgSz w:w="16838" w:h="11906" w:orient="landscape"/>
          <w:pgMar w:top="1701" w:right="1985" w:bottom="1701" w:left="1701" w:header="851" w:footer="992" w:gutter="0"/>
          <w:cols w:space="425"/>
          <w:docGrid w:type="lines" w:linePitch="360"/>
        </w:sectPr>
      </w:pPr>
    </w:p>
    <w:p w:rsidR="00740D82" w:rsidRPr="00330ADF" w:rsidRDefault="00740D82" w:rsidP="009C739B">
      <w:pPr>
        <w:pStyle w:val="1"/>
      </w:pPr>
      <w:bookmarkStart w:id="5" w:name="_Toc212418469"/>
      <w:r w:rsidRPr="00330ADF">
        <w:rPr>
          <w:rFonts w:hint="eastAsia"/>
        </w:rPr>
        <w:lastRenderedPageBreak/>
        <w:t>アンケート結果</w:t>
      </w:r>
      <w:bookmarkEnd w:id="5"/>
    </w:p>
    <w:p w:rsidR="00740D82" w:rsidRPr="00F44035" w:rsidRDefault="00740D82" w:rsidP="00F44035">
      <w:pPr>
        <w:ind w:leftChars="100" w:left="210"/>
        <w:rPr>
          <w:b/>
          <w:u w:val="single"/>
        </w:rPr>
      </w:pPr>
      <w:r w:rsidRPr="00F44035">
        <w:rPr>
          <w:rFonts w:hint="eastAsia"/>
          <w:b/>
          <w:u w:val="single"/>
        </w:rPr>
        <w:t>問題点</w:t>
      </w:r>
    </w:p>
    <w:p w:rsidR="00740D82" w:rsidRPr="00F44035" w:rsidRDefault="00740D82" w:rsidP="00F44035">
      <w:pPr>
        <w:ind w:leftChars="400" w:left="840"/>
        <w:rPr>
          <w:shd w:val="pct15" w:color="auto" w:fill="FFFFFF"/>
        </w:rPr>
      </w:pPr>
      <w:r w:rsidRPr="00F44035">
        <w:rPr>
          <w:rFonts w:hint="eastAsia"/>
          <w:shd w:val="pct15" w:color="auto" w:fill="FFFFFF"/>
        </w:rPr>
        <w:t>営業部</w:t>
      </w:r>
    </w:p>
    <w:p w:rsidR="00740D82" w:rsidRPr="00360219" w:rsidRDefault="00740D82" w:rsidP="00740D82">
      <w:pPr>
        <w:numPr>
          <w:ilvl w:val="0"/>
          <w:numId w:val="2"/>
        </w:numPr>
        <w:rPr>
          <w:rFonts w:asciiTheme="minorEastAsia" w:hAnsiTheme="minorEastAsia" w:cs="Times New Roman"/>
          <w:szCs w:val="24"/>
        </w:rPr>
      </w:pPr>
      <w:r w:rsidRPr="00360219">
        <w:rPr>
          <w:rFonts w:asciiTheme="minorEastAsia" w:hAnsiTheme="minorEastAsia" w:cs="Times New Roman" w:hint="eastAsia"/>
          <w:szCs w:val="24"/>
        </w:rPr>
        <w:t>顧客から作業の進捗に関する問い合わせがあっても、営業（本社、支店含む）には情報が届くまでに時間がかかるため、正確な情報を提供しにくい。</w:t>
      </w:r>
    </w:p>
    <w:p w:rsidR="00740D82" w:rsidRPr="00360219" w:rsidRDefault="00740D82" w:rsidP="00740D82">
      <w:pPr>
        <w:numPr>
          <w:ilvl w:val="0"/>
          <w:numId w:val="2"/>
        </w:numPr>
        <w:rPr>
          <w:rFonts w:asciiTheme="minorEastAsia" w:hAnsiTheme="minorEastAsia" w:cs="Times New Roman"/>
          <w:szCs w:val="24"/>
        </w:rPr>
      </w:pPr>
      <w:r w:rsidRPr="00360219">
        <w:rPr>
          <w:rFonts w:asciiTheme="minorEastAsia" w:hAnsiTheme="minorEastAsia" w:cs="Times New Roman" w:hint="eastAsia"/>
          <w:szCs w:val="24"/>
        </w:rPr>
        <w:t>同じ問い合わせが多いので、回答例を共有したい。</w:t>
      </w:r>
    </w:p>
    <w:p w:rsidR="00740D82" w:rsidRPr="00F44035" w:rsidRDefault="00740D82" w:rsidP="00F44035">
      <w:pPr>
        <w:ind w:leftChars="400" w:left="840"/>
        <w:rPr>
          <w:shd w:val="pct15" w:color="auto" w:fill="FFFFFF"/>
        </w:rPr>
      </w:pPr>
      <w:r w:rsidRPr="00F44035">
        <w:rPr>
          <w:rFonts w:hint="eastAsia"/>
          <w:shd w:val="pct15" w:color="auto" w:fill="FFFFFF"/>
        </w:rPr>
        <w:t>制作部</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変換に時間がとられるため、実際の作業を行う時間が圧迫されている。</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複数の使用者が同時に1つのファイルにアクセスできてしまうため、問題が発生する可能性がある。</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作業開始を報告するにあたり、手動での入力が多すぎて煩雑である。</w:t>
      </w:r>
    </w:p>
    <w:p w:rsidR="00740D82" w:rsidRPr="00360219" w:rsidRDefault="00740D82" w:rsidP="00740D82">
      <w:pPr>
        <w:numPr>
          <w:ilvl w:val="0"/>
          <w:numId w:val="3"/>
        </w:numPr>
        <w:rPr>
          <w:rFonts w:asciiTheme="minorEastAsia" w:hAnsiTheme="minorEastAsia" w:cs="Times New Roman"/>
          <w:sz w:val="22"/>
        </w:rPr>
      </w:pPr>
      <w:r w:rsidRPr="00360219">
        <w:rPr>
          <w:rFonts w:asciiTheme="minorEastAsia" w:hAnsiTheme="minorEastAsia" w:cs="Times New Roman" w:hint="eastAsia"/>
          <w:szCs w:val="24"/>
        </w:rPr>
        <w:t>現在の変換システムは処理速度</w:t>
      </w:r>
      <w:r w:rsidRPr="00360219">
        <w:rPr>
          <w:rFonts w:asciiTheme="minorEastAsia" w:hAnsiTheme="minorEastAsia" w:cs="Times New Roman" w:hint="eastAsia"/>
          <w:sz w:val="22"/>
        </w:rPr>
        <w:t>が遅く、1つずつしか実行できない。</w:t>
      </w:r>
    </w:p>
    <w:p w:rsidR="00740D82" w:rsidRPr="00360219" w:rsidRDefault="00740D82" w:rsidP="00740D82">
      <w:pPr>
        <w:numPr>
          <w:ilvl w:val="0"/>
          <w:numId w:val="3"/>
        </w:numPr>
        <w:rPr>
          <w:rFonts w:asciiTheme="minorEastAsia" w:hAnsiTheme="minorEastAsia" w:cs="Times New Roman"/>
          <w:szCs w:val="24"/>
        </w:rPr>
      </w:pPr>
      <w:r w:rsidRPr="00360219">
        <w:rPr>
          <w:rFonts w:asciiTheme="minorEastAsia" w:hAnsiTheme="minorEastAsia" w:cs="Times New Roman" w:hint="eastAsia"/>
          <w:szCs w:val="24"/>
        </w:rPr>
        <w:t>作業の流れが複雑で、手順を間違えないかという不安がある。</w:t>
      </w:r>
    </w:p>
    <w:p w:rsidR="00740D82" w:rsidRPr="00F44035" w:rsidRDefault="00740D82" w:rsidP="00F44035">
      <w:pPr>
        <w:ind w:leftChars="400" w:left="840"/>
        <w:rPr>
          <w:shd w:val="pct15" w:color="auto" w:fill="FFFFFF"/>
        </w:rPr>
      </w:pPr>
      <w:r w:rsidRPr="00F44035">
        <w:rPr>
          <w:rFonts w:hint="eastAsia"/>
          <w:shd w:val="pct15" w:color="auto" w:fill="FFFFFF"/>
        </w:rPr>
        <w:t>共通</w:t>
      </w:r>
    </w:p>
    <w:p w:rsidR="00740D82" w:rsidRPr="00360219" w:rsidRDefault="00740D82" w:rsidP="00740D82">
      <w:pPr>
        <w:numPr>
          <w:ilvl w:val="0"/>
          <w:numId w:val="4"/>
        </w:numPr>
        <w:rPr>
          <w:rFonts w:asciiTheme="minorEastAsia" w:hAnsiTheme="minorEastAsia" w:cs="Times New Roman"/>
          <w:szCs w:val="24"/>
        </w:rPr>
      </w:pPr>
      <w:r w:rsidRPr="00360219">
        <w:rPr>
          <w:rFonts w:asciiTheme="minorEastAsia" w:hAnsiTheme="minorEastAsia" w:cs="Times New Roman" w:hint="eastAsia"/>
          <w:szCs w:val="24"/>
        </w:rPr>
        <w:t>仕様書が操作ごとに作成されているため、システム全体を理解しにくい。</w:t>
      </w:r>
    </w:p>
    <w:p w:rsidR="00740D82" w:rsidRPr="00360219" w:rsidRDefault="00740D82" w:rsidP="00740D82">
      <w:pPr>
        <w:numPr>
          <w:ilvl w:val="0"/>
          <w:numId w:val="4"/>
        </w:numPr>
        <w:rPr>
          <w:rFonts w:asciiTheme="minorEastAsia" w:hAnsiTheme="minorEastAsia" w:cs="Times New Roman"/>
          <w:szCs w:val="24"/>
        </w:rPr>
      </w:pPr>
      <w:r w:rsidRPr="00360219">
        <w:rPr>
          <w:rFonts w:asciiTheme="minorEastAsia" w:hAnsiTheme="minorEastAsia" w:cs="Times New Roman" w:hint="eastAsia"/>
          <w:szCs w:val="24"/>
        </w:rPr>
        <w:t>専任のメンテナンス担当者がいないため、問題発生時の対処が遅い。</w:t>
      </w:r>
    </w:p>
    <w:p w:rsidR="00740D82" w:rsidRDefault="00740D82" w:rsidP="00740D82"/>
    <w:p w:rsidR="00740D82" w:rsidRPr="00F44035" w:rsidRDefault="00740D82" w:rsidP="00F44035">
      <w:pPr>
        <w:ind w:leftChars="100" w:left="210"/>
        <w:rPr>
          <w:b/>
          <w:u w:val="single"/>
        </w:rPr>
      </w:pPr>
      <w:r w:rsidRPr="00F44035">
        <w:rPr>
          <w:rFonts w:hint="eastAsia"/>
          <w:b/>
          <w:u w:val="single"/>
        </w:rPr>
        <w:t>改善要望</w:t>
      </w:r>
    </w:p>
    <w:p w:rsidR="00740D82" w:rsidRPr="00F44035" w:rsidRDefault="00740D82" w:rsidP="00F44035">
      <w:pPr>
        <w:ind w:leftChars="400" w:left="840"/>
        <w:rPr>
          <w:shd w:val="pct15" w:color="auto" w:fill="FFFFFF"/>
        </w:rPr>
      </w:pPr>
      <w:r w:rsidRPr="00F44035">
        <w:rPr>
          <w:rFonts w:hint="eastAsia"/>
          <w:shd w:val="pct15" w:color="auto" w:fill="FFFFFF"/>
        </w:rPr>
        <w:t>制作部</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変換作業は、高性能のコンピュータで集中して行ってほしい。</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複数のプログラムを組み合わせるのではなく、ボタン</w:t>
      </w:r>
      <w:r w:rsidRPr="005E19AF">
        <w:rPr>
          <w:rFonts w:ascii="Century" w:eastAsia="ＭＳ 明朝" w:hAnsi="Century" w:cs="Times New Roman" w:hint="eastAsia"/>
          <w:szCs w:val="24"/>
        </w:rPr>
        <w:t>1</w:t>
      </w:r>
      <w:r w:rsidRPr="005E19AF">
        <w:rPr>
          <w:rFonts w:ascii="Century" w:eastAsia="ＭＳ 明朝" w:hAnsi="Century" w:cs="Times New Roman" w:hint="eastAsia"/>
          <w:szCs w:val="24"/>
        </w:rPr>
        <w:t>つで作業できるようにしてほしい。</w:t>
      </w:r>
    </w:p>
    <w:p w:rsidR="00740D82" w:rsidRPr="00F44035" w:rsidRDefault="00740D82" w:rsidP="00F44035">
      <w:pPr>
        <w:ind w:leftChars="400" w:left="840"/>
        <w:rPr>
          <w:shd w:val="pct15" w:color="auto" w:fill="FFFFFF"/>
        </w:rPr>
      </w:pPr>
      <w:r w:rsidRPr="00F44035">
        <w:rPr>
          <w:rFonts w:hint="eastAsia"/>
          <w:shd w:val="pct15" w:color="auto" w:fill="FFFFFF"/>
        </w:rPr>
        <w:t>営業部</w:t>
      </w:r>
    </w:p>
    <w:p w:rsidR="00740D82" w:rsidRPr="005E19AF" w:rsidRDefault="00740D82" w:rsidP="00740D82">
      <w:pPr>
        <w:numPr>
          <w:ilvl w:val="0"/>
          <w:numId w:val="5"/>
        </w:numPr>
        <w:rPr>
          <w:rFonts w:ascii="Century" w:eastAsia="ＭＳ 明朝" w:hAnsi="Century" w:cs="Times New Roman"/>
          <w:szCs w:val="24"/>
        </w:rPr>
      </w:pPr>
      <w:r w:rsidRPr="005E19AF">
        <w:rPr>
          <w:rFonts w:ascii="Century" w:eastAsia="ＭＳ 明朝" w:hAnsi="Century" w:cs="Times New Roman" w:hint="eastAsia"/>
          <w:szCs w:val="24"/>
        </w:rPr>
        <w:t>納品予定日までの日程を、常に最新の情報で閲覧できるようにしてほしい。</w:t>
      </w:r>
    </w:p>
    <w:p w:rsidR="00740D82" w:rsidRPr="005E19AF" w:rsidRDefault="00740D82" w:rsidP="00740D82">
      <w:pPr>
        <w:numPr>
          <w:ilvl w:val="0"/>
          <w:numId w:val="5"/>
        </w:numPr>
        <w:rPr>
          <w:rFonts w:ascii="Century" w:eastAsia="ＭＳ 明朝" w:hAnsi="Century" w:cs="Times New Roman"/>
          <w:szCs w:val="24"/>
        </w:rPr>
      </w:pPr>
      <w:r w:rsidRPr="005E19AF">
        <w:rPr>
          <w:rFonts w:ascii="Century" w:eastAsia="ＭＳ 明朝" w:hAnsi="Century" w:cs="Times New Roman" w:hint="eastAsia"/>
          <w:szCs w:val="24"/>
        </w:rPr>
        <w:t>納期に変更があれば速やかに連絡してほしい。</w:t>
      </w:r>
    </w:p>
    <w:p w:rsidR="00740D82" w:rsidRPr="00F44035" w:rsidRDefault="00740D82" w:rsidP="00F44035">
      <w:pPr>
        <w:ind w:leftChars="400" w:left="840"/>
        <w:rPr>
          <w:shd w:val="pct15" w:color="auto" w:fill="FFFFFF"/>
        </w:rPr>
      </w:pPr>
      <w:r w:rsidRPr="00F44035">
        <w:rPr>
          <w:rFonts w:hint="eastAsia"/>
          <w:shd w:val="pct15" w:color="auto" w:fill="FFFFFF"/>
        </w:rPr>
        <w:t>共通</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継続的に、維持、管理を行ってほしい。</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プログラムのバージョン管理を徹底してほしい。</w:t>
      </w:r>
    </w:p>
    <w:p w:rsidR="00740D82" w:rsidRPr="005E19AF" w:rsidRDefault="00740D82" w:rsidP="00740D82">
      <w:pPr>
        <w:numPr>
          <w:ilvl w:val="0"/>
          <w:numId w:val="4"/>
        </w:numPr>
        <w:rPr>
          <w:rFonts w:ascii="Century" w:eastAsia="ＭＳ 明朝" w:hAnsi="Century" w:cs="Times New Roman"/>
          <w:szCs w:val="24"/>
        </w:rPr>
      </w:pPr>
      <w:r w:rsidRPr="005E19AF">
        <w:rPr>
          <w:rFonts w:ascii="Century" w:eastAsia="ＭＳ 明朝" w:hAnsi="Century" w:cs="Times New Roman" w:hint="eastAsia"/>
          <w:szCs w:val="24"/>
        </w:rPr>
        <w:t>メンテナンス担当者を設けてほしい。</w:t>
      </w:r>
    </w:p>
    <w:p w:rsidR="00740D82" w:rsidRDefault="00740D82" w:rsidP="00740D82"/>
    <w:p w:rsidR="00740D82" w:rsidRDefault="00740D82" w:rsidP="00740D82">
      <w:pPr>
        <w:jc w:val="right"/>
      </w:pPr>
      <w:r>
        <w:rPr>
          <w:rFonts w:hint="eastAsia"/>
        </w:rPr>
        <w:t>以上</w:t>
      </w:r>
    </w:p>
    <w:p w:rsidR="007E125E" w:rsidRPr="00B71DF7" w:rsidRDefault="007E125E"/>
    <w:sectPr w:rsidR="007E125E" w:rsidRPr="00B71DF7" w:rsidSect="00FB6AB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663" w:rsidRDefault="00A85663" w:rsidP="007E125E">
      <w:r>
        <w:separator/>
      </w:r>
    </w:p>
  </w:endnote>
  <w:endnote w:type="continuationSeparator" w:id="1">
    <w:p w:rsidR="00A85663" w:rsidRDefault="00A85663" w:rsidP="007E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創英角ｺﾞｼｯｸUB">
    <w:panose1 w:val="020B09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26" w:rsidRDefault="000420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58" w:rsidRPr="00042026" w:rsidRDefault="001D2B58" w:rsidP="000420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26" w:rsidRDefault="000420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663" w:rsidRDefault="00A85663" w:rsidP="007E125E">
      <w:r>
        <w:separator/>
      </w:r>
    </w:p>
  </w:footnote>
  <w:footnote w:type="continuationSeparator" w:id="1">
    <w:p w:rsidR="00A85663" w:rsidRDefault="00A85663" w:rsidP="007E1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26" w:rsidRDefault="000420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58" w:rsidRPr="00042026" w:rsidRDefault="001D2B58" w:rsidP="000420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26" w:rsidRDefault="000420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280"/>
    <w:multiLevelType w:val="hybridMultilevel"/>
    <w:tmpl w:val="BDB2FED4"/>
    <w:lvl w:ilvl="0" w:tplc="92EAA626">
      <w:start w:val="1"/>
      <w:numFmt w:val="decimal"/>
      <w:pStyle w:val="1"/>
      <w:lvlText w:val="%1."/>
      <w:lvlJc w:val="left"/>
      <w:pPr>
        <w:ind w:left="420" w:hanging="420"/>
      </w:pPr>
      <w:rPr>
        <w:rFonts w:eastAsia="HG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8A232F"/>
    <w:multiLevelType w:val="hybridMultilevel"/>
    <w:tmpl w:val="F1F83E08"/>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27E7F4E"/>
    <w:multiLevelType w:val="hybridMultilevel"/>
    <w:tmpl w:val="735E6874"/>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A205069"/>
    <w:multiLevelType w:val="hybridMultilevel"/>
    <w:tmpl w:val="074435A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120EF6"/>
    <w:multiLevelType w:val="hybridMultilevel"/>
    <w:tmpl w:val="2E4A4C72"/>
    <w:lvl w:ilvl="0" w:tplc="ED5694EE">
      <w:numFmt w:val="bullet"/>
      <w:lvlText w:val="・"/>
      <w:lvlJc w:val="left"/>
      <w:pPr>
        <w:ind w:left="1050" w:hanging="42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506C1732"/>
    <w:multiLevelType w:val="hybridMultilevel"/>
    <w:tmpl w:val="0AAE3028"/>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5BE6491B"/>
    <w:multiLevelType w:val="hybridMultilevel"/>
    <w:tmpl w:val="61EAB34A"/>
    <w:lvl w:ilvl="0" w:tplc="C974EBD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A40836"/>
    <w:multiLevelType w:val="hybridMultilevel"/>
    <w:tmpl w:val="6A7A6B2E"/>
    <w:lvl w:ilvl="0" w:tplc="ED5694EE">
      <w:numFmt w:val="bullet"/>
      <w:lvlText w:val="・"/>
      <w:lvlJc w:val="left"/>
      <w:pPr>
        <w:ind w:left="1260" w:hanging="420"/>
      </w:pPr>
      <w:rPr>
        <w:rFonts w:ascii="ＭＳ 明朝" w:eastAsia="ＭＳ 明朝" w:hAnsi="ＭＳ 明朝" w:cstheme="minorBidi" w:hint="eastAsia"/>
      </w:rPr>
    </w:lvl>
    <w:lvl w:ilvl="1" w:tplc="ED5694EE">
      <w:numFmt w:val="bullet"/>
      <w:lvlText w:val="・"/>
      <w:lvlJc w:val="left"/>
      <w:pPr>
        <w:ind w:left="2100" w:hanging="840"/>
      </w:pPr>
      <w:rPr>
        <w:rFonts w:ascii="ＭＳ 明朝" w:eastAsia="ＭＳ 明朝" w:hAnsi="ＭＳ 明朝" w:cstheme="minorBidi" w:hint="eastAsia"/>
      </w:rPr>
    </w:lvl>
    <w:lvl w:ilvl="2" w:tplc="04090001">
      <w:start w:val="1"/>
      <w:numFmt w:val="bullet"/>
      <w:lvlText w:val=""/>
      <w:lvlJc w:val="left"/>
      <w:pPr>
        <w:ind w:left="2100" w:hanging="42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50">
      <v:textbox inset="5.85pt,.7pt,5.85pt,.7pt"/>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DF7"/>
    <w:rsid w:val="00014372"/>
    <w:rsid w:val="00042026"/>
    <w:rsid w:val="0005582E"/>
    <w:rsid w:val="000814C8"/>
    <w:rsid w:val="00086304"/>
    <w:rsid w:val="000A6679"/>
    <w:rsid w:val="00160FD5"/>
    <w:rsid w:val="00165D13"/>
    <w:rsid w:val="00194259"/>
    <w:rsid w:val="001A7068"/>
    <w:rsid w:val="001B4476"/>
    <w:rsid w:val="001D2B58"/>
    <w:rsid w:val="00220448"/>
    <w:rsid w:val="002544A4"/>
    <w:rsid w:val="00315B2D"/>
    <w:rsid w:val="00330ADF"/>
    <w:rsid w:val="00351B47"/>
    <w:rsid w:val="00355491"/>
    <w:rsid w:val="00360219"/>
    <w:rsid w:val="0037382F"/>
    <w:rsid w:val="00380E21"/>
    <w:rsid w:val="003A3873"/>
    <w:rsid w:val="003B28AE"/>
    <w:rsid w:val="003D02E3"/>
    <w:rsid w:val="003F2116"/>
    <w:rsid w:val="004874B6"/>
    <w:rsid w:val="004918EA"/>
    <w:rsid w:val="00493FD9"/>
    <w:rsid w:val="004D5888"/>
    <w:rsid w:val="004E0B74"/>
    <w:rsid w:val="004E213E"/>
    <w:rsid w:val="004F271F"/>
    <w:rsid w:val="00556F11"/>
    <w:rsid w:val="00577AE5"/>
    <w:rsid w:val="005C7A72"/>
    <w:rsid w:val="00606DC0"/>
    <w:rsid w:val="007042BF"/>
    <w:rsid w:val="00713C14"/>
    <w:rsid w:val="00740D82"/>
    <w:rsid w:val="007B12B7"/>
    <w:rsid w:val="007E125E"/>
    <w:rsid w:val="00822F03"/>
    <w:rsid w:val="008379CE"/>
    <w:rsid w:val="00870E8D"/>
    <w:rsid w:val="00887473"/>
    <w:rsid w:val="0091533D"/>
    <w:rsid w:val="009C739B"/>
    <w:rsid w:val="00A160BB"/>
    <w:rsid w:val="00A85663"/>
    <w:rsid w:val="00A87E7A"/>
    <w:rsid w:val="00AA3553"/>
    <w:rsid w:val="00B02DAF"/>
    <w:rsid w:val="00B02FF6"/>
    <w:rsid w:val="00B4724B"/>
    <w:rsid w:val="00B71DF7"/>
    <w:rsid w:val="00B73961"/>
    <w:rsid w:val="00B75581"/>
    <w:rsid w:val="00C4334C"/>
    <w:rsid w:val="00C523D5"/>
    <w:rsid w:val="00C64620"/>
    <w:rsid w:val="00C741FF"/>
    <w:rsid w:val="00C82222"/>
    <w:rsid w:val="00C9751E"/>
    <w:rsid w:val="00CE52F0"/>
    <w:rsid w:val="00CF0B2A"/>
    <w:rsid w:val="00CF7DEE"/>
    <w:rsid w:val="00D05445"/>
    <w:rsid w:val="00D15145"/>
    <w:rsid w:val="00D24B57"/>
    <w:rsid w:val="00D34B41"/>
    <w:rsid w:val="00D52AA1"/>
    <w:rsid w:val="00D73126"/>
    <w:rsid w:val="00D85BF6"/>
    <w:rsid w:val="00DB09FF"/>
    <w:rsid w:val="00E02BE3"/>
    <w:rsid w:val="00E24244"/>
    <w:rsid w:val="00E342CB"/>
    <w:rsid w:val="00E54488"/>
    <w:rsid w:val="00E73033"/>
    <w:rsid w:val="00EB5E48"/>
    <w:rsid w:val="00ED4BBA"/>
    <w:rsid w:val="00EF7A3F"/>
    <w:rsid w:val="00F03186"/>
    <w:rsid w:val="00F2657E"/>
    <w:rsid w:val="00F34224"/>
    <w:rsid w:val="00F352DF"/>
    <w:rsid w:val="00F41C24"/>
    <w:rsid w:val="00F44035"/>
    <w:rsid w:val="00F46841"/>
    <w:rsid w:val="00F90721"/>
    <w:rsid w:val="00FB6ABB"/>
    <w:rsid w:val="00FC548F"/>
    <w:rsid w:val="00FD52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F6"/>
    <w:pPr>
      <w:widowControl w:val="0"/>
      <w:jc w:val="both"/>
    </w:pPr>
  </w:style>
  <w:style w:type="paragraph" w:styleId="1">
    <w:name w:val="heading 1"/>
    <w:basedOn w:val="a"/>
    <w:next w:val="a"/>
    <w:link w:val="10"/>
    <w:uiPriority w:val="9"/>
    <w:qFormat/>
    <w:rsid w:val="009C739B"/>
    <w:pPr>
      <w:keepNext/>
      <w:numPr>
        <w:numId w:val="8"/>
      </w:numPr>
      <w:spacing w:after="2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40D8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40D8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25E"/>
    <w:pPr>
      <w:tabs>
        <w:tab w:val="center" w:pos="4252"/>
        <w:tab w:val="right" w:pos="8504"/>
      </w:tabs>
      <w:snapToGrid w:val="0"/>
    </w:pPr>
  </w:style>
  <w:style w:type="character" w:customStyle="1" w:styleId="a4">
    <w:name w:val="ヘッダー (文字)"/>
    <w:basedOn w:val="a0"/>
    <w:link w:val="a3"/>
    <w:uiPriority w:val="99"/>
    <w:rsid w:val="007E125E"/>
  </w:style>
  <w:style w:type="paragraph" w:styleId="a5">
    <w:name w:val="footer"/>
    <w:basedOn w:val="a"/>
    <w:link w:val="a6"/>
    <w:uiPriority w:val="99"/>
    <w:semiHidden/>
    <w:unhideWhenUsed/>
    <w:rsid w:val="007E125E"/>
    <w:pPr>
      <w:tabs>
        <w:tab w:val="center" w:pos="4252"/>
        <w:tab w:val="right" w:pos="8504"/>
      </w:tabs>
      <w:snapToGrid w:val="0"/>
    </w:pPr>
  </w:style>
  <w:style w:type="character" w:customStyle="1" w:styleId="a6">
    <w:name w:val="フッター (文字)"/>
    <w:basedOn w:val="a0"/>
    <w:link w:val="a5"/>
    <w:uiPriority w:val="99"/>
    <w:semiHidden/>
    <w:rsid w:val="007E125E"/>
  </w:style>
  <w:style w:type="paragraph" w:styleId="a7">
    <w:name w:val="Balloon Text"/>
    <w:basedOn w:val="a"/>
    <w:link w:val="a8"/>
    <w:uiPriority w:val="99"/>
    <w:semiHidden/>
    <w:unhideWhenUsed/>
    <w:rsid w:val="007E1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125E"/>
    <w:rPr>
      <w:rFonts w:asciiTheme="majorHAnsi" w:eastAsiaTheme="majorEastAsia" w:hAnsiTheme="majorHAnsi" w:cstheme="majorBidi"/>
      <w:sz w:val="18"/>
      <w:szCs w:val="18"/>
    </w:rPr>
  </w:style>
  <w:style w:type="paragraph" w:styleId="a9">
    <w:name w:val="List Paragraph"/>
    <w:basedOn w:val="a"/>
    <w:uiPriority w:val="34"/>
    <w:qFormat/>
    <w:rsid w:val="00355491"/>
    <w:pPr>
      <w:ind w:leftChars="400" w:left="840"/>
    </w:pPr>
  </w:style>
  <w:style w:type="character" w:customStyle="1" w:styleId="20">
    <w:name w:val="見出し 2 (文字)"/>
    <w:basedOn w:val="a0"/>
    <w:link w:val="2"/>
    <w:uiPriority w:val="9"/>
    <w:rsid w:val="00740D82"/>
    <w:rPr>
      <w:rFonts w:asciiTheme="majorHAnsi" w:eastAsiaTheme="majorEastAsia" w:hAnsiTheme="majorHAnsi" w:cstheme="majorBidi"/>
    </w:rPr>
  </w:style>
  <w:style w:type="character" w:customStyle="1" w:styleId="30">
    <w:name w:val="見出し 3 (文字)"/>
    <w:basedOn w:val="a0"/>
    <w:link w:val="3"/>
    <w:uiPriority w:val="9"/>
    <w:rsid w:val="00740D82"/>
    <w:rPr>
      <w:rFonts w:asciiTheme="majorHAnsi" w:eastAsiaTheme="majorEastAsia" w:hAnsiTheme="majorHAnsi" w:cstheme="majorBidi"/>
    </w:rPr>
  </w:style>
  <w:style w:type="character" w:customStyle="1" w:styleId="10">
    <w:name w:val="見出し 1 (文字)"/>
    <w:basedOn w:val="a0"/>
    <w:link w:val="1"/>
    <w:uiPriority w:val="9"/>
    <w:rsid w:val="009C739B"/>
    <w:rPr>
      <w:rFonts w:asciiTheme="majorHAnsi" w:eastAsiaTheme="majorEastAsia" w:hAnsiTheme="majorHAnsi" w:cstheme="majorBidi"/>
      <w:sz w:val="24"/>
      <w:szCs w:val="24"/>
    </w:rPr>
  </w:style>
  <w:style w:type="paragraph" w:styleId="aa">
    <w:name w:val="Plain Text"/>
    <w:basedOn w:val="a"/>
    <w:link w:val="ab"/>
    <w:rsid w:val="004D5888"/>
    <w:rPr>
      <w:rFonts w:ascii="ＭＳ 明朝" w:eastAsia="ＭＳ 明朝" w:hAnsi="Courier New" w:cs="Courier New"/>
      <w:szCs w:val="21"/>
    </w:rPr>
  </w:style>
  <w:style w:type="character" w:customStyle="1" w:styleId="ab">
    <w:name w:val="書式なし (文字)"/>
    <w:basedOn w:val="a0"/>
    <w:link w:val="aa"/>
    <w:rsid w:val="004D5888"/>
    <w:rPr>
      <w:rFonts w:ascii="ＭＳ 明朝" w:eastAsia="ＭＳ 明朝" w:hAnsi="Courier New" w:cs="Courier New"/>
      <w:szCs w:val="21"/>
    </w:rPr>
  </w:style>
  <w:style w:type="character" w:styleId="ac">
    <w:name w:val="Strong"/>
    <w:basedOn w:val="a0"/>
    <w:uiPriority w:val="22"/>
    <w:qFormat/>
    <w:rsid w:val="00F03186"/>
    <w:rPr>
      <w:b/>
      <w:bCs/>
      <w:color w:val="FF0000"/>
    </w:rPr>
  </w:style>
  <w:style w:type="paragraph" w:styleId="ad">
    <w:name w:val="TOC Heading"/>
    <w:basedOn w:val="1"/>
    <w:next w:val="a"/>
    <w:uiPriority w:val="39"/>
    <w:semiHidden/>
    <w:unhideWhenUsed/>
    <w:qFormat/>
    <w:rsid w:val="00F44035"/>
    <w:pPr>
      <w:keepLines/>
      <w:widowControl/>
      <w:numPr>
        <w:numId w:val="0"/>
      </w:numPr>
      <w:spacing w:before="480" w:after="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F44035"/>
  </w:style>
  <w:style w:type="paragraph" w:styleId="21">
    <w:name w:val="toc 2"/>
    <w:basedOn w:val="a"/>
    <w:next w:val="a"/>
    <w:autoRedefine/>
    <w:uiPriority w:val="39"/>
    <w:unhideWhenUsed/>
    <w:qFormat/>
    <w:rsid w:val="00F44035"/>
    <w:pPr>
      <w:ind w:leftChars="100" w:left="210"/>
    </w:pPr>
  </w:style>
  <w:style w:type="paragraph" w:styleId="31">
    <w:name w:val="toc 3"/>
    <w:basedOn w:val="a"/>
    <w:next w:val="a"/>
    <w:autoRedefine/>
    <w:uiPriority w:val="39"/>
    <w:unhideWhenUsed/>
    <w:qFormat/>
    <w:rsid w:val="00F44035"/>
    <w:pPr>
      <w:ind w:leftChars="200" w:left="420"/>
    </w:pPr>
  </w:style>
  <w:style w:type="character" w:styleId="ae">
    <w:name w:val="Hyperlink"/>
    <w:basedOn w:val="a0"/>
    <w:uiPriority w:val="99"/>
    <w:unhideWhenUsed/>
    <w:rsid w:val="00F44035"/>
    <w:rPr>
      <w:color w:val="0000FF" w:themeColor="hyperlink"/>
      <w:u w:val="single"/>
    </w:rPr>
  </w:style>
  <w:style w:type="paragraph" w:styleId="af">
    <w:name w:val="No Spacing"/>
    <w:link w:val="af0"/>
    <w:uiPriority w:val="1"/>
    <w:qFormat/>
    <w:rsid w:val="00B73961"/>
    <w:rPr>
      <w:rFonts w:ascii="Century" w:eastAsia="ＭＳ 明朝" w:hAnsi="Century" w:cs="Times New Roman"/>
      <w:kern w:val="0"/>
      <w:sz w:val="22"/>
    </w:rPr>
  </w:style>
  <w:style w:type="character" w:customStyle="1" w:styleId="af0">
    <w:name w:val="行間詰め (文字)"/>
    <w:basedOn w:val="a0"/>
    <w:link w:val="af"/>
    <w:uiPriority w:val="1"/>
    <w:rsid w:val="00B73961"/>
    <w:rPr>
      <w:rFonts w:ascii="Century" w:eastAsia="ＭＳ 明朝" w:hAnsi="Century" w:cs="Times New Roman"/>
      <w:kern w:val="0"/>
      <w:sz w:val="22"/>
    </w:rPr>
  </w:style>
  <w:style w:type="character" w:styleId="af1">
    <w:name w:val="annotation reference"/>
    <w:basedOn w:val="a0"/>
    <w:uiPriority w:val="99"/>
    <w:semiHidden/>
    <w:unhideWhenUsed/>
    <w:rsid w:val="00493FD9"/>
    <w:rPr>
      <w:sz w:val="18"/>
      <w:szCs w:val="18"/>
    </w:rPr>
  </w:style>
  <w:style w:type="paragraph" w:styleId="af2">
    <w:name w:val="annotation text"/>
    <w:basedOn w:val="a"/>
    <w:link w:val="af3"/>
    <w:uiPriority w:val="99"/>
    <w:semiHidden/>
    <w:unhideWhenUsed/>
    <w:rsid w:val="00493FD9"/>
    <w:pPr>
      <w:jc w:val="left"/>
    </w:pPr>
  </w:style>
  <w:style w:type="character" w:customStyle="1" w:styleId="af3">
    <w:name w:val="コメント文字列 (文字)"/>
    <w:basedOn w:val="a0"/>
    <w:link w:val="af2"/>
    <w:uiPriority w:val="99"/>
    <w:semiHidden/>
    <w:rsid w:val="00493FD9"/>
  </w:style>
  <w:style w:type="paragraph" w:styleId="af4">
    <w:name w:val="annotation subject"/>
    <w:basedOn w:val="af2"/>
    <w:next w:val="af2"/>
    <w:link w:val="af5"/>
    <w:uiPriority w:val="99"/>
    <w:semiHidden/>
    <w:unhideWhenUsed/>
    <w:rsid w:val="00493FD9"/>
    <w:rPr>
      <w:b/>
      <w:bCs/>
    </w:rPr>
  </w:style>
  <w:style w:type="character" w:customStyle="1" w:styleId="af5">
    <w:name w:val="コメント内容 (文字)"/>
    <w:basedOn w:val="af3"/>
    <w:link w:val="af4"/>
    <w:uiPriority w:val="99"/>
    <w:semiHidden/>
    <w:rsid w:val="00493FD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diagramLayout" Target="diagrams/layout2.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diagramData" Target="diagrams/data1.xml"/><Relationship Id="rId12" Type="http://schemas.openxmlformats.org/officeDocument/2006/relationships/header" Target="header2.xml"/><Relationship Id="rId17" Type="http://schemas.openxmlformats.org/officeDocument/2006/relationships/diagramData" Target="diagrams/data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t>一人当たりの売上高</a:t>
            </a:r>
          </a:p>
        </c:rich>
      </c:tx>
    </c:title>
    <c:plotArea>
      <c:layout/>
      <c:lineChart>
        <c:grouping val="standard"/>
        <c:ser>
          <c:idx val="0"/>
          <c:order val="0"/>
          <c:tx>
            <c:strRef>
              <c:f>Sheet1!$A$2</c:f>
              <c:strCache>
                <c:ptCount val="1"/>
                <c:pt idx="0">
                  <c:v>本社</c:v>
                </c:pt>
              </c:strCache>
            </c:strRef>
          </c:tx>
          <c:dLbls>
            <c:dLblPos val="t"/>
            <c:showVal val="1"/>
          </c:dLbls>
          <c:cat>
            <c:strRef>
              <c:f>Sheet1!$B$1:$G$1</c:f>
              <c:strCache>
                <c:ptCount val="6"/>
                <c:pt idx="0">
                  <c:v>2001年</c:v>
                </c:pt>
                <c:pt idx="1">
                  <c:v>2002年</c:v>
                </c:pt>
                <c:pt idx="2">
                  <c:v>2003年</c:v>
                </c:pt>
                <c:pt idx="3">
                  <c:v>2004年</c:v>
                </c:pt>
                <c:pt idx="4">
                  <c:v>2005年</c:v>
                </c:pt>
                <c:pt idx="5">
                  <c:v>2006年</c:v>
                </c:pt>
              </c:strCache>
            </c:strRef>
          </c:cat>
          <c:val>
            <c:numRef>
              <c:f>Sheet1!$B$2:$G$2</c:f>
              <c:numCache>
                <c:formatCode>General</c:formatCode>
                <c:ptCount val="6"/>
                <c:pt idx="0">
                  <c:v>64.5</c:v>
                </c:pt>
                <c:pt idx="1">
                  <c:v>69.400000000000006</c:v>
                </c:pt>
                <c:pt idx="2">
                  <c:v>79.599999999999994</c:v>
                </c:pt>
                <c:pt idx="3">
                  <c:v>60.9</c:v>
                </c:pt>
                <c:pt idx="4">
                  <c:v>55.9</c:v>
                </c:pt>
                <c:pt idx="5">
                  <c:v>57.4</c:v>
                </c:pt>
              </c:numCache>
            </c:numRef>
          </c:val>
        </c:ser>
        <c:ser>
          <c:idx val="1"/>
          <c:order val="1"/>
          <c:tx>
            <c:strRef>
              <c:f>Sheet1!$A$3</c:f>
              <c:strCache>
                <c:ptCount val="1"/>
                <c:pt idx="0">
                  <c:v>支社</c:v>
                </c:pt>
              </c:strCache>
            </c:strRef>
          </c:tx>
          <c:dLbls>
            <c:dLblPos val="t"/>
            <c:showVal val="1"/>
          </c:dLbls>
          <c:cat>
            <c:strRef>
              <c:f>Sheet1!$B$1:$G$1</c:f>
              <c:strCache>
                <c:ptCount val="6"/>
                <c:pt idx="0">
                  <c:v>2001年</c:v>
                </c:pt>
                <c:pt idx="1">
                  <c:v>2002年</c:v>
                </c:pt>
                <c:pt idx="2">
                  <c:v>2003年</c:v>
                </c:pt>
                <c:pt idx="3">
                  <c:v>2004年</c:v>
                </c:pt>
                <c:pt idx="4">
                  <c:v>2005年</c:v>
                </c:pt>
                <c:pt idx="5">
                  <c:v>2006年</c:v>
                </c:pt>
              </c:strCache>
            </c:strRef>
          </c:cat>
          <c:val>
            <c:numRef>
              <c:f>Sheet1!$B$3:$G$3</c:f>
              <c:numCache>
                <c:formatCode>General</c:formatCode>
                <c:ptCount val="6"/>
                <c:pt idx="0">
                  <c:v>30.3</c:v>
                </c:pt>
                <c:pt idx="1">
                  <c:v>36.300000000000004</c:v>
                </c:pt>
                <c:pt idx="2">
                  <c:v>35.300000000000004</c:v>
                </c:pt>
                <c:pt idx="3">
                  <c:v>29.5</c:v>
                </c:pt>
                <c:pt idx="4">
                  <c:v>29.7</c:v>
                </c:pt>
                <c:pt idx="5">
                  <c:v>28.2</c:v>
                </c:pt>
              </c:numCache>
            </c:numRef>
          </c:val>
        </c:ser>
        <c:dLbls>
          <c:showVal val="1"/>
        </c:dLbls>
        <c:marker val="1"/>
        <c:axId val="258551808"/>
        <c:axId val="258553344"/>
      </c:lineChart>
      <c:catAx>
        <c:axId val="258551808"/>
        <c:scaling>
          <c:orientation val="minMax"/>
        </c:scaling>
        <c:axPos val="b"/>
        <c:majorTickMark val="none"/>
        <c:tickLblPos val="nextTo"/>
        <c:crossAx val="258553344"/>
        <c:crosses val="autoZero"/>
        <c:auto val="1"/>
        <c:lblAlgn val="ctr"/>
        <c:lblOffset val="100"/>
      </c:catAx>
      <c:valAx>
        <c:axId val="258553344"/>
        <c:scaling>
          <c:orientation val="minMax"/>
        </c:scaling>
        <c:axPos val="l"/>
        <c:majorGridlines/>
        <c:numFmt formatCode="General" sourceLinked="1"/>
        <c:majorTickMark val="none"/>
        <c:tickLblPos val="nextTo"/>
        <c:crossAx val="258551808"/>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E7E7BA-CEA2-4B72-8856-9857B375F8CC}" type="doc">
      <dgm:prSet loTypeId="urn:microsoft.com/office/officeart/2005/8/layout/list1" loCatId="list" qsTypeId="urn:microsoft.com/office/officeart/2005/8/quickstyle/simple2#1" qsCatId="simple" csTypeId="urn:microsoft.com/office/officeart/2005/8/colors/colorful1" csCatId="colorful" phldr="1"/>
      <dgm:spPr/>
      <dgm:t>
        <a:bodyPr/>
        <a:lstStyle/>
        <a:p>
          <a:endParaRPr kumimoji="1" lang="ja-JP" altLang="en-US"/>
        </a:p>
      </dgm:t>
    </dgm:pt>
    <dgm:pt modelId="{CA699631-3EBF-4B18-A407-ACED2BB113C7}">
      <dgm:prSet phldrT="[テキスト]" custT="1"/>
      <dgm:spPr/>
      <dgm:t>
        <a:bodyPr/>
        <a:lstStyle/>
        <a:p>
          <a:r>
            <a:rPr lang="ja-JP" altLang="en-US" sz="1050" b="1"/>
            <a:t>情報の一元管理</a:t>
          </a:r>
          <a:endParaRPr kumimoji="1" lang="ja-JP" altLang="en-US" sz="1050"/>
        </a:p>
      </dgm:t>
    </dgm:pt>
    <dgm:pt modelId="{2AB72165-0BCD-4CB9-A17B-9FE9495DA35C}" type="parTrans" cxnId="{29D738B0-844F-4245-8147-0555D9B0FB9A}">
      <dgm:prSet/>
      <dgm:spPr/>
      <dgm:t>
        <a:bodyPr/>
        <a:lstStyle/>
        <a:p>
          <a:endParaRPr kumimoji="1" lang="ja-JP" altLang="en-US" sz="1050"/>
        </a:p>
      </dgm:t>
    </dgm:pt>
    <dgm:pt modelId="{C1260EF7-429C-4992-A486-717BE37D8EAF}" type="sibTrans" cxnId="{29D738B0-844F-4245-8147-0555D9B0FB9A}">
      <dgm:prSet/>
      <dgm:spPr/>
      <dgm:t>
        <a:bodyPr/>
        <a:lstStyle/>
        <a:p>
          <a:endParaRPr kumimoji="1" lang="ja-JP" altLang="en-US" sz="1050"/>
        </a:p>
      </dgm:t>
    </dgm:pt>
    <dgm:pt modelId="{040533D1-E068-47E8-8313-6B4ADEA74C63}">
      <dgm:prSet phldrT="[テキスト]" custT="1"/>
      <dgm:spPr/>
      <dgm:t>
        <a:bodyPr/>
        <a:lstStyle/>
        <a:p>
          <a:r>
            <a:rPr lang="ja-JP" altLang="en-US" sz="1050" b="1"/>
            <a:t>時間の有効利用</a:t>
          </a:r>
          <a:endParaRPr kumimoji="1" lang="ja-JP" altLang="en-US" sz="1050"/>
        </a:p>
      </dgm:t>
    </dgm:pt>
    <dgm:pt modelId="{116D1A94-6DC7-4D9A-A43C-487DA782EBAF}" type="parTrans" cxnId="{84CCBD91-D2FE-4CAB-AB4E-AA0950A434B6}">
      <dgm:prSet/>
      <dgm:spPr/>
      <dgm:t>
        <a:bodyPr/>
        <a:lstStyle/>
        <a:p>
          <a:endParaRPr kumimoji="1" lang="ja-JP" altLang="en-US" sz="1050"/>
        </a:p>
      </dgm:t>
    </dgm:pt>
    <dgm:pt modelId="{9526FF87-691E-4397-800D-6392C04A2EEF}" type="sibTrans" cxnId="{84CCBD91-D2FE-4CAB-AB4E-AA0950A434B6}">
      <dgm:prSet/>
      <dgm:spPr/>
      <dgm:t>
        <a:bodyPr/>
        <a:lstStyle/>
        <a:p>
          <a:endParaRPr kumimoji="1" lang="ja-JP" altLang="en-US" sz="1050"/>
        </a:p>
      </dgm:t>
    </dgm:pt>
    <dgm:pt modelId="{D8DEB147-604A-4785-8981-CDC506BB9A2E}">
      <dgm:prSet custT="1"/>
      <dgm:spPr/>
      <dgm:t>
        <a:bodyPr/>
        <a:lstStyle/>
        <a:p>
          <a:r>
            <a:rPr lang="ja-JP" altLang="en-US" sz="1050" b="1"/>
            <a:t>セキュリティの強化</a:t>
          </a:r>
          <a:endParaRPr lang="ja-JP" altLang="en-US" sz="1050"/>
        </a:p>
      </dgm:t>
    </dgm:pt>
    <dgm:pt modelId="{59E44559-923C-4C77-AC21-CA2D66F359C1}" type="parTrans" cxnId="{57FE72DF-63C8-498B-9D9C-38BFE83F9E25}">
      <dgm:prSet/>
      <dgm:spPr/>
      <dgm:t>
        <a:bodyPr/>
        <a:lstStyle/>
        <a:p>
          <a:endParaRPr kumimoji="1" lang="ja-JP" altLang="en-US" sz="1050"/>
        </a:p>
      </dgm:t>
    </dgm:pt>
    <dgm:pt modelId="{ACDB2C47-B030-48A1-8225-26483DD67B8F}" type="sibTrans" cxnId="{57FE72DF-63C8-498B-9D9C-38BFE83F9E25}">
      <dgm:prSet/>
      <dgm:spPr/>
      <dgm:t>
        <a:bodyPr/>
        <a:lstStyle/>
        <a:p>
          <a:endParaRPr kumimoji="1" lang="ja-JP" altLang="en-US" sz="1050"/>
        </a:p>
      </dgm:t>
    </dgm:pt>
    <dgm:pt modelId="{5C75104E-A337-469A-B0C4-9D8493D4C733}">
      <dgm:prSet custT="1"/>
      <dgm:spPr/>
      <dgm:t>
        <a:bodyPr/>
        <a:lstStyle/>
        <a:p>
          <a:r>
            <a:rPr lang="ja-JP" altLang="en-US" sz="1050"/>
            <a:t>だれでも簡単にアクセスできる状態は、情報の流出、欠損などの危険性が高くなります。データベース化することにより、権限を与えられた者のみがファイルへアクセスするしくみに変わり、安全に維持、管理することが可能になります。</a:t>
          </a:r>
        </a:p>
      </dgm:t>
    </dgm:pt>
    <dgm:pt modelId="{60010894-0C62-4236-A3A4-375B7E5B7913}" type="parTrans" cxnId="{933A7DA1-D6E0-4017-AA7D-FCBA6CE758AC}">
      <dgm:prSet/>
      <dgm:spPr/>
      <dgm:t>
        <a:bodyPr/>
        <a:lstStyle/>
        <a:p>
          <a:endParaRPr kumimoji="1" lang="ja-JP" altLang="en-US" sz="1050"/>
        </a:p>
      </dgm:t>
    </dgm:pt>
    <dgm:pt modelId="{E6C07E80-10E8-4957-903E-C8437B30C631}" type="sibTrans" cxnId="{933A7DA1-D6E0-4017-AA7D-FCBA6CE758AC}">
      <dgm:prSet/>
      <dgm:spPr/>
      <dgm:t>
        <a:bodyPr/>
        <a:lstStyle/>
        <a:p>
          <a:endParaRPr kumimoji="1" lang="ja-JP" altLang="en-US" sz="1050"/>
        </a:p>
      </dgm:t>
    </dgm:pt>
    <dgm:pt modelId="{CE3107E5-8442-4512-A7E2-68022AA267A0}">
      <dgm:prSet phldrT="[テキスト]" custT="1"/>
      <dgm:spPr/>
      <dgm:t>
        <a:bodyPr/>
        <a:lstStyle/>
        <a:p>
          <a:r>
            <a:rPr lang="ja-JP" altLang="en-US" sz="1050"/>
            <a:t>すべての製品の情報、作成に関する進捗状況などをデータベース化し、一元管理することで、正しい情報を全関係者が共有できるようになります。これにより、現在懸案となっている情報共有のタイムラグが解消され、常に最新情報を閲覧、利用することが可能になります。</a:t>
          </a:r>
          <a:endParaRPr kumimoji="1" lang="ja-JP" altLang="en-US" sz="1050"/>
        </a:p>
      </dgm:t>
    </dgm:pt>
    <dgm:pt modelId="{FED25040-A220-46C5-B0E9-8A7A668D9569}" type="parTrans" cxnId="{CB621462-6175-4BE2-9ADE-41BB7A607BB9}">
      <dgm:prSet/>
      <dgm:spPr/>
      <dgm:t>
        <a:bodyPr/>
        <a:lstStyle/>
        <a:p>
          <a:endParaRPr kumimoji="1" lang="ja-JP" altLang="en-US" sz="1050"/>
        </a:p>
      </dgm:t>
    </dgm:pt>
    <dgm:pt modelId="{55B1BACA-38EF-4DE3-B82B-309FDF6C5808}" type="sibTrans" cxnId="{CB621462-6175-4BE2-9ADE-41BB7A607BB9}">
      <dgm:prSet/>
      <dgm:spPr/>
      <dgm:t>
        <a:bodyPr/>
        <a:lstStyle/>
        <a:p>
          <a:endParaRPr kumimoji="1" lang="ja-JP" altLang="en-US" sz="1050"/>
        </a:p>
      </dgm:t>
    </dgm:pt>
    <dgm:pt modelId="{BA365D10-67E8-4F90-ADF6-E27610763F1A}">
      <dgm:prSet phldrT="[テキスト]" custT="1"/>
      <dgm:spPr/>
      <dgm:t>
        <a:bodyPr/>
        <a:lstStyle/>
        <a:p>
          <a:r>
            <a:rPr lang="ja-JP" altLang="en-US" sz="1050"/>
            <a:t>現在個人の作業環境で行っている変換作業を、サーバー上で一括変換（夜間バッチ）することにより、作業時間を有効に利用することが可能になります。</a:t>
          </a:r>
          <a:endParaRPr kumimoji="1" lang="ja-JP" altLang="en-US" sz="1050"/>
        </a:p>
      </dgm:t>
    </dgm:pt>
    <dgm:pt modelId="{5C7EA15A-A671-4676-9DB8-D62B31BBF923}" type="parTrans" cxnId="{24AC3B14-8FD0-495C-ACEF-04046FDD9B08}">
      <dgm:prSet/>
      <dgm:spPr/>
      <dgm:t>
        <a:bodyPr/>
        <a:lstStyle/>
        <a:p>
          <a:endParaRPr kumimoji="1" lang="ja-JP" altLang="en-US" sz="1050"/>
        </a:p>
      </dgm:t>
    </dgm:pt>
    <dgm:pt modelId="{A2FDB647-44F2-40EA-B3E6-16BA95A2C180}" type="sibTrans" cxnId="{24AC3B14-8FD0-495C-ACEF-04046FDD9B08}">
      <dgm:prSet/>
      <dgm:spPr/>
      <dgm:t>
        <a:bodyPr/>
        <a:lstStyle/>
        <a:p>
          <a:endParaRPr kumimoji="1" lang="ja-JP" altLang="en-US" sz="1050"/>
        </a:p>
      </dgm:t>
    </dgm:pt>
    <dgm:pt modelId="{C2EE26F3-2AE8-4479-8B0E-F25D62487BC4}" type="pres">
      <dgm:prSet presAssocID="{72E7E7BA-CEA2-4B72-8856-9857B375F8CC}" presName="linear" presStyleCnt="0">
        <dgm:presLayoutVars>
          <dgm:dir/>
          <dgm:animLvl val="lvl"/>
          <dgm:resizeHandles val="exact"/>
        </dgm:presLayoutVars>
      </dgm:prSet>
      <dgm:spPr/>
      <dgm:t>
        <a:bodyPr/>
        <a:lstStyle/>
        <a:p>
          <a:endParaRPr kumimoji="1" lang="ja-JP" altLang="en-US"/>
        </a:p>
      </dgm:t>
    </dgm:pt>
    <dgm:pt modelId="{BE678852-F0A0-4287-87F9-4BFFEB6CA5BD}" type="pres">
      <dgm:prSet presAssocID="{D8DEB147-604A-4785-8981-CDC506BB9A2E}" presName="parentLin" presStyleCnt="0"/>
      <dgm:spPr/>
    </dgm:pt>
    <dgm:pt modelId="{9676FD59-FDEB-4E35-85CD-D991743B9542}" type="pres">
      <dgm:prSet presAssocID="{D8DEB147-604A-4785-8981-CDC506BB9A2E}" presName="parentLeftMargin" presStyleLbl="node1" presStyleIdx="0" presStyleCnt="3"/>
      <dgm:spPr/>
      <dgm:t>
        <a:bodyPr/>
        <a:lstStyle/>
        <a:p>
          <a:endParaRPr kumimoji="1" lang="ja-JP" altLang="en-US"/>
        </a:p>
      </dgm:t>
    </dgm:pt>
    <dgm:pt modelId="{6B2341E4-B9C6-4486-9EF7-A8057D71E042}" type="pres">
      <dgm:prSet presAssocID="{D8DEB147-604A-4785-8981-CDC506BB9A2E}" presName="parentText" presStyleLbl="node1" presStyleIdx="0" presStyleCnt="3" custScaleX="43457" custScaleY="45569">
        <dgm:presLayoutVars>
          <dgm:chMax val="0"/>
          <dgm:bulletEnabled val="1"/>
        </dgm:presLayoutVars>
      </dgm:prSet>
      <dgm:spPr/>
      <dgm:t>
        <a:bodyPr/>
        <a:lstStyle/>
        <a:p>
          <a:endParaRPr kumimoji="1" lang="ja-JP" altLang="en-US"/>
        </a:p>
      </dgm:t>
    </dgm:pt>
    <dgm:pt modelId="{80AAAF4D-B347-4C22-B9A1-25AE9840D26D}" type="pres">
      <dgm:prSet presAssocID="{D8DEB147-604A-4785-8981-CDC506BB9A2E}" presName="negativeSpace" presStyleCnt="0"/>
      <dgm:spPr/>
    </dgm:pt>
    <dgm:pt modelId="{B05C8381-B9AE-4745-8598-987B8D975339}" type="pres">
      <dgm:prSet presAssocID="{D8DEB147-604A-4785-8981-CDC506BB9A2E}" presName="childText" presStyleLbl="conFgAcc1" presStyleIdx="0" presStyleCnt="3">
        <dgm:presLayoutVars>
          <dgm:bulletEnabled val="1"/>
        </dgm:presLayoutVars>
      </dgm:prSet>
      <dgm:spPr/>
      <dgm:t>
        <a:bodyPr/>
        <a:lstStyle/>
        <a:p>
          <a:endParaRPr kumimoji="1" lang="ja-JP" altLang="en-US"/>
        </a:p>
      </dgm:t>
    </dgm:pt>
    <dgm:pt modelId="{4FC22386-7018-4DD8-9ED6-CDBFE1F26968}" type="pres">
      <dgm:prSet presAssocID="{ACDB2C47-B030-48A1-8225-26483DD67B8F}" presName="spaceBetweenRectangles" presStyleCnt="0"/>
      <dgm:spPr/>
    </dgm:pt>
    <dgm:pt modelId="{20AA5A6D-9E57-4A24-AC16-E2C2D0DC7AC3}" type="pres">
      <dgm:prSet presAssocID="{CA699631-3EBF-4B18-A407-ACED2BB113C7}" presName="parentLin" presStyleCnt="0"/>
      <dgm:spPr/>
    </dgm:pt>
    <dgm:pt modelId="{A51F8F64-7DDB-4796-BEA7-81149177D101}" type="pres">
      <dgm:prSet presAssocID="{CA699631-3EBF-4B18-A407-ACED2BB113C7}" presName="parentLeftMargin" presStyleLbl="node1" presStyleIdx="0" presStyleCnt="3"/>
      <dgm:spPr/>
      <dgm:t>
        <a:bodyPr/>
        <a:lstStyle/>
        <a:p>
          <a:endParaRPr kumimoji="1" lang="ja-JP" altLang="en-US"/>
        </a:p>
      </dgm:t>
    </dgm:pt>
    <dgm:pt modelId="{CC60C990-5A7B-463C-8F8D-230882896F11}" type="pres">
      <dgm:prSet presAssocID="{CA699631-3EBF-4B18-A407-ACED2BB113C7}" presName="parentText" presStyleLbl="node1" presStyleIdx="1" presStyleCnt="3" custScaleX="43220" custScaleY="57317">
        <dgm:presLayoutVars>
          <dgm:chMax val="0"/>
          <dgm:bulletEnabled val="1"/>
        </dgm:presLayoutVars>
      </dgm:prSet>
      <dgm:spPr/>
      <dgm:t>
        <a:bodyPr/>
        <a:lstStyle/>
        <a:p>
          <a:endParaRPr kumimoji="1" lang="ja-JP" altLang="en-US"/>
        </a:p>
      </dgm:t>
    </dgm:pt>
    <dgm:pt modelId="{297C1AE3-2868-4D4C-9D1D-9F674EF62C8C}" type="pres">
      <dgm:prSet presAssocID="{CA699631-3EBF-4B18-A407-ACED2BB113C7}" presName="negativeSpace" presStyleCnt="0"/>
      <dgm:spPr/>
    </dgm:pt>
    <dgm:pt modelId="{62CB9C83-03C8-4E93-9CAA-9B57B6F5AC2A}" type="pres">
      <dgm:prSet presAssocID="{CA699631-3EBF-4B18-A407-ACED2BB113C7}" presName="childText" presStyleLbl="conFgAcc1" presStyleIdx="1" presStyleCnt="3">
        <dgm:presLayoutVars>
          <dgm:bulletEnabled val="1"/>
        </dgm:presLayoutVars>
      </dgm:prSet>
      <dgm:spPr/>
      <dgm:t>
        <a:bodyPr/>
        <a:lstStyle/>
        <a:p>
          <a:endParaRPr kumimoji="1" lang="ja-JP" altLang="en-US"/>
        </a:p>
      </dgm:t>
    </dgm:pt>
    <dgm:pt modelId="{20E3FB96-F1EF-48C7-8479-6AAC815FDBBC}" type="pres">
      <dgm:prSet presAssocID="{C1260EF7-429C-4992-A486-717BE37D8EAF}" presName="spaceBetweenRectangles" presStyleCnt="0"/>
      <dgm:spPr/>
    </dgm:pt>
    <dgm:pt modelId="{73832C44-E400-4C71-A087-578423E314BA}" type="pres">
      <dgm:prSet presAssocID="{040533D1-E068-47E8-8313-6B4ADEA74C63}" presName="parentLin" presStyleCnt="0"/>
      <dgm:spPr/>
    </dgm:pt>
    <dgm:pt modelId="{C2B4495B-70E0-4AE2-88E1-71D06CD16182}" type="pres">
      <dgm:prSet presAssocID="{040533D1-E068-47E8-8313-6B4ADEA74C63}" presName="parentLeftMargin" presStyleLbl="node1" presStyleIdx="1" presStyleCnt="3"/>
      <dgm:spPr/>
      <dgm:t>
        <a:bodyPr/>
        <a:lstStyle/>
        <a:p>
          <a:endParaRPr kumimoji="1" lang="ja-JP" altLang="en-US"/>
        </a:p>
      </dgm:t>
    </dgm:pt>
    <dgm:pt modelId="{0FEEAB3A-7514-4420-B9F7-EFDD3498FCEE}" type="pres">
      <dgm:prSet presAssocID="{040533D1-E068-47E8-8313-6B4ADEA74C63}" presName="parentText" presStyleLbl="node1" presStyleIdx="2" presStyleCnt="3" custScaleX="42983" custScaleY="53129">
        <dgm:presLayoutVars>
          <dgm:chMax val="0"/>
          <dgm:bulletEnabled val="1"/>
        </dgm:presLayoutVars>
      </dgm:prSet>
      <dgm:spPr/>
      <dgm:t>
        <a:bodyPr/>
        <a:lstStyle/>
        <a:p>
          <a:endParaRPr kumimoji="1" lang="ja-JP" altLang="en-US"/>
        </a:p>
      </dgm:t>
    </dgm:pt>
    <dgm:pt modelId="{6BA7A95A-8A93-4480-9997-00EAD6987CBB}" type="pres">
      <dgm:prSet presAssocID="{040533D1-E068-47E8-8313-6B4ADEA74C63}" presName="negativeSpace" presStyleCnt="0"/>
      <dgm:spPr/>
    </dgm:pt>
    <dgm:pt modelId="{B4E322F1-8825-457A-AB37-1A6B2C31C3AC}" type="pres">
      <dgm:prSet presAssocID="{040533D1-E068-47E8-8313-6B4ADEA74C63}" presName="childText" presStyleLbl="conFgAcc1" presStyleIdx="2" presStyleCnt="3">
        <dgm:presLayoutVars>
          <dgm:bulletEnabled val="1"/>
        </dgm:presLayoutVars>
      </dgm:prSet>
      <dgm:spPr/>
      <dgm:t>
        <a:bodyPr/>
        <a:lstStyle/>
        <a:p>
          <a:endParaRPr kumimoji="1" lang="ja-JP" altLang="en-US"/>
        </a:p>
      </dgm:t>
    </dgm:pt>
  </dgm:ptLst>
  <dgm:cxnLst>
    <dgm:cxn modelId="{DF0C68B4-6D92-4C13-B912-AB8E50B5ED54}" type="presOf" srcId="{5C75104E-A337-469A-B0C4-9D8493D4C733}" destId="{B05C8381-B9AE-4745-8598-987B8D975339}" srcOrd="0" destOrd="0" presId="urn:microsoft.com/office/officeart/2005/8/layout/list1"/>
    <dgm:cxn modelId="{274995B9-413D-484D-A31D-F3A0D6F9FEEC}" type="presOf" srcId="{72E7E7BA-CEA2-4B72-8856-9857B375F8CC}" destId="{C2EE26F3-2AE8-4479-8B0E-F25D62487BC4}" srcOrd="0" destOrd="0" presId="urn:microsoft.com/office/officeart/2005/8/layout/list1"/>
    <dgm:cxn modelId="{39826200-CA02-48CD-8766-EC400602399B}" type="presOf" srcId="{040533D1-E068-47E8-8313-6B4ADEA74C63}" destId="{0FEEAB3A-7514-4420-B9F7-EFDD3498FCEE}" srcOrd="1" destOrd="0" presId="urn:microsoft.com/office/officeart/2005/8/layout/list1"/>
    <dgm:cxn modelId="{C1A8C156-E8AD-4FC2-98B1-606DD2D0478D}" type="presOf" srcId="{D8DEB147-604A-4785-8981-CDC506BB9A2E}" destId="{9676FD59-FDEB-4E35-85CD-D991743B9542}" srcOrd="0" destOrd="0" presId="urn:microsoft.com/office/officeart/2005/8/layout/list1"/>
    <dgm:cxn modelId="{933A7DA1-D6E0-4017-AA7D-FCBA6CE758AC}" srcId="{D8DEB147-604A-4785-8981-CDC506BB9A2E}" destId="{5C75104E-A337-469A-B0C4-9D8493D4C733}" srcOrd="0" destOrd="0" parTransId="{60010894-0C62-4236-A3A4-375B7E5B7913}" sibTransId="{E6C07E80-10E8-4957-903E-C8437B30C631}"/>
    <dgm:cxn modelId="{6DD95F5D-C06B-455B-883E-AFCDA8026FDD}" type="presOf" srcId="{CA699631-3EBF-4B18-A407-ACED2BB113C7}" destId="{CC60C990-5A7B-463C-8F8D-230882896F11}" srcOrd="1" destOrd="0" presId="urn:microsoft.com/office/officeart/2005/8/layout/list1"/>
    <dgm:cxn modelId="{29D738B0-844F-4245-8147-0555D9B0FB9A}" srcId="{72E7E7BA-CEA2-4B72-8856-9857B375F8CC}" destId="{CA699631-3EBF-4B18-A407-ACED2BB113C7}" srcOrd="1" destOrd="0" parTransId="{2AB72165-0BCD-4CB9-A17B-9FE9495DA35C}" sibTransId="{C1260EF7-429C-4992-A486-717BE37D8EAF}"/>
    <dgm:cxn modelId="{24AC3B14-8FD0-495C-ACEF-04046FDD9B08}" srcId="{040533D1-E068-47E8-8313-6B4ADEA74C63}" destId="{BA365D10-67E8-4F90-ADF6-E27610763F1A}" srcOrd="0" destOrd="0" parTransId="{5C7EA15A-A671-4676-9DB8-D62B31BBF923}" sibTransId="{A2FDB647-44F2-40EA-B3E6-16BA95A2C180}"/>
    <dgm:cxn modelId="{CB621462-6175-4BE2-9ADE-41BB7A607BB9}" srcId="{CA699631-3EBF-4B18-A407-ACED2BB113C7}" destId="{CE3107E5-8442-4512-A7E2-68022AA267A0}" srcOrd="0" destOrd="0" parTransId="{FED25040-A220-46C5-B0E9-8A7A668D9569}" sibTransId="{55B1BACA-38EF-4DE3-B82B-309FDF6C5808}"/>
    <dgm:cxn modelId="{6A0C99BF-1988-4F15-A00E-302F66D1A8F1}" type="presOf" srcId="{CE3107E5-8442-4512-A7E2-68022AA267A0}" destId="{62CB9C83-03C8-4E93-9CAA-9B57B6F5AC2A}" srcOrd="0" destOrd="0" presId="urn:microsoft.com/office/officeart/2005/8/layout/list1"/>
    <dgm:cxn modelId="{84B72921-9657-4107-BA73-941D85E522C4}" type="presOf" srcId="{D8DEB147-604A-4785-8981-CDC506BB9A2E}" destId="{6B2341E4-B9C6-4486-9EF7-A8057D71E042}" srcOrd="1" destOrd="0" presId="urn:microsoft.com/office/officeart/2005/8/layout/list1"/>
    <dgm:cxn modelId="{ABDF4465-1122-4D0E-86ED-681A5D3FD98E}" type="presOf" srcId="{040533D1-E068-47E8-8313-6B4ADEA74C63}" destId="{C2B4495B-70E0-4AE2-88E1-71D06CD16182}" srcOrd="0" destOrd="0" presId="urn:microsoft.com/office/officeart/2005/8/layout/list1"/>
    <dgm:cxn modelId="{9504EDA3-64D2-4800-A2A0-136C980F145F}" type="presOf" srcId="{CA699631-3EBF-4B18-A407-ACED2BB113C7}" destId="{A51F8F64-7DDB-4796-BEA7-81149177D101}" srcOrd="0" destOrd="0" presId="urn:microsoft.com/office/officeart/2005/8/layout/list1"/>
    <dgm:cxn modelId="{57FE72DF-63C8-498B-9D9C-38BFE83F9E25}" srcId="{72E7E7BA-CEA2-4B72-8856-9857B375F8CC}" destId="{D8DEB147-604A-4785-8981-CDC506BB9A2E}" srcOrd="0" destOrd="0" parTransId="{59E44559-923C-4C77-AC21-CA2D66F359C1}" sibTransId="{ACDB2C47-B030-48A1-8225-26483DD67B8F}"/>
    <dgm:cxn modelId="{84CCBD91-D2FE-4CAB-AB4E-AA0950A434B6}" srcId="{72E7E7BA-CEA2-4B72-8856-9857B375F8CC}" destId="{040533D1-E068-47E8-8313-6B4ADEA74C63}" srcOrd="2" destOrd="0" parTransId="{116D1A94-6DC7-4D9A-A43C-487DA782EBAF}" sibTransId="{9526FF87-691E-4397-800D-6392C04A2EEF}"/>
    <dgm:cxn modelId="{FCEDF994-76D6-4131-A4A9-C06BF20080F6}" type="presOf" srcId="{BA365D10-67E8-4F90-ADF6-E27610763F1A}" destId="{B4E322F1-8825-457A-AB37-1A6B2C31C3AC}" srcOrd="0" destOrd="0" presId="urn:microsoft.com/office/officeart/2005/8/layout/list1"/>
    <dgm:cxn modelId="{86207E45-5F37-45F4-93B3-901BEDECAA2A}" type="presParOf" srcId="{C2EE26F3-2AE8-4479-8B0E-F25D62487BC4}" destId="{BE678852-F0A0-4287-87F9-4BFFEB6CA5BD}" srcOrd="0" destOrd="0" presId="urn:microsoft.com/office/officeart/2005/8/layout/list1"/>
    <dgm:cxn modelId="{ECE39E87-F2D5-4253-82C7-C0ACD7CE6463}" type="presParOf" srcId="{BE678852-F0A0-4287-87F9-4BFFEB6CA5BD}" destId="{9676FD59-FDEB-4E35-85CD-D991743B9542}" srcOrd="0" destOrd="0" presId="urn:microsoft.com/office/officeart/2005/8/layout/list1"/>
    <dgm:cxn modelId="{DC442A7B-27BD-4FC8-9B5F-D2D66CB7A641}" type="presParOf" srcId="{BE678852-F0A0-4287-87F9-4BFFEB6CA5BD}" destId="{6B2341E4-B9C6-4486-9EF7-A8057D71E042}" srcOrd="1" destOrd="0" presId="urn:microsoft.com/office/officeart/2005/8/layout/list1"/>
    <dgm:cxn modelId="{F1F47AAF-7411-49E5-A2FF-604D28F28720}" type="presParOf" srcId="{C2EE26F3-2AE8-4479-8B0E-F25D62487BC4}" destId="{80AAAF4D-B347-4C22-B9A1-25AE9840D26D}" srcOrd="1" destOrd="0" presId="urn:microsoft.com/office/officeart/2005/8/layout/list1"/>
    <dgm:cxn modelId="{5268E56F-730F-41F4-B20C-36992DA2A7D0}" type="presParOf" srcId="{C2EE26F3-2AE8-4479-8B0E-F25D62487BC4}" destId="{B05C8381-B9AE-4745-8598-987B8D975339}" srcOrd="2" destOrd="0" presId="urn:microsoft.com/office/officeart/2005/8/layout/list1"/>
    <dgm:cxn modelId="{223BE7C6-DEE6-4DF9-91CE-BA5F6034801E}" type="presParOf" srcId="{C2EE26F3-2AE8-4479-8B0E-F25D62487BC4}" destId="{4FC22386-7018-4DD8-9ED6-CDBFE1F26968}" srcOrd="3" destOrd="0" presId="urn:microsoft.com/office/officeart/2005/8/layout/list1"/>
    <dgm:cxn modelId="{CB478509-B860-4782-8E69-E0FF76CC3487}" type="presParOf" srcId="{C2EE26F3-2AE8-4479-8B0E-F25D62487BC4}" destId="{20AA5A6D-9E57-4A24-AC16-E2C2D0DC7AC3}" srcOrd="4" destOrd="0" presId="urn:microsoft.com/office/officeart/2005/8/layout/list1"/>
    <dgm:cxn modelId="{81B4C905-20EE-4B76-8821-7D963372CA0C}" type="presParOf" srcId="{20AA5A6D-9E57-4A24-AC16-E2C2D0DC7AC3}" destId="{A51F8F64-7DDB-4796-BEA7-81149177D101}" srcOrd="0" destOrd="0" presId="urn:microsoft.com/office/officeart/2005/8/layout/list1"/>
    <dgm:cxn modelId="{6F588AEA-7104-47C0-879D-9203FA3646E0}" type="presParOf" srcId="{20AA5A6D-9E57-4A24-AC16-E2C2D0DC7AC3}" destId="{CC60C990-5A7B-463C-8F8D-230882896F11}" srcOrd="1" destOrd="0" presId="urn:microsoft.com/office/officeart/2005/8/layout/list1"/>
    <dgm:cxn modelId="{8580A07F-9718-48F6-B7B8-890A11B4CAF7}" type="presParOf" srcId="{C2EE26F3-2AE8-4479-8B0E-F25D62487BC4}" destId="{297C1AE3-2868-4D4C-9D1D-9F674EF62C8C}" srcOrd="5" destOrd="0" presId="urn:microsoft.com/office/officeart/2005/8/layout/list1"/>
    <dgm:cxn modelId="{FA643F1E-6647-4913-8EE4-CFAB510D26A8}" type="presParOf" srcId="{C2EE26F3-2AE8-4479-8B0E-F25D62487BC4}" destId="{62CB9C83-03C8-4E93-9CAA-9B57B6F5AC2A}" srcOrd="6" destOrd="0" presId="urn:microsoft.com/office/officeart/2005/8/layout/list1"/>
    <dgm:cxn modelId="{C9FB1A5C-A209-4E67-8702-6E731156C4CD}" type="presParOf" srcId="{C2EE26F3-2AE8-4479-8B0E-F25D62487BC4}" destId="{20E3FB96-F1EF-48C7-8479-6AAC815FDBBC}" srcOrd="7" destOrd="0" presId="urn:microsoft.com/office/officeart/2005/8/layout/list1"/>
    <dgm:cxn modelId="{C810C54E-0016-4E47-AB32-218CECA3ECE5}" type="presParOf" srcId="{C2EE26F3-2AE8-4479-8B0E-F25D62487BC4}" destId="{73832C44-E400-4C71-A087-578423E314BA}" srcOrd="8" destOrd="0" presId="urn:microsoft.com/office/officeart/2005/8/layout/list1"/>
    <dgm:cxn modelId="{8CECA3D3-CB80-48CF-BC47-8732A72DD13C}" type="presParOf" srcId="{73832C44-E400-4C71-A087-578423E314BA}" destId="{C2B4495B-70E0-4AE2-88E1-71D06CD16182}" srcOrd="0" destOrd="0" presId="urn:microsoft.com/office/officeart/2005/8/layout/list1"/>
    <dgm:cxn modelId="{1ED82C34-7E4B-43CA-B70E-597A0B45846E}" type="presParOf" srcId="{73832C44-E400-4C71-A087-578423E314BA}" destId="{0FEEAB3A-7514-4420-B9F7-EFDD3498FCEE}" srcOrd="1" destOrd="0" presId="urn:microsoft.com/office/officeart/2005/8/layout/list1"/>
    <dgm:cxn modelId="{EEAECEC2-5A4C-46EC-A47A-FB4E6C82221B}" type="presParOf" srcId="{C2EE26F3-2AE8-4479-8B0E-F25D62487BC4}" destId="{6BA7A95A-8A93-4480-9997-00EAD6987CBB}" srcOrd="9" destOrd="0" presId="urn:microsoft.com/office/officeart/2005/8/layout/list1"/>
    <dgm:cxn modelId="{6AF46E6E-BB49-4552-941C-162AF1F6674C}" type="presParOf" srcId="{C2EE26F3-2AE8-4479-8B0E-F25D62487BC4}" destId="{B4E322F1-8825-457A-AB37-1A6B2C31C3AC}" srcOrd="10" destOrd="0" presId="urn:microsoft.com/office/officeart/2005/8/layout/list1"/>
  </dgm:cxnLst>
  <dgm:bg/>
  <dgm:whole/>
</dgm:dataModel>
</file>

<file path=word/diagrams/data2.xml><?xml version="1.0" encoding="utf-8"?>
<dgm:dataModel xmlns:dgm="http://schemas.openxmlformats.org/drawingml/2006/diagram" xmlns:a="http://schemas.openxmlformats.org/drawingml/2006/main">
  <dgm:ptLst>
    <dgm:pt modelId="{A8993D63-5BC7-4FB8-B089-5F98C44F8C33}" type="doc">
      <dgm:prSet loTypeId="urn:microsoft.com/office/officeart/2005/8/layout/hierarchy1" loCatId="hierarchy" qsTypeId="urn:microsoft.com/office/officeart/2005/8/quickstyle/3d2" qsCatId="3D" csTypeId="urn:microsoft.com/office/officeart/2005/8/colors/colorful2" csCatId="colorful" phldr="1"/>
      <dgm:spPr/>
      <dgm:t>
        <a:bodyPr/>
        <a:lstStyle/>
        <a:p>
          <a:endParaRPr kumimoji="1" lang="ja-JP" altLang="en-US"/>
        </a:p>
      </dgm:t>
    </dgm:pt>
    <dgm:pt modelId="{A6133480-782A-4662-8F0E-47AC3EDCFA9D}">
      <dgm:prSet phldrT="[テキスト]" custT="1"/>
      <dgm:spPr/>
      <dgm:t>
        <a:bodyPr/>
        <a:lstStyle/>
        <a:p>
          <a:r>
            <a:rPr kumimoji="1" lang="ja-JP" altLang="en-US" sz="1200"/>
            <a:t>統括部</a:t>
          </a:r>
        </a:p>
      </dgm:t>
    </dgm:pt>
    <dgm:pt modelId="{CE27E433-AD08-47DA-A0CC-335257A50869}" type="parTrans" cxnId="{A709F45B-6F46-40A8-8B57-317F8F24F04F}">
      <dgm:prSet/>
      <dgm:spPr/>
      <dgm:t>
        <a:bodyPr/>
        <a:lstStyle/>
        <a:p>
          <a:endParaRPr kumimoji="1" lang="ja-JP" altLang="en-US" sz="1200"/>
        </a:p>
      </dgm:t>
    </dgm:pt>
    <dgm:pt modelId="{4C558B7D-7674-4321-B847-EC2B4BAEC98A}" type="sibTrans" cxnId="{A709F45B-6F46-40A8-8B57-317F8F24F04F}">
      <dgm:prSet/>
      <dgm:spPr/>
      <dgm:t>
        <a:bodyPr/>
        <a:lstStyle/>
        <a:p>
          <a:endParaRPr kumimoji="1" lang="ja-JP" altLang="en-US" sz="1200"/>
        </a:p>
      </dgm:t>
    </dgm:pt>
    <dgm:pt modelId="{953A6593-5CCE-42C7-B1E0-0281DD75B9FD}">
      <dgm:prSet phldrT="[テキスト]" custT="1"/>
      <dgm:spPr/>
      <dgm:t>
        <a:bodyPr/>
        <a:lstStyle/>
        <a:p>
          <a:r>
            <a:rPr kumimoji="1" lang="ja-JP" altLang="en-US" sz="1200"/>
            <a:t>設計チーム</a:t>
          </a:r>
        </a:p>
      </dgm:t>
    </dgm:pt>
    <dgm:pt modelId="{98C878B7-1E8F-4D90-B0F0-024206895075}" type="parTrans" cxnId="{CC1040E7-F54D-4A7E-A4AB-E93F3F0DF455}">
      <dgm:prSet/>
      <dgm:spPr/>
      <dgm:t>
        <a:bodyPr/>
        <a:lstStyle/>
        <a:p>
          <a:endParaRPr kumimoji="1" lang="ja-JP" altLang="en-US" sz="1200"/>
        </a:p>
      </dgm:t>
    </dgm:pt>
    <dgm:pt modelId="{EE76312C-D3A4-4FE4-B01D-C69EECD3C9CD}" type="sibTrans" cxnId="{CC1040E7-F54D-4A7E-A4AB-E93F3F0DF455}">
      <dgm:prSet/>
      <dgm:spPr/>
      <dgm:t>
        <a:bodyPr/>
        <a:lstStyle/>
        <a:p>
          <a:endParaRPr kumimoji="1" lang="ja-JP" altLang="en-US" sz="1200"/>
        </a:p>
      </dgm:t>
    </dgm:pt>
    <dgm:pt modelId="{4DE78056-2360-4A07-B31A-712C0A0061BA}">
      <dgm:prSet phldrT="[テキスト]" custT="1"/>
      <dgm:spPr/>
      <dgm:t>
        <a:bodyPr/>
        <a:lstStyle/>
        <a:p>
          <a:r>
            <a:rPr kumimoji="1" lang="ja-JP" altLang="en-US" sz="1200"/>
            <a:t>開発チーム</a:t>
          </a:r>
        </a:p>
      </dgm:t>
    </dgm:pt>
    <dgm:pt modelId="{8F65BDA4-A9B8-4BEF-8C41-34326033336A}" type="parTrans" cxnId="{DE1A4D64-DF65-46B4-B32C-60252E982352}">
      <dgm:prSet/>
      <dgm:spPr/>
      <dgm:t>
        <a:bodyPr/>
        <a:lstStyle/>
        <a:p>
          <a:endParaRPr kumimoji="1" lang="ja-JP" altLang="en-US" sz="1200"/>
        </a:p>
      </dgm:t>
    </dgm:pt>
    <dgm:pt modelId="{6E148A29-3AFC-492F-8FDE-FED1F4BA0000}" type="sibTrans" cxnId="{DE1A4D64-DF65-46B4-B32C-60252E982352}">
      <dgm:prSet/>
      <dgm:spPr/>
      <dgm:t>
        <a:bodyPr/>
        <a:lstStyle/>
        <a:p>
          <a:endParaRPr kumimoji="1" lang="ja-JP" altLang="en-US" sz="1200"/>
        </a:p>
      </dgm:t>
    </dgm:pt>
    <dgm:pt modelId="{2AD77887-7845-4796-AA87-5178288FEB71}">
      <dgm:prSet phldrT="[テキスト]" custT="1"/>
      <dgm:spPr/>
      <dgm:t>
        <a:bodyPr/>
        <a:lstStyle/>
        <a:p>
          <a:r>
            <a:rPr kumimoji="1" lang="ja-JP" altLang="en-US" sz="1200"/>
            <a:t>教育チーム</a:t>
          </a:r>
        </a:p>
      </dgm:t>
    </dgm:pt>
    <dgm:pt modelId="{9374A2C1-F35E-48AF-84DF-B57DCAB09BB7}" type="parTrans" cxnId="{D63210EC-B716-4446-8871-1D784DC11998}">
      <dgm:prSet/>
      <dgm:spPr/>
      <dgm:t>
        <a:bodyPr/>
        <a:lstStyle/>
        <a:p>
          <a:endParaRPr kumimoji="1" lang="ja-JP" altLang="en-US" sz="1200"/>
        </a:p>
      </dgm:t>
    </dgm:pt>
    <dgm:pt modelId="{E2143B92-2B7F-4B32-A417-D3394AF06617}" type="sibTrans" cxnId="{D63210EC-B716-4446-8871-1D784DC11998}">
      <dgm:prSet/>
      <dgm:spPr/>
      <dgm:t>
        <a:bodyPr/>
        <a:lstStyle/>
        <a:p>
          <a:endParaRPr kumimoji="1" lang="ja-JP" altLang="en-US" sz="1200"/>
        </a:p>
      </dgm:t>
    </dgm:pt>
    <dgm:pt modelId="{B86E79BF-8574-4D6B-B207-EEC3355C6D90}">
      <dgm:prSet custT="1"/>
      <dgm:spPr/>
      <dgm:t>
        <a:bodyPr/>
        <a:lstStyle/>
        <a:p>
          <a:r>
            <a:rPr kumimoji="1" lang="ja-JP" altLang="en-US" sz="1200"/>
            <a:t>営業部</a:t>
          </a:r>
        </a:p>
      </dgm:t>
    </dgm:pt>
    <dgm:pt modelId="{CC8D6216-F2AD-4467-911B-95827711907E}" type="parTrans" cxnId="{E8600F4B-9F06-451C-AB96-0DB795DAD638}">
      <dgm:prSet/>
      <dgm:spPr/>
      <dgm:t>
        <a:bodyPr/>
        <a:lstStyle/>
        <a:p>
          <a:endParaRPr kumimoji="1" lang="ja-JP" altLang="en-US" sz="1200"/>
        </a:p>
      </dgm:t>
    </dgm:pt>
    <dgm:pt modelId="{E7DFFC82-BD1A-472F-92FE-804CA4D12044}" type="sibTrans" cxnId="{E8600F4B-9F06-451C-AB96-0DB795DAD638}">
      <dgm:prSet/>
      <dgm:spPr/>
      <dgm:t>
        <a:bodyPr/>
        <a:lstStyle/>
        <a:p>
          <a:endParaRPr kumimoji="1" lang="ja-JP" altLang="en-US" sz="1200"/>
        </a:p>
      </dgm:t>
    </dgm:pt>
    <dgm:pt modelId="{ED0E6F29-0082-4651-A17E-604D647AA46E}">
      <dgm:prSet custT="1"/>
      <dgm:spPr/>
      <dgm:t>
        <a:bodyPr/>
        <a:lstStyle/>
        <a:p>
          <a:r>
            <a:rPr kumimoji="1" lang="ja-JP" altLang="en-US" sz="1200"/>
            <a:t>制作部</a:t>
          </a:r>
        </a:p>
      </dgm:t>
    </dgm:pt>
    <dgm:pt modelId="{705553A5-5426-430A-B68F-932770F46740}" type="parTrans" cxnId="{61EB7471-A0A8-45AD-8989-AA239F700F1C}">
      <dgm:prSet/>
      <dgm:spPr/>
      <dgm:t>
        <a:bodyPr/>
        <a:lstStyle/>
        <a:p>
          <a:endParaRPr kumimoji="1" lang="ja-JP" altLang="en-US" sz="1200"/>
        </a:p>
      </dgm:t>
    </dgm:pt>
    <dgm:pt modelId="{783BB847-D6E3-49AF-83B1-EEA2F6ECDA26}" type="sibTrans" cxnId="{61EB7471-A0A8-45AD-8989-AA239F700F1C}">
      <dgm:prSet/>
      <dgm:spPr/>
      <dgm:t>
        <a:bodyPr/>
        <a:lstStyle/>
        <a:p>
          <a:endParaRPr kumimoji="1" lang="ja-JP" altLang="en-US" sz="1200"/>
        </a:p>
      </dgm:t>
    </dgm:pt>
    <dgm:pt modelId="{1AFAE3B4-5035-4154-A064-349BD993F0EF}">
      <dgm:prSet custT="1"/>
      <dgm:spPr/>
      <dgm:t>
        <a:bodyPr/>
        <a:lstStyle/>
        <a:p>
          <a:r>
            <a:rPr kumimoji="1" lang="ja-JP" altLang="en-US" sz="1200"/>
            <a:t>システム部</a:t>
          </a:r>
        </a:p>
      </dgm:t>
    </dgm:pt>
    <dgm:pt modelId="{96887A67-6956-407B-93FE-AA787D545B42}" type="parTrans" cxnId="{06B6E171-D635-4AC1-BE7E-FB8B5B34446A}">
      <dgm:prSet/>
      <dgm:spPr/>
      <dgm:t>
        <a:bodyPr/>
        <a:lstStyle/>
        <a:p>
          <a:endParaRPr kumimoji="1" lang="ja-JP" altLang="en-US" sz="1200"/>
        </a:p>
      </dgm:t>
    </dgm:pt>
    <dgm:pt modelId="{39DB40CD-1403-4B3B-900E-423B4C55739A}" type="sibTrans" cxnId="{06B6E171-D635-4AC1-BE7E-FB8B5B34446A}">
      <dgm:prSet/>
      <dgm:spPr/>
      <dgm:t>
        <a:bodyPr/>
        <a:lstStyle/>
        <a:p>
          <a:endParaRPr kumimoji="1" lang="ja-JP" altLang="en-US" sz="1200"/>
        </a:p>
      </dgm:t>
    </dgm:pt>
    <dgm:pt modelId="{30D8C309-F054-4176-90B5-02337EC1B77E}" type="pres">
      <dgm:prSet presAssocID="{A8993D63-5BC7-4FB8-B089-5F98C44F8C33}" presName="hierChild1" presStyleCnt="0">
        <dgm:presLayoutVars>
          <dgm:chPref val="1"/>
          <dgm:dir/>
          <dgm:animOne val="branch"/>
          <dgm:animLvl val="lvl"/>
          <dgm:resizeHandles/>
        </dgm:presLayoutVars>
      </dgm:prSet>
      <dgm:spPr/>
      <dgm:t>
        <a:bodyPr/>
        <a:lstStyle/>
        <a:p>
          <a:endParaRPr kumimoji="1" lang="ja-JP" altLang="en-US"/>
        </a:p>
      </dgm:t>
    </dgm:pt>
    <dgm:pt modelId="{2C17F7BA-A2C9-4673-8D55-B55ED68ABA31}" type="pres">
      <dgm:prSet presAssocID="{A6133480-782A-4662-8F0E-47AC3EDCFA9D}" presName="hierRoot1" presStyleCnt="0"/>
      <dgm:spPr/>
    </dgm:pt>
    <dgm:pt modelId="{32FDCF62-1E08-44AE-BE20-B6311416EAFF}" type="pres">
      <dgm:prSet presAssocID="{A6133480-782A-4662-8F0E-47AC3EDCFA9D}" presName="composite" presStyleCnt="0"/>
      <dgm:spPr/>
    </dgm:pt>
    <dgm:pt modelId="{05E2C10E-B234-4FE5-9951-1C43C3226074}" type="pres">
      <dgm:prSet presAssocID="{A6133480-782A-4662-8F0E-47AC3EDCFA9D}" presName="background" presStyleLbl="node0" presStyleIdx="0" presStyleCnt="1"/>
      <dgm:spPr/>
    </dgm:pt>
    <dgm:pt modelId="{3DFF9F74-7FF6-40F2-AA00-98693F967967}" type="pres">
      <dgm:prSet presAssocID="{A6133480-782A-4662-8F0E-47AC3EDCFA9D}" presName="text" presStyleLbl="fgAcc0" presStyleIdx="0" presStyleCnt="1">
        <dgm:presLayoutVars>
          <dgm:chPref val="3"/>
        </dgm:presLayoutVars>
      </dgm:prSet>
      <dgm:spPr/>
      <dgm:t>
        <a:bodyPr/>
        <a:lstStyle/>
        <a:p>
          <a:endParaRPr kumimoji="1" lang="ja-JP" altLang="en-US"/>
        </a:p>
      </dgm:t>
    </dgm:pt>
    <dgm:pt modelId="{B3CE47A4-77B7-47E6-81B0-862E3C125246}" type="pres">
      <dgm:prSet presAssocID="{A6133480-782A-4662-8F0E-47AC3EDCFA9D}" presName="hierChild2" presStyleCnt="0"/>
      <dgm:spPr/>
    </dgm:pt>
    <dgm:pt modelId="{727F9873-323F-49BB-9AC9-AE1487DEF334}" type="pres">
      <dgm:prSet presAssocID="{98C878B7-1E8F-4D90-B0F0-024206895075}" presName="Name10" presStyleLbl="parChTrans1D2" presStyleIdx="0" presStyleCnt="3"/>
      <dgm:spPr/>
      <dgm:t>
        <a:bodyPr/>
        <a:lstStyle/>
        <a:p>
          <a:endParaRPr kumimoji="1" lang="ja-JP" altLang="en-US"/>
        </a:p>
      </dgm:t>
    </dgm:pt>
    <dgm:pt modelId="{371112F9-4703-440E-81C9-BC23B1B1126C}" type="pres">
      <dgm:prSet presAssocID="{953A6593-5CCE-42C7-B1E0-0281DD75B9FD}" presName="hierRoot2" presStyleCnt="0"/>
      <dgm:spPr/>
    </dgm:pt>
    <dgm:pt modelId="{36B1FAB9-AAED-4F82-9A8B-A5831066B69C}" type="pres">
      <dgm:prSet presAssocID="{953A6593-5CCE-42C7-B1E0-0281DD75B9FD}" presName="composite2" presStyleCnt="0"/>
      <dgm:spPr/>
    </dgm:pt>
    <dgm:pt modelId="{0740960C-BE34-4881-AD28-8DD3BE74A368}" type="pres">
      <dgm:prSet presAssocID="{953A6593-5CCE-42C7-B1E0-0281DD75B9FD}" presName="background2" presStyleLbl="node2" presStyleIdx="0" presStyleCnt="3"/>
      <dgm:spPr/>
    </dgm:pt>
    <dgm:pt modelId="{F9D72E79-E768-41DA-BA50-5830E22978EE}" type="pres">
      <dgm:prSet presAssocID="{953A6593-5CCE-42C7-B1E0-0281DD75B9FD}" presName="text2" presStyleLbl="fgAcc2" presStyleIdx="0" presStyleCnt="3">
        <dgm:presLayoutVars>
          <dgm:chPref val="3"/>
        </dgm:presLayoutVars>
      </dgm:prSet>
      <dgm:spPr/>
      <dgm:t>
        <a:bodyPr/>
        <a:lstStyle/>
        <a:p>
          <a:endParaRPr kumimoji="1" lang="ja-JP" altLang="en-US"/>
        </a:p>
      </dgm:t>
    </dgm:pt>
    <dgm:pt modelId="{D359815F-A466-4635-B536-3BFBE79E95ED}" type="pres">
      <dgm:prSet presAssocID="{953A6593-5CCE-42C7-B1E0-0281DD75B9FD}" presName="hierChild3" presStyleCnt="0"/>
      <dgm:spPr/>
    </dgm:pt>
    <dgm:pt modelId="{666DD59B-7022-474D-8C9A-B89FFB5058C2}" type="pres">
      <dgm:prSet presAssocID="{8F65BDA4-A9B8-4BEF-8C41-34326033336A}" presName="Name10" presStyleLbl="parChTrans1D2" presStyleIdx="1" presStyleCnt="3"/>
      <dgm:spPr/>
      <dgm:t>
        <a:bodyPr/>
        <a:lstStyle/>
        <a:p>
          <a:endParaRPr kumimoji="1" lang="ja-JP" altLang="en-US"/>
        </a:p>
      </dgm:t>
    </dgm:pt>
    <dgm:pt modelId="{DCAE7187-2100-4C4F-BD65-6873D2FDA235}" type="pres">
      <dgm:prSet presAssocID="{4DE78056-2360-4A07-B31A-712C0A0061BA}" presName="hierRoot2" presStyleCnt="0"/>
      <dgm:spPr/>
    </dgm:pt>
    <dgm:pt modelId="{3E496075-AB19-493B-9F87-7875378D1AAE}" type="pres">
      <dgm:prSet presAssocID="{4DE78056-2360-4A07-B31A-712C0A0061BA}" presName="composite2" presStyleCnt="0"/>
      <dgm:spPr/>
    </dgm:pt>
    <dgm:pt modelId="{76D66D2F-3323-4293-B549-CE096D8BD0D6}" type="pres">
      <dgm:prSet presAssocID="{4DE78056-2360-4A07-B31A-712C0A0061BA}" presName="background2" presStyleLbl="node2" presStyleIdx="1" presStyleCnt="3"/>
      <dgm:spPr/>
    </dgm:pt>
    <dgm:pt modelId="{09C3A250-3096-476E-A1BC-02FA6376074B}" type="pres">
      <dgm:prSet presAssocID="{4DE78056-2360-4A07-B31A-712C0A0061BA}" presName="text2" presStyleLbl="fgAcc2" presStyleIdx="1" presStyleCnt="3">
        <dgm:presLayoutVars>
          <dgm:chPref val="3"/>
        </dgm:presLayoutVars>
      </dgm:prSet>
      <dgm:spPr/>
      <dgm:t>
        <a:bodyPr/>
        <a:lstStyle/>
        <a:p>
          <a:endParaRPr kumimoji="1" lang="ja-JP" altLang="en-US"/>
        </a:p>
      </dgm:t>
    </dgm:pt>
    <dgm:pt modelId="{4FA8DC4D-B248-4CD8-A723-99FC71A6A21D}" type="pres">
      <dgm:prSet presAssocID="{4DE78056-2360-4A07-B31A-712C0A0061BA}" presName="hierChild3" presStyleCnt="0"/>
      <dgm:spPr/>
    </dgm:pt>
    <dgm:pt modelId="{57111309-958C-45AB-B15B-D6C13C603FA9}" type="pres">
      <dgm:prSet presAssocID="{9374A2C1-F35E-48AF-84DF-B57DCAB09BB7}" presName="Name10" presStyleLbl="parChTrans1D2" presStyleIdx="2" presStyleCnt="3"/>
      <dgm:spPr/>
      <dgm:t>
        <a:bodyPr/>
        <a:lstStyle/>
        <a:p>
          <a:endParaRPr kumimoji="1" lang="ja-JP" altLang="en-US"/>
        </a:p>
      </dgm:t>
    </dgm:pt>
    <dgm:pt modelId="{237F6733-6275-403E-8C60-F9217843EE02}" type="pres">
      <dgm:prSet presAssocID="{2AD77887-7845-4796-AA87-5178288FEB71}" presName="hierRoot2" presStyleCnt="0"/>
      <dgm:spPr/>
    </dgm:pt>
    <dgm:pt modelId="{FE1AE503-7436-4672-9C05-C663F6FA2B82}" type="pres">
      <dgm:prSet presAssocID="{2AD77887-7845-4796-AA87-5178288FEB71}" presName="composite2" presStyleCnt="0"/>
      <dgm:spPr/>
    </dgm:pt>
    <dgm:pt modelId="{AD0640A0-73D0-4942-A4A6-9A60277411F3}" type="pres">
      <dgm:prSet presAssocID="{2AD77887-7845-4796-AA87-5178288FEB71}" presName="background2" presStyleLbl="node2" presStyleIdx="2" presStyleCnt="3"/>
      <dgm:spPr/>
    </dgm:pt>
    <dgm:pt modelId="{5E57AEBE-5DB7-463B-B910-819B8F60A95B}" type="pres">
      <dgm:prSet presAssocID="{2AD77887-7845-4796-AA87-5178288FEB71}" presName="text2" presStyleLbl="fgAcc2" presStyleIdx="2" presStyleCnt="3">
        <dgm:presLayoutVars>
          <dgm:chPref val="3"/>
        </dgm:presLayoutVars>
      </dgm:prSet>
      <dgm:spPr/>
      <dgm:t>
        <a:bodyPr/>
        <a:lstStyle/>
        <a:p>
          <a:endParaRPr kumimoji="1" lang="ja-JP" altLang="en-US"/>
        </a:p>
      </dgm:t>
    </dgm:pt>
    <dgm:pt modelId="{DF4395AD-CC37-41BA-B439-7806EBBD44FF}" type="pres">
      <dgm:prSet presAssocID="{2AD77887-7845-4796-AA87-5178288FEB71}" presName="hierChild3" presStyleCnt="0"/>
      <dgm:spPr/>
    </dgm:pt>
    <dgm:pt modelId="{FE0E11C0-1035-4435-9192-5CC4E7101955}" type="pres">
      <dgm:prSet presAssocID="{CC8D6216-F2AD-4467-911B-95827711907E}" presName="Name17" presStyleLbl="parChTrans1D3" presStyleIdx="0" presStyleCnt="3"/>
      <dgm:spPr/>
      <dgm:t>
        <a:bodyPr/>
        <a:lstStyle/>
        <a:p>
          <a:endParaRPr kumimoji="1" lang="ja-JP" altLang="en-US"/>
        </a:p>
      </dgm:t>
    </dgm:pt>
    <dgm:pt modelId="{DA5945B1-D333-4105-A0A7-B3C0020F2130}" type="pres">
      <dgm:prSet presAssocID="{B86E79BF-8574-4D6B-B207-EEC3355C6D90}" presName="hierRoot3" presStyleCnt="0"/>
      <dgm:spPr/>
    </dgm:pt>
    <dgm:pt modelId="{63C81DAE-369F-42CE-85F2-F5CF36ECD2C1}" type="pres">
      <dgm:prSet presAssocID="{B86E79BF-8574-4D6B-B207-EEC3355C6D90}" presName="composite3" presStyleCnt="0"/>
      <dgm:spPr/>
    </dgm:pt>
    <dgm:pt modelId="{7374C387-2C92-413D-B1F9-42482879EFDC}" type="pres">
      <dgm:prSet presAssocID="{B86E79BF-8574-4D6B-B207-EEC3355C6D90}" presName="background3" presStyleLbl="node3" presStyleIdx="0" presStyleCnt="3"/>
      <dgm:spPr/>
    </dgm:pt>
    <dgm:pt modelId="{391C4F6A-E315-4838-8957-E2754ADCCFC8}" type="pres">
      <dgm:prSet presAssocID="{B86E79BF-8574-4D6B-B207-EEC3355C6D90}" presName="text3" presStyleLbl="fgAcc3" presStyleIdx="0" presStyleCnt="3">
        <dgm:presLayoutVars>
          <dgm:chPref val="3"/>
        </dgm:presLayoutVars>
      </dgm:prSet>
      <dgm:spPr/>
      <dgm:t>
        <a:bodyPr/>
        <a:lstStyle/>
        <a:p>
          <a:endParaRPr kumimoji="1" lang="ja-JP" altLang="en-US"/>
        </a:p>
      </dgm:t>
    </dgm:pt>
    <dgm:pt modelId="{8B63DD89-72F4-40B5-9563-5D5BD197E57B}" type="pres">
      <dgm:prSet presAssocID="{B86E79BF-8574-4D6B-B207-EEC3355C6D90}" presName="hierChild4" presStyleCnt="0"/>
      <dgm:spPr/>
    </dgm:pt>
    <dgm:pt modelId="{883F7F11-9010-45A2-A529-F65C2D1134C0}" type="pres">
      <dgm:prSet presAssocID="{705553A5-5426-430A-B68F-932770F46740}" presName="Name17" presStyleLbl="parChTrans1D3" presStyleIdx="1" presStyleCnt="3"/>
      <dgm:spPr/>
      <dgm:t>
        <a:bodyPr/>
        <a:lstStyle/>
        <a:p>
          <a:endParaRPr kumimoji="1" lang="ja-JP" altLang="en-US"/>
        </a:p>
      </dgm:t>
    </dgm:pt>
    <dgm:pt modelId="{2E3AA3EA-5678-4739-994A-08AE194EFC95}" type="pres">
      <dgm:prSet presAssocID="{ED0E6F29-0082-4651-A17E-604D647AA46E}" presName="hierRoot3" presStyleCnt="0"/>
      <dgm:spPr/>
    </dgm:pt>
    <dgm:pt modelId="{BB7EE077-199A-49F9-8D6E-2C638407219E}" type="pres">
      <dgm:prSet presAssocID="{ED0E6F29-0082-4651-A17E-604D647AA46E}" presName="composite3" presStyleCnt="0"/>
      <dgm:spPr/>
    </dgm:pt>
    <dgm:pt modelId="{745A6174-462A-431F-A88F-B2B1D210FB60}" type="pres">
      <dgm:prSet presAssocID="{ED0E6F29-0082-4651-A17E-604D647AA46E}" presName="background3" presStyleLbl="node3" presStyleIdx="1" presStyleCnt="3"/>
      <dgm:spPr/>
    </dgm:pt>
    <dgm:pt modelId="{117C83A4-0F0D-4AA0-A63B-D40AFE363CA7}" type="pres">
      <dgm:prSet presAssocID="{ED0E6F29-0082-4651-A17E-604D647AA46E}" presName="text3" presStyleLbl="fgAcc3" presStyleIdx="1" presStyleCnt="3">
        <dgm:presLayoutVars>
          <dgm:chPref val="3"/>
        </dgm:presLayoutVars>
      </dgm:prSet>
      <dgm:spPr/>
      <dgm:t>
        <a:bodyPr/>
        <a:lstStyle/>
        <a:p>
          <a:endParaRPr kumimoji="1" lang="ja-JP" altLang="en-US"/>
        </a:p>
      </dgm:t>
    </dgm:pt>
    <dgm:pt modelId="{F6643231-92C0-4843-AE2B-AB5838951A1D}" type="pres">
      <dgm:prSet presAssocID="{ED0E6F29-0082-4651-A17E-604D647AA46E}" presName="hierChild4" presStyleCnt="0"/>
      <dgm:spPr/>
    </dgm:pt>
    <dgm:pt modelId="{5FF8CAD2-ACFA-4772-800E-7CE8513864C3}" type="pres">
      <dgm:prSet presAssocID="{96887A67-6956-407B-93FE-AA787D545B42}" presName="Name17" presStyleLbl="parChTrans1D3" presStyleIdx="2" presStyleCnt="3"/>
      <dgm:spPr/>
      <dgm:t>
        <a:bodyPr/>
        <a:lstStyle/>
        <a:p>
          <a:endParaRPr kumimoji="1" lang="ja-JP" altLang="en-US"/>
        </a:p>
      </dgm:t>
    </dgm:pt>
    <dgm:pt modelId="{5019DEEE-1775-49AF-98A5-13462329B4B0}" type="pres">
      <dgm:prSet presAssocID="{1AFAE3B4-5035-4154-A064-349BD993F0EF}" presName="hierRoot3" presStyleCnt="0"/>
      <dgm:spPr/>
    </dgm:pt>
    <dgm:pt modelId="{61D34536-8671-4044-AA18-15EB3E1F0EBA}" type="pres">
      <dgm:prSet presAssocID="{1AFAE3B4-5035-4154-A064-349BD993F0EF}" presName="composite3" presStyleCnt="0"/>
      <dgm:spPr/>
    </dgm:pt>
    <dgm:pt modelId="{7153FA91-A201-419B-817B-B9E56F358369}" type="pres">
      <dgm:prSet presAssocID="{1AFAE3B4-5035-4154-A064-349BD993F0EF}" presName="background3" presStyleLbl="node3" presStyleIdx="2" presStyleCnt="3"/>
      <dgm:spPr/>
    </dgm:pt>
    <dgm:pt modelId="{1ABE1DEC-682D-490B-9DEE-767041A11406}" type="pres">
      <dgm:prSet presAssocID="{1AFAE3B4-5035-4154-A064-349BD993F0EF}" presName="text3" presStyleLbl="fgAcc3" presStyleIdx="2" presStyleCnt="3">
        <dgm:presLayoutVars>
          <dgm:chPref val="3"/>
        </dgm:presLayoutVars>
      </dgm:prSet>
      <dgm:spPr/>
      <dgm:t>
        <a:bodyPr/>
        <a:lstStyle/>
        <a:p>
          <a:endParaRPr kumimoji="1" lang="ja-JP" altLang="en-US"/>
        </a:p>
      </dgm:t>
    </dgm:pt>
    <dgm:pt modelId="{4C584641-FC56-4460-B87D-4EFB4D12DDD1}" type="pres">
      <dgm:prSet presAssocID="{1AFAE3B4-5035-4154-A064-349BD993F0EF}" presName="hierChild4" presStyleCnt="0"/>
      <dgm:spPr/>
    </dgm:pt>
  </dgm:ptLst>
  <dgm:cxnLst>
    <dgm:cxn modelId="{61EB7471-A0A8-45AD-8989-AA239F700F1C}" srcId="{2AD77887-7845-4796-AA87-5178288FEB71}" destId="{ED0E6F29-0082-4651-A17E-604D647AA46E}" srcOrd="1" destOrd="0" parTransId="{705553A5-5426-430A-B68F-932770F46740}" sibTransId="{783BB847-D6E3-49AF-83B1-EEA2F6ECDA26}"/>
    <dgm:cxn modelId="{CC1040E7-F54D-4A7E-A4AB-E93F3F0DF455}" srcId="{A6133480-782A-4662-8F0E-47AC3EDCFA9D}" destId="{953A6593-5CCE-42C7-B1E0-0281DD75B9FD}" srcOrd="0" destOrd="0" parTransId="{98C878B7-1E8F-4D90-B0F0-024206895075}" sibTransId="{EE76312C-D3A4-4FE4-B01D-C69EECD3C9CD}"/>
    <dgm:cxn modelId="{0FD46828-FB43-4702-9C77-F2262CA58C5F}" type="presOf" srcId="{ED0E6F29-0082-4651-A17E-604D647AA46E}" destId="{117C83A4-0F0D-4AA0-A63B-D40AFE363CA7}" srcOrd="0" destOrd="0" presId="urn:microsoft.com/office/officeart/2005/8/layout/hierarchy1"/>
    <dgm:cxn modelId="{F5BA3C55-7D7F-4FEE-A9DD-CBF0A84BCD57}" type="presOf" srcId="{2AD77887-7845-4796-AA87-5178288FEB71}" destId="{5E57AEBE-5DB7-463B-B910-819B8F60A95B}" srcOrd="0" destOrd="0" presId="urn:microsoft.com/office/officeart/2005/8/layout/hierarchy1"/>
    <dgm:cxn modelId="{F47EBC54-2265-4D6C-9B16-E36AE311778B}" type="presOf" srcId="{CC8D6216-F2AD-4467-911B-95827711907E}" destId="{FE0E11C0-1035-4435-9192-5CC4E7101955}" srcOrd="0" destOrd="0" presId="urn:microsoft.com/office/officeart/2005/8/layout/hierarchy1"/>
    <dgm:cxn modelId="{3EA73EBA-5896-4DF7-AF58-57CAA1917BD8}" type="presOf" srcId="{98C878B7-1E8F-4D90-B0F0-024206895075}" destId="{727F9873-323F-49BB-9AC9-AE1487DEF334}" srcOrd="0" destOrd="0" presId="urn:microsoft.com/office/officeart/2005/8/layout/hierarchy1"/>
    <dgm:cxn modelId="{2AD6008D-ED7A-416A-B89A-476790CE2334}" type="presOf" srcId="{953A6593-5CCE-42C7-B1E0-0281DD75B9FD}" destId="{F9D72E79-E768-41DA-BA50-5830E22978EE}" srcOrd="0" destOrd="0" presId="urn:microsoft.com/office/officeart/2005/8/layout/hierarchy1"/>
    <dgm:cxn modelId="{A709F45B-6F46-40A8-8B57-317F8F24F04F}" srcId="{A8993D63-5BC7-4FB8-B089-5F98C44F8C33}" destId="{A6133480-782A-4662-8F0E-47AC3EDCFA9D}" srcOrd="0" destOrd="0" parTransId="{CE27E433-AD08-47DA-A0CC-335257A50869}" sibTransId="{4C558B7D-7674-4321-B847-EC2B4BAEC98A}"/>
    <dgm:cxn modelId="{D63210EC-B716-4446-8871-1D784DC11998}" srcId="{A6133480-782A-4662-8F0E-47AC3EDCFA9D}" destId="{2AD77887-7845-4796-AA87-5178288FEB71}" srcOrd="2" destOrd="0" parTransId="{9374A2C1-F35E-48AF-84DF-B57DCAB09BB7}" sibTransId="{E2143B92-2B7F-4B32-A417-D3394AF06617}"/>
    <dgm:cxn modelId="{2330379A-9253-4B85-9772-0968264A7EED}" type="presOf" srcId="{A8993D63-5BC7-4FB8-B089-5F98C44F8C33}" destId="{30D8C309-F054-4176-90B5-02337EC1B77E}" srcOrd="0" destOrd="0" presId="urn:microsoft.com/office/officeart/2005/8/layout/hierarchy1"/>
    <dgm:cxn modelId="{21973548-03A7-4BDA-A2AF-87243077380E}" type="presOf" srcId="{4DE78056-2360-4A07-B31A-712C0A0061BA}" destId="{09C3A250-3096-476E-A1BC-02FA6376074B}" srcOrd="0" destOrd="0" presId="urn:microsoft.com/office/officeart/2005/8/layout/hierarchy1"/>
    <dgm:cxn modelId="{4FD4FEC7-A45B-4620-BF33-001A75D0EE74}" type="presOf" srcId="{B86E79BF-8574-4D6B-B207-EEC3355C6D90}" destId="{391C4F6A-E315-4838-8957-E2754ADCCFC8}" srcOrd="0" destOrd="0" presId="urn:microsoft.com/office/officeart/2005/8/layout/hierarchy1"/>
    <dgm:cxn modelId="{07F31323-CE9F-4101-9E2D-065A58D5B3F1}" type="presOf" srcId="{9374A2C1-F35E-48AF-84DF-B57DCAB09BB7}" destId="{57111309-958C-45AB-B15B-D6C13C603FA9}" srcOrd="0" destOrd="0" presId="urn:microsoft.com/office/officeart/2005/8/layout/hierarchy1"/>
    <dgm:cxn modelId="{06B6E171-D635-4AC1-BE7E-FB8B5B34446A}" srcId="{2AD77887-7845-4796-AA87-5178288FEB71}" destId="{1AFAE3B4-5035-4154-A064-349BD993F0EF}" srcOrd="2" destOrd="0" parTransId="{96887A67-6956-407B-93FE-AA787D545B42}" sibTransId="{39DB40CD-1403-4B3B-900E-423B4C55739A}"/>
    <dgm:cxn modelId="{AD077DBD-D2F8-4B36-A606-1EBB8BC3CE40}" type="presOf" srcId="{1AFAE3B4-5035-4154-A064-349BD993F0EF}" destId="{1ABE1DEC-682D-490B-9DEE-767041A11406}" srcOrd="0" destOrd="0" presId="urn:microsoft.com/office/officeart/2005/8/layout/hierarchy1"/>
    <dgm:cxn modelId="{C3875399-E99C-48BC-A834-214190C57129}" type="presOf" srcId="{96887A67-6956-407B-93FE-AA787D545B42}" destId="{5FF8CAD2-ACFA-4772-800E-7CE8513864C3}" srcOrd="0" destOrd="0" presId="urn:microsoft.com/office/officeart/2005/8/layout/hierarchy1"/>
    <dgm:cxn modelId="{DE1A4D64-DF65-46B4-B32C-60252E982352}" srcId="{A6133480-782A-4662-8F0E-47AC3EDCFA9D}" destId="{4DE78056-2360-4A07-B31A-712C0A0061BA}" srcOrd="1" destOrd="0" parTransId="{8F65BDA4-A9B8-4BEF-8C41-34326033336A}" sibTransId="{6E148A29-3AFC-492F-8FDE-FED1F4BA0000}"/>
    <dgm:cxn modelId="{E8600F4B-9F06-451C-AB96-0DB795DAD638}" srcId="{2AD77887-7845-4796-AA87-5178288FEB71}" destId="{B86E79BF-8574-4D6B-B207-EEC3355C6D90}" srcOrd="0" destOrd="0" parTransId="{CC8D6216-F2AD-4467-911B-95827711907E}" sibTransId="{E7DFFC82-BD1A-472F-92FE-804CA4D12044}"/>
    <dgm:cxn modelId="{DEE0F293-C196-4DFD-8BCF-8A89B8A3C97A}" type="presOf" srcId="{8F65BDA4-A9B8-4BEF-8C41-34326033336A}" destId="{666DD59B-7022-474D-8C9A-B89FFB5058C2}" srcOrd="0" destOrd="0" presId="urn:microsoft.com/office/officeart/2005/8/layout/hierarchy1"/>
    <dgm:cxn modelId="{AE42D5B1-3A62-4AE2-9CD7-579E81BC1495}" type="presOf" srcId="{705553A5-5426-430A-B68F-932770F46740}" destId="{883F7F11-9010-45A2-A529-F65C2D1134C0}" srcOrd="0" destOrd="0" presId="urn:microsoft.com/office/officeart/2005/8/layout/hierarchy1"/>
    <dgm:cxn modelId="{8518986B-362B-4F14-8C00-A2B2E78DDDB8}" type="presOf" srcId="{A6133480-782A-4662-8F0E-47AC3EDCFA9D}" destId="{3DFF9F74-7FF6-40F2-AA00-98693F967967}" srcOrd="0" destOrd="0" presId="urn:microsoft.com/office/officeart/2005/8/layout/hierarchy1"/>
    <dgm:cxn modelId="{1397CA5A-69D7-45B0-9E08-F51EA83C7C8B}" type="presParOf" srcId="{30D8C309-F054-4176-90B5-02337EC1B77E}" destId="{2C17F7BA-A2C9-4673-8D55-B55ED68ABA31}" srcOrd="0" destOrd="0" presId="urn:microsoft.com/office/officeart/2005/8/layout/hierarchy1"/>
    <dgm:cxn modelId="{AB16C6D4-3FCC-425D-9EA8-7845CED472D4}" type="presParOf" srcId="{2C17F7BA-A2C9-4673-8D55-B55ED68ABA31}" destId="{32FDCF62-1E08-44AE-BE20-B6311416EAFF}" srcOrd="0" destOrd="0" presId="urn:microsoft.com/office/officeart/2005/8/layout/hierarchy1"/>
    <dgm:cxn modelId="{96406B2E-9C9C-42FB-BE9E-B4388299CCB3}" type="presParOf" srcId="{32FDCF62-1E08-44AE-BE20-B6311416EAFF}" destId="{05E2C10E-B234-4FE5-9951-1C43C3226074}" srcOrd="0" destOrd="0" presId="urn:microsoft.com/office/officeart/2005/8/layout/hierarchy1"/>
    <dgm:cxn modelId="{168D94E7-9D5D-4F31-A716-A249F8F7B45E}" type="presParOf" srcId="{32FDCF62-1E08-44AE-BE20-B6311416EAFF}" destId="{3DFF9F74-7FF6-40F2-AA00-98693F967967}" srcOrd="1" destOrd="0" presId="urn:microsoft.com/office/officeart/2005/8/layout/hierarchy1"/>
    <dgm:cxn modelId="{411FD242-C5C0-443A-99D2-708ED065329F}" type="presParOf" srcId="{2C17F7BA-A2C9-4673-8D55-B55ED68ABA31}" destId="{B3CE47A4-77B7-47E6-81B0-862E3C125246}" srcOrd="1" destOrd="0" presId="urn:microsoft.com/office/officeart/2005/8/layout/hierarchy1"/>
    <dgm:cxn modelId="{F51647B9-F068-4C31-9B56-CEEC83C0F08E}" type="presParOf" srcId="{B3CE47A4-77B7-47E6-81B0-862E3C125246}" destId="{727F9873-323F-49BB-9AC9-AE1487DEF334}" srcOrd="0" destOrd="0" presId="urn:microsoft.com/office/officeart/2005/8/layout/hierarchy1"/>
    <dgm:cxn modelId="{1A791399-F59D-4F13-9F54-A2DEC876165F}" type="presParOf" srcId="{B3CE47A4-77B7-47E6-81B0-862E3C125246}" destId="{371112F9-4703-440E-81C9-BC23B1B1126C}" srcOrd="1" destOrd="0" presId="urn:microsoft.com/office/officeart/2005/8/layout/hierarchy1"/>
    <dgm:cxn modelId="{58C6FF29-4C5A-418B-80F4-E1BDF4A93CB8}" type="presParOf" srcId="{371112F9-4703-440E-81C9-BC23B1B1126C}" destId="{36B1FAB9-AAED-4F82-9A8B-A5831066B69C}" srcOrd="0" destOrd="0" presId="urn:microsoft.com/office/officeart/2005/8/layout/hierarchy1"/>
    <dgm:cxn modelId="{971368E0-61EA-45F8-9C49-26C9E292ED26}" type="presParOf" srcId="{36B1FAB9-AAED-4F82-9A8B-A5831066B69C}" destId="{0740960C-BE34-4881-AD28-8DD3BE74A368}" srcOrd="0" destOrd="0" presId="urn:microsoft.com/office/officeart/2005/8/layout/hierarchy1"/>
    <dgm:cxn modelId="{F9F9CBEC-B62C-4A82-AE35-3C9448EFE673}" type="presParOf" srcId="{36B1FAB9-AAED-4F82-9A8B-A5831066B69C}" destId="{F9D72E79-E768-41DA-BA50-5830E22978EE}" srcOrd="1" destOrd="0" presId="urn:microsoft.com/office/officeart/2005/8/layout/hierarchy1"/>
    <dgm:cxn modelId="{D2E08C0C-6697-4B8E-8F36-71558E72B551}" type="presParOf" srcId="{371112F9-4703-440E-81C9-BC23B1B1126C}" destId="{D359815F-A466-4635-B536-3BFBE79E95ED}" srcOrd="1" destOrd="0" presId="urn:microsoft.com/office/officeart/2005/8/layout/hierarchy1"/>
    <dgm:cxn modelId="{A7627DE0-EF50-4DFC-88B0-BADF5523E6A3}" type="presParOf" srcId="{B3CE47A4-77B7-47E6-81B0-862E3C125246}" destId="{666DD59B-7022-474D-8C9A-B89FFB5058C2}" srcOrd="2" destOrd="0" presId="urn:microsoft.com/office/officeart/2005/8/layout/hierarchy1"/>
    <dgm:cxn modelId="{EEC795C0-BC5D-4F2A-B9F9-E01B4EA08E18}" type="presParOf" srcId="{B3CE47A4-77B7-47E6-81B0-862E3C125246}" destId="{DCAE7187-2100-4C4F-BD65-6873D2FDA235}" srcOrd="3" destOrd="0" presId="urn:microsoft.com/office/officeart/2005/8/layout/hierarchy1"/>
    <dgm:cxn modelId="{7DD15702-E3AA-4E02-96FB-AD17287140B0}" type="presParOf" srcId="{DCAE7187-2100-4C4F-BD65-6873D2FDA235}" destId="{3E496075-AB19-493B-9F87-7875378D1AAE}" srcOrd="0" destOrd="0" presId="urn:microsoft.com/office/officeart/2005/8/layout/hierarchy1"/>
    <dgm:cxn modelId="{56BF8080-8F1E-4EBA-9397-C9246F83B9C9}" type="presParOf" srcId="{3E496075-AB19-493B-9F87-7875378D1AAE}" destId="{76D66D2F-3323-4293-B549-CE096D8BD0D6}" srcOrd="0" destOrd="0" presId="urn:microsoft.com/office/officeart/2005/8/layout/hierarchy1"/>
    <dgm:cxn modelId="{500D5BEB-B888-405C-ACD1-C55751B8E42E}" type="presParOf" srcId="{3E496075-AB19-493B-9F87-7875378D1AAE}" destId="{09C3A250-3096-476E-A1BC-02FA6376074B}" srcOrd="1" destOrd="0" presId="urn:microsoft.com/office/officeart/2005/8/layout/hierarchy1"/>
    <dgm:cxn modelId="{13022498-B6C7-45E5-B418-CC8E22B43A2A}" type="presParOf" srcId="{DCAE7187-2100-4C4F-BD65-6873D2FDA235}" destId="{4FA8DC4D-B248-4CD8-A723-99FC71A6A21D}" srcOrd="1" destOrd="0" presId="urn:microsoft.com/office/officeart/2005/8/layout/hierarchy1"/>
    <dgm:cxn modelId="{2095CFD9-48D6-4156-BED8-39FC4B227CB0}" type="presParOf" srcId="{B3CE47A4-77B7-47E6-81B0-862E3C125246}" destId="{57111309-958C-45AB-B15B-D6C13C603FA9}" srcOrd="4" destOrd="0" presId="urn:microsoft.com/office/officeart/2005/8/layout/hierarchy1"/>
    <dgm:cxn modelId="{E14ED617-A6C2-450B-9686-D4FD2EDA757E}" type="presParOf" srcId="{B3CE47A4-77B7-47E6-81B0-862E3C125246}" destId="{237F6733-6275-403E-8C60-F9217843EE02}" srcOrd="5" destOrd="0" presId="urn:microsoft.com/office/officeart/2005/8/layout/hierarchy1"/>
    <dgm:cxn modelId="{9566BF55-5723-4827-95DF-7FD3568A8E66}" type="presParOf" srcId="{237F6733-6275-403E-8C60-F9217843EE02}" destId="{FE1AE503-7436-4672-9C05-C663F6FA2B82}" srcOrd="0" destOrd="0" presId="urn:microsoft.com/office/officeart/2005/8/layout/hierarchy1"/>
    <dgm:cxn modelId="{41A1C39B-96B2-47DA-AFFE-BD7527C23DD4}" type="presParOf" srcId="{FE1AE503-7436-4672-9C05-C663F6FA2B82}" destId="{AD0640A0-73D0-4942-A4A6-9A60277411F3}" srcOrd="0" destOrd="0" presId="urn:microsoft.com/office/officeart/2005/8/layout/hierarchy1"/>
    <dgm:cxn modelId="{541C2150-574C-4F89-978E-24FF9D4208E3}" type="presParOf" srcId="{FE1AE503-7436-4672-9C05-C663F6FA2B82}" destId="{5E57AEBE-5DB7-463B-B910-819B8F60A95B}" srcOrd="1" destOrd="0" presId="urn:microsoft.com/office/officeart/2005/8/layout/hierarchy1"/>
    <dgm:cxn modelId="{53AF54AF-ADEA-4D8A-89D5-361E389CB14A}" type="presParOf" srcId="{237F6733-6275-403E-8C60-F9217843EE02}" destId="{DF4395AD-CC37-41BA-B439-7806EBBD44FF}" srcOrd="1" destOrd="0" presId="urn:microsoft.com/office/officeart/2005/8/layout/hierarchy1"/>
    <dgm:cxn modelId="{8179A538-ED2C-45F6-801F-0CCE0F1A73FA}" type="presParOf" srcId="{DF4395AD-CC37-41BA-B439-7806EBBD44FF}" destId="{FE0E11C0-1035-4435-9192-5CC4E7101955}" srcOrd="0" destOrd="0" presId="urn:microsoft.com/office/officeart/2005/8/layout/hierarchy1"/>
    <dgm:cxn modelId="{BA0F3BAA-A063-4543-B25C-85597E524374}" type="presParOf" srcId="{DF4395AD-CC37-41BA-B439-7806EBBD44FF}" destId="{DA5945B1-D333-4105-A0A7-B3C0020F2130}" srcOrd="1" destOrd="0" presId="urn:microsoft.com/office/officeart/2005/8/layout/hierarchy1"/>
    <dgm:cxn modelId="{E9689807-9529-439E-A3F2-3500F1B73486}" type="presParOf" srcId="{DA5945B1-D333-4105-A0A7-B3C0020F2130}" destId="{63C81DAE-369F-42CE-85F2-F5CF36ECD2C1}" srcOrd="0" destOrd="0" presId="urn:microsoft.com/office/officeart/2005/8/layout/hierarchy1"/>
    <dgm:cxn modelId="{FCFAECA8-2420-4950-ACCC-BBC9DCAE2DF2}" type="presParOf" srcId="{63C81DAE-369F-42CE-85F2-F5CF36ECD2C1}" destId="{7374C387-2C92-413D-B1F9-42482879EFDC}" srcOrd="0" destOrd="0" presId="urn:microsoft.com/office/officeart/2005/8/layout/hierarchy1"/>
    <dgm:cxn modelId="{6118AD6D-14E7-45E2-8145-A73079838C62}" type="presParOf" srcId="{63C81DAE-369F-42CE-85F2-F5CF36ECD2C1}" destId="{391C4F6A-E315-4838-8957-E2754ADCCFC8}" srcOrd="1" destOrd="0" presId="urn:microsoft.com/office/officeart/2005/8/layout/hierarchy1"/>
    <dgm:cxn modelId="{D752CC97-8572-4B12-8128-E8F41C52A2E4}" type="presParOf" srcId="{DA5945B1-D333-4105-A0A7-B3C0020F2130}" destId="{8B63DD89-72F4-40B5-9563-5D5BD197E57B}" srcOrd="1" destOrd="0" presId="urn:microsoft.com/office/officeart/2005/8/layout/hierarchy1"/>
    <dgm:cxn modelId="{1C79883B-AE23-4EC4-B8F6-5740B442ED45}" type="presParOf" srcId="{DF4395AD-CC37-41BA-B439-7806EBBD44FF}" destId="{883F7F11-9010-45A2-A529-F65C2D1134C0}" srcOrd="2" destOrd="0" presId="urn:microsoft.com/office/officeart/2005/8/layout/hierarchy1"/>
    <dgm:cxn modelId="{4027EB76-6351-4AF1-8D5A-9F544F0C6A06}" type="presParOf" srcId="{DF4395AD-CC37-41BA-B439-7806EBBD44FF}" destId="{2E3AA3EA-5678-4739-994A-08AE194EFC95}" srcOrd="3" destOrd="0" presId="urn:microsoft.com/office/officeart/2005/8/layout/hierarchy1"/>
    <dgm:cxn modelId="{B25D9314-88A2-4DB8-BC80-78B8A2AE1F38}" type="presParOf" srcId="{2E3AA3EA-5678-4739-994A-08AE194EFC95}" destId="{BB7EE077-199A-49F9-8D6E-2C638407219E}" srcOrd="0" destOrd="0" presId="urn:microsoft.com/office/officeart/2005/8/layout/hierarchy1"/>
    <dgm:cxn modelId="{896EF029-8A78-463D-8659-1F8C5DCE05CE}" type="presParOf" srcId="{BB7EE077-199A-49F9-8D6E-2C638407219E}" destId="{745A6174-462A-431F-A88F-B2B1D210FB60}" srcOrd="0" destOrd="0" presId="urn:microsoft.com/office/officeart/2005/8/layout/hierarchy1"/>
    <dgm:cxn modelId="{75756B08-76A7-43B8-BD03-5FDBADD12B2C}" type="presParOf" srcId="{BB7EE077-199A-49F9-8D6E-2C638407219E}" destId="{117C83A4-0F0D-4AA0-A63B-D40AFE363CA7}" srcOrd="1" destOrd="0" presId="urn:microsoft.com/office/officeart/2005/8/layout/hierarchy1"/>
    <dgm:cxn modelId="{12333BB1-5B16-4019-B701-B8EE771997CA}" type="presParOf" srcId="{2E3AA3EA-5678-4739-994A-08AE194EFC95}" destId="{F6643231-92C0-4843-AE2B-AB5838951A1D}" srcOrd="1" destOrd="0" presId="urn:microsoft.com/office/officeart/2005/8/layout/hierarchy1"/>
    <dgm:cxn modelId="{98A5300D-3598-4487-96A8-2E58BA6EE742}" type="presParOf" srcId="{DF4395AD-CC37-41BA-B439-7806EBBD44FF}" destId="{5FF8CAD2-ACFA-4772-800E-7CE8513864C3}" srcOrd="4" destOrd="0" presId="urn:microsoft.com/office/officeart/2005/8/layout/hierarchy1"/>
    <dgm:cxn modelId="{7EDD78D9-D5C7-4EF9-8BF6-3272EFE20076}" type="presParOf" srcId="{DF4395AD-CC37-41BA-B439-7806EBBD44FF}" destId="{5019DEEE-1775-49AF-98A5-13462329B4B0}" srcOrd="5" destOrd="0" presId="urn:microsoft.com/office/officeart/2005/8/layout/hierarchy1"/>
    <dgm:cxn modelId="{C78040BF-C580-44B8-A711-334931725342}" type="presParOf" srcId="{5019DEEE-1775-49AF-98A5-13462329B4B0}" destId="{61D34536-8671-4044-AA18-15EB3E1F0EBA}" srcOrd="0" destOrd="0" presId="urn:microsoft.com/office/officeart/2005/8/layout/hierarchy1"/>
    <dgm:cxn modelId="{487C2E75-0D1E-4531-953C-A5309D704F9A}" type="presParOf" srcId="{61D34536-8671-4044-AA18-15EB3E1F0EBA}" destId="{7153FA91-A201-419B-817B-B9E56F358369}" srcOrd="0" destOrd="0" presId="urn:microsoft.com/office/officeart/2005/8/layout/hierarchy1"/>
    <dgm:cxn modelId="{AF1F0641-4531-4FDE-A82E-ED159C6B4ADC}" type="presParOf" srcId="{61D34536-8671-4044-AA18-15EB3E1F0EBA}" destId="{1ABE1DEC-682D-490B-9DEE-767041A11406}" srcOrd="1" destOrd="0" presId="urn:microsoft.com/office/officeart/2005/8/layout/hierarchy1"/>
    <dgm:cxn modelId="{635A61A9-EA37-46FE-8AAE-7A62D4D2D260}" type="presParOf" srcId="{5019DEEE-1775-49AF-98A5-13462329B4B0}" destId="{4C584641-FC56-4460-B87D-4EFB4D12DDD1}"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1">
  <dgm:title val="Simple 2"/>
  <dgm:desc val="Simple 2"/>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新生産システム導入プロジェクト</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2008-12-19T03:52:00Z</dcterms:created>
  <dcterms:modified xsi:type="dcterms:W3CDTF">2008-12-19T03:52:00Z</dcterms:modified>
</cp:coreProperties>
</file>