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3D1C5D" w14:textId="77777777" w:rsidR="00647F0A" w:rsidRPr="00CF2DE7" w:rsidRDefault="00647F0A" w:rsidP="007F6AFF">
      <w:pPr>
        <w:rPr>
          <w:rFonts w:ascii="Segoe" w:eastAsia="Times New Roman" w:hAnsi="Segoe"/>
          <w:sz w:val="32"/>
          <w:lang w:eastAsia="zh-CN"/>
        </w:rPr>
      </w:pPr>
      <w:bookmarkStart w:id="0" w:name="_GoBack"/>
      <w:bookmarkEnd w:id="0"/>
      <w:r>
        <w:rPr>
          <w:rFonts w:ascii="Segoe" w:hAnsi="Segoe" w:hint="eastAsia"/>
          <w:sz w:val="32"/>
          <w:lang w:val="zh-CN" w:eastAsia="zh-CN"/>
        </w:rPr>
        <w:t>统一沟通</w:t>
      </w:r>
      <w:r>
        <w:rPr>
          <w:rFonts w:ascii="SimSun" w:eastAsia="Times New Roman"/>
          <w:sz w:val="32"/>
          <w:lang w:val="zh-CN" w:eastAsia="zh-CN"/>
        </w:rPr>
        <w:t>成本节约数据表</w:t>
      </w:r>
    </w:p>
    <w:p w14:paraId="5875D0C2" w14:textId="77777777" w:rsidR="00647F0A" w:rsidRPr="00CF2DE7" w:rsidRDefault="00647F0A" w:rsidP="007F6AFF">
      <w:pPr>
        <w:rPr>
          <w:rFonts w:ascii="Segoe" w:eastAsia="Times New Roman" w:hAnsi="Segoe"/>
          <w:lang w:eastAsia="zh-CN"/>
        </w:rPr>
      </w:pPr>
    </w:p>
    <w:p w14:paraId="3AD68C6D" w14:textId="77777777" w:rsidR="00647F0A" w:rsidRPr="00CF2DE7" w:rsidRDefault="00647F0A" w:rsidP="007F6AFF">
      <w:pPr>
        <w:rPr>
          <w:rFonts w:ascii="Segoe" w:eastAsia="Times New Roman" w:hAnsi="Segoe"/>
          <w:sz w:val="40"/>
          <w:lang w:eastAsia="zh-CN"/>
        </w:rPr>
      </w:pPr>
      <w:r>
        <w:rPr>
          <w:rFonts w:ascii="SimSun" w:eastAsia="Times New Roman"/>
          <w:sz w:val="40"/>
          <w:lang w:val="zh-CN" w:eastAsia="zh-CN"/>
        </w:rPr>
        <w:t>非常时期的明智决策</w:t>
      </w:r>
    </w:p>
    <w:p w14:paraId="53D6054B" w14:textId="77777777" w:rsidR="00647F0A" w:rsidRPr="00CF2DE7" w:rsidRDefault="001209C1" w:rsidP="007F6AFF">
      <w:pPr>
        <w:rPr>
          <w:rFonts w:ascii="Segoe" w:eastAsia="Times New Roman" w:hAnsi="Segoe"/>
          <w:lang w:eastAsia="zh-CN"/>
        </w:rPr>
      </w:pPr>
      <w:r>
        <w:rPr>
          <w:rFonts w:hint="eastAsia"/>
          <w:lang w:eastAsia="zh-CN"/>
        </w:rPr>
        <w:t>经济形势正面临严峻考验的时期</w:t>
      </w:r>
      <w:r w:rsidR="00647F0A">
        <w:rPr>
          <w:rFonts w:ascii="SimSun" w:hint="eastAsia"/>
          <w:lang w:val="zh-CN" w:eastAsia="zh-CN"/>
        </w:rPr>
        <w:t>同时也蕴藏着非同寻常的良机。但是，要想抓住</w:t>
      </w:r>
      <w:r w:rsidR="00647F0A">
        <w:rPr>
          <w:rFonts w:ascii="SimSun" w:eastAsia="Times New Roman"/>
          <w:lang w:val="zh-CN" w:eastAsia="zh-CN"/>
        </w:rPr>
        <w:t>这些机会</w:t>
      </w:r>
      <w:r w:rsidR="00647F0A">
        <w:rPr>
          <w:rFonts w:ascii="SimSun" w:hint="eastAsia"/>
          <w:lang w:val="zh-CN" w:eastAsia="zh-CN"/>
        </w:rPr>
        <w:t>，就必须</w:t>
      </w:r>
      <w:r w:rsidR="00647F0A">
        <w:rPr>
          <w:rFonts w:ascii="SimSun" w:eastAsia="Times New Roman"/>
          <w:lang w:val="zh-CN" w:eastAsia="zh-CN"/>
        </w:rPr>
        <w:t>做出大胆的商业决策，而不仅仅是削减开支</w:t>
      </w:r>
      <w:r w:rsidR="00647F0A">
        <w:rPr>
          <w:rFonts w:ascii="SimSun" w:hint="eastAsia"/>
          <w:lang w:val="zh-CN" w:eastAsia="zh-CN"/>
        </w:rPr>
        <w:t>并</w:t>
      </w:r>
      <w:r w:rsidR="00647F0A">
        <w:rPr>
          <w:rFonts w:ascii="SimSun" w:eastAsia="Times New Roman"/>
          <w:lang w:val="zh-CN" w:eastAsia="zh-CN"/>
        </w:rPr>
        <w:t>继续</w:t>
      </w:r>
      <w:r w:rsidR="00647F0A">
        <w:rPr>
          <w:rFonts w:ascii="SimSun" w:hint="eastAsia"/>
          <w:lang w:val="zh-CN" w:eastAsia="zh-CN"/>
        </w:rPr>
        <w:t>照常运营</w:t>
      </w:r>
      <w:r w:rsidR="00647F0A">
        <w:rPr>
          <w:rFonts w:ascii="SimSun" w:eastAsia="Times New Roman"/>
          <w:lang w:val="zh-CN" w:eastAsia="zh-CN"/>
        </w:rPr>
        <w:t>。从历史上看，经历经济低迷后能脱颖而出的公司不仅削减了运营支出并避免了新的资本支出，</w:t>
      </w:r>
      <w:r w:rsidR="00647F0A">
        <w:rPr>
          <w:rFonts w:ascii="SimSun" w:hint="eastAsia"/>
          <w:lang w:val="zh-CN" w:eastAsia="zh-CN"/>
        </w:rPr>
        <w:t>而且</w:t>
      </w:r>
      <w:r w:rsidR="00647F0A">
        <w:rPr>
          <w:rFonts w:ascii="SimSun" w:eastAsia="Times New Roman"/>
          <w:lang w:val="zh-CN" w:eastAsia="zh-CN"/>
        </w:rPr>
        <w:t>更重要的是他们还投入所节约的资金，积极改造其业务。</w:t>
      </w:r>
    </w:p>
    <w:p w14:paraId="5495E3F7" w14:textId="77777777" w:rsidR="00647F0A" w:rsidRPr="00CF2DE7" w:rsidRDefault="00647F0A" w:rsidP="007F6AFF">
      <w:pPr>
        <w:rPr>
          <w:rFonts w:ascii="Segoe" w:eastAsia="Times New Roman" w:hAnsi="Segoe"/>
          <w:lang w:eastAsia="zh-CN"/>
        </w:rPr>
      </w:pPr>
      <w:r>
        <w:rPr>
          <w:rFonts w:ascii="SimSun" w:eastAsia="Times New Roman"/>
          <w:lang w:val="zh-CN" w:eastAsia="zh-CN"/>
        </w:rPr>
        <w:t>由</w:t>
      </w:r>
      <w:r>
        <w:rPr>
          <w:rFonts w:ascii="Segoe" w:eastAsia="Times New Roman" w:hAnsi="Segoe"/>
          <w:lang w:val="zh-CN" w:eastAsia="zh-CN"/>
        </w:rPr>
        <w:t xml:space="preserve"> Microsoft® </w:t>
      </w:r>
      <w:r>
        <w:rPr>
          <w:rFonts w:ascii="SimSun" w:eastAsia="Times New Roman"/>
          <w:lang w:val="zh-CN" w:eastAsia="zh-CN"/>
        </w:rPr>
        <w:t>软件实现的统一</w:t>
      </w:r>
      <w:r>
        <w:rPr>
          <w:rFonts w:ascii="SimSun" w:hint="eastAsia"/>
          <w:lang w:val="zh-CN" w:eastAsia="zh-CN"/>
        </w:rPr>
        <w:t>沟通可</w:t>
      </w:r>
      <w:r>
        <w:rPr>
          <w:rFonts w:ascii="SimSun" w:eastAsia="Times New Roman"/>
          <w:lang w:val="zh-CN" w:eastAsia="zh-CN"/>
        </w:rPr>
        <w:t>通过改造</w:t>
      </w:r>
      <w:r>
        <w:rPr>
          <w:rFonts w:ascii="SimSun" w:hint="eastAsia"/>
          <w:lang w:val="zh-CN" w:eastAsia="zh-CN"/>
        </w:rPr>
        <w:t>沟通</w:t>
      </w:r>
      <w:r>
        <w:rPr>
          <w:rFonts w:ascii="SimSun" w:eastAsia="Times New Roman"/>
          <w:lang w:val="zh-CN" w:eastAsia="zh-CN"/>
        </w:rPr>
        <w:t>和协作的方式，同时最大限度地利用现有的通信基础结构，</w:t>
      </w:r>
      <w:r>
        <w:rPr>
          <w:rFonts w:ascii="SimSun" w:hint="eastAsia"/>
          <w:lang w:val="zh-CN" w:eastAsia="zh-CN"/>
        </w:rPr>
        <w:t>从而</w:t>
      </w:r>
      <w:r>
        <w:rPr>
          <w:rFonts w:ascii="SimSun" w:eastAsia="Times New Roman"/>
          <w:lang w:val="zh-CN" w:eastAsia="zh-CN"/>
        </w:rPr>
        <w:t>帮助您削减成本，并在经济复苏</w:t>
      </w:r>
      <w:r>
        <w:rPr>
          <w:rFonts w:ascii="SimSun" w:hint="eastAsia"/>
          <w:lang w:val="zh-CN" w:eastAsia="zh-CN"/>
        </w:rPr>
        <w:t>时</w:t>
      </w:r>
      <w:r>
        <w:rPr>
          <w:rFonts w:ascii="SimSun" w:eastAsia="Times New Roman"/>
          <w:lang w:val="zh-CN" w:eastAsia="zh-CN"/>
        </w:rPr>
        <w:t>更好地确立您的商业</w:t>
      </w:r>
      <w:r>
        <w:rPr>
          <w:rFonts w:ascii="SimSun" w:hint="eastAsia"/>
          <w:lang w:val="zh-CN" w:eastAsia="zh-CN"/>
        </w:rPr>
        <w:t>地位</w:t>
      </w:r>
      <w:r>
        <w:rPr>
          <w:rFonts w:ascii="SimSun" w:eastAsia="Times New Roman"/>
          <w:lang w:val="zh-CN" w:eastAsia="zh-CN"/>
        </w:rPr>
        <w:t>。</w:t>
      </w:r>
      <w:r>
        <w:rPr>
          <w:rFonts w:ascii="SimSun" w:hint="eastAsia"/>
          <w:lang w:val="zh-CN" w:eastAsia="zh-CN"/>
        </w:rPr>
        <w:t>公司可通过统一会议削减差旅费用和会议服务费，从而减少现金支出，而且通过软件实现的</w:t>
      </w:r>
      <w:r>
        <w:rPr>
          <w:rFonts w:ascii="Times New Roman" w:hAnsi="Times New Roman"/>
          <w:lang w:val="zh-CN" w:eastAsia="zh-CN"/>
        </w:rPr>
        <w:t xml:space="preserve"> VoIP </w:t>
      </w:r>
      <w:r>
        <w:rPr>
          <w:rFonts w:ascii="SimSun" w:hint="eastAsia"/>
          <w:lang w:val="zh-CN" w:eastAsia="zh-CN"/>
        </w:rPr>
        <w:t>还可以降低长途电话费和移动电话费。</w:t>
      </w:r>
      <w:r>
        <w:rPr>
          <w:rFonts w:ascii="SimSun" w:eastAsia="Times New Roman"/>
          <w:lang w:val="zh-CN" w:eastAsia="zh-CN"/>
        </w:rPr>
        <w:t>借助统一</w:t>
      </w:r>
      <w:r>
        <w:rPr>
          <w:rFonts w:ascii="SimSun" w:hint="eastAsia"/>
          <w:lang w:val="zh-CN" w:eastAsia="zh-CN"/>
        </w:rPr>
        <w:t>沟通</w:t>
      </w:r>
      <w:r>
        <w:rPr>
          <w:rFonts w:ascii="SimSun" w:eastAsia="Times New Roman"/>
          <w:lang w:val="zh-CN" w:eastAsia="zh-CN"/>
        </w:rPr>
        <w:t>，通过优化通信基础结构（包括合并消息、电话和语音邮件系统）以及淘汰昂贵的存储系统，可以避免资金的支出。</w:t>
      </w:r>
    </w:p>
    <w:p w14:paraId="15574CC8" w14:textId="77777777" w:rsidR="00647F0A" w:rsidRPr="00CF2DE7" w:rsidRDefault="00647F0A" w:rsidP="007F6AFF">
      <w:pPr>
        <w:rPr>
          <w:rFonts w:ascii="Segoe" w:eastAsia="Times New Roman" w:hAnsi="Segoe"/>
          <w:b/>
          <w:lang w:eastAsia="zh-CN"/>
        </w:rPr>
      </w:pPr>
      <w:r>
        <w:rPr>
          <w:rFonts w:ascii="SimSun" w:eastAsia="Times New Roman"/>
          <w:b/>
          <w:lang w:val="zh-CN" w:eastAsia="zh-CN"/>
        </w:rPr>
        <w:t>打破通信孤岛</w:t>
      </w:r>
    </w:p>
    <w:p w14:paraId="51294429" w14:textId="77777777" w:rsidR="00647F0A" w:rsidRPr="00CF2DE7" w:rsidRDefault="00647F0A" w:rsidP="007F6AFF">
      <w:pPr>
        <w:rPr>
          <w:rFonts w:ascii="Segoe" w:eastAsia="Times New Roman" w:hAnsi="Segoe"/>
          <w:lang w:eastAsia="zh-CN"/>
        </w:rPr>
      </w:pPr>
      <w:r>
        <w:rPr>
          <w:rFonts w:ascii="SimSun" w:eastAsia="Times New Roman"/>
          <w:lang w:val="zh-CN" w:eastAsia="zh-CN"/>
        </w:rPr>
        <w:t>虽然通信技术发展了这么多年，但</w:t>
      </w:r>
      <w:r>
        <w:rPr>
          <w:rFonts w:ascii="SimSun" w:hint="eastAsia"/>
          <w:lang w:val="zh-CN" w:eastAsia="zh-CN"/>
        </w:rPr>
        <w:t>各种技术都</w:t>
      </w:r>
      <w:r>
        <w:rPr>
          <w:rFonts w:ascii="SimSun" w:eastAsia="Times New Roman"/>
          <w:lang w:val="zh-CN" w:eastAsia="zh-CN"/>
        </w:rPr>
        <w:t>是独立</w:t>
      </w:r>
      <w:r>
        <w:rPr>
          <w:rFonts w:ascii="SimSun" w:hint="eastAsia"/>
          <w:lang w:val="zh-CN" w:eastAsia="zh-CN"/>
        </w:rPr>
        <w:t>发展</w:t>
      </w:r>
      <w:r>
        <w:rPr>
          <w:rFonts w:ascii="SimSun" w:eastAsia="Times New Roman"/>
          <w:lang w:val="zh-CN" w:eastAsia="zh-CN"/>
        </w:rPr>
        <w:t>的，相互之间没有重合之处，从而造成了许多毫无联系的通信孤岛。这些孤岛给</w:t>
      </w:r>
      <w:r>
        <w:rPr>
          <w:rFonts w:ascii="SimSun" w:hint="eastAsia"/>
          <w:lang w:val="zh-CN" w:eastAsia="zh-CN"/>
        </w:rPr>
        <w:t>最终</w:t>
      </w:r>
      <w:r>
        <w:rPr>
          <w:rFonts w:ascii="SimSun" w:eastAsia="Times New Roman"/>
          <w:lang w:val="zh-CN" w:eastAsia="zh-CN"/>
        </w:rPr>
        <w:t>用户和管理员</w:t>
      </w:r>
      <w:r w:rsidR="001209C1">
        <w:rPr>
          <w:rFonts w:hint="eastAsia"/>
          <w:lang w:eastAsia="zh-CN"/>
        </w:rPr>
        <w:t>带来了诸多繁琐和低效率的工作</w:t>
      </w:r>
      <w:r>
        <w:rPr>
          <w:rFonts w:ascii="SimSun" w:eastAsia="Times New Roman"/>
          <w:lang w:val="zh-CN" w:eastAsia="zh-CN"/>
        </w:rPr>
        <w:t>。最终用户为了访问不同的通信服务，被迫同时记住多个用户名和密码；而管理员必须管理电子邮件、语音邮件、电话、会议和即时消息的冗余通信环境。</w:t>
      </w:r>
    </w:p>
    <w:p w14:paraId="3728B8E1" w14:textId="77777777" w:rsidR="00647F0A" w:rsidRPr="00CF2DE7" w:rsidRDefault="00647F0A" w:rsidP="007F6AFF">
      <w:pPr>
        <w:rPr>
          <w:rFonts w:ascii="Segoe" w:eastAsia="Times New Roman" w:hAnsi="Segoe"/>
          <w:lang w:eastAsia="zh-CN"/>
        </w:rPr>
      </w:pPr>
      <w:r>
        <w:rPr>
          <w:rFonts w:ascii="SimSun" w:eastAsia="Times New Roman"/>
          <w:lang w:val="zh-CN" w:eastAsia="zh-CN"/>
        </w:rPr>
        <w:t>统一</w:t>
      </w:r>
      <w:r>
        <w:rPr>
          <w:rFonts w:ascii="SimSun" w:hint="eastAsia"/>
          <w:lang w:val="zh-CN" w:eastAsia="zh-CN"/>
        </w:rPr>
        <w:t>沟通</w:t>
      </w:r>
      <w:r>
        <w:rPr>
          <w:rFonts w:ascii="SimSun" w:eastAsia="Times New Roman"/>
          <w:lang w:val="zh-CN" w:eastAsia="zh-CN"/>
        </w:rPr>
        <w:t>打破了这些孤岛间的壁垒，从而降低了成本和通信负载，并将分散在全球各地的员工、客户和合作伙伴集中在一起。通过集成电子邮件、电话、即时消息、语音邮件、日历和音频</w:t>
      </w:r>
      <w:r>
        <w:rPr>
          <w:rFonts w:ascii="Segoe" w:eastAsia="Times New Roman" w:hAnsi="Segoe"/>
          <w:lang w:val="zh-CN" w:eastAsia="zh-CN"/>
        </w:rPr>
        <w:t>/</w:t>
      </w:r>
      <w:r>
        <w:rPr>
          <w:rFonts w:ascii="SimSun" w:eastAsia="Times New Roman"/>
          <w:lang w:val="zh-CN" w:eastAsia="zh-CN"/>
        </w:rPr>
        <w:t>视频</w:t>
      </w:r>
      <w:r>
        <w:rPr>
          <w:rFonts w:ascii="Segoe" w:eastAsia="Times New Roman" w:hAnsi="Segoe"/>
          <w:lang w:val="zh-CN" w:eastAsia="zh-CN"/>
        </w:rPr>
        <w:t xml:space="preserve">/Web </w:t>
      </w:r>
      <w:r>
        <w:rPr>
          <w:rFonts w:ascii="SimSun" w:eastAsia="Times New Roman"/>
          <w:lang w:val="zh-CN" w:eastAsia="zh-CN"/>
        </w:rPr>
        <w:t>会议，协作变得前所未有</w:t>
      </w:r>
      <w:r>
        <w:rPr>
          <w:rFonts w:ascii="SimSun" w:hint="eastAsia"/>
          <w:lang w:val="zh-CN" w:eastAsia="zh-CN"/>
        </w:rPr>
        <w:t>的</w:t>
      </w:r>
      <w:r>
        <w:rPr>
          <w:rFonts w:ascii="SimSun" w:eastAsia="Times New Roman"/>
          <w:lang w:val="zh-CN" w:eastAsia="zh-CN"/>
        </w:rPr>
        <w:t>轻松和</w:t>
      </w:r>
      <w:r>
        <w:rPr>
          <w:rFonts w:ascii="SimSun" w:hint="eastAsia"/>
          <w:lang w:val="zh-CN" w:eastAsia="zh-CN"/>
        </w:rPr>
        <w:t>经济高</w:t>
      </w:r>
      <w:r>
        <w:rPr>
          <w:rFonts w:ascii="SimSun" w:eastAsia="Times New Roman"/>
          <w:lang w:val="zh-CN" w:eastAsia="zh-CN"/>
        </w:rPr>
        <w:t>效。</w:t>
      </w:r>
    </w:p>
    <w:p w14:paraId="30495D5E" w14:textId="77777777" w:rsidR="00647F0A" w:rsidRDefault="00647F0A">
      <w:pPr>
        <w:rPr>
          <w:rFonts w:ascii="Segoe" w:eastAsia="Times New Roman" w:hAnsi="Segoe"/>
          <w:b/>
          <w:lang w:eastAsia="zh-CN"/>
        </w:rPr>
      </w:pPr>
      <w:r>
        <w:rPr>
          <w:rFonts w:ascii="Segoe" w:eastAsia="Times New Roman" w:hAnsi="Segoe"/>
          <w:b/>
          <w:lang w:eastAsia="zh-CN"/>
        </w:rPr>
        <w:br w:type="page"/>
      </w:r>
    </w:p>
    <w:p w14:paraId="098F9985" w14:textId="77777777" w:rsidR="00647F0A" w:rsidRPr="00CF2DE7" w:rsidRDefault="00647F0A" w:rsidP="007F6AFF">
      <w:pPr>
        <w:rPr>
          <w:rFonts w:ascii="Segoe" w:eastAsia="Times New Roman" w:hAnsi="Segoe"/>
          <w:b/>
          <w:lang w:eastAsia="zh-CN"/>
        </w:rPr>
      </w:pPr>
      <w:r>
        <w:rPr>
          <w:rFonts w:ascii="SimSun" w:hAnsi="SimSun" w:cs="SimSun" w:hint="eastAsia"/>
          <w:b/>
          <w:lang w:val="zh-CN" w:eastAsia="zh-CN"/>
        </w:rPr>
        <w:lastRenderedPageBreak/>
        <w:t>以人为本</w:t>
      </w:r>
    </w:p>
    <w:p w14:paraId="650149E6" w14:textId="77777777" w:rsidR="00647F0A" w:rsidRPr="00CF2DE7" w:rsidRDefault="00647F0A" w:rsidP="00DF370B">
      <w:pPr>
        <w:rPr>
          <w:rFonts w:ascii="Segoe" w:eastAsia="Times New Roman" w:hAnsi="Segoe"/>
          <w:lang w:eastAsia="zh-CN"/>
        </w:rPr>
      </w:pPr>
      <w:r>
        <w:rPr>
          <w:rFonts w:ascii="SimSun" w:eastAsia="Times New Roman"/>
          <w:lang w:val="zh-CN" w:eastAsia="zh-CN"/>
        </w:rPr>
        <w:t>统一</w:t>
      </w:r>
      <w:r>
        <w:rPr>
          <w:rFonts w:ascii="SimSun" w:hint="eastAsia"/>
          <w:lang w:val="zh-CN" w:eastAsia="zh-CN"/>
        </w:rPr>
        <w:t>沟通</w:t>
      </w:r>
      <w:r>
        <w:rPr>
          <w:rFonts w:ascii="SimSun" w:eastAsia="Times New Roman"/>
          <w:lang w:val="zh-CN" w:eastAsia="zh-CN"/>
        </w:rPr>
        <w:t>通过在通信体验中</w:t>
      </w:r>
      <w:r>
        <w:rPr>
          <w:rFonts w:ascii="SimSun" w:hint="eastAsia"/>
          <w:lang w:val="zh-CN" w:eastAsia="zh-CN"/>
        </w:rPr>
        <w:t>优先</w:t>
      </w:r>
      <w:r>
        <w:rPr>
          <w:rFonts w:ascii="SimSun" w:eastAsia="Times New Roman"/>
          <w:lang w:val="zh-CN" w:eastAsia="zh-CN"/>
        </w:rPr>
        <w:t>考虑人的因素来降低复杂程度。人们互相联系的所有方式都集成在一个环境中，在电话、</w:t>
      </w:r>
      <w:r>
        <w:rPr>
          <w:rFonts w:ascii="Segoe" w:eastAsia="Times New Roman" w:hAnsi="Segoe"/>
          <w:lang w:val="zh-CN" w:eastAsia="zh-CN"/>
        </w:rPr>
        <w:t xml:space="preserve">PC </w:t>
      </w:r>
      <w:r>
        <w:rPr>
          <w:rFonts w:ascii="SimSun" w:eastAsia="Times New Roman"/>
          <w:lang w:val="zh-CN" w:eastAsia="zh-CN"/>
        </w:rPr>
        <w:t>和</w:t>
      </w:r>
      <w:r>
        <w:rPr>
          <w:rFonts w:ascii="Segoe" w:eastAsia="Times New Roman" w:hAnsi="Segoe"/>
          <w:lang w:val="zh-CN" w:eastAsia="zh-CN"/>
        </w:rPr>
        <w:t xml:space="preserve"> Web </w:t>
      </w:r>
      <w:r>
        <w:rPr>
          <w:rFonts w:ascii="SimSun" w:eastAsia="Times New Roman"/>
          <w:lang w:val="zh-CN" w:eastAsia="zh-CN"/>
        </w:rPr>
        <w:t>上都使用单一的身份和状态。这样，可以使用软件超越地理界限，</w:t>
      </w:r>
      <w:r>
        <w:rPr>
          <w:rFonts w:ascii="SimSun" w:hint="eastAsia"/>
          <w:lang w:val="zh-CN" w:eastAsia="zh-CN"/>
        </w:rPr>
        <w:t>从而</w:t>
      </w:r>
      <w:r>
        <w:rPr>
          <w:rFonts w:ascii="SimSun" w:eastAsia="Times New Roman"/>
          <w:lang w:val="zh-CN" w:eastAsia="zh-CN"/>
        </w:rPr>
        <w:t>可以与团队成员及合作伙伴保持联系，无论您使用什么设备，也无论您身处何方。</w:t>
      </w:r>
      <w:r>
        <w:rPr>
          <w:rFonts w:ascii="SimSun" w:hint="eastAsia"/>
          <w:lang w:val="zh-CN" w:eastAsia="zh-CN"/>
        </w:rPr>
        <w:t>不管是使用</w:t>
      </w:r>
      <w:r>
        <w:rPr>
          <w:rFonts w:ascii="SimSun" w:eastAsia="Times New Roman"/>
          <w:lang w:val="zh-CN" w:eastAsia="zh-CN"/>
        </w:rPr>
        <w:t>办公室的</w:t>
      </w:r>
      <w:r>
        <w:rPr>
          <w:rFonts w:ascii="Segoe" w:eastAsia="Times New Roman" w:hAnsi="Segoe"/>
          <w:lang w:val="zh-CN" w:eastAsia="zh-CN"/>
        </w:rPr>
        <w:t xml:space="preserve"> PC </w:t>
      </w:r>
      <w:r>
        <w:rPr>
          <w:rFonts w:ascii="SimSun" w:eastAsia="Times New Roman"/>
          <w:lang w:val="zh-CN" w:eastAsia="zh-CN"/>
        </w:rPr>
        <w:t>或在路上</w:t>
      </w:r>
      <w:r>
        <w:rPr>
          <w:rFonts w:ascii="SimSun" w:hint="eastAsia"/>
          <w:lang w:val="zh-CN" w:eastAsia="zh-CN"/>
        </w:rPr>
        <w:t>使用</w:t>
      </w:r>
      <w:r>
        <w:rPr>
          <w:rFonts w:ascii="SimSun" w:eastAsia="Times New Roman"/>
          <w:lang w:val="zh-CN" w:eastAsia="zh-CN"/>
        </w:rPr>
        <w:t>移动设备，</w:t>
      </w:r>
      <w:r>
        <w:rPr>
          <w:rFonts w:ascii="SimSun" w:hint="eastAsia"/>
          <w:lang w:val="zh-CN" w:eastAsia="zh-CN"/>
        </w:rPr>
        <w:t>您都可以</w:t>
      </w:r>
      <w:r>
        <w:rPr>
          <w:rFonts w:ascii="SimSun" w:eastAsia="Times New Roman"/>
          <w:lang w:val="zh-CN" w:eastAsia="zh-CN"/>
        </w:rPr>
        <w:t>在一个</w:t>
      </w:r>
      <w:r>
        <w:rPr>
          <w:rFonts w:ascii="SimSun" w:hint="eastAsia"/>
          <w:lang w:val="zh-CN" w:eastAsia="zh-CN"/>
        </w:rPr>
        <w:t>安全性更</w:t>
      </w:r>
      <w:r>
        <w:rPr>
          <w:rFonts w:ascii="SimSun" w:eastAsia="Times New Roman"/>
          <w:lang w:val="zh-CN" w:eastAsia="zh-CN"/>
        </w:rPr>
        <w:t>强的环境中</w:t>
      </w:r>
      <w:r>
        <w:rPr>
          <w:rFonts w:ascii="SimSun" w:hint="eastAsia"/>
          <w:lang w:val="zh-CN" w:eastAsia="zh-CN"/>
        </w:rPr>
        <w:t>进行</w:t>
      </w:r>
      <w:r>
        <w:rPr>
          <w:rFonts w:ascii="SimSun" w:eastAsia="Times New Roman"/>
          <w:lang w:val="zh-CN" w:eastAsia="zh-CN"/>
        </w:rPr>
        <w:t>实时通信。</w:t>
      </w:r>
    </w:p>
    <w:p w14:paraId="7D7CDA70" w14:textId="77777777" w:rsidR="00647F0A" w:rsidRPr="00CF2DE7" w:rsidRDefault="00647F0A" w:rsidP="007F6AFF">
      <w:pPr>
        <w:rPr>
          <w:rFonts w:ascii="Segoe" w:eastAsia="Times New Roman" w:hAnsi="Segoe"/>
          <w:lang w:eastAsia="zh-CN"/>
        </w:rPr>
      </w:pPr>
      <w:r>
        <w:rPr>
          <w:rFonts w:ascii="SimSun" w:hint="eastAsia"/>
          <w:lang w:val="zh-CN" w:eastAsia="zh-CN"/>
        </w:rPr>
        <w:t>在不需要</w:t>
      </w:r>
      <w:r>
        <w:rPr>
          <w:rFonts w:ascii="SimSun" w:eastAsia="Times New Roman"/>
          <w:lang w:val="zh-CN" w:eastAsia="zh-CN"/>
        </w:rPr>
        <w:t>投入大量资金和冗余基础结构</w:t>
      </w:r>
      <w:r>
        <w:rPr>
          <w:rFonts w:ascii="SimSun" w:hint="eastAsia"/>
          <w:lang w:val="zh-CN" w:eastAsia="zh-CN"/>
        </w:rPr>
        <w:t>的情况下</w:t>
      </w:r>
      <w:r>
        <w:rPr>
          <w:rFonts w:ascii="SimSun" w:eastAsia="Times New Roman"/>
          <w:lang w:val="zh-CN" w:eastAsia="zh-CN"/>
        </w:rPr>
        <w:t>，</w:t>
      </w:r>
      <w:r>
        <w:rPr>
          <w:rFonts w:ascii="Segoe" w:eastAsia="Times New Roman" w:hAnsi="Segoe"/>
          <w:lang w:val="zh-CN" w:eastAsia="zh-CN"/>
        </w:rPr>
        <w:t xml:space="preserve">Microsoft </w:t>
      </w:r>
      <w:r>
        <w:rPr>
          <w:rFonts w:ascii="SimSun" w:eastAsia="Times New Roman"/>
          <w:lang w:val="zh-CN" w:eastAsia="zh-CN"/>
        </w:rPr>
        <w:t>统一</w:t>
      </w:r>
      <w:r>
        <w:rPr>
          <w:rFonts w:ascii="SimSun" w:hint="eastAsia"/>
          <w:lang w:val="zh-CN" w:eastAsia="zh-CN"/>
        </w:rPr>
        <w:t>沟通可</w:t>
      </w:r>
      <w:r>
        <w:rPr>
          <w:rFonts w:ascii="SimSun" w:eastAsia="Times New Roman"/>
          <w:lang w:val="zh-CN" w:eastAsia="zh-CN"/>
        </w:rPr>
        <w:t>通过软件将所有形式的通信集中在一起，从而以更低的成本提供更有效的协作。</w:t>
      </w:r>
      <w:r>
        <w:rPr>
          <w:rFonts w:ascii="Segoe" w:eastAsia="Times New Roman" w:hAnsi="Segoe"/>
          <w:lang w:val="zh-CN" w:eastAsia="zh-CN"/>
        </w:rPr>
        <w:t xml:space="preserve">Microsoft </w:t>
      </w:r>
      <w:r>
        <w:rPr>
          <w:rFonts w:ascii="SimSun" w:eastAsia="Times New Roman"/>
          <w:lang w:val="zh-CN" w:eastAsia="zh-CN"/>
        </w:rPr>
        <w:t>可以通过</w:t>
      </w:r>
      <w:r>
        <w:rPr>
          <w:rFonts w:ascii="Segoe" w:eastAsia="Times New Roman" w:hAnsi="Segoe"/>
          <w:lang w:val="zh-CN" w:eastAsia="zh-CN"/>
        </w:rPr>
        <w:t xml:space="preserve"> Microsoft® Exchange Server 2010 </w:t>
      </w:r>
      <w:r>
        <w:rPr>
          <w:rFonts w:ascii="SimSun" w:eastAsia="Times New Roman"/>
          <w:lang w:val="zh-CN" w:eastAsia="zh-CN"/>
        </w:rPr>
        <w:t>和</w:t>
      </w:r>
      <w:r>
        <w:rPr>
          <w:rFonts w:ascii="Segoe" w:eastAsia="Times New Roman" w:hAnsi="Segoe"/>
          <w:lang w:val="zh-CN" w:eastAsia="zh-CN"/>
        </w:rPr>
        <w:t xml:space="preserve"> Microsoft® Office Communications Server 2007 R2</w:t>
      </w:r>
      <w:r>
        <w:rPr>
          <w:rFonts w:ascii="SimSun" w:eastAsia="Times New Roman"/>
          <w:lang w:val="zh-CN" w:eastAsia="zh-CN"/>
        </w:rPr>
        <w:t>（二者</w:t>
      </w:r>
      <w:r>
        <w:rPr>
          <w:rFonts w:ascii="SimSun" w:hint="eastAsia"/>
          <w:lang w:val="zh-CN" w:eastAsia="zh-CN"/>
        </w:rPr>
        <w:t>构成</w:t>
      </w:r>
      <w:r>
        <w:rPr>
          <w:rFonts w:ascii="SimSun" w:eastAsia="Times New Roman"/>
          <w:lang w:val="zh-CN" w:eastAsia="zh-CN"/>
        </w:rPr>
        <w:t>了</w:t>
      </w:r>
      <w:r>
        <w:rPr>
          <w:rFonts w:ascii="Segoe" w:eastAsia="Times New Roman" w:hAnsi="Segoe"/>
          <w:lang w:val="zh-CN" w:eastAsia="zh-CN"/>
        </w:rPr>
        <w:t xml:space="preserve"> Microsoft </w:t>
      </w:r>
      <w:r>
        <w:rPr>
          <w:rFonts w:ascii="SimSun" w:eastAsia="Times New Roman"/>
          <w:lang w:val="zh-CN" w:eastAsia="zh-CN"/>
        </w:rPr>
        <w:t>统一</w:t>
      </w:r>
      <w:r>
        <w:rPr>
          <w:rFonts w:ascii="SimSun" w:hint="eastAsia"/>
          <w:lang w:val="zh-CN" w:eastAsia="zh-CN"/>
        </w:rPr>
        <w:t>沟通</w:t>
      </w:r>
      <w:r>
        <w:rPr>
          <w:rFonts w:ascii="SimSun" w:eastAsia="Times New Roman"/>
          <w:lang w:val="zh-CN" w:eastAsia="zh-CN"/>
        </w:rPr>
        <w:t>解决方案的</w:t>
      </w:r>
      <w:r>
        <w:rPr>
          <w:rFonts w:ascii="SimSun" w:hint="eastAsia"/>
          <w:lang w:val="zh-CN" w:eastAsia="zh-CN"/>
        </w:rPr>
        <w:t>基石</w:t>
      </w:r>
      <w:r>
        <w:rPr>
          <w:rFonts w:ascii="SimSun" w:eastAsia="Times New Roman"/>
          <w:lang w:val="zh-CN" w:eastAsia="zh-CN"/>
        </w:rPr>
        <w:t>）提供这些功能。</w:t>
      </w:r>
    </w:p>
    <w:p w14:paraId="39D4EB61" w14:textId="77777777" w:rsidR="00647F0A" w:rsidRPr="00CF2DE7" w:rsidRDefault="00647F0A" w:rsidP="007F6AFF">
      <w:pPr>
        <w:rPr>
          <w:rFonts w:ascii="Segoe" w:eastAsia="Times New Roman" w:hAnsi="Segoe"/>
          <w:b/>
          <w:lang w:eastAsia="zh-CN"/>
        </w:rPr>
      </w:pPr>
      <w:r>
        <w:rPr>
          <w:rFonts w:ascii="Segoe" w:eastAsia="Times New Roman" w:hAnsi="Segoe"/>
          <w:b/>
          <w:lang w:val="zh-CN" w:eastAsia="zh-CN"/>
        </w:rPr>
        <w:t xml:space="preserve">Microsoft </w:t>
      </w:r>
      <w:r>
        <w:rPr>
          <w:rFonts w:ascii="SimSun" w:eastAsia="Times New Roman"/>
          <w:b/>
          <w:lang w:val="zh-CN" w:eastAsia="zh-CN"/>
        </w:rPr>
        <w:t>统一</w:t>
      </w:r>
      <w:r>
        <w:rPr>
          <w:rFonts w:ascii="SimSun" w:hint="eastAsia"/>
          <w:b/>
          <w:lang w:val="zh-CN" w:eastAsia="zh-CN"/>
        </w:rPr>
        <w:t>沟通</w:t>
      </w:r>
      <w:r>
        <w:rPr>
          <w:rFonts w:ascii="SimSun" w:eastAsia="Times New Roman"/>
          <w:b/>
          <w:lang w:val="zh-CN" w:eastAsia="zh-CN"/>
        </w:rPr>
        <w:t>可以帮助您：</w:t>
      </w:r>
    </w:p>
    <w:p w14:paraId="3856C945" w14:textId="77777777" w:rsidR="00647F0A" w:rsidRDefault="00647F0A" w:rsidP="007F6AFF">
      <w:pPr>
        <w:rPr>
          <w:rFonts w:ascii="Segoe" w:eastAsia="Times New Roman" w:hAnsi="Segoe"/>
          <w:lang w:eastAsia="zh-CN"/>
        </w:rPr>
      </w:pPr>
      <w:r>
        <w:rPr>
          <w:rFonts w:ascii="SimSun" w:eastAsia="Times New Roman"/>
          <w:b/>
          <w:lang w:val="zh-CN" w:eastAsia="zh-CN"/>
        </w:rPr>
        <w:t>简化</w:t>
      </w:r>
      <w:r>
        <w:rPr>
          <w:rFonts w:ascii="SimSun" w:hAnsi="SimSun" w:cs="SimSun" w:hint="eastAsia"/>
          <w:b/>
          <w:lang w:val="zh-CN" w:eastAsia="zh-CN"/>
        </w:rPr>
        <w:t>人员与组织之间的</w:t>
      </w:r>
      <w:r>
        <w:rPr>
          <w:rFonts w:ascii="SimSun" w:eastAsia="Times New Roman"/>
          <w:b/>
          <w:lang w:val="zh-CN" w:eastAsia="zh-CN"/>
        </w:rPr>
        <w:t>通信</w:t>
      </w:r>
      <w:r>
        <w:rPr>
          <w:rFonts w:ascii="SimSun" w:hAnsi="SimSun" w:cs="SimSun" w:hint="eastAsia"/>
          <w:b/>
          <w:lang w:val="zh-CN" w:eastAsia="zh-CN"/>
        </w:rPr>
        <w:t>。</w:t>
      </w:r>
    </w:p>
    <w:p w14:paraId="74743E85" w14:textId="77777777" w:rsidR="00647F0A" w:rsidRPr="00CF2DE7" w:rsidRDefault="00647F0A" w:rsidP="007F6AFF">
      <w:pPr>
        <w:rPr>
          <w:rFonts w:ascii="Segoe" w:eastAsia="Times New Roman" w:hAnsi="Segoe"/>
          <w:lang w:eastAsia="zh-CN"/>
        </w:rPr>
      </w:pPr>
      <w:r>
        <w:rPr>
          <w:rFonts w:ascii="SimSun" w:eastAsia="Times New Roman"/>
          <w:lang w:val="zh-CN" w:eastAsia="zh-CN"/>
        </w:rPr>
        <w:t>通过状态显示功能，可以在组织中显示员工的实时状态（根据日历信息、登录</w:t>
      </w:r>
      <w:r>
        <w:rPr>
          <w:rFonts w:ascii="Times New Roman" w:eastAsia="Times New Roman" w:hAnsi="Times New Roman"/>
          <w:lang w:val="zh-CN" w:eastAsia="zh-CN"/>
        </w:rPr>
        <w:t>/</w:t>
      </w:r>
      <w:r>
        <w:rPr>
          <w:rFonts w:ascii="SimSun" w:eastAsia="Times New Roman"/>
          <w:lang w:val="zh-CN" w:eastAsia="zh-CN"/>
        </w:rPr>
        <w:t>活动状态和用户首选项）。工作</w:t>
      </w:r>
      <w:r>
        <w:rPr>
          <w:rFonts w:ascii="SimSun" w:hint="eastAsia"/>
          <w:lang w:val="zh-CN" w:eastAsia="zh-CN"/>
        </w:rPr>
        <w:t>人员</w:t>
      </w:r>
      <w:r>
        <w:rPr>
          <w:rFonts w:ascii="SimSun" w:eastAsia="Times New Roman"/>
          <w:lang w:val="zh-CN" w:eastAsia="zh-CN"/>
        </w:rPr>
        <w:t>可以使用最合适的通信方法在第一时间与正确的人联系。可以随时随地有效地进行通信。</w:t>
      </w:r>
    </w:p>
    <w:p w14:paraId="2A8F6815" w14:textId="77777777" w:rsidR="00647F0A" w:rsidRPr="00140CFC" w:rsidRDefault="00647F0A" w:rsidP="007F6AFF">
      <w:pPr>
        <w:rPr>
          <w:rFonts w:ascii="Segoe" w:eastAsia="Times New Roman" w:hAnsi="Segoe"/>
          <w:b/>
          <w:lang w:eastAsia="zh-CN"/>
        </w:rPr>
      </w:pPr>
      <w:r>
        <w:rPr>
          <w:rFonts w:ascii="Segoe" w:eastAsia="Times New Roman" w:hAnsi="Segoe"/>
          <w:lang w:val="zh-CN" w:eastAsia="zh-CN"/>
        </w:rPr>
        <w:t xml:space="preserve">Microsoft </w:t>
      </w:r>
      <w:r>
        <w:rPr>
          <w:rFonts w:ascii="SimSun" w:eastAsia="Times New Roman"/>
          <w:lang w:val="zh-CN" w:eastAsia="zh-CN"/>
        </w:rPr>
        <w:t>统一</w:t>
      </w:r>
      <w:r>
        <w:rPr>
          <w:rFonts w:ascii="SimSun" w:hint="eastAsia"/>
          <w:lang w:val="zh-CN" w:eastAsia="zh-CN"/>
        </w:rPr>
        <w:t>沟通</w:t>
      </w:r>
      <w:r>
        <w:rPr>
          <w:rFonts w:ascii="SimSun" w:eastAsia="Times New Roman"/>
          <w:lang w:val="zh-CN" w:eastAsia="zh-CN"/>
        </w:rPr>
        <w:t>提供了一种统一的会议体验，其中集成了语音、视频和</w:t>
      </w:r>
      <w:r>
        <w:rPr>
          <w:rFonts w:ascii="Segoe" w:eastAsia="Times New Roman" w:hAnsi="Segoe"/>
          <w:lang w:val="zh-CN" w:eastAsia="zh-CN"/>
        </w:rPr>
        <w:t xml:space="preserve"> Web </w:t>
      </w:r>
      <w:r>
        <w:rPr>
          <w:rFonts w:ascii="SimSun" w:eastAsia="Times New Roman"/>
          <w:lang w:val="zh-CN" w:eastAsia="zh-CN"/>
        </w:rPr>
        <w:t>会议以及桌面共享，从而可以直接从桌面进行易用的实时通信和协作。便携式</w:t>
      </w:r>
      <w:r>
        <w:rPr>
          <w:rFonts w:ascii="Segoe" w:eastAsia="Times New Roman" w:hAnsi="Segoe"/>
          <w:lang w:val="zh-CN" w:eastAsia="zh-CN"/>
        </w:rPr>
        <w:t xml:space="preserve"> Polycom® CX5000 Unified Conference Station </w:t>
      </w:r>
      <w:r>
        <w:rPr>
          <w:rFonts w:ascii="SimSun" w:eastAsia="Times New Roman"/>
          <w:lang w:val="zh-CN" w:eastAsia="zh-CN"/>
        </w:rPr>
        <w:t>视频会议设备可以迅速在会议室里设置完毕，并将您的</w:t>
      </w:r>
      <w:r>
        <w:rPr>
          <w:rFonts w:ascii="Segoe" w:eastAsia="Times New Roman" w:hAnsi="Segoe"/>
          <w:lang w:val="zh-CN" w:eastAsia="zh-CN"/>
        </w:rPr>
        <w:t xml:space="preserve"> Microsoft® Office Live Meeting </w:t>
      </w:r>
      <w:r>
        <w:rPr>
          <w:rFonts w:ascii="SimSun" w:eastAsia="Times New Roman"/>
          <w:lang w:val="zh-CN" w:eastAsia="zh-CN"/>
        </w:rPr>
        <w:t>会议扩展至</w:t>
      </w:r>
      <w:r>
        <w:rPr>
          <w:rFonts w:ascii="Segoe" w:eastAsia="Times New Roman" w:hAnsi="Segoe"/>
          <w:lang w:val="zh-CN" w:eastAsia="zh-CN"/>
        </w:rPr>
        <w:t xml:space="preserve"> 360 </w:t>
      </w:r>
      <w:r>
        <w:rPr>
          <w:rFonts w:ascii="SimSun" w:eastAsia="Times New Roman"/>
          <w:lang w:val="zh-CN" w:eastAsia="zh-CN"/>
        </w:rPr>
        <w:t>度全景视频。</w:t>
      </w:r>
    </w:p>
    <w:p w14:paraId="5A98B988" w14:textId="77777777" w:rsidR="00647F0A" w:rsidRPr="00140CFC" w:rsidRDefault="00647F0A" w:rsidP="007F6AFF">
      <w:pPr>
        <w:rPr>
          <w:rFonts w:ascii="Segoe" w:eastAsia="Times New Roman" w:hAnsi="Segoe"/>
          <w:b/>
          <w:lang w:eastAsia="zh-CN"/>
        </w:rPr>
      </w:pPr>
      <w:r>
        <w:rPr>
          <w:rFonts w:ascii="SimSun" w:hAnsi="SimSun" w:cs="SimSun" w:hint="eastAsia"/>
          <w:b/>
          <w:lang w:val="zh-CN" w:eastAsia="zh-CN"/>
        </w:rPr>
        <w:t>提高运营效率和灵活性。</w:t>
      </w:r>
    </w:p>
    <w:p w14:paraId="30127052" w14:textId="77777777" w:rsidR="00647F0A" w:rsidRPr="00CF2DE7" w:rsidRDefault="00647F0A" w:rsidP="007F6AFF">
      <w:pPr>
        <w:rPr>
          <w:rFonts w:ascii="Segoe" w:eastAsia="Times New Roman" w:hAnsi="Segoe"/>
          <w:lang w:eastAsia="zh-CN"/>
        </w:rPr>
      </w:pPr>
      <w:r>
        <w:rPr>
          <w:rFonts w:ascii="Segoe" w:eastAsia="Times New Roman" w:hAnsi="Segoe"/>
          <w:lang w:val="zh-CN" w:eastAsia="zh-CN"/>
        </w:rPr>
        <w:lastRenderedPageBreak/>
        <w:t xml:space="preserve">Microsoft </w:t>
      </w:r>
      <w:r>
        <w:rPr>
          <w:rFonts w:ascii="SimSun" w:eastAsia="Times New Roman"/>
          <w:lang w:val="zh-CN" w:eastAsia="zh-CN"/>
        </w:rPr>
        <w:t>统一</w:t>
      </w:r>
      <w:r>
        <w:rPr>
          <w:rFonts w:ascii="SimSun" w:hint="eastAsia"/>
          <w:lang w:val="zh-CN" w:eastAsia="zh-CN"/>
        </w:rPr>
        <w:t>沟通</w:t>
      </w:r>
      <w:r>
        <w:rPr>
          <w:rFonts w:ascii="SimSun" w:eastAsia="Times New Roman"/>
          <w:lang w:val="zh-CN" w:eastAsia="zh-CN"/>
        </w:rPr>
        <w:t>以简化的通信基础结构和通用管理工具提高了</w:t>
      </w:r>
      <w:r>
        <w:rPr>
          <w:rFonts w:ascii="Segoe" w:eastAsia="Times New Roman" w:hAnsi="Segoe"/>
          <w:lang w:val="zh-CN" w:eastAsia="zh-CN"/>
        </w:rPr>
        <w:t xml:space="preserve"> IT </w:t>
      </w:r>
      <w:r>
        <w:rPr>
          <w:rFonts w:ascii="SimSun" w:eastAsia="Times New Roman"/>
          <w:lang w:val="zh-CN" w:eastAsia="zh-CN"/>
        </w:rPr>
        <w:t>灵活性，同时最大限度地利用资源和预算。使用</w:t>
      </w:r>
      <w:r>
        <w:rPr>
          <w:rFonts w:ascii="Segoe" w:eastAsia="Times New Roman" w:hAnsi="Segoe"/>
          <w:lang w:val="zh-CN" w:eastAsia="zh-CN"/>
        </w:rPr>
        <w:t xml:space="preserve"> 64 </w:t>
      </w:r>
      <w:r>
        <w:rPr>
          <w:rFonts w:ascii="SimSun" w:eastAsia="Times New Roman"/>
          <w:lang w:val="zh-CN" w:eastAsia="zh-CN"/>
        </w:rPr>
        <w:t>位服务器合并位置或部门服务器可消除设备的成本和远程</w:t>
      </w:r>
      <w:r>
        <w:rPr>
          <w:rFonts w:ascii="SimSun" w:hint="eastAsia"/>
          <w:lang w:val="zh-CN" w:eastAsia="zh-CN"/>
        </w:rPr>
        <w:t>站点</w:t>
      </w:r>
      <w:r>
        <w:rPr>
          <w:rFonts w:ascii="SimSun" w:eastAsia="Times New Roman"/>
          <w:lang w:val="zh-CN" w:eastAsia="zh-CN"/>
        </w:rPr>
        <w:t>支持，同时在需要时保留单独的域或标识。</w:t>
      </w:r>
      <w:r>
        <w:rPr>
          <w:rFonts w:ascii="Segoe" w:eastAsia="Times New Roman" w:hAnsi="Segoe"/>
          <w:lang w:val="zh-CN" w:eastAsia="zh-CN"/>
        </w:rPr>
        <w:t xml:space="preserve">Active Directory® </w:t>
      </w:r>
      <w:r>
        <w:rPr>
          <w:rFonts w:ascii="SimSun" w:eastAsia="Times New Roman"/>
          <w:lang w:val="zh-CN" w:eastAsia="zh-CN"/>
        </w:rPr>
        <w:t>服务作为一个单一的目录用于通信管理。</w:t>
      </w:r>
      <w:r>
        <w:rPr>
          <w:rFonts w:ascii="SimSun" w:hint="eastAsia"/>
          <w:lang w:val="zh-CN" w:eastAsia="zh-CN"/>
        </w:rPr>
        <w:t>通过</w:t>
      </w:r>
      <w:r>
        <w:rPr>
          <w:rFonts w:ascii="Times New Roman" w:hAnsi="Times New Roman"/>
          <w:lang w:val="zh-CN" w:eastAsia="zh-CN"/>
        </w:rPr>
        <w:t xml:space="preserve"> Microsoft </w:t>
      </w:r>
      <w:r>
        <w:rPr>
          <w:rFonts w:ascii="SimSun" w:hint="eastAsia"/>
          <w:lang w:val="zh-CN" w:eastAsia="zh-CN"/>
        </w:rPr>
        <w:t>管理控制台实现的集中管理功能，与其他</w:t>
      </w:r>
      <w:r>
        <w:rPr>
          <w:rFonts w:ascii="Times New Roman" w:hAnsi="Times New Roman"/>
          <w:lang w:val="zh-CN" w:eastAsia="zh-CN"/>
        </w:rPr>
        <w:t xml:space="preserve"> Microsoft </w:t>
      </w:r>
      <w:r>
        <w:rPr>
          <w:rFonts w:ascii="SimSun" w:hint="eastAsia"/>
          <w:lang w:val="zh-CN" w:eastAsia="zh-CN"/>
        </w:rPr>
        <w:t>产品一样，都可以提高管理员的生产效率。</w:t>
      </w:r>
      <w:r>
        <w:rPr>
          <w:rFonts w:ascii="SimSun" w:eastAsia="Times New Roman"/>
          <w:lang w:val="zh-CN" w:eastAsia="zh-CN"/>
        </w:rPr>
        <w:t>此外，通过使企业可以选择</w:t>
      </w:r>
      <w:r>
        <w:rPr>
          <w:rFonts w:ascii="Segoe" w:eastAsia="Times New Roman" w:hAnsi="Segoe"/>
          <w:lang w:val="zh-CN" w:eastAsia="zh-CN"/>
        </w:rPr>
        <w:t xml:space="preserve"> SAN </w:t>
      </w:r>
      <w:r>
        <w:rPr>
          <w:rFonts w:ascii="SimSun" w:eastAsia="Times New Roman"/>
          <w:lang w:val="zh-CN" w:eastAsia="zh-CN"/>
        </w:rPr>
        <w:t>或直接附加存储</w:t>
      </w:r>
      <w:r>
        <w:rPr>
          <w:rFonts w:ascii="Segoe" w:eastAsia="Times New Roman" w:hAnsi="Segoe"/>
          <w:lang w:val="zh-CN" w:eastAsia="zh-CN"/>
        </w:rPr>
        <w:t xml:space="preserve"> (DAS) </w:t>
      </w:r>
      <w:r>
        <w:rPr>
          <w:rFonts w:ascii="SimSun" w:eastAsia="Times New Roman"/>
          <w:lang w:val="zh-CN" w:eastAsia="zh-CN"/>
        </w:rPr>
        <w:t>而不必牺牲系统可用性，管理员可以用更低的成本提供更大的邮箱。由于</w:t>
      </w:r>
      <w:r>
        <w:rPr>
          <w:rFonts w:ascii="Segoe" w:eastAsia="Times New Roman" w:hAnsi="Segoe"/>
          <w:lang w:val="zh-CN" w:eastAsia="zh-CN"/>
        </w:rPr>
        <w:t xml:space="preserve"> Microsoft </w:t>
      </w:r>
      <w:r>
        <w:rPr>
          <w:rFonts w:ascii="SimSun" w:eastAsia="Times New Roman"/>
          <w:lang w:val="zh-CN" w:eastAsia="zh-CN"/>
        </w:rPr>
        <w:t>统一</w:t>
      </w:r>
      <w:r>
        <w:rPr>
          <w:rFonts w:ascii="SimSun" w:hint="eastAsia"/>
          <w:lang w:val="zh-CN" w:eastAsia="zh-CN"/>
        </w:rPr>
        <w:t>沟通</w:t>
      </w:r>
      <w:r>
        <w:rPr>
          <w:rFonts w:ascii="SimSun" w:eastAsia="Times New Roman"/>
          <w:lang w:val="zh-CN" w:eastAsia="zh-CN"/>
        </w:rPr>
        <w:t>可以作为内部软件和托管服务，因此可以自由</w:t>
      </w:r>
      <w:r>
        <w:rPr>
          <w:rFonts w:ascii="SimSun" w:hint="eastAsia"/>
          <w:lang w:val="zh-CN" w:eastAsia="zh-CN"/>
        </w:rPr>
        <w:t>地</w:t>
      </w:r>
      <w:r>
        <w:rPr>
          <w:rFonts w:ascii="SimSun" w:eastAsia="Times New Roman"/>
          <w:lang w:val="zh-CN" w:eastAsia="zh-CN"/>
        </w:rPr>
        <w:t>为您的组织选择正确的部署选项。</w:t>
      </w:r>
    </w:p>
    <w:p w14:paraId="4E6BD26E" w14:textId="77777777" w:rsidR="00647F0A" w:rsidRPr="00140CFC" w:rsidRDefault="00647F0A" w:rsidP="007F6AFF">
      <w:pPr>
        <w:rPr>
          <w:rFonts w:ascii="Segoe" w:eastAsia="Times New Roman" w:hAnsi="Segoe"/>
          <w:b/>
          <w:lang w:eastAsia="zh-CN"/>
        </w:rPr>
      </w:pPr>
      <w:r>
        <w:rPr>
          <w:rFonts w:ascii="SimSun" w:hint="eastAsia"/>
          <w:b/>
          <w:lang w:val="zh-CN" w:eastAsia="zh-CN"/>
        </w:rPr>
        <w:t>加强</w:t>
      </w:r>
      <w:r>
        <w:rPr>
          <w:rFonts w:ascii="Times New Roman" w:eastAsia="Times New Roman" w:hAnsi="Times New Roman"/>
          <w:b/>
          <w:lang w:val="zh-CN" w:eastAsia="zh-CN"/>
        </w:rPr>
        <w:t xml:space="preserve"> </w:t>
      </w:r>
      <w:r>
        <w:rPr>
          <w:rFonts w:ascii="Segoe" w:eastAsia="Times New Roman" w:hAnsi="Segoe"/>
          <w:b/>
          <w:lang w:val="zh-CN" w:eastAsia="zh-CN"/>
        </w:rPr>
        <w:t xml:space="preserve">IT </w:t>
      </w:r>
      <w:r>
        <w:rPr>
          <w:rFonts w:ascii="SimSun" w:eastAsia="Times New Roman"/>
          <w:b/>
          <w:lang w:val="zh-CN" w:eastAsia="zh-CN"/>
        </w:rPr>
        <w:t>保护和控制</w:t>
      </w:r>
      <w:r>
        <w:rPr>
          <w:rFonts w:ascii="SimSun" w:hint="eastAsia"/>
          <w:b/>
          <w:lang w:val="zh-CN" w:eastAsia="zh-CN"/>
        </w:rPr>
        <w:t>以</w:t>
      </w:r>
      <w:r>
        <w:rPr>
          <w:rFonts w:ascii="SimSun" w:eastAsia="Times New Roman"/>
          <w:b/>
          <w:lang w:val="zh-CN" w:eastAsia="zh-CN"/>
        </w:rPr>
        <w:t>帮助降低风险。</w:t>
      </w:r>
    </w:p>
    <w:p w14:paraId="19749B3B" w14:textId="77777777" w:rsidR="00647F0A" w:rsidRPr="00CF2DE7" w:rsidRDefault="00647F0A" w:rsidP="007F6AFF">
      <w:pPr>
        <w:rPr>
          <w:rFonts w:ascii="Segoe" w:eastAsia="Times New Roman" w:hAnsi="Segoe"/>
          <w:lang w:eastAsia="zh-CN"/>
        </w:rPr>
      </w:pPr>
      <w:r>
        <w:rPr>
          <w:rFonts w:ascii="Segoe" w:eastAsia="Times New Roman" w:hAnsi="Segoe"/>
          <w:lang w:val="zh-CN" w:eastAsia="zh-CN"/>
        </w:rPr>
        <w:t xml:space="preserve">Microsoft </w:t>
      </w:r>
      <w:r>
        <w:rPr>
          <w:rFonts w:ascii="SimSun" w:eastAsia="Times New Roman"/>
          <w:lang w:val="zh-CN" w:eastAsia="zh-CN"/>
        </w:rPr>
        <w:t>统一</w:t>
      </w:r>
      <w:r>
        <w:rPr>
          <w:rFonts w:ascii="SimSun" w:hint="eastAsia"/>
          <w:lang w:val="zh-CN" w:eastAsia="zh-CN"/>
        </w:rPr>
        <w:t>沟通</w:t>
      </w:r>
      <w:r>
        <w:rPr>
          <w:rFonts w:ascii="SimSun" w:eastAsia="Times New Roman"/>
          <w:lang w:val="zh-CN" w:eastAsia="zh-CN"/>
        </w:rPr>
        <w:t>提供</w:t>
      </w:r>
      <w:r>
        <w:rPr>
          <w:rFonts w:ascii="SimSun" w:hint="eastAsia"/>
          <w:lang w:val="zh-CN" w:eastAsia="zh-CN"/>
        </w:rPr>
        <w:t>的</w:t>
      </w:r>
      <w:r>
        <w:rPr>
          <w:rFonts w:ascii="SimSun" w:eastAsia="Times New Roman"/>
          <w:lang w:val="zh-CN" w:eastAsia="zh-CN"/>
        </w:rPr>
        <w:t>集成工具可简化公司通信</w:t>
      </w:r>
      <w:r>
        <w:rPr>
          <w:rFonts w:ascii="SimSun" w:hint="eastAsia"/>
          <w:lang w:val="zh-CN" w:eastAsia="zh-CN"/>
        </w:rPr>
        <w:t>保护以抵御</w:t>
      </w:r>
      <w:r>
        <w:rPr>
          <w:rFonts w:ascii="SimSun" w:eastAsia="Times New Roman"/>
          <w:lang w:val="zh-CN" w:eastAsia="zh-CN"/>
        </w:rPr>
        <w:t>外部威胁，同时</w:t>
      </w:r>
      <w:r>
        <w:rPr>
          <w:rFonts w:ascii="SimSun" w:hint="eastAsia"/>
          <w:lang w:val="zh-CN" w:eastAsia="zh-CN"/>
        </w:rPr>
        <w:t>又能符合</w:t>
      </w:r>
      <w:r>
        <w:rPr>
          <w:rFonts w:ascii="SimSun" w:eastAsia="Times New Roman"/>
          <w:lang w:val="zh-CN" w:eastAsia="zh-CN"/>
        </w:rPr>
        <w:t>法规要求。通过这些内置安全功能，可以保护公司的入站和出站电子邮件</w:t>
      </w:r>
      <w:r>
        <w:rPr>
          <w:rFonts w:ascii="SimSun" w:hint="eastAsia"/>
          <w:lang w:val="zh-CN" w:eastAsia="zh-CN"/>
        </w:rPr>
        <w:t>，防御</w:t>
      </w:r>
      <w:r>
        <w:rPr>
          <w:rFonts w:ascii="SimSun" w:eastAsia="Times New Roman"/>
          <w:lang w:val="zh-CN" w:eastAsia="zh-CN"/>
        </w:rPr>
        <w:t>垃圾邮件、病毒、</w:t>
      </w:r>
      <w:r w:rsidRPr="00AC136A">
        <w:rPr>
          <w:rFonts w:ascii="SimSun" w:eastAsia="Times New Roman"/>
          <w:lang w:val="zh-CN" w:eastAsia="zh-CN"/>
        </w:rPr>
        <w:t>仿冒行为</w:t>
      </w:r>
      <w:r>
        <w:rPr>
          <w:rFonts w:ascii="SimSun" w:eastAsia="Times New Roman"/>
          <w:lang w:val="zh-CN" w:eastAsia="zh-CN"/>
        </w:rPr>
        <w:t>、电子邮件策略冲突以及基于即时消息的恶意软件。</w:t>
      </w:r>
      <w:r>
        <w:rPr>
          <w:rFonts w:ascii="Times New Roman" w:hAnsi="Times New Roman"/>
          <w:lang w:val="zh-CN" w:eastAsia="zh-CN"/>
        </w:rPr>
        <w:t xml:space="preserve">Exchange Server 2010 </w:t>
      </w:r>
      <w:r>
        <w:rPr>
          <w:rFonts w:ascii="SimSun" w:hint="eastAsia"/>
          <w:lang w:val="zh-CN" w:eastAsia="zh-CN"/>
        </w:rPr>
        <w:t>现在也拥有易用的部署存档功能，这些功能与其他增强的邮箱管理功能相结合，帮助您的组织更好地符合法律法规和法律电子化搜寻要求。</w:t>
      </w:r>
    </w:p>
    <w:p w14:paraId="2973F509" w14:textId="77777777" w:rsidR="00647F0A" w:rsidRDefault="00647F0A" w:rsidP="007F6AFF">
      <w:pPr>
        <w:rPr>
          <w:rFonts w:ascii="Segoe" w:eastAsia="Times New Roman" w:hAnsi="Segoe"/>
          <w:lang w:eastAsia="zh-CN"/>
        </w:rPr>
      </w:pPr>
      <w:r>
        <w:rPr>
          <w:rFonts w:ascii="SimSun" w:hAnsi="SimSun" w:cs="SimSun" w:hint="eastAsia"/>
          <w:b/>
          <w:lang w:val="zh-CN" w:eastAsia="zh-CN"/>
        </w:rPr>
        <w:t>提供面向现在和未来的可互操作和可扩展的平台。</w:t>
      </w:r>
    </w:p>
    <w:p w14:paraId="608C2280" w14:textId="77777777" w:rsidR="00647F0A" w:rsidRPr="00CF2DE7" w:rsidRDefault="00647F0A" w:rsidP="005C64BD">
      <w:pPr>
        <w:rPr>
          <w:rFonts w:ascii="Segoe" w:eastAsia="Times New Roman" w:hAnsi="Segoe"/>
          <w:lang w:eastAsia="zh-CN"/>
        </w:rPr>
      </w:pPr>
      <w:r>
        <w:rPr>
          <w:rFonts w:ascii="Times New Roman" w:eastAsia="Times New Roman" w:hAnsi="Times New Roman"/>
          <w:lang w:val="zh-CN" w:eastAsia="zh-CN"/>
        </w:rPr>
        <w:t xml:space="preserve">Microsoft </w:t>
      </w:r>
      <w:r>
        <w:rPr>
          <w:rFonts w:ascii="SimSun" w:eastAsia="Times New Roman"/>
          <w:lang w:val="zh-CN" w:eastAsia="zh-CN"/>
        </w:rPr>
        <w:t>统一</w:t>
      </w:r>
      <w:r>
        <w:rPr>
          <w:rFonts w:ascii="SimSun" w:hint="eastAsia"/>
          <w:lang w:val="zh-CN" w:eastAsia="zh-CN"/>
        </w:rPr>
        <w:t>沟通</w:t>
      </w:r>
      <w:r>
        <w:rPr>
          <w:rFonts w:ascii="SimSun" w:eastAsia="Times New Roman"/>
          <w:lang w:val="zh-CN" w:eastAsia="zh-CN"/>
        </w:rPr>
        <w:t>提供了一个可扩展的基于软件的基础，这一基础与现有的消息和语音基础结构集成，可适应您不断变化的业务需求。您的组织可以立即从统一</w:t>
      </w:r>
      <w:r>
        <w:rPr>
          <w:rFonts w:ascii="SimSun" w:hint="eastAsia"/>
          <w:lang w:val="zh-CN" w:eastAsia="zh-CN"/>
        </w:rPr>
        <w:t>沟通</w:t>
      </w:r>
      <w:r>
        <w:rPr>
          <w:rFonts w:ascii="SimSun" w:eastAsia="Times New Roman"/>
          <w:lang w:val="zh-CN" w:eastAsia="zh-CN"/>
        </w:rPr>
        <w:t>受益，而不必从根本上更新网络基础结构，也不必</w:t>
      </w:r>
      <w:r>
        <w:rPr>
          <w:rFonts w:ascii="SimSun" w:hint="eastAsia"/>
          <w:lang w:val="zh-CN" w:eastAsia="zh-CN"/>
        </w:rPr>
        <w:t>“</w:t>
      </w:r>
      <w:r>
        <w:rPr>
          <w:rFonts w:ascii="SimSun" w:eastAsia="Times New Roman"/>
          <w:lang w:val="zh-CN" w:eastAsia="zh-CN"/>
        </w:rPr>
        <w:t>清除</w:t>
      </w:r>
      <w:r>
        <w:rPr>
          <w:rFonts w:ascii="SimSun" w:hint="eastAsia"/>
          <w:lang w:val="zh-CN" w:eastAsia="zh-CN"/>
        </w:rPr>
        <w:t>”</w:t>
      </w:r>
      <w:r>
        <w:rPr>
          <w:rFonts w:ascii="SimSun" w:eastAsia="Times New Roman"/>
          <w:lang w:val="zh-CN" w:eastAsia="zh-CN"/>
        </w:rPr>
        <w:t>现有电话平台，因为它可以与</w:t>
      </w:r>
      <w:r>
        <w:rPr>
          <w:rFonts w:ascii="Segoe" w:eastAsia="Times New Roman" w:hAnsi="Segoe"/>
          <w:lang w:val="zh-CN" w:eastAsia="zh-CN"/>
        </w:rPr>
        <w:t xml:space="preserve"> Microsoft </w:t>
      </w:r>
      <w:r>
        <w:rPr>
          <w:rFonts w:ascii="SimSun" w:eastAsia="Times New Roman"/>
          <w:lang w:val="zh-CN" w:eastAsia="zh-CN"/>
        </w:rPr>
        <w:t>平台互操作。</w:t>
      </w:r>
      <w:r>
        <w:rPr>
          <w:rFonts w:ascii="SimSun" w:hint="eastAsia"/>
          <w:lang w:val="zh-CN" w:eastAsia="zh-CN"/>
        </w:rPr>
        <w:t>通过已发布和支持的开发人员接口，</w:t>
      </w:r>
      <w:r>
        <w:rPr>
          <w:rFonts w:ascii="Times New Roman" w:hAnsi="Times New Roman"/>
          <w:lang w:val="zh-CN" w:eastAsia="zh-CN"/>
        </w:rPr>
        <w:t xml:space="preserve">Microsoft </w:t>
      </w:r>
      <w:r>
        <w:rPr>
          <w:rFonts w:ascii="SimSun" w:hint="eastAsia"/>
          <w:lang w:val="zh-CN" w:eastAsia="zh-CN"/>
        </w:rPr>
        <w:t>统一沟通功能可以集成到业务线应用程序中，以便在业务流程中加入通信功能，从而帮助与现有应用程序的集成，并支持当前及未来的业务需求。</w:t>
      </w:r>
    </w:p>
    <w:p w14:paraId="7B14663B" w14:textId="77777777" w:rsidR="00647F0A" w:rsidRDefault="00647F0A" w:rsidP="007F6AFF">
      <w:pPr>
        <w:rPr>
          <w:rFonts w:ascii="Segoe" w:eastAsia="Times New Roman" w:hAnsi="Segoe"/>
          <w:b/>
          <w:lang w:eastAsia="zh-CN"/>
        </w:rPr>
      </w:pPr>
    </w:p>
    <w:p w14:paraId="58A2EE8D" w14:textId="77777777" w:rsidR="00647F0A" w:rsidRDefault="00647F0A">
      <w:pPr>
        <w:rPr>
          <w:rFonts w:ascii="Segoe" w:eastAsia="Times New Roman" w:hAnsi="Segoe"/>
          <w:b/>
          <w:lang w:eastAsia="zh-CN"/>
        </w:rPr>
      </w:pPr>
      <w:r>
        <w:rPr>
          <w:rFonts w:ascii="Segoe" w:eastAsia="Times New Roman" w:hAnsi="Segoe"/>
          <w:b/>
          <w:lang w:eastAsia="zh-CN"/>
        </w:rPr>
        <w:br w:type="page"/>
      </w:r>
    </w:p>
    <w:p w14:paraId="7DA6807E" w14:textId="77777777" w:rsidR="00647F0A" w:rsidRPr="00CF2DE7" w:rsidRDefault="00647F0A" w:rsidP="007F6AFF">
      <w:pPr>
        <w:rPr>
          <w:rFonts w:ascii="Segoe" w:eastAsia="Times New Roman" w:hAnsi="Segoe"/>
          <w:b/>
          <w:lang w:eastAsia="zh-CN"/>
        </w:rPr>
      </w:pPr>
      <w:r>
        <w:rPr>
          <w:rFonts w:ascii="SimSun" w:hint="eastAsia"/>
          <w:b/>
          <w:lang w:val="zh-CN" w:eastAsia="zh-CN"/>
        </w:rPr>
        <w:lastRenderedPageBreak/>
        <w:t>灵活的部署选项</w:t>
      </w:r>
    </w:p>
    <w:p w14:paraId="779C69D7" w14:textId="77777777" w:rsidR="00647F0A" w:rsidRPr="00CF2DE7" w:rsidRDefault="00647F0A" w:rsidP="007F6AFF">
      <w:pPr>
        <w:rPr>
          <w:rFonts w:ascii="Segoe" w:eastAsia="Times New Roman" w:hAnsi="Segoe"/>
          <w:lang w:eastAsia="zh-CN"/>
        </w:rPr>
      </w:pPr>
      <w:r>
        <w:rPr>
          <w:rFonts w:ascii="Times New Roman" w:hAnsi="Times New Roman"/>
          <w:lang w:val="zh-CN" w:eastAsia="zh-CN"/>
        </w:rPr>
        <w:t xml:space="preserve">Microsoft </w:t>
      </w:r>
      <w:r>
        <w:rPr>
          <w:rFonts w:ascii="SimSun" w:hint="eastAsia"/>
          <w:lang w:val="zh-CN" w:eastAsia="zh-CN"/>
        </w:rPr>
        <w:t>统一沟通提供两种不同的部署选项以适合您的需求：内部部署（您可以进行完整的自定义并拥有所有权）或托管部署（支持快速的可伸缩性和高级的可管理性）。还可以选择部署内部和托管模型的组合。每种此类部署选择都提供一致的用户体验和共同的体系结构。</w:t>
      </w:r>
      <w:r>
        <w:rPr>
          <w:rFonts w:ascii="Times New Roman" w:hAnsi="Times New Roman"/>
          <w:lang w:val="zh-CN" w:eastAsia="zh-CN"/>
        </w:rPr>
        <w:t xml:space="preserve">Microsoft </w:t>
      </w:r>
      <w:r>
        <w:rPr>
          <w:rFonts w:ascii="SimSun" w:hint="eastAsia"/>
          <w:lang w:val="zh-CN" w:eastAsia="zh-CN"/>
        </w:rPr>
        <w:t>统一沟通旨在灵活地满足您的业务需求。</w:t>
      </w:r>
    </w:p>
    <w:p w14:paraId="469557EA" w14:textId="77777777" w:rsidR="00647F0A" w:rsidRPr="008A43F9" w:rsidRDefault="00647F0A" w:rsidP="007F6AFF">
      <w:pPr>
        <w:rPr>
          <w:rFonts w:ascii="Segoe" w:hAnsi="Segoe"/>
          <w:lang w:eastAsia="zh-CN"/>
        </w:rPr>
      </w:pPr>
      <w:r>
        <w:rPr>
          <w:rFonts w:ascii="SimSun" w:hint="eastAsia"/>
          <w:lang w:val="zh-CN" w:eastAsia="zh-CN"/>
        </w:rPr>
        <w:t>有关统一沟通如何能够帮助您节约成本和提高业务产出的详细信息，请访问</w:t>
      </w:r>
      <w:r>
        <w:rPr>
          <w:rFonts w:ascii="Segoe" w:hAnsi="Segoe"/>
          <w:lang w:val="zh-CN" w:eastAsia="zh-CN"/>
        </w:rPr>
        <w:t xml:space="preserve"> </w:t>
      </w:r>
      <w:r w:rsidRPr="008A43F9">
        <w:rPr>
          <w:rFonts w:ascii="Segoe" w:eastAsia="Times New Roman" w:hAnsi="Segoe"/>
          <w:lang w:eastAsia="zh-CN"/>
        </w:rPr>
        <w:t>www.microsoft.com/uc</w:t>
      </w:r>
    </w:p>
    <w:p w14:paraId="6A5A7AC1" w14:textId="77777777" w:rsidR="00647F0A" w:rsidRPr="00CF2DE7" w:rsidRDefault="00647F0A">
      <w:pPr>
        <w:rPr>
          <w:rFonts w:ascii="Segoe" w:eastAsia="Times New Roman" w:hAnsi="Segoe"/>
          <w:lang w:eastAsia="zh-CN"/>
        </w:rPr>
      </w:pPr>
    </w:p>
    <w:p w14:paraId="2C243AA5" w14:textId="77777777" w:rsidR="00647F0A" w:rsidRPr="00CF2DE7" w:rsidRDefault="00647F0A">
      <w:pPr>
        <w:rPr>
          <w:rFonts w:ascii="Segoe" w:eastAsia="Times New Roman" w:hAnsi="Segoe"/>
          <w:lang w:eastAsia="zh-CN"/>
        </w:rPr>
      </w:pPr>
    </w:p>
    <w:p w14:paraId="04EAA170" w14:textId="77777777" w:rsidR="00647F0A" w:rsidRPr="00CF2DE7" w:rsidRDefault="00647F0A">
      <w:pPr>
        <w:rPr>
          <w:rFonts w:ascii="Segoe" w:eastAsia="Times New Roman" w:hAnsi="Segoe"/>
          <w:lang w:eastAsia="zh-CN"/>
        </w:rPr>
      </w:pPr>
      <w:r>
        <w:rPr>
          <w:rFonts w:ascii="SimSun" w:hint="eastAsia"/>
          <w:lang w:val="zh-CN" w:eastAsia="zh-CN"/>
        </w:rPr>
        <w:t>花絮一：</w:t>
      </w:r>
    </w:p>
    <w:p w14:paraId="384002D4" w14:textId="77777777" w:rsidR="00647F0A" w:rsidRPr="00CF2DE7" w:rsidRDefault="00647F0A" w:rsidP="007F6AFF">
      <w:pPr>
        <w:rPr>
          <w:rFonts w:ascii="Segoe" w:eastAsia="Times New Roman" w:hAnsi="Segoe"/>
          <w:lang w:eastAsia="zh-CN"/>
        </w:rPr>
      </w:pPr>
      <w:r>
        <w:rPr>
          <w:rFonts w:ascii="SimSun" w:hint="eastAsia"/>
          <w:lang w:val="zh-CN" w:eastAsia="zh-CN"/>
        </w:rPr>
        <w:t>您的公司真正能够节约多少资金？</w:t>
      </w:r>
    </w:p>
    <w:p w14:paraId="0AB96140" w14:textId="77777777" w:rsidR="00647F0A" w:rsidRPr="00CF2DE7" w:rsidRDefault="00647F0A" w:rsidP="007F6AFF">
      <w:pPr>
        <w:rPr>
          <w:rFonts w:ascii="Segoe" w:eastAsia="Times New Roman" w:hAnsi="Segoe"/>
          <w:lang w:eastAsia="zh-CN"/>
        </w:rPr>
      </w:pPr>
      <w:r>
        <w:rPr>
          <w:rFonts w:ascii="SimSun" w:hint="eastAsia"/>
          <w:lang w:val="zh-CN" w:eastAsia="zh-CN"/>
        </w:rPr>
        <w:t>借助</w:t>
      </w:r>
      <w:r>
        <w:rPr>
          <w:rFonts w:ascii="Segoe" w:hAnsi="Segoe"/>
          <w:lang w:val="zh-CN" w:eastAsia="zh-CN"/>
        </w:rPr>
        <w:t xml:space="preserve"> Microsoft </w:t>
      </w:r>
      <w:r>
        <w:rPr>
          <w:rFonts w:ascii="SimSun" w:hint="eastAsia"/>
          <w:lang w:val="zh-CN" w:eastAsia="zh-CN"/>
        </w:rPr>
        <w:t>统一沟通，公司可以简化管理并最大限度地利用预算和资源。可以合并昂贵的第三方解决方案和避免资金投入。下面介绍具体的实现方式：</w:t>
      </w:r>
    </w:p>
    <w:p w14:paraId="04D48CC0" w14:textId="77777777" w:rsidR="00647F0A" w:rsidRPr="00CF2DE7" w:rsidRDefault="00647F0A" w:rsidP="007F6AFF">
      <w:pPr>
        <w:rPr>
          <w:rFonts w:ascii="Segoe" w:eastAsia="Times New Roman" w:hAnsi="Segoe"/>
          <w:lang w:eastAsia="zh-CN"/>
        </w:rPr>
      </w:pPr>
      <w:r>
        <w:rPr>
          <w:rFonts w:ascii="SimSun" w:hint="eastAsia"/>
          <w:lang w:val="zh-CN" w:eastAsia="zh-CN"/>
        </w:rPr>
        <w:t>削减差旅费用（</w:t>
      </w:r>
      <w:r w:rsidR="00DF368D">
        <w:rPr>
          <w:rFonts w:ascii="SimSun" w:hint="eastAsia"/>
          <w:lang w:val="zh-CN" w:eastAsia="zh-CN"/>
        </w:rPr>
        <w:t>可</w:t>
      </w:r>
      <w:r>
        <w:rPr>
          <w:rFonts w:ascii="SimSun" w:hint="eastAsia"/>
          <w:lang w:val="zh-CN" w:eastAsia="zh-CN"/>
        </w:rPr>
        <w:t>节约高达</w:t>
      </w:r>
      <w:r>
        <w:rPr>
          <w:rFonts w:ascii="Times New Roman" w:hAnsi="Times New Roman"/>
          <w:lang w:val="zh-CN" w:eastAsia="zh-CN"/>
        </w:rPr>
        <w:t xml:space="preserve"> 40%* </w:t>
      </w:r>
      <w:r>
        <w:rPr>
          <w:rFonts w:ascii="SimSun" w:hint="eastAsia"/>
          <w:lang w:val="zh-CN" w:eastAsia="zh-CN"/>
        </w:rPr>
        <w:t>的资金）。通过将亲临现场的会议替换为</w:t>
      </w:r>
      <w:r>
        <w:rPr>
          <w:rFonts w:ascii="Times New Roman" w:hAnsi="Times New Roman"/>
          <w:lang w:val="zh-CN" w:eastAsia="zh-CN"/>
        </w:rPr>
        <w:t xml:space="preserve">Web </w:t>
      </w:r>
      <w:r>
        <w:rPr>
          <w:rFonts w:ascii="SimSun" w:hint="eastAsia"/>
          <w:lang w:val="zh-CN" w:eastAsia="zh-CN"/>
        </w:rPr>
        <w:t>和视频会议，降低差旅费用。</w:t>
      </w:r>
    </w:p>
    <w:p w14:paraId="69285393" w14:textId="77777777" w:rsidR="00647F0A" w:rsidRPr="00CF2DE7" w:rsidRDefault="00647F0A" w:rsidP="007F6AFF">
      <w:pPr>
        <w:rPr>
          <w:rFonts w:ascii="Segoe" w:eastAsia="Times New Roman" w:hAnsi="Segoe"/>
          <w:lang w:eastAsia="zh-CN"/>
        </w:rPr>
      </w:pPr>
      <w:r>
        <w:rPr>
          <w:rFonts w:ascii="SimSun" w:hint="eastAsia"/>
          <w:lang w:val="zh-CN" w:eastAsia="zh-CN"/>
        </w:rPr>
        <w:t>削减电话和音频会议费用（</w:t>
      </w:r>
      <w:r w:rsidR="00DF368D">
        <w:rPr>
          <w:rFonts w:ascii="SimSun" w:hint="eastAsia"/>
          <w:lang w:val="zh-CN" w:eastAsia="zh-CN"/>
        </w:rPr>
        <w:t>可</w:t>
      </w:r>
      <w:r>
        <w:rPr>
          <w:rFonts w:ascii="SimSun" w:hint="eastAsia"/>
          <w:lang w:val="zh-CN" w:eastAsia="zh-CN"/>
        </w:rPr>
        <w:t>节约高达</w:t>
      </w:r>
      <w:r>
        <w:rPr>
          <w:rFonts w:ascii="Times New Roman" w:hAnsi="Times New Roman"/>
          <w:lang w:val="zh-CN" w:eastAsia="zh-CN"/>
        </w:rPr>
        <w:t xml:space="preserve"> 40%* </w:t>
      </w:r>
      <w:r>
        <w:rPr>
          <w:rFonts w:ascii="SimSun" w:hint="eastAsia"/>
          <w:lang w:val="zh-CN" w:eastAsia="zh-CN"/>
        </w:rPr>
        <w:t>的资金）。内置的</w:t>
      </w:r>
      <w:r>
        <w:rPr>
          <w:rFonts w:ascii="Times New Roman" w:hAnsi="Times New Roman"/>
          <w:lang w:val="zh-CN" w:eastAsia="zh-CN"/>
        </w:rPr>
        <w:t xml:space="preserve"> VoIP </w:t>
      </w:r>
      <w:r>
        <w:rPr>
          <w:rFonts w:ascii="SimSun" w:hint="eastAsia"/>
          <w:lang w:val="zh-CN" w:eastAsia="zh-CN"/>
        </w:rPr>
        <w:t>和统一会议功能有助于降低长途电话费和音频会议用时。</w:t>
      </w:r>
    </w:p>
    <w:p w14:paraId="4B1B2696" w14:textId="77777777" w:rsidR="00647F0A" w:rsidRPr="00CF2DE7" w:rsidRDefault="00647F0A" w:rsidP="00D67534">
      <w:pPr>
        <w:rPr>
          <w:rFonts w:ascii="Segoe" w:eastAsia="Times New Roman" w:hAnsi="Segoe"/>
          <w:lang w:eastAsia="zh-CN"/>
        </w:rPr>
      </w:pPr>
      <w:r>
        <w:rPr>
          <w:rFonts w:ascii="SimSun" w:hint="eastAsia"/>
          <w:lang w:val="zh-CN" w:eastAsia="zh-CN"/>
        </w:rPr>
        <w:t>降低不动产和设施成本（</w:t>
      </w:r>
      <w:r w:rsidR="00DF368D">
        <w:rPr>
          <w:rFonts w:ascii="SimSun" w:hint="eastAsia"/>
          <w:lang w:val="zh-CN" w:eastAsia="zh-CN"/>
        </w:rPr>
        <w:t>可</w:t>
      </w:r>
      <w:r>
        <w:rPr>
          <w:rFonts w:ascii="SimSun" w:hint="eastAsia"/>
          <w:lang w:val="zh-CN" w:eastAsia="zh-CN"/>
        </w:rPr>
        <w:t>节约高达</w:t>
      </w:r>
      <w:r>
        <w:rPr>
          <w:rFonts w:ascii="Times New Roman" w:hAnsi="Times New Roman"/>
          <w:lang w:val="zh-CN" w:eastAsia="zh-CN"/>
        </w:rPr>
        <w:t xml:space="preserve"> 40%* </w:t>
      </w:r>
      <w:r>
        <w:rPr>
          <w:rFonts w:ascii="SimSun" w:hint="eastAsia"/>
          <w:lang w:val="zh-CN" w:eastAsia="zh-CN"/>
        </w:rPr>
        <w:t>的资金）。通过扩展基于桌面的统一会议更换利用率低下的视频会议室，并通过远程办公减少每个员工的办公室空间。</w:t>
      </w:r>
    </w:p>
    <w:p w14:paraId="6BA42FD1" w14:textId="77777777" w:rsidR="00647F0A" w:rsidRPr="00CF2DE7" w:rsidRDefault="00647F0A" w:rsidP="007F6AFF">
      <w:pPr>
        <w:rPr>
          <w:rFonts w:ascii="Segoe" w:eastAsia="Times New Roman" w:hAnsi="Segoe"/>
          <w:lang w:eastAsia="zh-CN"/>
        </w:rPr>
      </w:pPr>
      <w:r>
        <w:rPr>
          <w:rFonts w:ascii="SimSun" w:hint="eastAsia"/>
          <w:lang w:val="zh-CN" w:eastAsia="zh-CN"/>
        </w:rPr>
        <w:t>降低消息和语音邮件成本（</w:t>
      </w:r>
      <w:r w:rsidR="00DF368D">
        <w:rPr>
          <w:rFonts w:ascii="SimSun" w:hint="eastAsia"/>
          <w:lang w:val="zh-CN" w:eastAsia="zh-CN"/>
        </w:rPr>
        <w:t>可</w:t>
      </w:r>
      <w:r>
        <w:rPr>
          <w:rFonts w:ascii="SimSun" w:hint="eastAsia"/>
          <w:lang w:val="zh-CN" w:eastAsia="zh-CN"/>
        </w:rPr>
        <w:t>节约高达</w:t>
      </w:r>
      <w:r>
        <w:rPr>
          <w:rFonts w:ascii="Times New Roman" w:hAnsi="Times New Roman"/>
          <w:lang w:val="zh-CN" w:eastAsia="zh-CN"/>
        </w:rPr>
        <w:t xml:space="preserve"> 40%* </w:t>
      </w:r>
      <w:r>
        <w:rPr>
          <w:rFonts w:ascii="SimSun" w:hint="eastAsia"/>
          <w:lang w:val="zh-CN" w:eastAsia="zh-CN"/>
        </w:rPr>
        <w:t>的资金）。</w:t>
      </w:r>
      <w:r>
        <w:rPr>
          <w:rFonts w:ascii="Times New Roman" w:hAnsi="Times New Roman"/>
          <w:lang w:val="zh-CN" w:eastAsia="zh-CN"/>
        </w:rPr>
        <w:t xml:space="preserve">Exchange Server 2010 </w:t>
      </w:r>
      <w:r>
        <w:rPr>
          <w:rFonts w:ascii="SimSun" w:hint="eastAsia"/>
          <w:lang w:val="zh-CN" w:eastAsia="zh-CN"/>
        </w:rPr>
        <w:t>提供一个低成本的存储选项，可以合并昂贵的第三方解决方案，如移动、安全、语音邮件等等。</w:t>
      </w:r>
    </w:p>
    <w:p w14:paraId="14CB5146" w14:textId="77777777" w:rsidR="00647F0A" w:rsidRPr="00CF2DE7" w:rsidRDefault="00647F0A" w:rsidP="007F6AFF">
      <w:pPr>
        <w:rPr>
          <w:rFonts w:ascii="Segoe" w:eastAsia="Times New Roman" w:hAnsi="Segoe"/>
          <w:lang w:eastAsia="zh-CN"/>
        </w:rPr>
      </w:pPr>
      <w:r>
        <w:rPr>
          <w:rFonts w:ascii="SimSun" w:hint="eastAsia"/>
          <w:lang w:val="zh-CN" w:eastAsia="zh-CN"/>
        </w:rPr>
        <w:t>削减通信系统的成本（</w:t>
      </w:r>
      <w:r w:rsidR="00DF368D">
        <w:rPr>
          <w:rFonts w:ascii="SimSun" w:hint="eastAsia"/>
          <w:lang w:val="zh-CN" w:eastAsia="zh-CN"/>
        </w:rPr>
        <w:t>可</w:t>
      </w:r>
      <w:r>
        <w:rPr>
          <w:rFonts w:ascii="SimSun" w:hint="eastAsia"/>
          <w:lang w:val="zh-CN" w:eastAsia="zh-CN"/>
        </w:rPr>
        <w:t>节约高达</w:t>
      </w:r>
      <w:r>
        <w:rPr>
          <w:rFonts w:ascii="Times New Roman" w:hAnsi="Times New Roman"/>
          <w:lang w:val="zh-CN" w:eastAsia="zh-CN"/>
        </w:rPr>
        <w:t xml:space="preserve"> 50%* </w:t>
      </w:r>
      <w:r>
        <w:rPr>
          <w:rFonts w:ascii="SimSun" w:hint="eastAsia"/>
          <w:lang w:val="zh-CN" w:eastAsia="zh-CN"/>
        </w:rPr>
        <w:t>的资金）。有了</w:t>
      </w:r>
      <w:r>
        <w:rPr>
          <w:rFonts w:ascii="Times New Roman" w:hAnsi="Times New Roman"/>
          <w:lang w:val="zh-CN" w:eastAsia="zh-CN"/>
        </w:rPr>
        <w:t xml:space="preserve"> Office Communications Server 2007 R2</w:t>
      </w:r>
      <w:r>
        <w:rPr>
          <w:rFonts w:ascii="SimSun" w:hint="eastAsia"/>
          <w:lang w:val="zh-CN" w:eastAsia="zh-CN"/>
        </w:rPr>
        <w:t>，就不再需要昂贵的</w:t>
      </w:r>
      <w:r>
        <w:rPr>
          <w:rFonts w:ascii="Times New Roman" w:hAnsi="Times New Roman"/>
          <w:lang w:val="zh-CN" w:eastAsia="zh-CN"/>
        </w:rPr>
        <w:t xml:space="preserve"> PBX</w:t>
      </w:r>
      <w:r>
        <w:rPr>
          <w:rFonts w:ascii="SimSun" w:hint="eastAsia"/>
          <w:lang w:val="zh-CN" w:eastAsia="zh-CN"/>
        </w:rPr>
        <w:t>、即时消息和音频</w:t>
      </w:r>
      <w:r>
        <w:rPr>
          <w:rFonts w:ascii="Times New Roman" w:hAnsi="Times New Roman"/>
          <w:lang w:val="zh-CN" w:eastAsia="zh-CN"/>
        </w:rPr>
        <w:t>/</w:t>
      </w:r>
      <w:r>
        <w:rPr>
          <w:rFonts w:ascii="SimSun" w:hint="eastAsia"/>
          <w:lang w:val="zh-CN" w:eastAsia="zh-CN"/>
        </w:rPr>
        <w:t>视频</w:t>
      </w:r>
      <w:r>
        <w:rPr>
          <w:rFonts w:ascii="Times New Roman" w:hAnsi="Times New Roman"/>
          <w:lang w:val="zh-CN" w:eastAsia="zh-CN"/>
        </w:rPr>
        <w:t xml:space="preserve">/Web </w:t>
      </w:r>
      <w:r>
        <w:rPr>
          <w:rFonts w:ascii="SimSun" w:hint="eastAsia"/>
          <w:lang w:val="zh-CN" w:eastAsia="zh-CN"/>
        </w:rPr>
        <w:t>会议系统。</w:t>
      </w:r>
    </w:p>
    <w:p w14:paraId="56F9B6EE" w14:textId="77777777" w:rsidR="00647F0A" w:rsidRPr="00CF2DE7" w:rsidRDefault="00647F0A" w:rsidP="007F6AFF">
      <w:pPr>
        <w:rPr>
          <w:rFonts w:ascii="Segoe" w:eastAsia="Times New Roman" w:hAnsi="Segoe"/>
          <w:lang w:eastAsia="zh-CN"/>
        </w:rPr>
      </w:pPr>
    </w:p>
    <w:p w14:paraId="44EBB3C2" w14:textId="77777777" w:rsidR="00647F0A" w:rsidRPr="00CF2DE7" w:rsidRDefault="00647F0A" w:rsidP="007F6AFF">
      <w:pPr>
        <w:rPr>
          <w:rFonts w:ascii="Segoe" w:eastAsia="Times New Roman" w:hAnsi="Segoe"/>
          <w:lang w:eastAsia="zh-CN"/>
        </w:rPr>
      </w:pPr>
      <w:r w:rsidRPr="001209C1">
        <w:rPr>
          <w:rFonts w:ascii="Times New Roman" w:hAnsi="Times New Roman"/>
          <w:lang w:eastAsia="zh-CN"/>
        </w:rPr>
        <w:t>*</w:t>
      </w:r>
      <w:r>
        <w:rPr>
          <w:rFonts w:ascii="SimSun" w:hint="eastAsia"/>
          <w:lang w:val="zh-CN" w:eastAsia="zh-CN"/>
        </w:rPr>
        <w:t>基于抽样客户和</w:t>
      </w:r>
      <w:r w:rsidRPr="001209C1">
        <w:rPr>
          <w:rFonts w:ascii="Times New Roman" w:hAnsi="Times New Roman"/>
          <w:lang w:eastAsia="zh-CN"/>
        </w:rPr>
        <w:t xml:space="preserve"> Forrester Research </w:t>
      </w:r>
      <w:r>
        <w:rPr>
          <w:rFonts w:ascii="SimSun" w:hint="eastAsia"/>
          <w:lang w:val="zh-CN" w:eastAsia="zh-CN"/>
        </w:rPr>
        <w:t>发布的</w:t>
      </w:r>
      <w:r w:rsidRPr="001209C1">
        <w:rPr>
          <w:rFonts w:ascii="SimSun" w:hint="eastAsia"/>
          <w:lang w:eastAsia="zh-CN"/>
        </w:rPr>
        <w:t>“</w:t>
      </w:r>
      <w:r w:rsidRPr="00922D59">
        <w:rPr>
          <w:rFonts w:ascii="Times New Roman" w:hAnsi="Times New Roman"/>
          <w:i/>
          <w:lang w:eastAsia="zh-CN"/>
        </w:rPr>
        <w:t>Total Economic Impact™ of Microsoft Unified Communications</w:t>
      </w:r>
      <w:r w:rsidRPr="001209C1">
        <w:rPr>
          <w:rFonts w:ascii="SimSun" w:hint="eastAsia"/>
          <w:lang w:eastAsia="zh-CN"/>
        </w:rPr>
        <w:t>”（</w:t>
      </w:r>
      <w:r w:rsidRPr="00D6134C">
        <w:rPr>
          <w:rFonts w:ascii="Times New Roman" w:hAnsi="Times New Roman" w:hint="eastAsia"/>
          <w:lang w:val="zh-CN" w:eastAsia="zh-CN"/>
        </w:rPr>
        <w:t>《</w:t>
      </w:r>
      <w:r w:rsidRPr="001209C1">
        <w:rPr>
          <w:rFonts w:ascii="Times New Roman" w:hAnsi="Times New Roman"/>
          <w:lang w:eastAsia="zh-CN"/>
        </w:rPr>
        <w:t xml:space="preserve">Microsoft </w:t>
      </w:r>
      <w:r w:rsidRPr="00D6134C">
        <w:rPr>
          <w:rFonts w:ascii="Times New Roman" w:hAnsi="Times New Roman" w:hint="eastAsia"/>
          <w:lang w:val="zh-CN" w:eastAsia="zh-CN"/>
        </w:rPr>
        <w:t>统一沟通的总体经济影响》</w:t>
      </w:r>
      <w:r w:rsidRPr="001209C1">
        <w:rPr>
          <w:rFonts w:ascii="Times New Roman" w:hAnsi="Times New Roman" w:hint="eastAsia"/>
          <w:lang w:eastAsia="zh-CN"/>
        </w:rPr>
        <w:t>）</w:t>
      </w:r>
      <w:r>
        <w:rPr>
          <w:rFonts w:ascii="SimSun" w:hint="eastAsia"/>
          <w:lang w:val="zh-CN" w:eastAsia="zh-CN"/>
        </w:rPr>
        <w:t>白皮书。有关详细信息，请访问</w:t>
      </w:r>
      <w:r>
        <w:rPr>
          <w:rFonts w:ascii="Segoe" w:hAnsi="Segoe"/>
          <w:lang w:val="zh-CN" w:eastAsia="zh-CN"/>
        </w:rPr>
        <w:t xml:space="preserve"> </w:t>
      </w:r>
      <w:r w:rsidRPr="008A43F9">
        <w:rPr>
          <w:rFonts w:ascii="Segoe" w:eastAsia="Times New Roman" w:hAnsi="Segoe"/>
          <w:lang w:eastAsia="zh-CN"/>
        </w:rPr>
        <w:t>http://www.microsoft.com/uc/</w:t>
      </w:r>
      <w:r>
        <w:rPr>
          <w:rFonts w:ascii="SimSun" w:hint="eastAsia"/>
          <w:lang w:val="zh-CN" w:eastAsia="zh-CN"/>
        </w:rPr>
        <w:t>。</w:t>
      </w:r>
    </w:p>
    <w:p w14:paraId="215BF784" w14:textId="77777777" w:rsidR="00647F0A" w:rsidRDefault="00647F0A">
      <w:pPr>
        <w:rPr>
          <w:rFonts w:ascii="Segoe" w:eastAsia="Times New Roman" w:hAnsi="Segoe"/>
          <w:lang w:eastAsia="zh-CN"/>
        </w:rPr>
      </w:pPr>
    </w:p>
    <w:p w14:paraId="603334DB" w14:textId="77777777" w:rsidR="00647F0A" w:rsidRPr="00CF2DE7" w:rsidRDefault="00647F0A">
      <w:pPr>
        <w:rPr>
          <w:rFonts w:ascii="Segoe" w:eastAsia="Times New Roman" w:hAnsi="Segoe"/>
          <w:lang w:eastAsia="zh-CN"/>
        </w:rPr>
      </w:pPr>
    </w:p>
    <w:p w14:paraId="277F8E5A" w14:textId="77777777" w:rsidR="00647F0A" w:rsidRPr="00CF2DE7" w:rsidRDefault="00647F0A" w:rsidP="007F6AFF">
      <w:pPr>
        <w:rPr>
          <w:rFonts w:ascii="Segoe" w:eastAsia="Times New Roman" w:hAnsi="Segoe"/>
          <w:lang w:eastAsia="zh-CN"/>
        </w:rPr>
      </w:pPr>
      <w:r>
        <w:rPr>
          <w:rFonts w:ascii="SimSun" w:hint="eastAsia"/>
          <w:lang w:val="zh-CN" w:eastAsia="zh-CN"/>
        </w:rPr>
        <w:t>花絮二</w:t>
      </w:r>
      <w:r w:rsidRPr="001209C1">
        <w:rPr>
          <w:rFonts w:ascii="SimSun" w:hint="eastAsia"/>
          <w:lang w:eastAsia="zh-CN"/>
        </w:rPr>
        <w:t>：</w:t>
      </w:r>
    </w:p>
    <w:p w14:paraId="6384CF89" w14:textId="77777777" w:rsidR="00647F0A" w:rsidRPr="00CF2DE7" w:rsidRDefault="00647F0A" w:rsidP="007F6AFF">
      <w:pPr>
        <w:rPr>
          <w:rFonts w:ascii="Segoe" w:eastAsia="Times New Roman" w:hAnsi="Segoe"/>
          <w:lang w:eastAsia="zh-CN"/>
        </w:rPr>
      </w:pPr>
      <w:r>
        <w:rPr>
          <w:rFonts w:ascii="SimSun" w:hint="eastAsia"/>
          <w:lang w:val="zh-CN" w:eastAsia="zh-CN"/>
        </w:rPr>
        <w:t>案例研究</w:t>
      </w:r>
      <w:r w:rsidRPr="001209C1">
        <w:rPr>
          <w:rFonts w:ascii="SimSun" w:hint="eastAsia"/>
          <w:lang w:eastAsia="zh-CN"/>
        </w:rPr>
        <w:t>：</w:t>
      </w:r>
      <w:proofErr w:type="spellStart"/>
      <w:r w:rsidRPr="001209C1">
        <w:rPr>
          <w:rFonts w:ascii="Times New Roman" w:hAnsi="Times New Roman"/>
          <w:lang w:eastAsia="zh-CN"/>
        </w:rPr>
        <w:t>Crédit</w:t>
      </w:r>
      <w:proofErr w:type="spellEnd"/>
      <w:r w:rsidRPr="001209C1">
        <w:rPr>
          <w:rFonts w:ascii="Times New Roman" w:hAnsi="Times New Roman"/>
          <w:lang w:eastAsia="zh-CN"/>
        </w:rPr>
        <w:t xml:space="preserve"> </w:t>
      </w:r>
      <w:proofErr w:type="spellStart"/>
      <w:r w:rsidRPr="001209C1">
        <w:rPr>
          <w:rFonts w:ascii="Times New Roman" w:hAnsi="Times New Roman"/>
          <w:lang w:eastAsia="zh-CN"/>
        </w:rPr>
        <w:t>Agricole</w:t>
      </w:r>
      <w:proofErr w:type="spellEnd"/>
      <w:r w:rsidRPr="001209C1">
        <w:rPr>
          <w:rFonts w:ascii="Times New Roman" w:hAnsi="Times New Roman"/>
          <w:lang w:eastAsia="zh-CN"/>
        </w:rPr>
        <w:t xml:space="preserve"> </w:t>
      </w:r>
      <w:r w:rsidRPr="002C2ECA">
        <w:rPr>
          <w:rFonts w:ascii="Times New Roman" w:hAnsi="Times New Roman" w:hint="eastAsia"/>
          <w:lang w:val="zh-CN" w:eastAsia="zh-CN"/>
        </w:rPr>
        <w:t>通过有效的会议改善了协作并节省了很多资金</w:t>
      </w:r>
    </w:p>
    <w:p w14:paraId="791AA77D" w14:textId="77777777" w:rsidR="00647F0A" w:rsidRPr="00CF2DE7" w:rsidRDefault="00647F0A" w:rsidP="007F6AFF">
      <w:pPr>
        <w:rPr>
          <w:rFonts w:ascii="Segoe" w:eastAsia="Times New Roman" w:hAnsi="Segoe"/>
          <w:lang w:eastAsia="zh-CN"/>
        </w:rPr>
      </w:pPr>
      <w:r>
        <w:rPr>
          <w:rFonts w:ascii="SimSun" w:hint="eastAsia"/>
          <w:lang w:val="zh-CN" w:eastAsia="zh-CN"/>
        </w:rPr>
        <w:t>组织规模：</w:t>
      </w:r>
      <w:r>
        <w:rPr>
          <w:rFonts w:ascii="Times New Roman" w:hAnsi="Times New Roman"/>
          <w:lang w:val="zh-CN" w:eastAsia="zh-CN"/>
        </w:rPr>
        <w:t xml:space="preserve">161,800 </w:t>
      </w:r>
      <w:r>
        <w:rPr>
          <w:rFonts w:ascii="SimSun" w:hint="eastAsia"/>
          <w:lang w:val="zh-CN" w:eastAsia="zh-CN"/>
        </w:rPr>
        <w:t>名员工</w:t>
      </w:r>
    </w:p>
    <w:p w14:paraId="0E9855C2" w14:textId="77777777" w:rsidR="00647F0A" w:rsidRPr="00CF2DE7" w:rsidRDefault="00647F0A" w:rsidP="007F6AFF">
      <w:pPr>
        <w:rPr>
          <w:rFonts w:ascii="Segoe" w:eastAsia="Times New Roman" w:hAnsi="Segoe"/>
          <w:lang w:eastAsia="zh-CN"/>
        </w:rPr>
      </w:pPr>
      <w:r>
        <w:rPr>
          <w:rFonts w:ascii="SimSun" w:hint="eastAsia"/>
          <w:lang w:val="zh-CN" w:eastAsia="zh-CN"/>
        </w:rPr>
        <w:t>组织情况：法国储蓄业的市场领头羊</w:t>
      </w:r>
      <w:r>
        <w:rPr>
          <w:rFonts w:ascii="Times New Roman" w:hAnsi="Times New Roman"/>
          <w:lang w:val="zh-CN" w:eastAsia="zh-CN"/>
        </w:rPr>
        <w:t xml:space="preserve"> Crédit Agricole S.A. </w:t>
      </w:r>
      <w:r w:rsidRPr="00A06C53">
        <w:rPr>
          <w:rFonts w:ascii="SimSun" w:hint="eastAsia"/>
          <w:lang w:val="zh-CN" w:eastAsia="zh-CN"/>
        </w:rPr>
        <w:t>的零售银行业务收入位列欧洲各大银行集团之首。</w:t>
      </w:r>
      <w:r>
        <w:rPr>
          <w:rFonts w:ascii="SimSun" w:hint="eastAsia"/>
          <w:lang w:val="zh-CN" w:eastAsia="zh-CN"/>
        </w:rPr>
        <w:t>其经营范围覆盖世界上的</w:t>
      </w:r>
      <w:r>
        <w:rPr>
          <w:rFonts w:ascii="Franklin Gothic Book" w:hAnsi="Franklin Gothic Book"/>
          <w:lang w:val="zh-CN" w:eastAsia="zh-CN"/>
        </w:rPr>
        <w:t xml:space="preserve"> </w:t>
      </w:r>
      <w:r>
        <w:rPr>
          <w:rFonts w:ascii="Times New Roman" w:hAnsi="Times New Roman"/>
          <w:lang w:val="zh-CN" w:eastAsia="zh-CN"/>
        </w:rPr>
        <w:t xml:space="preserve">70 </w:t>
      </w:r>
      <w:r>
        <w:rPr>
          <w:rFonts w:ascii="SimSun" w:hint="eastAsia"/>
          <w:lang w:val="zh-CN" w:eastAsia="zh-CN"/>
        </w:rPr>
        <w:t>个国家</w:t>
      </w:r>
      <w:r>
        <w:rPr>
          <w:rFonts w:ascii="Franklin Gothic Book" w:hAnsi="Franklin Gothic Book"/>
          <w:lang w:val="zh-CN" w:eastAsia="zh-CN"/>
        </w:rPr>
        <w:t>/</w:t>
      </w:r>
      <w:r>
        <w:rPr>
          <w:rFonts w:ascii="SimSun" w:hint="eastAsia"/>
          <w:lang w:val="zh-CN" w:eastAsia="zh-CN"/>
        </w:rPr>
        <w:t>地区。</w:t>
      </w:r>
    </w:p>
    <w:p w14:paraId="051EA3CF" w14:textId="77777777" w:rsidR="00647F0A" w:rsidRPr="00CF2DE7" w:rsidRDefault="00647F0A" w:rsidP="007F6AFF">
      <w:pPr>
        <w:rPr>
          <w:rFonts w:ascii="Segoe" w:eastAsia="Times New Roman" w:hAnsi="Segoe"/>
          <w:lang w:eastAsia="zh-CN"/>
        </w:rPr>
      </w:pPr>
      <w:r>
        <w:rPr>
          <w:rFonts w:ascii="SimSun" w:hint="eastAsia"/>
          <w:lang w:val="zh-CN" w:eastAsia="zh-CN"/>
        </w:rPr>
        <w:t>业务状况：该银行希望通过更有效的会议改善协作，同时减少差旅费。</w:t>
      </w:r>
    </w:p>
    <w:p w14:paraId="037EF5C0" w14:textId="77777777" w:rsidR="00647F0A" w:rsidRPr="00CF2DE7" w:rsidRDefault="00647F0A" w:rsidP="007F6AFF">
      <w:pPr>
        <w:rPr>
          <w:rFonts w:ascii="Segoe" w:eastAsia="Times New Roman" w:hAnsi="Segoe"/>
        </w:rPr>
      </w:pPr>
      <w:proofErr w:type="spellStart"/>
      <w:r>
        <w:rPr>
          <w:rFonts w:ascii="SimSun" w:hint="eastAsia"/>
          <w:lang w:val="zh-CN"/>
        </w:rPr>
        <w:t>解决方法</w:t>
      </w:r>
      <w:r w:rsidRPr="008A43F9">
        <w:rPr>
          <w:rFonts w:ascii="SimSun" w:hint="eastAsia"/>
        </w:rPr>
        <w:t>：</w:t>
      </w:r>
      <w:r w:rsidRPr="008A43F9">
        <w:rPr>
          <w:rFonts w:ascii="Times New Roman" w:hAnsi="Times New Roman"/>
        </w:rPr>
        <w:t>Crédit</w:t>
      </w:r>
      <w:proofErr w:type="spellEnd"/>
      <w:r w:rsidRPr="008A43F9">
        <w:rPr>
          <w:rFonts w:ascii="Times New Roman" w:hAnsi="Times New Roman"/>
        </w:rPr>
        <w:t xml:space="preserve"> </w:t>
      </w:r>
      <w:proofErr w:type="spellStart"/>
      <w:r w:rsidRPr="008A43F9">
        <w:rPr>
          <w:rFonts w:ascii="Times New Roman" w:hAnsi="Times New Roman"/>
        </w:rPr>
        <w:t>Agricole</w:t>
      </w:r>
      <w:proofErr w:type="spellEnd"/>
      <w:r w:rsidRPr="008A43F9">
        <w:rPr>
          <w:rFonts w:ascii="Times New Roman" w:hAnsi="Times New Roman"/>
        </w:rPr>
        <w:t xml:space="preserve"> </w:t>
      </w:r>
      <w:proofErr w:type="spellStart"/>
      <w:r>
        <w:rPr>
          <w:rFonts w:ascii="SimSun" w:hint="eastAsia"/>
          <w:lang w:val="zh-CN"/>
        </w:rPr>
        <w:t>部署了</w:t>
      </w:r>
      <w:proofErr w:type="spellEnd"/>
      <w:r w:rsidRPr="008A43F9">
        <w:rPr>
          <w:rFonts w:ascii="Times New Roman" w:hAnsi="Times New Roman"/>
        </w:rPr>
        <w:t xml:space="preserve"> Microsoft Office Communications Server 2007 R2 </w:t>
      </w:r>
      <w:proofErr w:type="spellStart"/>
      <w:r>
        <w:rPr>
          <w:rFonts w:ascii="SimSun" w:hint="eastAsia"/>
          <w:lang w:val="zh-CN"/>
        </w:rPr>
        <w:t>以提供增强的音频、视频和</w:t>
      </w:r>
      <w:proofErr w:type="spellEnd"/>
      <w:r w:rsidRPr="008A43F9">
        <w:rPr>
          <w:rFonts w:ascii="Times New Roman" w:hAnsi="Times New Roman"/>
        </w:rPr>
        <w:t xml:space="preserve"> Web </w:t>
      </w:r>
      <w:proofErr w:type="spellStart"/>
      <w:r>
        <w:rPr>
          <w:rFonts w:ascii="SimSun" w:hint="eastAsia"/>
          <w:lang w:val="zh-CN"/>
        </w:rPr>
        <w:t>会议功能</w:t>
      </w:r>
      <w:proofErr w:type="spellEnd"/>
      <w:r>
        <w:rPr>
          <w:rFonts w:ascii="SimSun" w:hint="eastAsia"/>
          <w:lang w:val="zh-CN"/>
        </w:rPr>
        <w:t>。</w:t>
      </w:r>
    </w:p>
    <w:p w14:paraId="38A6670B" w14:textId="77777777" w:rsidR="00647F0A" w:rsidRPr="00CF2DE7" w:rsidRDefault="00647F0A" w:rsidP="007F6AFF">
      <w:pPr>
        <w:rPr>
          <w:rFonts w:ascii="Segoe" w:eastAsia="Times New Roman" w:hAnsi="Segoe"/>
        </w:rPr>
      </w:pPr>
      <w:proofErr w:type="spellStart"/>
      <w:r>
        <w:rPr>
          <w:rFonts w:ascii="SimSun" w:hint="eastAsia"/>
          <w:lang w:val="zh-CN"/>
        </w:rPr>
        <w:t>收益</w:t>
      </w:r>
      <w:proofErr w:type="spellEnd"/>
      <w:r w:rsidRPr="008A43F9">
        <w:rPr>
          <w:rFonts w:ascii="SimSun" w:hint="eastAsia"/>
        </w:rPr>
        <w:t>：</w:t>
      </w:r>
    </w:p>
    <w:p w14:paraId="62CBF5D9" w14:textId="77777777" w:rsidR="00647F0A" w:rsidRPr="00CF2DE7" w:rsidRDefault="00647F0A" w:rsidP="007F6AFF">
      <w:pPr>
        <w:rPr>
          <w:rFonts w:ascii="Segoe" w:eastAsia="Times New Roman" w:hAnsi="Segoe"/>
        </w:rPr>
      </w:pPr>
      <w:r w:rsidRPr="00CF2DE7">
        <w:rPr>
          <w:rFonts w:ascii="Segoe" w:eastAsia="Times New Roman" w:hAnsi="Segoe"/>
        </w:rPr>
        <w:t xml:space="preserve">• </w:t>
      </w:r>
      <w:r w:rsidRPr="00CF2DE7">
        <w:rPr>
          <w:rFonts w:ascii="Segoe" w:eastAsia="Times New Roman" w:hAnsi="Segoe"/>
        </w:rPr>
        <w:tab/>
      </w:r>
      <w:proofErr w:type="spellStart"/>
      <w:r>
        <w:rPr>
          <w:rFonts w:ascii="SimSun" w:hint="eastAsia"/>
          <w:lang w:val="zh-CN"/>
        </w:rPr>
        <w:t>削减了</w:t>
      </w:r>
      <w:proofErr w:type="spellEnd"/>
      <w:r w:rsidRPr="008A43F9">
        <w:rPr>
          <w:rFonts w:ascii="Times New Roman" w:hAnsi="Times New Roman"/>
        </w:rPr>
        <w:t xml:space="preserve"> 150,000 </w:t>
      </w:r>
      <w:r>
        <w:rPr>
          <w:rFonts w:ascii="SimSun" w:hint="eastAsia"/>
          <w:lang w:val="zh-CN"/>
        </w:rPr>
        <w:t>欧元</w:t>
      </w:r>
      <w:r w:rsidRPr="008A43F9">
        <w:rPr>
          <w:rFonts w:ascii="SimSun" w:hint="eastAsia"/>
        </w:rPr>
        <w:t>（</w:t>
      </w:r>
      <w:r w:rsidRPr="008A43F9">
        <w:rPr>
          <w:rFonts w:ascii="Times New Roman" w:hAnsi="Times New Roman"/>
        </w:rPr>
        <w:t xml:space="preserve">205,177 </w:t>
      </w:r>
      <w:proofErr w:type="spellStart"/>
      <w:r>
        <w:rPr>
          <w:rFonts w:ascii="SimSun" w:hint="eastAsia"/>
          <w:lang w:val="zh-CN"/>
        </w:rPr>
        <w:t>美元</w:t>
      </w:r>
      <w:r w:rsidRPr="008A43F9">
        <w:rPr>
          <w:rFonts w:ascii="SimSun" w:hint="eastAsia"/>
        </w:rPr>
        <w:t>）</w:t>
      </w:r>
      <w:r>
        <w:rPr>
          <w:rFonts w:ascii="SimSun" w:hint="eastAsia"/>
          <w:lang w:val="zh-CN"/>
        </w:rPr>
        <w:t>会议成本</w:t>
      </w:r>
      <w:proofErr w:type="spellEnd"/>
    </w:p>
    <w:p w14:paraId="45A37267" w14:textId="77777777" w:rsidR="00647F0A" w:rsidRPr="00CF2DE7" w:rsidRDefault="00647F0A" w:rsidP="007F6AFF">
      <w:pPr>
        <w:rPr>
          <w:rFonts w:ascii="Segoe" w:eastAsia="Times New Roman" w:hAnsi="Segoe"/>
          <w:lang w:eastAsia="zh-CN"/>
        </w:rPr>
      </w:pPr>
      <w:r w:rsidRPr="00CF2DE7">
        <w:rPr>
          <w:rFonts w:ascii="Segoe" w:eastAsia="Times New Roman" w:hAnsi="Segoe"/>
          <w:lang w:eastAsia="zh-CN"/>
        </w:rPr>
        <w:t xml:space="preserve">• </w:t>
      </w:r>
      <w:r w:rsidRPr="00CF2DE7">
        <w:rPr>
          <w:rFonts w:ascii="Segoe" w:eastAsia="Times New Roman" w:hAnsi="Segoe"/>
          <w:lang w:eastAsia="zh-CN"/>
        </w:rPr>
        <w:tab/>
      </w:r>
      <w:r>
        <w:rPr>
          <w:rFonts w:ascii="SimSun" w:hint="eastAsia"/>
          <w:lang w:val="zh-CN" w:eastAsia="zh-CN"/>
        </w:rPr>
        <w:t>削减了</w:t>
      </w:r>
      <w:r>
        <w:rPr>
          <w:rFonts w:ascii="Times New Roman" w:hAnsi="Times New Roman"/>
          <w:lang w:val="zh-CN" w:eastAsia="zh-CN"/>
        </w:rPr>
        <w:t xml:space="preserve"> 10% </w:t>
      </w:r>
      <w:r>
        <w:rPr>
          <w:rFonts w:ascii="SimSun" w:hint="eastAsia"/>
          <w:lang w:val="zh-CN" w:eastAsia="zh-CN"/>
        </w:rPr>
        <w:t>到</w:t>
      </w:r>
      <w:r>
        <w:rPr>
          <w:rFonts w:ascii="Times New Roman" w:hAnsi="Times New Roman"/>
          <w:lang w:val="zh-CN" w:eastAsia="zh-CN"/>
        </w:rPr>
        <w:t xml:space="preserve"> 20% </w:t>
      </w:r>
      <w:r>
        <w:rPr>
          <w:rFonts w:ascii="SimSun" w:hint="eastAsia"/>
          <w:lang w:val="zh-CN" w:eastAsia="zh-CN"/>
        </w:rPr>
        <w:t>的差旅费</w:t>
      </w:r>
    </w:p>
    <w:p w14:paraId="2A68BAD4" w14:textId="77777777" w:rsidR="00647F0A" w:rsidRPr="00CF2DE7" w:rsidRDefault="00647F0A" w:rsidP="007F6AFF">
      <w:pPr>
        <w:rPr>
          <w:rFonts w:ascii="Segoe" w:eastAsia="Times New Roman" w:hAnsi="Segoe"/>
          <w:lang w:eastAsia="zh-CN"/>
        </w:rPr>
      </w:pPr>
      <w:r w:rsidRPr="00CF2DE7">
        <w:rPr>
          <w:rFonts w:ascii="Segoe" w:eastAsia="Times New Roman" w:hAnsi="Segoe"/>
          <w:lang w:eastAsia="zh-CN"/>
        </w:rPr>
        <w:t xml:space="preserve">• </w:t>
      </w:r>
      <w:r w:rsidRPr="00CF2DE7">
        <w:rPr>
          <w:rFonts w:ascii="Segoe" w:eastAsia="Times New Roman" w:hAnsi="Segoe"/>
          <w:lang w:eastAsia="zh-CN"/>
        </w:rPr>
        <w:tab/>
      </w:r>
      <w:r>
        <w:rPr>
          <w:rFonts w:ascii="SimSun" w:hint="eastAsia"/>
          <w:lang w:val="zh-CN" w:eastAsia="zh-CN"/>
        </w:rPr>
        <w:t>改进了业务决策</w:t>
      </w:r>
    </w:p>
    <w:p w14:paraId="0ED40F97" w14:textId="77777777" w:rsidR="00647F0A" w:rsidRPr="00CF2DE7" w:rsidRDefault="00647F0A" w:rsidP="007F6AFF">
      <w:pPr>
        <w:rPr>
          <w:rFonts w:ascii="Segoe" w:eastAsia="Times New Roman" w:hAnsi="Segoe"/>
          <w:lang w:eastAsia="zh-CN"/>
        </w:rPr>
      </w:pPr>
      <w:r w:rsidRPr="00CF2DE7">
        <w:rPr>
          <w:rFonts w:ascii="Segoe" w:eastAsia="Times New Roman" w:hAnsi="Segoe"/>
          <w:lang w:eastAsia="zh-CN"/>
        </w:rPr>
        <w:t xml:space="preserve">• </w:t>
      </w:r>
      <w:r w:rsidRPr="00CF2DE7">
        <w:rPr>
          <w:rFonts w:ascii="Segoe" w:eastAsia="Times New Roman" w:hAnsi="Segoe"/>
          <w:lang w:eastAsia="zh-CN"/>
        </w:rPr>
        <w:tab/>
      </w:r>
      <w:r>
        <w:rPr>
          <w:rFonts w:ascii="SimSun" w:hint="eastAsia"/>
          <w:lang w:val="zh-CN" w:eastAsia="zh-CN"/>
        </w:rPr>
        <w:t>提高了工作效率</w:t>
      </w:r>
    </w:p>
    <w:p w14:paraId="7866CCA6" w14:textId="77777777" w:rsidR="00647F0A" w:rsidRPr="00CF2DE7" w:rsidRDefault="00647F0A" w:rsidP="007F6AFF">
      <w:pPr>
        <w:rPr>
          <w:rFonts w:ascii="Segoe" w:eastAsia="Times New Roman" w:hAnsi="Segoe"/>
          <w:lang w:eastAsia="zh-CN"/>
        </w:rPr>
      </w:pPr>
    </w:p>
    <w:p w14:paraId="1AC5F05F" w14:textId="77777777" w:rsidR="00647F0A" w:rsidRPr="00CF2DE7" w:rsidRDefault="00647F0A" w:rsidP="007F6AFF">
      <w:pPr>
        <w:rPr>
          <w:rFonts w:ascii="Segoe" w:eastAsia="Times New Roman" w:hAnsi="Segoe"/>
          <w:lang w:eastAsia="zh-CN"/>
        </w:rPr>
      </w:pPr>
      <w:r w:rsidRPr="00CF2DE7">
        <w:rPr>
          <w:rFonts w:ascii="Segoe" w:eastAsia="Times New Roman" w:hAnsi="Segoe"/>
          <w:lang w:eastAsia="zh-CN"/>
        </w:rPr>
        <w:br w:type="page"/>
      </w:r>
      <w:r>
        <w:rPr>
          <w:rFonts w:ascii="SimSun" w:hint="eastAsia"/>
          <w:lang w:val="zh-CN" w:eastAsia="zh-CN"/>
        </w:rPr>
        <w:lastRenderedPageBreak/>
        <w:t>花絮三</w:t>
      </w:r>
      <w:r w:rsidRPr="001209C1">
        <w:rPr>
          <w:rFonts w:ascii="SimSun" w:hint="eastAsia"/>
          <w:lang w:eastAsia="zh-CN"/>
        </w:rPr>
        <w:t>：</w:t>
      </w:r>
    </w:p>
    <w:p w14:paraId="36A32DED" w14:textId="77777777" w:rsidR="00647F0A" w:rsidRPr="00CF2DE7" w:rsidRDefault="00647F0A" w:rsidP="007F6AFF">
      <w:pPr>
        <w:rPr>
          <w:rFonts w:ascii="Segoe" w:eastAsia="Times New Roman" w:hAnsi="Segoe"/>
          <w:lang w:eastAsia="zh-CN"/>
        </w:rPr>
      </w:pPr>
      <w:r>
        <w:rPr>
          <w:rFonts w:ascii="SimSun" w:hint="eastAsia"/>
          <w:lang w:val="zh-CN" w:eastAsia="zh-CN"/>
        </w:rPr>
        <w:t>统一沟通软件和服务</w:t>
      </w:r>
      <w:r w:rsidRPr="001209C1">
        <w:rPr>
          <w:rFonts w:ascii="SimSun" w:hint="eastAsia"/>
          <w:lang w:eastAsia="zh-CN"/>
        </w:rPr>
        <w:t>：</w:t>
      </w:r>
    </w:p>
    <w:p w14:paraId="2D25A687" w14:textId="77777777" w:rsidR="00647F0A" w:rsidRPr="00CF2DE7" w:rsidRDefault="00647F0A" w:rsidP="007F6AFF">
      <w:pPr>
        <w:rPr>
          <w:rFonts w:ascii="Segoe" w:eastAsia="Times New Roman" w:hAnsi="Segoe"/>
        </w:rPr>
      </w:pPr>
      <w:r w:rsidRPr="00CF2DE7">
        <w:rPr>
          <w:rFonts w:ascii="Segoe" w:eastAsia="Times New Roman" w:hAnsi="Segoe"/>
        </w:rPr>
        <w:t xml:space="preserve">• </w:t>
      </w:r>
      <w:r w:rsidRPr="00CF2DE7">
        <w:rPr>
          <w:rFonts w:ascii="Segoe" w:eastAsia="Times New Roman" w:hAnsi="Segoe"/>
        </w:rPr>
        <w:tab/>
      </w:r>
      <w:r w:rsidRPr="008A43F9">
        <w:rPr>
          <w:rFonts w:ascii="Times New Roman" w:hAnsi="Times New Roman"/>
        </w:rPr>
        <w:t>Microsoft® Exchange Server 2010</w:t>
      </w:r>
    </w:p>
    <w:p w14:paraId="1872632F" w14:textId="77777777" w:rsidR="00647F0A" w:rsidRPr="00CF2DE7" w:rsidRDefault="00647F0A" w:rsidP="007F6AFF">
      <w:pPr>
        <w:rPr>
          <w:rFonts w:ascii="Segoe" w:eastAsia="Times New Roman" w:hAnsi="Segoe"/>
        </w:rPr>
      </w:pPr>
      <w:r w:rsidRPr="00CF2DE7">
        <w:rPr>
          <w:rFonts w:ascii="Segoe" w:eastAsia="Times New Roman" w:hAnsi="Segoe"/>
        </w:rPr>
        <w:t xml:space="preserve">• </w:t>
      </w:r>
      <w:r w:rsidRPr="00CF2DE7">
        <w:rPr>
          <w:rFonts w:ascii="Segoe" w:eastAsia="Times New Roman" w:hAnsi="Segoe"/>
        </w:rPr>
        <w:tab/>
      </w:r>
      <w:r w:rsidRPr="008A43F9">
        <w:rPr>
          <w:rFonts w:ascii="Times New Roman" w:hAnsi="Times New Roman"/>
        </w:rPr>
        <w:t>Microsoft® Office Communications Server 2007 R2</w:t>
      </w:r>
    </w:p>
    <w:p w14:paraId="7753C941" w14:textId="77777777" w:rsidR="00647F0A" w:rsidRPr="00CF2DE7" w:rsidRDefault="00647F0A" w:rsidP="007F6AFF">
      <w:pPr>
        <w:rPr>
          <w:rFonts w:ascii="Segoe" w:eastAsia="Times New Roman" w:hAnsi="Segoe"/>
        </w:rPr>
      </w:pPr>
      <w:r w:rsidRPr="00CF2DE7">
        <w:rPr>
          <w:rFonts w:ascii="Segoe" w:eastAsia="Times New Roman" w:hAnsi="Segoe"/>
        </w:rPr>
        <w:t xml:space="preserve">• </w:t>
      </w:r>
      <w:r w:rsidRPr="00CF2DE7">
        <w:rPr>
          <w:rFonts w:ascii="Segoe" w:eastAsia="Times New Roman" w:hAnsi="Segoe"/>
        </w:rPr>
        <w:tab/>
      </w:r>
      <w:r w:rsidRPr="008A43F9">
        <w:rPr>
          <w:rFonts w:ascii="Times New Roman" w:hAnsi="Times New Roman"/>
        </w:rPr>
        <w:t>Microsoft® Office Communicator 2007 R2</w:t>
      </w:r>
    </w:p>
    <w:p w14:paraId="645CB1E1" w14:textId="77777777" w:rsidR="00647F0A" w:rsidRPr="00CF2DE7" w:rsidRDefault="00647F0A" w:rsidP="007F6AFF">
      <w:pPr>
        <w:rPr>
          <w:rFonts w:ascii="Segoe" w:eastAsia="Times New Roman" w:hAnsi="Segoe"/>
        </w:rPr>
      </w:pPr>
      <w:r w:rsidRPr="00CF2DE7">
        <w:rPr>
          <w:rFonts w:ascii="Segoe" w:eastAsia="Times New Roman" w:hAnsi="Segoe"/>
        </w:rPr>
        <w:t xml:space="preserve">• </w:t>
      </w:r>
      <w:r w:rsidRPr="00CF2DE7">
        <w:rPr>
          <w:rFonts w:ascii="Segoe" w:eastAsia="Times New Roman" w:hAnsi="Segoe"/>
        </w:rPr>
        <w:tab/>
      </w:r>
      <w:r w:rsidRPr="008A43F9">
        <w:rPr>
          <w:rFonts w:ascii="Times New Roman" w:hAnsi="Times New Roman"/>
        </w:rPr>
        <w:t>Microsoft® Exchange Server Online</w:t>
      </w:r>
    </w:p>
    <w:p w14:paraId="5320FAE6" w14:textId="77777777" w:rsidR="00647F0A" w:rsidRPr="00CF2DE7" w:rsidRDefault="00647F0A" w:rsidP="007F6AFF">
      <w:pPr>
        <w:rPr>
          <w:rFonts w:ascii="Segoe" w:eastAsia="Times New Roman" w:hAnsi="Segoe"/>
        </w:rPr>
      </w:pPr>
      <w:r w:rsidRPr="00CF2DE7">
        <w:rPr>
          <w:rFonts w:ascii="Segoe" w:eastAsia="Times New Roman" w:hAnsi="Segoe"/>
        </w:rPr>
        <w:t xml:space="preserve">• </w:t>
      </w:r>
      <w:r w:rsidRPr="00CF2DE7">
        <w:rPr>
          <w:rFonts w:ascii="Segoe" w:eastAsia="Times New Roman" w:hAnsi="Segoe"/>
        </w:rPr>
        <w:tab/>
      </w:r>
      <w:r w:rsidRPr="008A43F9">
        <w:rPr>
          <w:rFonts w:ascii="Times New Roman" w:hAnsi="Times New Roman"/>
        </w:rPr>
        <w:t>Microsoft® Office Communications Server Online</w:t>
      </w:r>
    </w:p>
    <w:p w14:paraId="3346348E" w14:textId="77777777" w:rsidR="00647F0A" w:rsidRPr="00CF2DE7" w:rsidRDefault="00647F0A" w:rsidP="007F6AFF">
      <w:pPr>
        <w:rPr>
          <w:rFonts w:ascii="Segoe" w:eastAsia="Times New Roman" w:hAnsi="Segoe"/>
        </w:rPr>
      </w:pPr>
      <w:r w:rsidRPr="00CF2DE7">
        <w:rPr>
          <w:rFonts w:ascii="Segoe" w:eastAsia="Times New Roman" w:hAnsi="Segoe"/>
        </w:rPr>
        <w:t xml:space="preserve">• </w:t>
      </w:r>
      <w:r w:rsidRPr="00CF2DE7">
        <w:rPr>
          <w:rFonts w:ascii="Segoe" w:eastAsia="Times New Roman" w:hAnsi="Segoe"/>
        </w:rPr>
        <w:tab/>
      </w:r>
      <w:r w:rsidRPr="008A43F9">
        <w:rPr>
          <w:rFonts w:ascii="Times New Roman" w:hAnsi="Times New Roman"/>
        </w:rPr>
        <w:t>Microsoft® Office Live Meeting</w:t>
      </w:r>
    </w:p>
    <w:p w14:paraId="275AEDC0" w14:textId="77777777" w:rsidR="00647F0A" w:rsidRPr="00CF2DE7" w:rsidRDefault="00647F0A" w:rsidP="007F6AFF">
      <w:pPr>
        <w:rPr>
          <w:rFonts w:ascii="Segoe" w:eastAsia="Times New Roman" w:hAnsi="Segoe"/>
        </w:rPr>
      </w:pPr>
      <w:r w:rsidRPr="00CF2DE7">
        <w:rPr>
          <w:rFonts w:ascii="Segoe" w:eastAsia="Times New Roman" w:hAnsi="Segoe"/>
        </w:rPr>
        <w:t xml:space="preserve">• </w:t>
      </w:r>
      <w:r w:rsidRPr="00CF2DE7">
        <w:rPr>
          <w:rFonts w:ascii="Segoe" w:eastAsia="Times New Roman" w:hAnsi="Segoe"/>
        </w:rPr>
        <w:tab/>
      </w:r>
      <w:r w:rsidRPr="008A43F9">
        <w:rPr>
          <w:rFonts w:ascii="Times New Roman" w:hAnsi="Times New Roman"/>
        </w:rPr>
        <w:t>Microsoft® Exchange Hosted Services</w:t>
      </w:r>
    </w:p>
    <w:p w14:paraId="665FA122" w14:textId="77777777" w:rsidR="00647F0A" w:rsidRPr="00CF2DE7" w:rsidRDefault="00647F0A" w:rsidP="007F6AFF">
      <w:pPr>
        <w:rPr>
          <w:rFonts w:ascii="Segoe" w:eastAsia="Times New Roman" w:hAnsi="Segoe"/>
        </w:rPr>
      </w:pPr>
    </w:p>
    <w:p w14:paraId="7DB59301" w14:textId="77777777" w:rsidR="00647F0A" w:rsidRPr="00CF2DE7" w:rsidRDefault="00647F0A" w:rsidP="007F6AFF">
      <w:pPr>
        <w:rPr>
          <w:rFonts w:ascii="Segoe" w:eastAsia="Times New Roman" w:hAnsi="Segoe"/>
        </w:rPr>
      </w:pPr>
    </w:p>
    <w:p w14:paraId="39D57EA8" w14:textId="77777777" w:rsidR="00647F0A" w:rsidRPr="00CF2DE7" w:rsidRDefault="00647F0A" w:rsidP="007F6AFF">
      <w:pPr>
        <w:rPr>
          <w:rFonts w:ascii="Segoe" w:eastAsia="Times New Roman" w:hAnsi="Segoe"/>
          <w:lang w:eastAsia="zh-CN"/>
        </w:rPr>
      </w:pPr>
      <w:r w:rsidRPr="008A43F9">
        <w:rPr>
          <w:rFonts w:ascii="Times New Roman" w:hAnsi="Times New Roman"/>
        </w:rPr>
        <w:t>© 2009 Microsoft Corporation</w:t>
      </w:r>
      <w:r>
        <w:rPr>
          <w:rFonts w:ascii="SimSun" w:hint="eastAsia"/>
          <w:lang w:val="zh-CN"/>
        </w:rPr>
        <w:t>。</w:t>
      </w:r>
      <w:r>
        <w:rPr>
          <w:rFonts w:ascii="SimSun" w:hint="eastAsia"/>
          <w:lang w:val="zh-CN" w:eastAsia="zh-CN"/>
        </w:rPr>
        <w:t>保留所有权利。本文档仅作提供信息之用。</w:t>
      </w:r>
      <w:r w:rsidRPr="008D3BA1">
        <w:rPr>
          <w:rFonts w:ascii="Times New Roman" w:hAnsi="Times New Roman"/>
          <w:lang w:eastAsia="zh-CN"/>
        </w:rPr>
        <w:t xml:space="preserve">Microsoft </w:t>
      </w:r>
      <w:r>
        <w:rPr>
          <w:rFonts w:ascii="SimSun" w:hint="eastAsia"/>
          <w:lang w:val="zh-CN" w:eastAsia="zh-CN"/>
        </w:rPr>
        <w:t>在此介绍资料中未作任何明示或暗示的保证。</w:t>
      </w:r>
      <w:r w:rsidRPr="008D3BA1">
        <w:rPr>
          <w:rFonts w:ascii="Times New Roman" w:hAnsi="Times New Roman"/>
          <w:lang w:eastAsia="zh-CN"/>
        </w:rPr>
        <w:t xml:space="preserve">Microsoft </w:t>
      </w:r>
      <w:r>
        <w:rPr>
          <w:rFonts w:ascii="SimSun" w:hint="eastAsia"/>
          <w:lang w:val="zh-CN" w:eastAsia="zh-CN"/>
        </w:rPr>
        <w:t>和</w:t>
      </w:r>
      <w:r w:rsidRPr="008D3BA1">
        <w:rPr>
          <w:rFonts w:ascii="Times New Roman" w:hAnsi="Times New Roman"/>
          <w:lang w:eastAsia="zh-CN"/>
        </w:rPr>
        <w:t xml:space="preserve"> Active Directory </w:t>
      </w:r>
      <w:r>
        <w:rPr>
          <w:rFonts w:ascii="SimSun" w:hint="eastAsia"/>
          <w:lang w:val="zh-CN" w:eastAsia="zh-CN"/>
        </w:rPr>
        <w:t>是</w:t>
      </w:r>
      <w:r w:rsidRPr="008D3BA1">
        <w:rPr>
          <w:rFonts w:ascii="Courier New" w:hAnsi="Courier New"/>
          <w:lang w:eastAsia="zh-CN"/>
        </w:rPr>
        <w:t xml:space="preserve"> </w:t>
      </w:r>
      <w:r w:rsidRPr="008D3BA1">
        <w:rPr>
          <w:rFonts w:ascii="Times New Roman" w:hAnsi="Times New Roman"/>
          <w:lang w:eastAsia="zh-CN"/>
        </w:rPr>
        <w:t>Microsoft Corporation</w:t>
      </w:r>
      <w:r w:rsidRPr="008D3BA1">
        <w:rPr>
          <w:rFonts w:ascii="Courier New" w:hAnsi="Courier New"/>
          <w:lang w:eastAsia="zh-CN"/>
        </w:rPr>
        <w:t xml:space="preserve"> </w:t>
      </w:r>
      <w:r>
        <w:rPr>
          <w:rFonts w:ascii="SimSun" w:hint="eastAsia"/>
          <w:lang w:val="zh-CN" w:eastAsia="zh-CN"/>
        </w:rPr>
        <w:t>在美国和</w:t>
      </w:r>
      <w:r w:rsidRPr="008D3BA1">
        <w:rPr>
          <w:rFonts w:ascii="Courier New" w:hAnsi="Courier New"/>
          <w:lang w:eastAsia="zh-CN"/>
        </w:rPr>
        <w:t>/</w:t>
      </w:r>
      <w:r>
        <w:rPr>
          <w:rFonts w:ascii="SimSun" w:hint="eastAsia"/>
          <w:lang w:val="zh-CN" w:eastAsia="zh-CN"/>
        </w:rPr>
        <w:t>或其他国家</w:t>
      </w:r>
      <w:r w:rsidRPr="008D3BA1">
        <w:rPr>
          <w:rFonts w:ascii="SimSun"/>
          <w:lang w:eastAsia="zh-CN"/>
        </w:rPr>
        <w:t>/</w:t>
      </w:r>
      <w:r>
        <w:rPr>
          <w:rFonts w:ascii="SimSun" w:hint="eastAsia"/>
          <w:lang w:val="zh-CN" w:eastAsia="zh-CN"/>
        </w:rPr>
        <w:t>地区的注册商标。本文档所提及的真实公司和产品的名称可能是它们各自所有者的商标。</w:t>
      </w:r>
    </w:p>
    <w:p w14:paraId="4E68BF15" w14:textId="77777777" w:rsidR="00647F0A" w:rsidRPr="00CF2DE7" w:rsidRDefault="00647F0A" w:rsidP="007F6AFF">
      <w:pPr>
        <w:rPr>
          <w:rFonts w:ascii="Segoe" w:eastAsia="Times New Roman" w:hAnsi="Segoe"/>
          <w:lang w:eastAsia="zh-CN"/>
        </w:rPr>
      </w:pPr>
    </w:p>
    <w:p w14:paraId="2377707B" w14:textId="77777777" w:rsidR="00647F0A" w:rsidRPr="00CF2DE7" w:rsidRDefault="00647F0A" w:rsidP="007F6AFF">
      <w:pPr>
        <w:rPr>
          <w:rFonts w:ascii="Segoe" w:eastAsia="Times New Roman" w:hAnsi="Segoe"/>
          <w:lang w:eastAsia="zh-CN"/>
        </w:rPr>
      </w:pPr>
    </w:p>
    <w:p w14:paraId="3822EF15" w14:textId="77777777" w:rsidR="00647F0A" w:rsidRPr="00CF2DE7" w:rsidRDefault="00647F0A" w:rsidP="007F6AFF">
      <w:pPr>
        <w:rPr>
          <w:rFonts w:ascii="Segoe" w:eastAsia="Times New Roman" w:hAnsi="Segoe"/>
          <w:lang w:eastAsia="zh-CN"/>
        </w:rPr>
      </w:pPr>
    </w:p>
    <w:sectPr w:rsidR="00647F0A" w:rsidRPr="00CF2DE7" w:rsidSect="005F3D52">
      <w:pgSz w:w="12240" w:h="15840"/>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975BC5" w14:textId="77777777" w:rsidR="00D273DE" w:rsidRDefault="00D273DE">
      <w:r>
        <w:separator/>
      </w:r>
    </w:p>
  </w:endnote>
  <w:endnote w:type="continuationSeparator" w:id="0">
    <w:p w14:paraId="1BE633E7" w14:textId="77777777" w:rsidR="00D273DE" w:rsidRDefault="00D27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A00002EF" w:usb1="4000004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Segoe">
    <w:altName w:val="Arial Unicode MS"/>
    <w:panose1 w:val="00000000000000000000"/>
    <w:charset w:val="00"/>
    <w:family w:val="swiss"/>
    <w:notTrueType/>
    <w:pitch w:val="variable"/>
    <w:sig w:usb0="00000003" w:usb1="00000000" w:usb2="00000000" w:usb3="00000000" w:csb0="00000001" w:csb1="00000000"/>
  </w:font>
  <w:font w:name="Segoe Semibold">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Semibold">
    <w:altName w:val="Segoe Semibold"/>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Times New Roman"/>
    <w:panose1 w:val="00000000000000000000"/>
    <w:charset w:val="00"/>
    <w:family w:val="roman"/>
    <w:notTrueType/>
    <w:pitch w:val="default"/>
  </w:font>
  <w:font w:name="Franklin Gothic Book">
    <w:altName w:val="Franklin Gothic Medium"/>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8CBA16" w14:textId="77777777" w:rsidR="00D273DE" w:rsidRDefault="00D273DE">
      <w:r>
        <w:separator/>
      </w:r>
    </w:p>
  </w:footnote>
  <w:footnote w:type="continuationSeparator" w:id="0">
    <w:p w14:paraId="4E9FE962" w14:textId="77777777" w:rsidR="00D273DE" w:rsidRDefault="00D273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attachedTemplate r:id="rId1"/>
  <w:trackRevision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7F6AFF"/>
    <w:rsid w:val="00006971"/>
    <w:rsid w:val="000335BD"/>
    <w:rsid w:val="00087D6C"/>
    <w:rsid w:val="000B0A2A"/>
    <w:rsid w:val="000E7CD5"/>
    <w:rsid w:val="000F58F1"/>
    <w:rsid w:val="001209C1"/>
    <w:rsid w:val="001269E7"/>
    <w:rsid w:val="001314F7"/>
    <w:rsid w:val="00140CFC"/>
    <w:rsid w:val="00145F75"/>
    <w:rsid w:val="001D4805"/>
    <w:rsid w:val="001F0F4D"/>
    <w:rsid w:val="00240E16"/>
    <w:rsid w:val="0024558E"/>
    <w:rsid w:val="00250EC2"/>
    <w:rsid w:val="002644A1"/>
    <w:rsid w:val="002835CD"/>
    <w:rsid w:val="0029793F"/>
    <w:rsid w:val="002A0921"/>
    <w:rsid w:val="002C2ECA"/>
    <w:rsid w:val="002D5C7B"/>
    <w:rsid w:val="0032126B"/>
    <w:rsid w:val="0042704C"/>
    <w:rsid w:val="00427A8B"/>
    <w:rsid w:val="0044092B"/>
    <w:rsid w:val="004444C8"/>
    <w:rsid w:val="00456DC3"/>
    <w:rsid w:val="0046404C"/>
    <w:rsid w:val="004741E4"/>
    <w:rsid w:val="004A5E7F"/>
    <w:rsid w:val="004B0F77"/>
    <w:rsid w:val="00504CF4"/>
    <w:rsid w:val="005202DB"/>
    <w:rsid w:val="005262AB"/>
    <w:rsid w:val="005556AB"/>
    <w:rsid w:val="00562C42"/>
    <w:rsid w:val="00596A8C"/>
    <w:rsid w:val="005C64BD"/>
    <w:rsid w:val="005F3D52"/>
    <w:rsid w:val="006050F2"/>
    <w:rsid w:val="006348A0"/>
    <w:rsid w:val="00647F0A"/>
    <w:rsid w:val="00682D21"/>
    <w:rsid w:val="006A5EF4"/>
    <w:rsid w:val="006D481C"/>
    <w:rsid w:val="006D5343"/>
    <w:rsid w:val="006E1C8A"/>
    <w:rsid w:val="00707F25"/>
    <w:rsid w:val="00756FFC"/>
    <w:rsid w:val="007662FF"/>
    <w:rsid w:val="00791768"/>
    <w:rsid w:val="007F6AFF"/>
    <w:rsid w:val="00854452"/>
    <w:rsid w:val="008A43F9"/>
    <w:rsid w:val="008B418B"/>
    <w:rsid w:val="008B6906"/>
    <w:rsid w:val="008D3BA1"/>
    <w:rsid w:val="008E403A"/>
    <w:rsid w:val="008F4DA9"/>
    <w:rsid w:val="00914951"/>
    <w:rsid w:val="00922D59"/>
    <w:rsid w:val="00952130"/>
    <w:rsid w:val="009922C1"/>
    <w:rsid w:val="009A447E"/>
    <w:rsid w:val="009D0816"/>
    <w:rsid w:val="00A06C53"/>
    <w:rsid w:val="00A33AB2"/>
    <w:rsid w:val="00AB5981"/>
    <w:rsid w:val="00AC136A"/>
    <w:rsid w:val="00AD1F78"/>
    <w:rsid w:val="00AF7E8C"/>
    <w:rsid w:val="00B02048"/>
    <w:rsid w:val="00B2275C"/>
    <w:rsid w:val="00B40AAD"/>
    <w:rsid w:val="00B67892"/>
    <w:rsid w:val="00BB690A"/>
    <w:rsid w:val="00BE1CB6"/>
    <w:rsid w:val="00C3143C"/>
    <w:rsid w:val="00CE00BA"/>
    <w:rsid w:val="00CF2DE7"/>
    <w:rsid w:val="00CF6AAE"/>
    <w:rsid w:val="00D273DE"/>
    <w:rsid w:val="00D308D7"/>
    <w:rsid w:val="00D575B6"/>
    <w:rsid w:val="00D6134C"/>
    <w:rsid w:val="00D64B6B"/>
    <w:rsid w:val="00D67534"/>
    <w:rsid w:val="00D769D5"/>
    <w:rsid w:val="00D779C1"/>
    <w:rsid w:val="00D95C71"/>
    <w:rsid w:val="00DB04B0"/>
    <w:rsid w:val="00DD380D"/>
    <w:rsid w:val="00DF368D"/>
    <w:rsid w:val="00DF370B"/>
    <w:rsid w:val="00E310C7"/>
    <w:rsid w:val="00E40A86"/>
    <w:rsid w:val="00E43B66"/>
    <w:rsid w:val="00E54227"/>
    <w:rsid w:val="00E93F14"/>
    <w:rsid w:val="00EA77BD"/>
    <w:rsid w:val="00EC5531"/>
    <w:rsid w:val="00F00C31"/>
    <w:rsid w:val="00F25E2B"/>
    <w:rsid w:val="00FA7F70"/>
    <w:rsid w:val="00FE745A"/>
    <w:rsid w:val="00FF0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90C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EastAsia" w:hAnsi="Cambria" w:cs="Times New Roman"/>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locked="1"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93F"/>
    <w:pPr>
      <w:spacing w:after="200"/>
    </w:pPr>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29793F"/>
    <w:rPr>
      <w:rFonts w:ascii="Lucida Grande" w:hAnsi="Lucida Grande"/>
      <w:sz w:val="18"/>
      <w:szCs w:val="18"/>
    </w:rPr>
  </w:style>
  <w:style w:type="character" w:customStyle="1" w:styleId="Char">
    <w:name w:val="批注框文本 Char"/>
    <w:basedOn w:val="a0"/>
    <w:link w:val="a3"/>
    <w:uiPriority w:val="99"/>
    <w:semiHidden/>
    <w:rsid w:val="00940A05"/>
    <w:rPr>
      <w:rFonts w:ascii="Times New Roman" w:hAnsi="Times New Roman"/>
      <w:sz w:val="0"/>
      <w:szCs w:val="0"/>
      <w:lang w:eastAsia="en-US"/>
    </w:rPr>
  </w:style>
  <w:style w:type="paragraph" w:customStyle="1" w:styleId="adCFirstNames">
    <w:name w:val="adC First Names"/>
    <w:autoRedefine/>
    <w:uiPriority w:val="99"/>
    <w:rsid w:val="0029793F"/>
    <w:pPr>
      <w:spacing w:line="840" w:lineRule="exact"/>
      <w:jc w:val="center"/>
    </w:pPr>
    <w:rPr>
      <w:rFonts w:ascii="Segoe" w:hAnsi="Segoe"/>
      <w:sz w:val="96"/>
      <w:szCs w:val="24"/>
      <w:lang w:eastAsia="en-US"/>
    </w:rPr>
  </w:style>
  <w:style w:type="character" w:customStyle="1" w:styleId="NormalSemibold">
    <w:name w:val="Normal + Semibold"/>
    <w:basedOn w:val="a0"/>
    <w:uiPriority w:val="99"/>
    <w:rsid w:val="0029793F"/>
    <w:rPr>
      <w:rFonts w:ascii="Segoe Semibold" w:hAnsi="Segoe Semibold" w:cs="Times New Roman"/>
      <w:color w:val="auto"/>
    </w:rPr>
  </w:style>
  <w:style w:type="paragraph" w:customStyle="1" w:styleId="NormalSemiboldItalic">
    <w:name w:val="Normal + Semibold Italic"/>
    <w:basedOn w:val="a"/>
    <w:autoRedefine/>
    <w:uiPriority w:val="99"/>
    <w:rsid w:val="0029793F"/>
    <w:pPr>
      <w:spacing w:line="276" w:lineRule="auto"/>
    </w:pPr>
    <w:rPr>
      <w:rFonts w:ascii="Segoe" w:hAnsi="Segoe"/>
      <w:i/>
      <w:sz w:val="22"/>
      <w:szCs w:val="22"/>
    </w:rPr>
  </w:style>
  <w:style w:type="character" w:customStyle="1" w:styleId="a4">
    <w:name w:val="®?"/>
    <w:basedOn w:val="a0"/>
    <w:uiPriority w:val="99"/>
    <w:rsid w:val="0029793F"/>
    <w:rPr>
      <w:rFonts w:cs="Times New Roman"/>
      <w:sz w:val="10"/>
    </w:rPr>
  </w:style>
  <w:style w:type="character" w:customStyle="1" w:styleId="NormalSemiboldItalix">
    <w:name w:val="Normal + Semibold Italix"/>
    <w:basedOn w:val="NormalSemibold"/>
    <w:uiPriority w:val="99"/>
    <w:rsid w:val="0029793F"/>
    <w:rPr>
      <w:rFonts w:ascii="Segoe Semibold" w:hAnsi="Segoe Semibold" w:cs="Times New Roman"/>
      <w:i/>
      <w:color w:val="auto"/>
    </w:rPr>
  </w:style>
  <w:style w:type="paragraph" w:customStyle="1" w:styleId="BODY">
    <w:name w:val="BODY"/>
    <w:basedOn w:val="a"/>
    <w:autoRedefine/>
    <w:uiPriority w:val="99"/>
    <w:rsid w:val="0029793F"/>
    <w:pPr>
      <w:spacing w:after="0"/>
      <w:ind w:right="-360"/>
    </w:pPr>
    <w:rPr>
      <w:rFonts w:ascii="Segoe" w:hAnsi="Segoe" w:cs="Arial"/>
      <w:sz w:val="20"/>
    </w:rPr>
  </w:style>
  <w:style w:type="paragraph" w:customStyle="1" w:styleId="IntrotoBullets">
    <w:name w:val="Intro to Bullets"/>
    <w:autoRedefine/>
    <w:uiPriority w:val="99"/>
    <w:rsid w:val="0029793F"/>
    <w:pPr>
      <w:ind w:left="180"/>
    </w:pPr>
    <w:rPr>
      <w:rFonts w:ascii="Segoe" w:hAnsi="Segoe" w:cs="Segoe"/>
      <w:color w:val="000000"/>
      <w:sz w:val="24"/>
      <w:szCs w:val="18"/>
      <w:lang w:eastAsia="en-US"/>
    </w:rPr>
  </w:style>
  <w:style w:type="paragraph" w:customStyle="1" w:styleId="BulletsMultiple">
    <w:name w:val="Bullets Multiple"/>
    <w:autoRedefine/>
    <w:uiPriority w:val="99"/>
    <w:rsid w:val="0029793F"/>
    <w:rPr>
      <w:rFonts w:ascii="Segoe" w:hAnsi="Segoe" w:cs="Segoe"/>
      <w:color w:val="000000"/>
      <w:sz w:val="24"/>
      <w:szCs w:val="18"/>
      <w:lang w:eastAsia="en-US"/>
    </w:rPr>
  </w:style>
  <w:style w:type="paragraph" w:customStyle="1" w:styleId="Sub3Black">
    <w:name w:val="Sub 3 Black"/>
    <w:basedOn w:val="a"/>
    <w:uiPriority w:val="99"/>
    <w:rsid w:val="007F6AFF"/>
    <w:pPr>
      <w:widowControl w:val="0"/>
      <w:suppressAutoHyphens/>
      <w:autoSpaceDE w:val="0"/>
      <w:autoSpaceDN w:val="0"/>
      <w:adjustRightInd w:val="0"/>
      <w:spacing w:before="144" w:after="0" w:line="240" w:lineRule="atLeast"/>
      <w:textAlignment w:val="center"/>
    </w:pPr>
    <w:rPr>
      <w:rFonts w:ascii="Segoe-Semibold" w:hAnsi="Segoe-Semibold" w:cs="Segoe-Semibold"/>
      <w:color w:val="000000"/>
      <w:sz w:val="18"/>
      <w:szCs w:val="18"/>
    </w:rPr>
  </w:style>
  <w:style w:type="paragraph" w:styleId="a5">
    <w:name w:val="Body Text"/>
    <w:basedOn w:val="a"/>
    <w:link w:val="Char0"/>
    <w:uiPriority w:val="99"/>
    <w:rsid w:val="007F6AFF"/>
    <w:pPr>
      <w:widowControl w:val="0"/>
      <w:suppressAutoHyphens/>
      <w:autoSpaceDE w:val="0"/>
      <w:autoSpaceDN w:val="0"/>
      <w:adjustRightInd w:val="0"/>
      <w:spacing w:before="72" w:after="0" w:line="240" w:lineRule="atLeast"/>
      <w:textAlignment w:val="center"/>
    </w:pPr>
    <w:rPr>
      <w:rFonts w:ascii="Segoe" w:hAnsi="Segoe" w:cs="Segoe"/>
      <w:color w:val="000000"/>
      <w:sz w:val="18"/>
      <w:szCs w:val="18"/>
    </w:rPr>
  </w:style>
  <w:style w:type="character" w:customStyle="1" w:styleId="Char0">
    <w:name w:val="正文文本 Char"/>
    <w:basedOn w:val="a0"/>
    <w:link w:val="a5"/>
    <w:uiPriority w:val="99"/>
    <w:locked/>
    <w:rsid w:val="007F6AFF"/>
    <w:rPr>
      <w:rFonts w:ascii="Segoe" w:hAnsi="Segoe" w:cs="Segoe"/>
      <w:color w:val="000000"/>
      <w:sz w:val="18"/>
      <w:szCs w:val="18"/>
    </w:rPr>
  </w:style>
  <w:style w:type="paragraph" w:customStyle="1" w:styleId="BodyTextwSub3Inline">
    <w:name w:val="Body Text w Sub 3 Inline"/>
    <w:basedOn w:val="a5"/>
    <w:uiPriority w:val="99"/>
    <w:rsid w:val="007F6AFF"/>
    <w:pPr>
      <w:spacing w:before="144"/>
    </w:pPr>
  </w:style>
  <w:style w:type="character" w:customStyle="1" w:styleId="BodyTextSub3InlineBold">
    <w:name w:val="Body Text + Sub 3 Inline Bold"/>
    <w:uiPriority w:val="99"/>
    <w:rsid w:val="007F6AFF"/>
    <w:rPr>
      <w:rFonts w:ascii="Segoe-Semibold" w:hAnsi="Segoe-Semibold"/>
    </w:rPr>
  </w:style>
  <w:style w:type="character" w:customStyle="1" w:styleId="BodyTextItalic">
    <w:name w:val="Body Text Italic"/>
    <w:uiPriority w:val="99"/>
    <w:rsid w:val="007F6AFF"/>
    <w:rPr>
      <w:i/>
    </w:rPr>
  </w:style>
  <w:style w:type="character" w:customStyle="1" w:styleId="a6">
    <w:name w:val="¨"/>
    <w:uiPriority w:val="99"/>
    <w:rsid w:val="007F6AFF"/>
    <w:rPr>
      <w:sz w:val="10"/>
    </w:rPr>
  </w:style>
  <w:style w:type="character" w:styleId="a7">
    <w:name w:val="annotation reference"/>
    <w:basedOn w:val="a0"/>
    <w:uiPriority w:val="99"/>
    <w:rsid w:val="0029793F"/>
    <w:rPr>
      <w:rFonts w:cs="Times New Roman"/>
      <w:sz w:val="16"/>
      <w:szCs w:val="16"/>
    </w:rPr>
  </w:style>
  <w:style w:type="paragraph" w:styleId="a8">
    <w:name w:val="annotation text"/>
    <w:basedOn w:val="a"/>
    <w:link w:val="Char1"/>
    <w:uiPriority w:val="99"/>
    <w:rsid w:val="0029793F"/>
    <w:rPr>
      <w:sz w:val="20"/>
      <w:szCs w:val="20"/>
    </w:rPr>
  </w:style>
  <w:style w:type="character" w:customStyle="1" w:styleId="Char1">
    <w:name w:val="批注文字 Char"/>
    <w:basedOn w:val="a0"/>
    <w:link w:val="a8"/>
    <w:uiPriority w:val="99"/>
    <w:locked/>
    <w:rsid w:val="0029793F"/>
    <w:rPr>
      <w:rFonts w:cs="Times New Roman"/>
      <w:sz w:val="20"/>
      <w:szCs w:val="20"/>
    </w:rPr>
  </w:style>
  <w:style w:type="paragraph" w:styleId="a9">
    <w:name w:val="annotation subject"/>
    <w:basedOn w:val="a8"/>
    <w:next w:val="a8"/>
    <w:link w:val="Char2"/>
    <w:uiPriority w:val="99"/>
    <w:rsid w:val="0029793F"/>
    <w:rPr>
      <w:b/>
      <w:bCs/>
    </w:rPr>
  </w:style>
  <w:style w:type="character" w:customStyle="1" w:styleId="Char2">
    <w:name w:val="批注主题 Char"/>
    <w:basedOn w:val="Char1"/>
    <w:link w:val="a9"/>
    <w:uiPriority w:val="99"/>
    <w:locked/>
    <w:rsid w:val="0029793F"/>
    <w:rPr>
      <w:rFonts w:cs="Times New Roman"/>
      <w:b/>
      <w:bCs/>
      <w:sz w:val="20"/>
      <w:szCs w:val="20"/>
    </w:rPr>
  </w:style>
  <w:style w:type="character" w:customStyle="1" w:styleId="All">
    <w:name w:val="All"/>
    <w:basedOn w:val="a0"/>
    <w:uiPriority w:val="99"/>
    <w:rsid w:val="000335BD"/>
    <w:rPr>
      <w:rFonts w:cs="Times New Roman"/>
    </w:rPr>
  </w:style>
  <w:style w:type="character" w:customStyle="1" w:styleId="Black">
    <w:name w:val="Black"/>
    <w:basedOn w:val="a0"/>
    <w:uiPriority w:val="99"/>
    <w:rsid w:val="000335BD"/>
    <w:rPr>
      <w:rFonts w:cs="Times New Roman"/>
      <w:color w:val="000000"/>
    </w:rPr>
  </w:style>
  <w:style w:type="character" w:customStyle="1" w:styleId="Blue">
    <w:name w:val="Blue"/>
    <w:basedOn w:val="a0"/>
    <w:uiPriority w:val="99"/>
    <w:rsid w:val="000335BD"/>
    <w:rPr>
      <w:rFonts w:cs="Times New Roman"/>
      <w:color w:val="0000FF"/>
    </w:rPr>
  </w:style>
  <w:style w:type="character" w:customStyle="1" w:styleId="Cyan">
    <w:name w:val="Cyan"/>
    <w:basedOn w:val="a0"/>
    <w:uiPriority w:val="99"/>
    <w:rsid w:val="000335BD"/>
    <w:rPr>
      <w:rFonts w:cs="Times New Roman"/>
      <w:color w:val="00FFFF"/>
    </w:rPr>
  </w:style>
  <w:style w:type="character" w:customStyle="1" w:styleId="DkBlue">
    <w:name w:val="DkBlue"/>
    <w:basedOn w:val="a0"/>
    <w:uiPriority w:val="99"/>
    <w:rsid w:val="000335BD"/>
    <w:rPr>
      <w:rFonts w:cs="Times New Roman"/>
      <w:color w:val="000080"/>
    </w:rPr>
  </w:style>
  <w:style w:type="character" w:customStyle="1" w:styleId="DkCyan">
    <w:name w:val="DkCyan"/>
    <w:basedOn w:val="a0"/>
    <w:uiPriority w:val="99"/>
    <w:rsid w:val="000335BD"/>
    <w:rPr>
      <w:rFonts w:cs="Times New Roman"/>
      <w:color w:val="008080"/>
    </w:rPr>
  </w:style>
  <w:style w:type="character" w:customStyle="1" w:styleId="DkGray">
    <w:name w:val="DkGray"/>
    <w:basedOn w:val="a0"/>
    <w:uiPriority w:val="99"/>
    <w:rsid w:val="000335BD"/>
    <w:rPr>
      <w:rFonts w:cs="Times New Roman"/>
      <w:color w:val="808080"/>
    </w:rPr>
  </w:style>
  <w:style w:type="character" w:customStyle="1" w:styleId="DkGreen">
    <w:name w:val="DkGreen"/>
    <w:basedOn w:val="a0"/>
    <w:uiPriority w:val="99"/>
    <w:rsid w:val="000335BD"/>
    <w:rPr>
      <w:rFonts w:cs="Times New Roman"/>
      <w:color w:val="008000"/>
    </w:rPr>
  </w:style>
  <w:style w:type="character" w:customStyle="1" w:styleId="DkMagenta">
    <w:name w:val="DkMagenta"/>
    <w:basedOn w:val="a0"/>
    <w:uiPriority w:val="99"/>
    <w:rsid w:val="000335BD"/>
    <w:rPr>
      <w:rFonts w:cs="Times New Roman"/>
      <w:color w:val="800080"/>
    </w:rPr>
  </w:style>
  <w:style w:type="character" w:customStyle="1" w:styleId="DkRed">
    <w:name w:val="DkRed"/>
    <w:basedOn w:val="a0"/>
    <w:uiPriority w:val="99"/>
    <w:rsid w:val="000335BD"/>
    <w:rPr>
      <w:rFonts w:cs="Times New Roman"/>
      <w:color w:val="800000"/>
    </w:rPr>
  </w:style>
  <w:style w:type="character" w:customStyle="1" w:styleId="DkYellow">
    <w:name w:val="DkYellow"/>
    <w:basedOn w:val="a0"/>
    <w:uiPriority w:val="99"/>
    <w:rsid w:val="000335BD"/>
    <w:rPr>
      <w:rFonts w:cs="Times New Roman"/>
      <w:color w:val="808000"/>
    </w:rPr>
  </w:style>
  <w:style w:type="character" w:customStyle="1" w:styleId="Green">
    <w:name w:val="Green"/>
    <w:basedOn w:val="a0"/>
    <w:uiPriority w:val="99"/>
    <w:rsid w:val="000335BD"/>
    <w:rPr>
      <w:rFonts w:cs="Times New Roman"/>
      <w:color w:val="00FF00"/>
    </w:rPr>
  </w:style>
  <w:style w:type="character" w:customStyle="1" w:styleId="LBTjump">
    <w:name w:val="LBTjump"/>
    <w:basedOn w:val="a0"/>
    <w:uiPriority w:val="99"/>
    <w:rsid w:val="000335BD"/>
    <w:rPr>
      <w:rFonts w:cs="Times New Roman"/>
      <w:color w:val="008000"/>
      <w:u w:val="double"/>
    </w:rPr>
  </w:style>
  <w:style w:type="character" w:customStyle="1" w:styleId="LBTpopup">
    <w:name w:val="LBTpopup"/>
    <w:basedOn w:val="a0"/>
    <w:uiPriority w:val="99"/>
    <w:rsid w:val="000335BD"/>
    <w:rPr>
      <w:rFonts w:cs="Times New Roman"/>
      <w:color w:val="008000"/>
      <w:u w:val="dotted"/>
    </w:rPr>
  </w:style>
  <w:style w:type="character" w:customStyle="1" w:styleId="LockField">
    <w:name w:val="LockField"/>
    <w:basedOn w:val="a0"/>
    <w:uiPriority w:val="99"/>
    <w:rsid w:val="000335BD"/>
    <w:rPr>
      <w:rFonts w:cs="Times New Roman"/>
    </w:rPr>
  </w:style>
  <w:style w:type="character" w:customStyle="1" w:styleId="LockTooLong">
    <w:name w:val="LockTooLong"/>
    <w:basedOn w:val="a0"/>
    <w:uiPriority w:val="99"/>
    <w:rsid w:val="000335BD"/>
    <w:rPr>
      <w:rFonts w:cs="Times New Roman"/>
      <w:color w:val="FF0000"/>
    </w:rPr>
  </w:style>
  <w:style w:type="character" w:customStyle="1" w:styleId="LogoportDoNotTranslate">
    <w:name w:val="LogoportDoNotTranslate"/>
    <w:uiPriority w:val="99"/>
    <w:rsid w:val="000335BD"/>
    <w:rPr>
      <w:rFonts w:ascii="Courier New" w:hAnsi="Courier New"/>
      <w:noProof/>
      <w:color w:val="808080"/>
    </w:rPr>
  </w:style>
  <w:style w:type="character" w:customStyle="1" w:styleId="LogoportMarkup">
    <w:name w:val="LogoportMarkup"/>
    <w:uiPriority w:val="99"/>
    <w:rsid w:val="000335BD"/>
    <w:rPr>
      <w:rFonts w:ascii="Courier New" w:hAnsi="Courier New"/>
      <w:noProof/>
      <w:color w:val="FF0000"/>
    </w:rPr>
  </w:style>
  <w:style w:type="character" w:customStyle="1" w:styleId="LtGray">
    <w:name w:val="LtGray"/>
    <w:basedOn w:val="a0"/>
    <w:uiPriority w:val="99"/>
    <w:rsid w:val="000335BD"/>
    <w:rPr>
      <w:rFonts w:cs="Times New Roman"/>
      <w:color w:val="C0C0C0"/>
    </w:rPr>
  </w:style>
  <w:style w:type="character" w:customStyle="1" w:styleId="Magenta">
    <w:name w:val="Magenta"/>
    <w:basedOn w:val="a0"/>
    <w:uiPriority w:val="99"/>
    <w:rsid w:val="000335BD"/>
    <w:rPr>
      <w:rFonts w:cs="Times New Roman"/>
      <w:color w:val="FF00FF"/>
    </w:rPr>
  </w:style>
  <w:style w:type="character" w:customStyle="1" w:styleId="NotTranslatable">
    <w:name w:val="NotTranslatable"/>
    <w:basedOn w:val="a0"/>
    <w:uiPriority w:val="99"/>
    <w:rsid w:val="000335BD"/>
    <w:rPr>
      <w:rFonts w:cs="Times New Roman"/>
      <w:vanish/>
      <w:color w:val="C0C0C0"/>
    </w:rPr>
  </w:style>
  <w:style w:type="character" w:customStyle="1" w:styleId="Red">
    <w:name w:val="Red"/>
    <w:basedOn w:val="a0"/>
    <w:uiPriority w:val="99"/>
    <w:rsid w:val="000335BD"/>
    <w:rPr>
      <w:rFonts w:cs="Times New Roman"/>
      <w:color w:val="FF0000"/>
    </w:rPr>
  </w:style>
  <w:style w:type="character" w:customStyle="1" w:styleId="tw4Trad">
    <w:name w:val="tw4Trad"/>
    <w:basedOn w:val="a0"/>
    <w:uiPriority w:val="99"/>
    <w:rsid w:val="000335BD"/>
    <w:rPr>
      <w:rFonts w:ascii="Courier" w:hAnsi="Courier" w:cs="Times New Roman"/>
      <w:b/>
      <w:i/>
      <w:color w:val="008000"/>
    </w:rPr>
  </w:style>
  <w:style w:type="character" w:customStyle="1" w:styleId="tw4winNone">
    <w:name w:val="tw4winNone"/>
    <w:basedOn w:val="a0"/>
    <w:uiPriority w:val="99"/>
    <w:rsid w:val="000335BD"/>
    <w:rPr>
      <w:rFonts w:cs="Times New Roman"/>
    </w:rPr>
  </w:style>
  <w:style w:type="character" w:customStyle="1" w:styleId="Yellow">
    <w:name w:val="Yellow"/>
    <w:basedOn w:val="a0"/>
    <w:uiPriority w:val="99"/>
    <w:rsid w:val="000335BD"/>
    <w:rPr>
      <w:rFonts w:cs="Times New Roman"/>
      <w:color w:val="FFFF00"/>
    </w:rPr>
  </w:style>
  <w:style w:type="paragraph" w:styleId="aa">
    <w:name w:val="header"/>
    <w:basedOn w:val="a"/>
    <w:link w:val="Char3"/>
    <w:uiPriority w:val="99"/>
    <w:rsid w:val="00EA77BD"/>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a"/>
    <w:uiPriority w:val="99"/>
    <w:semiHidden/>
    <w:rsid w:val="00940A05"/>
    <w:rPr>
      <w:sz w:val="24"/>
      <w:szCs w:val="24"/>
      <w:lang w:eastAsia="en-US"/>
    </w:rPr>
  </w:style>
  <w:style w:type="paragraph" w:styleId="ab">
    <w:name w:val="footer"/>
    <w:basedOn w:val="a"/>
    <w:link w:val="Char4"/>
    <w:uiPriority w:val="99"/>
    <w:rsid w:val="00EA77BD"/>
    <w:pPr>
      <w:tabs>
        <w:tab w:val="center" w:pos="4153"/>
        <w:tab w:val="right" w:pos="8306"/>
      </w:tabs>
      <w:snapToGrid w:val="0"/>
    </w:pPr>
    <w:rPr>
      <w:sz w:val="18"/>
      <w:szCs w:val="18"/>
    </w:rPr>
  </w:style>
  <w:style w:type="character" w:customStyle="1" w:styleId="Char4">
    <w:name w:val="页脚 Char"/>
    <w:basedOn w:val="a0"/>
    <w:link w:val="ab"/>
    <w:uiPriority w:val="99"/>
    <w:semiHidden/>
    <w:rsid w:val="00940A05"/>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outs:outSpaceData xmlns:outs="http://schemas.microsoft.com/office/2009/outspace/metadata">
  <outs:relatedDates>
    <outs:relatedDate>
      <outs:type>3</outs:type>
      <outs:displayName>Last Modified</outs:displayName>
      <outs:dateTime>2009-09-24T12:23:00Z</outs:dateTime>
      <outs:isPinned>true</outs:isPinned>
    </outs:relatedDate>
    <outs:relatedDate>
      <outs:type>2</outs:type>
      <outs:displayName>Created</outs:displayName>
      <outs:dateTime>2009-09-24T12:23:00Z</outs:dateTime>
      <outs:isPinned>true</outs:isPinned>
    </outs:relatedDate>
    <outs:relatedDate>
      <outs:type>4</outs:type>
      <outs:displayName>Last Printed</outs:displayName>
      <outs:dateTime>2009-08-05T22:10:00Z</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Radarworks</outs:displayName>
          <outs:accountName/>
        </outs:relatedPerson>
      </outs:people>
      <outs:source>0</outs:source>
      <outs:isPinned>true</outs:isPinned>
    </outs:relatedPeopleItem>
    <outs:relatedPeopleItem>
      <outs:category>Last modified by</outs:category>
      <outs:people>
        <outs:relatedPerson>
          <outs:displayName>Candy Zhong (Intl Vendor)</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Props1.xml><?xml version="1.0" encoding="utf-8"?>
<ds:datastoreItem xmlns:ds="http://schemas.openxmlformats.org/officeDocument/2006/customXml" ds:itemID="{D8D4D166-6FB9-4648-A8F5-2AE02BFCB3A4}">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UC COST SAVINGS DATA SHEET</vt:lpstr>
    </vt:vector>
  </TitlesOfParts>
  <Company>Radarworks</Company>
  <LinksUpToDate>false</LinksUpToDate>
  <CharactersWithSpaces>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 COST SAVINGS DATA SHEET</dc:title>
  <dc:creator>Radarworks</dc:creator>
  <cp:lastModifiedBy>huha</cp:lastModifiedBy>
  <cp:revision>4</cp:revision>
  <cp:lastPrinted>2009-08-05T22:10:00Z</cp:lastPrinted>
  <dcterms:created xsi:type="dcterms:W3CDTF">2009-09-24T12:23:00Z</dcterms:created>
  <dcterms:modified xsi:type="dcterms:W3CDTF">2010-01-21T03:16:00Z</dcterms:modified>
</cp:coreProperties>
</file>