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1C495E"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Syntax for ASP.NET Developers</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5B2394"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DE7534" w:rsidRDefault="005B2394">
      <w:pPr>
        <w:pStyle w:val="TOC1"/>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6017431" w:history="1">
        <w:r w:rsidR="00DE7534" w:rsidRPr="00AB09D1">
          <w:rPr>
            <w:rStyle w:val="Hyperlink"/>
            <w:noProof/>
          </w:rPr>
          <w:t>Introduction</w:t>
        </w:r>
        <w:r w:rsidR="00DE7534">
          <w:rPr>
            <w:noProof/>
            <w:webHidden/>
          </w:rPr>
          <w:tab/>
        </w:r>
        <w:r w:rsidR="00DE7534">
          <w:rPr>
            <w:noProof/>
            <w:webHidden/>
          </w:rPr>
          <w:fldChar w:fldCharType="begin"/>
        </w:r>
        <w:r w:rsidR="00DE7534">
          <w:rPr>
            <w:noProof/>
            <w:webHidden/>
          </w:rPr>
          <w:instrText xml:space="preserve"> PAGEREF _Toc226017431 \h </w:instrText>
        </w:r>
        <w:r w:rsidR="00DE7534">
          <w:rPr>
            <w:noProof/>
            <w:webHidden/>
          </w:rPr>
        </w:r>
        <w:r w:rsidR="00DE7534">
          <w:rPr>
            <w:noProof/>
            <w:webHidden/>
          </w:rPr>
          <w:fldChar w:fldCharType="separate"/>
        </w:r>
        <w:r w:rsidR="00DE7534">
          <w:rPr>
            <w:noProof/>
            <w:webHidden/>
          </w:rPr>
          <w:t>3</w:t>
        </w:r>
        <w:r w:rsidR="00DE7534">
          <w:rPr>
            <w:noProof/>
            <w:webHidden/>
          </w:rPr>
          <w:fldChar w:fldCharType="end"/>
        </w:r>
      </w:hyperlink>
    </w:p>
    <w:p w:rsidR="00DE7534" w:rsidRDefault="00DE7534">
      <w:pPr>
        <w:pStyle w:val="TOC1"/>
        <w:tabs>
          <w:tab w:val="right" w:leader="dot" w:pos="9350"/>
        </w:tabs>
        <w:rPr>
          <w:rFonts w:asciiTheme="minorHAnsi" w:eastAsiaTheme="minorEastAsia" w:hAnsiTheme="minorHAnsi" w:cstheme="minorBidi"/>
          <w:noProof/>
          <w:sz w:val="22"/>
          <w:szCs w:val="22"/>
          <w:lang w:bidi="ar-SA"/>
        </w:rPr>
      </w:pPr>
      <w:hyperlink w:anchor="_Toc226017432" w:history="1">
        <w:r w:rsidRPr="00AB09D1">
          <w:rPr>
            <w:rStyle w:val="Hyperlink"/>
            <w:noProof/>
          </w:rPr>
          <w:t>Web Form Syntax</w:t>
        </w:r>
        <w:r>
          <w:rPr>
            <w:noProof/>
            <w:webHidden/>
          </w:rPr>
          <w:tab/>
        </w:r>
        <w:r>
          <w:rPr>
            <w:noProof/>
            <w:webHidden/>
          </w:rPr>
          <w:fldChar w:fldCharType="begin"/>
        </w:r>
        <w:r>
          <w:rPr>
            <w:noProof/>
            <w:webHidden/>
          </w:rPr>
          <w:instrText xml:space="preserve"> PAGEREF _Toc226017432 \h </w:instrText>
        </w:r>
        <w:r>
          <w:rPr>
            <w:noProof/>
            <w:webHidden/>
          </w:rPr>
        </w:r>
        <w:r>
          <w:rPr>
            <w:noProof/>
            <w:webHidden/>
          </w:rPr>
          <w:fldChar w:fldCharType="separate"/>
        </w:r>
        <w:r>
          <w:rPr>
            <w:noProof/>
            <w:webHidden/>
          </w:rPr>
          <w:t>3</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3" w:history="1">
        <w:r w:rsidRPr="00AB09D1">
          <w:rPr>
            <w:rStyle w:val="Hyperlink"/>
            <w:noProof/>
          </w:rPr>
          <w:t>Server Control Syntax</w:t>
        </w:r>
        <w:r>
          <w:rPr>
            <w:noProof/>
            <w:webHidden/>
          </w:rPr>
          <w:tab/>
        </w:r>
        <w:r>
          <w:rPr>
            <w:noProof/>
            <w:webHidden/>
          </w:rPr>
          <w:fldChar w:fldCharType="begin"/>
        </w:r>
        <w:r>
          <w:rPr>
            <w:noProof/>
            <w:webHidden/>
          </w:rPr>
          <w:instrText xml:space="preserve"> PAGEREF _Toc226017433 \h </w:instrText>
        </w:r>
        <w:r>
          <w:rPr>
            <w:noProof/>
            <w:webHidden/>
          </w:rPr>
        </w:r>
        <w:r>
          <w:rPr>
            <w:noProof/>
            <w:webHidden/>
          </w:rPr>
          <w:fldChar w:fldCharType="separate"/>
        </w:r>
        <w:r>
          <w:rPr>
            <w:noProof/>
            <w:webHidden/>
          </w:rPr>
          <w:t>5</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4" w:history="1">
        <w:r w:rsidRPr="00AB09D1">
          <w:rPr>
            <w:rStyle w:val="Hyperlink"/>
            <w:noProof/>
          </w:rPr>
          <w:t>Html Server Control Syntax</w:t>
        </w:r>
        <w:r>
          <w:rPr>
            <w:noProof/>
            <w:webHidden/>
          </w:rPr>
          <w:tab/>
        </w:r>
        <w:r>
          <w:rPr>
            <w:noProof/>
            <w:webHidden/>
          </w:rPr>
          <w:fldChar w:fldCharType="begin"/>
        </w:r>
        <w:r>
          <w:rPr>
            <w:noProof/>
            <w:webHidden/>
          </w:rPr>
          <w:instrText xml:space="preserve"> PAGEREF _Toc226017434 \h </w:instrText>
        </w:r>
        <w:r>
          <w:rPr>
            <w:noProof/>
            <w:webHidden/>
          </w:rPr>
        </w:r>
        <w:r>
          <w:rPr>
            <w:noProof/>
            <w:webHidden/>
          </w:rPr>
          <w:fldChar w:fldCharType="separate"/>
        </w:r>
        <w:r>
          <w:rPr>
            <w:noProof/>
            <w:webHidden/>
          </w:rPr>
          <w:t>5</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5" w:history="1">
        <w:r w:rsidRPr="00AB09D1">
          <w:rPr>
            <w:rStyle w:val="Hyperlink"/>
            <w:noProof/>
          </w:rPr>
          <w:t>Data Binding Syntax &lt;%# %&gt;</w:t>
        </w:r>
        <w:r>
          <w:rPr>
            <w:noProof/>
            <w:webHidden/>
          </w:rPr>
          <w:tab/>
        </w:r>
        <w:r>
          <w:rPr>
            <w:noProof/>
            <w:webHidden/>
          </w:rPr>
          <w:fldChar w:fldCharType="begin"/>
        </w:r>
        <w:r>
          <w:rPr>
            <w:noProof/>
            <w:webHidden/>
          </w:rPr>
          <w:instrText xml:space="preserve"> PAGEREF _Toc226017435 \h </w:instrText>
        </w:r>
        <w:r>
          <w:rPr>
            <w:noProof/>
            <w:webHidden/>
          </w:rPr>
        </w:r>
        <w:r>
          <w:rPr>
            <w:noProof/>
            <w:webHidden/>
          </w:rPr>
          <w:fldChar w:fldCharType="separate"/>
        </w:r>
        <w:r>
          <w:rPr>
            <w:noProof/>
            <w:webHidden/>
          </w:rPr>
          <w:t>6</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6" w:history="1">
        <w:r w:rsidRPr="00AB09D1">
          <w:rPr>
            <w:rStyle w:val="Hyperlink"/>
            <w:noProof/>
          </w:rPr>
          <w:t>Object Tag Syntax &lt;object runat="server"/&gt;</w:t>
        </w:r>
        <w:r>
          <w:rPr>
            <w:noProof/>
            <w:webHidden/>
          </w:rPr>
          <w:tab/>
        </w:r>
        <w:r>
          <w:rPr>
            <w:noProof/>
            <w:webHidden/>
          </w:rPr>
          <w:fldChar w:fldCharType="begin"/>
        </w:r>
        <w:r>
          <w:rPr>
            <w:noProof/>
            <w:webHidden/>
          </w:rPr>
          <w:instrText xml:space="preserve"> PAGEREF _Toc226017436 \h </w:instrText>
        </w:r>
        <w:r>
          <w:rPr>
            <w:noProof/>
            <w:webHidden/>
          </w:rPr>
        </w:r>
        <w:r>
          <w:rPr>
            <w:noProof/>
            <w:webHidden/>
          </w:rPr>
          <w:fldChar w:fldCharType="separate"/>
        </w:r>
        <w:r>
          <w:rPr>
            <w:noProof/>
            <w:webHidden/>
          </w:rPr>
          <w:t>7</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7" w:history="1">
        <w:r w:rsidRPr="00AB09D1">
          <w:rPr>
            <w:rStyle w:val="Hyperlink"/>
            <w:noProof/>
          </w:rPr>
          <w:t>Server-Side Comment Syntax &lt;%--Comment --%&gt;</w:t>
        </w:r>
        <w:r>
          <w:rPr>
            <w:noProof/>
            <w:webHidden/>
          </w:rPr>
          <w:tab/>
        </w:r>
        <w:r>
          <w:rPr>
            <w:noProof/>
            <w:webHidden/>
          </w:rPr>
          <w:fldChar w:fldCharType="begin"/>
        </w:r>
        <w:r>
          <w:rPr>
            <w:noProof/>
            <w:webHidden/>
          </w:rPr>
          <w:instrText xml:space="preserve"> PAGEREF _Toc226017437 \h </w:instrText>
        </w:r>
        <w:r>
          <w:rPr>
            <w:noProof/>
            <w:webHidden/>
          </w:rPr>
        </w:r>
        <w:r>
          <w:rPr>
            <w:noProof/>
            <w:webHidden/>
          </w:rPr>
          <w:fldChar w:fldCharType="separate"/>
        </w:r>
        <w:r>
          <w:rPr>
            <w:noProof/>
            <w:webHidden/>
          </w:rPr>
          <w:t>8</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8" w:history="1">
        <w:r w:rsidRPr="00AB09D1">
          <w:rPr>
            <w:rStyle w:val="Hyperlink"/>
            <w:noProof/>
          </w:rPr>
          <w:t>Server-Side Include Syntax: &lt;-- #Include File="Locaton.inc" --&gt;</w:t>
        </w:r>
        <w:r>
          <w:rPr>
            <w:noProof/>
            <w:webHidden/>
          </w:rPr>
          <w:tab/>
        </w:r>
        <w:r>
          <w:rPr>
            <w:noProof/>
            <w:webHidden/>
          </w:rPr>
          <w:fldChar w:fldCharType="begin"/>
        </w:r>
        <w:r>
          <w:rPr>
            <w:noProof/>
            <w:webHidden/>
          </w:rPr>
          <w:instrText xml:space="preserve"> PAGEREF _Toc226017438 \h </w:instrText>
        </w:r>
        <w:r>
          <w:rPr>
            <w:noProof/>
            <w:webHidden/>
          </w:rPr>
        </w:r>
        <w:r>
          <w:rPr>
            <w:noProof/>
            <w:webHidden/>
          </w:rPr>
          <w:fldChar w:fldCharType="separate"/>
        </w:r>
        <w:r>
          <w:rPr>
            <w:noProof/>
            <w:webHidden/>
          </w:rPr>
          <w:t>8</w:t>
        </w:r>
        <w:r>
          <w:rPr>
            <w:noProof/>
            <w:webHidden/>
          </w:rPr>
          <w:fldChar w:fldCharType="end"/>
        </w:r>
      </w:hyperlink>
    </w:p>
    <w:p w:rsidR="00DE7534" w:rsidRDefault="00DE7534">
      <w:pPr>
        <w:pStyle w:val="TOC2"/>
        <w:tabs>
          <w:tab w:val="right" w:leader="dot" w:pos="9350"/>
        </w:tabs>
        <w:rPr>
          <w:rFonts w:asciiTheme="minorHAnsi" w:eastAsiaTheme="minorEastAsia" w:hAnsiTheme="minorHAnsi" w:cstheme="minorBidi"/>
          <w:noProof/>
          <w:sz w:val="22"/>
          <w:szCs w:val="22"/>
          <w:lang w:bidi="ar-SA"/>
        </w:rPr>
      </w:pPr>
      <w:hyperlink w:anchor="_Toc226017439" w:history="1">
        <w:r w:rsidRPr="00AB09D1">
          <w:rPr>
            <w:rStyle w:val="Hyperlink"/>
            <w:noProof/>
          </w:rPr>
          <w:t>Expression Syntax &lt;%$...%&gt;</w:t>
        </w:r>
        <w:r>
          <w:rPr>
            <w:noProof/>
            <w:webHidden/>
          </w:rPr>
          <w:tab/>
        </w:r>
        <w:r>
          <w:rPr>
            <w:noProof/>
            <w:webHidden/>
          </w:rPr>
          <w:fldChar w:fldCharType="begin"/>
        </w:r>
        <w:r>
          <w:rPr>
            <w:noProof/>
            <w:webHidden/>
          </w:rPr>
          <w:instrText xml:space="preserve"> PAGEREF _Toc226017439 \h </w:instrText>
        </w:r>
        <w:r>
          <w:rPr>
            <w:noProof/>
            <w:webHidden/>
          </w:rPr>
        </w:r>
        <w:r>
          <w:rPr>
            <w:noProof/>
            <w:webHidden/>
          </w:rPr>
          <w:fldChar w:fldCharType="separate"/>
        </w:r>
        <w:r>
          <w:rPr>
            <w:noProof/>
            <w:webHidden/>
          </w:rPr>
          <w:t>9</w:t>
        </w:r>
        <w:r>
          <w:rPr>
            <w:noProof/>
            <w:webHidden/>
          </w:rPr>
          <w:fldChar w:fldCharType="end"/>
        </w:r>
      </w:hyperlink>
    </w:p>
    <w:p w:rsidR="00BC488D" w:rsidRDefault="005B2394">
      <w:r>
        <w:fldChar w:fldCharType="end"/>
      </w:r>
    </w:p>
    <w:p w:rsidR="004D078E" w:rsidRDefault="00E345DB" w:rsidP="004D078E">
      <w:pPr>
        <w:pStyle w:val="Heading1"/>
        <w:rPr>
          <w:noProof/>
        </w:rPr>
      </w:pPr>
      <w:r>
        <w:rPr>
          <w:sz w:val="24"/>
          <w:szCs w:val="16"/>
        </w:rPr>
        <w:br w:type="page"/>
      </w:r>
      <w:bookmarkStart w:id="0" w:name="_Toc226017431"/>
      <w:r w:rsidR="004D078E">
        <w:rPr>
          <w:noProof/>
        </w:rPr>
        <w:lastRenderedPageBreak/>
        <w:t>Introduction</w:t>
      </w:r>
      <w:bookmarkEnd w:id="0"/>
    </w:p>
    <w:p w:rsidR="004D078E" w:rsidRDefault="001C495E" w:rsidP="001C495E">
      <w:pPr>
        <w:pStyle w:val="Text"/>
      </w:pPr>
      <w:r w:rsidRPr="001C495E">
        <w:rPr>
          <w:noProof/>
          <w:lang w:bidi="en-US"/>
        </w:rPr>
        <w:t>ASP.NET syntax defines the structure, layout, and settings of an ASP.NET page. It also defines the layout for ASP.NET server controls, application code, application configuration, and XML Web services. Any ASP.NET feature can be created in text files with the proper file name extension. These include ASP.NET configuration files, application (global.asax) files, pages, and ASP.NET Web server controls.</w:t>
      </w:r>
      <w:r w:rsidR="004D078E">
        <w:rPr>
          <w:noProof/>
        </w:rPr>
        <w:t xml:space="preserve">The Visual Studio Express Editions family provides a free, lightweight, and easy-to-learn suite </w:t>
      </w:r>
    </w:p>
    <w:p w:rsidR="004D078E" w:rsidRDefault="001C495E" w:rsidP="004D078E">
      <w:pPr>
        <w:pStyle w:val="Heading1"/>
      </w:pPr>
      <w:bookmarkStart w:id="1" w:name="_Toc226017432"/>
      <w:r>
        <w:t>Web Form Syntax</w:t>
      </w:r>
      <w:bookmarkEnd w:id="1"/>
    </w:p>
    <w:p w:rsidR="001C495E" w:rsidRPr="001C495E" w:rsidRDefault="001C495E" w:rsidP="001C495E">
      <w:r w:rsidRPr="001C495E">
        <w:t xml:space="preserve">An ASP.NET Web Forms page is a declarative text file with an .aspx file name extension. In addition to static content, you can use eight distinct syntax markup elements. This section of the QuickStart reviews each of these syntax elements and provides examples demonstrating their use. </w:t>
      </w:r>
      <w:bookmarkStart w:id="2" w:name="render"/>
      <w:bookmarkEnd w:id="2"/>
    </w:p>
    <w:p w:rsidR="001C495E" w:rsidRPr="001C495E" w:rsidRDefault="001C495E" w:rsidP="001C495E">
      <w:pPr>
        <w:rPr>
          <w:b/>
          <w:bCs/>
        </w:rPr>
      </w:pPr>
      <w:r w:rsidRPr="001C495E">
        <w:rPr>
          <w:b/>
          <w:bCs/>
        </w:rPr>
        <w:t>Rendering Code Syntax: &lt;% %&gt; and &lt;%= %&gt;</w:t>
      </w:r>
    </w:p>
    <w:p w:rsidR="001C495E" w:rsidRPr="001C495E" w:rsidRDefault="001C495E" w:rsidP="001C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1C495E">
        <w:t>Code rendering blocks are denoted with &lt;% ... %&gt; elements, allow you to custom-control content emission, and execute during the render phase of Web Forms page execution. The following example demonstrates how you can use them to loop over HTML content.</w:t>
      </w:r>
      <w:r>
        <w:br/>
      </w:r>
      <w:r>
        <w:br/>
      </w:r>
      <w:r w:rsidRPr="001C495E">
        <w:rPr>
          <w:rFonts w:ascii="Courier New" w:hAnsi="Courier New" w:cs="Courier New"/>
          <w:color w:val="669933"/>
          <w:lang w:bidi="ar-SA"/>
        </w:rPr>
        <w:t>&lt;% For I=0 To 7 %&gt;</w:t>
      </w:r>
    </w:p>
    <w:p w:rsidR="001C495E" w:rsidRPr="001C495E" w:rsidRDefault="001C495E" w:rsidP="001C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1C495E">
        <w:rPr>
          <w:rFonts w:ascii="Courier New" w:hAnsi="Courier New" w:cs="Courier New"/>
          <w:color w:val="669933"/>
          <w:lang w:bidi="ar-SA"/>
        </w:rPr>
        <w:t xml:space="preserve">     &lt;font size="&lt;%=i%&gt;"&gt; Hello World! &lt;/font&gt; &lt;br&gt;</w:t>
      </w:r>
    </w:p>
    <w:p w:rsidR="00322C3A" w:rsidRPr="001C495E" w:rsidRDefault="001C495E" w:rsidP="001C495E">
      <w:r w:rsidRPr="001C495E">
        <w:rPr>
          <w:rFonts w:ascii="Courier New" w:hAnsi="Courier New" w:cs="Courier New"/>
          <w:color w:val="669933"/>
          <w:lang w:bidi="ar-SA"/>
        </w:rPr>
        <w:t>&lt;% Next %&gt;</w:t>
      </w:r>
      <w:r>
        <w:rPr>
          <w:rFonts w:ascii="Courier New" w:hAnsi="Courier New" w:cs="Courier New"/>
          <w:color w:val="669933"/>
          <w:lang w:bidi="ar-SA"/>
        </w:rPr>
        <w:br/>
      </w:r>
      <w:r>
        <w:rPr>
          <w:rFonts w:ascii="Courier New" w:hAnsi="Courier New" w:cs="Courier New"/>
          <w:color w:val="669933"/>
          <w:lang w:bidi="ar-SA"/>
        </w:rPr>
        <w:br/>
      </w:r>
      <w:r w:rsidRPr="001C495E">
        <w:t xml:space="preserve">Code enclosed by &lt;% ... %&gt; is just executed, while expressions that include an equal sign, &lt;%= ... %&gt;, are evaluated and the result is emitted as content. Therefore &lt;%="Hello World" %&gt; renders the same thing as the C# code &lt;% Response.Write("Hello World"); %&gt;. </w:t>
      </w:r>
      <w:r w:rsidRPr="001C495E">
        <w:br/>
      </w:r>
      <w:r w:rsidRPr="001C495E">
        <w:br/>
      </w:r>
      <w:r w:rsidRPr="001C495E">
        <w:rPr>
          <w:b/>
          <w:bCs/>
        </w:rPr>
        <w:t>Note:</w:t>
      </w:r>
      <w:r w:rsidRPr="001C495E">
        <w:t xml:space="preserve"> For languages that use marks to end or separate statements (for example, the semicolon (;) in C#), it is important to place those marks correctly depending on how your code should be rendered.</w:t>
      </w:r>
      <w:r>
        <w:br/>
      </w:r>
      <w:r>
        <w:br/>
      </w:r>
    </w:p>
    <w:tbl>
      <w:tblPr>
        <w:tblW w:w="5000" w:type="pct"/>
        <w:tblCellSpacing w:w="15" w:type="dxa"/>
        <w:tblCellMar>
          <w:top w:w="45" w:type="dxa"/>
          <w:left w:w="45" w:type="dxa"/>
          <w:bottom w:w="45" w:type="dxa"/>
          <w:right w:w="45" w:type="dxa"/>
        </w:tblCellMar>
        <w:tblLook w:val="04A0"/>
      </w:tblPr>
      <w:tblGrid>
        <w:gridCol w:w="4116"/>
        <w:gridCol w:w="5424"/>
      </w:tblGrid>
      <w:tr w:rsidR="00322C3A" w:rsidRPr="00322C3A">
        <w:trPr>
          <w:tblCellSpacing w:w="15" w:type="dxa"/>
        </w:trPr>
        <w:tc>
          <w:tcPr>
            <w:tcW w:w="0" w:type="auto"/>
            <w:gridSpan w:val="2"/>
            <w:shd w:val="clear" w:color="auto" w:fill="DADADA"/>
            <w:tcMar>
              <w:top w:w="45" w:type="dxa"/>
              <w:left w:w="75" w:type="dxa"/>
              <w:bottom w:w="45" w:type="dxa"/>
              <w:right w:w="45" w:type="dxa"/>
            </w:tcMar>
            <w:vAlign w:val="center"/>
            <w:hideMark/>
          </w:tcPr>
          <w:p w:rsidR="00322C3A" w:rsidRPr="00322C3A" w:rsidRDefault="00322C3A" w:rsidP="00322C3A">
            <w:pPr>
              <w:spacing w:before="0" w:after="0" w:line="240" w:lineRule="auto"/>
              <w:rPr>
                <w:rFonts w:ascii="Verdana" w:hAnsi="Verdana"/>
                <w:b/>
                <w:bCs/>
                <w:sz w:val="17"/>
                <w:szCs w:val="17"/>
                <w:lang w:bidi="ar-SA"/>
              </w:rPr>
            </w:pPr>
            <w:r>
              <w:rPr>
                <w:rFonts w:ascii="Verdana" w:hAnsi="Verdana"/>
                <w:b/>
                <w:bCs/>
                <w:sz w:val="17"/>
                <w:szCs w:val="17"/>
                <w:lang w:bidi="ar-SA"/>
              </w:rPr>
              <w:t>C</w:t>
            </w:r>
            <w:r w:rsidRPr="00322C3A">
              <w:rPr>
                <w:rFonts w:ascii="Verdana" w:hAnsi="Verdana"/>
                <w:b/>
                <w:bCs/>
                <w:sz w:val="17"/>
                <w:szCs w:val="17"/>
                <w:lang w:bidi="ar-SA"/>
              </w:rPr>
              <w:t># code</w:t>
            </w:r>
          </w:p>
        </w:tc>
      </w:tr>
      <w:tr w:rsidR="00322C3A" w:rsidRPr="00322C3A">
        <w:trPr>
          <w:tblCellSpacing w:w="15" w:type="dxa"/>
        </w:trPr>
        <w:tc>
          <w:tcPr>
            <w:tcW w:w="0" w:type="auto"/>
            <w:shd w:val="clear" w:color="auto" w:fill="F1F1F1"/>
            <w:tcMar>
              <w:top w:w="75" w:type="dxa"/>
              <w:left w:w="75" w:type="dxa"/>
              <w:bottom w:w="150" w:type="dxa"/>
              <w:right w:w="75" w:type="dxa"/>
            </w:tcMar>
            <w:hideMark/>
          </w:tcPr>
          <w:p w:rsidR="00322C3A" w:rsidRPr="00322C3A" w:rsidRDefault="00322C3A" w:rsidP="00322C3A">
            <w:pPr>
              <w:spacing w:before="0" w:after="0" w:line="240" w:lineRule="auto"/>
              <w:rPr>
                <w:rFonts w:ascii="Verdana" w:hAnsi="Verdana"/>
                <w:sz w:val="17"/>
                <w:szCs w:val="17"/>
                <w:lang w:bidi="ar-SA"/>
              </w:rPr>
            </w:pPr>
            <w:r w:rsidRPr="00322C3A">
              <w:rPr>
                <w:rFonts w:ascii="Courier New" w:hAnsi="Courier New" w:cs="Courier New"/>
                <w:color w:val="669933"/>
                <w:lang w:bidi="ar-SA"/>
              </w:rPr>
              <w:t>&lt;% Response.Write("Hello World"); %&gt;</w:t>
            </w:r>
          </w:p>
        </w:tc>
        <w:tc>
          <w:tcPr>
            <w:tcW w:w="0" w:type="auto"/>
            <w:shd w:val="clear" w:color="auto" w:fill="F1F1F1"/>
            <w:tcMar>
              <w:top w:w="75" w:type="dxa"/>
              <w:left w:w="75" w:type="dxa"/>
              <w:bottom w:w="150" w:type="dxa"/>
              <w:right w:w="75" w:type="dxa"/>
            </w:tcMar>
            <w:hideMark/>
          </w:tcPr>
          <w:p w:rsidR="00322C3A" w:rsidRPr="00322C3A" w:rsidRDefault="00322C3A" w:rsidP="00322C3A">
            <w:pPr>
              <w:spacing w:before="0" w:after="0" w:line="240" w:lineRule="auto"/>
              <w:rPr>
                <w:rFonts w:ascii="Verdana" w:hAnsi="Verdana"/>
                <w:sz w:val="17"/>
                <w:szCs w:val="17"/>
                <w:lang w:bidi="ar-SA"/>
              </w:rPr>
            </w:pPr>
            <w:r w:rsidRPr="00322C3A">
              <w:rPr>
                <w:rFonts w:ascii="Verdana" w:hAnsi="Verdana"/>
                <w:sz w:val="17"/>
                <w:szCs w:val="17"/>
                <w:lang w:bidi="ar-SA"/>
              </w:rPr>
              <w:t>A semicolon is necessary to end the statement.</w:t>
            </w:r>
          </w:p>
        </w:tc>
      </w:tr>
      <w:tr w:rsidR="00322C3A" w:rsidRPr="00322C3A">
        <w:trPr>
          <w:tblCellSpacing w:w="15" w:type="dxa"/>
        </w:trPr>
        <w:tc>
          <w:tcPr>
            <w:tcW w:w="0" w:type="auto"/>
            <w:shd w:val="clear" w:color="auto" w:fill="F1F1F1"/>
            <w:tcMar>
              <w:top w:w="75" w:type="dxa"/>
              <w:left w:w="75" w:type="dxa"/>
              <w:bottom w:w="150" w:type="dxa"/>
              <w:right w:w="75" w:type="dxa"/>
            </w:tcMar>
            <w:hideMark/>
          </w:tcPr>
          <w:p w:rsidR="00322C3A" w:rsidRPr="00322C3A" w:rsidRDefault="00322C3A" w:rsidP="00322C3A">
            <w:pPr>
              <w:spacing w:before="0" w:after="0" w:line="240" w:lineRule="auto"/>
              <w:rPr>
                <w:rFonts w:ascii="Verdana" w:hAnsi="Verdana"/>
                <w:sz w:val="17"/>
                <w:szCs w:val="17"/>
                <w:lang w:bidi="ar-SA"/>
              </w:rPr>
            </w:pPr>
            <w:r w:rsidRPr="00322C3A">
              <w:rPr>
                <w:rFonts w:ascii="Courier New" w:hAnsi="Courier New" w:cs="Courier New"/>
                <w:color w:val="669933"/>
                <w:lang w:bidi="ar-SA"/>
              </w:rPr>
              <w:t>&lt;%="Hello World"; %&gt;</w:t>
            </w:r>
          </w:p>
        </w:tc>
        <w:tc>
          <w:tcPr>
            <w:tcW w:w="0" w:type="auto"/>
            <w:shd w:val="clear" w:color="auto" w:fill="F1F1F1"/>
            <w:tcMar>
              <w:top w:w="75" w:type="dxa"/>
              <w:left w:w="75" w:type="dxa"/>
              <w:bottom w:w="150" w:type="dxa"/>
              <w:right w:w="75" w:type="dxa"/>
            </w:tcMar>
            <w:hideMark/>
          </w:tcPr>
          <w:p w:rsidR="00322C3A" w:rsidRPr="00322C3A" w:rsidRDefault="00322C3A" w:rsidP="00322C3A">
            <w:pPr>
              <w:spacing w:before="0" w:after="0" w:line="240" w:lineRule="auto"/>
              <w:rPr>
                <w:rFonts w:ascii="Verdana" w:hAnsi="Verdana"/>
                <w:sz w:val="17"/>
                <w:szCs w:val="17"/>
                <w:lang w:bidi="ar-SA"/>
              </w:rPr>
            </w:pPr>
            <w:r w:rsidRPr="00322C3A">
              <w:rPr>
                <w:rFonts w:ascii="Verdana" w:hAnsi="Verdana"/>
                <w:sz w:val="17"/>
                <w:szCs w:val="17"/>
                <w:lang w:bidi="ar-SA"/>
              </w:rPr>
              <w:t>Wrong: Would result in "</w:t>
            </w:r>
            <w:r w:rsidRPr="00322C3A">
              <w:rPr>
                <w:rFonts w:ascii="Courier New" w:hAnsi="Courier New" w:cs="Courier New"/>
                <w:color w:val="669933"/>
                <w:lang w:bidi="ar-SA"/>
              </w:rPr>
              <w:t>Response.Write("Hello World";);</w:t>
            </w:r>
            <w:r w:rsidRPr="00322C3A">
              <w:rPr>
                <w:rFonts w:ascii="Verdana" w:hAnsi="Verdana"/>
                <w:sz w:val="17"/>
                <w:szCs w:val="17"/>
                <w:lang w:bidi="ar-SA"/>
              </w:rPr>
              <w:t>".</w:t>
            </w:r>
          </w:p>
        </w:tc>
      </w:tr>
      <w:tr w:rsidR="00322C3A" w:rsidRPr="00322C3A">
        <w:trPr>
          <w:tblCellSpacing w:w="15" w:type="dxa"/>
        </w:trPr>
        <w:tc>
          <w:tcPr>
            <w:tcW w:w="0" w:type="auto"/>
            <w:shd w:val="clear" w:color="auto" w:fill="F1F1F1"/>
            <w:tcMar>
              <w:top w:w="75" w:type="dxa"/>
              <w:left w:w="75" w:type="dxa"/>
              <w:bottom w:w="150" w:type="dxa"/>
              <w:right w:w="75" w:type="dxa"/>
            </w:tcMar>
            <w:hideMark/>
          </w:tcPr>
          <w:p w:rsidR="00322C3A" w:rsidRPr="00322C3A" w:rsidRDefault="00322C3A" w:rsidP="00322C3A">
            <w:pPr>
              <w:spacing w:before="0" w:after="0" w:line="240" w:lineRule="auto"/>
              <w:rPr>
                <w:rFonts w:ascii="Verdana" w:hAnsi="Verdana"/>
                <w:sz w:val="17"/>
                <w:szCs w:val="17"/>
                <w:lang w:bidi="ar-SA"/>
              </w:rPr>
            </w:pPr>
            <w:r w:rsidRPr="00322C3A">
              <w:rPr>
                <w:rFonts w:ascii="Courier New" w:hAnsi="Courier New" w:cs="Courier New"/>
                <w:color w:val="669933"/>
                <w:lang w:bidi="ar-SA"/>
              </w:rPr>
              <w:t>&lt;%="Hello World" %&gt;</w:t>
            </w:r>
          </w:p>
        </w:tc>
        <w:tc>
          <w:tcPr>
            <w:tcW w:w="0" w:type="auto"/>
            <w:shd w:val="clear" w:color="auto" w:fill="F1F1F1"/>
            <w:tcMar>
              <w:top w:w="75" w:type="dxa"/>
              <w:left w:w="75" w:type="dxa"/>
              <w:bottom w:w="150" w:type="dxa"/>
              <w:right w:w="75" w:type="dxa"/>
            </w:tcMar>
            <w:hideMark/>
          </w:tcPr>
          <w:p w:rsidR="00322C3A" w:rsidRPr="00322C3A" w:rsidRDefault="00322C3A" w:rsidP="00322C3A">
            <w:pPr>
              <w:spacing w:before="0" w:after="0" w:line="240" w:lineRule="auto"/>
              <w:rPr>
                <w:rFonts w:ascii="Verdana" w:hAnsi="Verdana"/>
                <w:sz w:val="17"/>
                <w:szCs w:val="17"/>
                <w:lang w:bidi="ar-SA"/>
              </w:rPr>
            </w:pPr>
            <w:r w:rsidRPr="00322C3A">
              <w:rPr>
                <w:rFonts w:ascii="Verdana" w:hAnsi="Verdana"/>
                <w:sz w:val="17"/>
                <w:szCs w:val="17"/>
                <w:lang w:bidi="ar-SA"/>
              </w:rPr>
              <w:t>A semicolon is not necessary.</w:t>
            </w:r>
          </w:p>
        </w:tc>
      </w:tr>
    </w:tbl>
    <w:p w:rsidR="00724FFD" w:rsidRPr="00724FFD" w:rsidRDefault="00724FFD" w:rsidP="00724FFD">
      <w:pPr>
        <w:pStyle w:val="HTMLPreformatted"/>
        <w:rPr>
          <w:color w:val="000000"/>
        </w:rPr>
      </w:pPr>
      <w:r w:rsidRPr="00724FFD">
        <w:rPr>
          <w:rFonts w:asciiTheme="minorHAnsi" w:hAnsiTheme="minorHAnsi" w:cstheme="minorHAnsi"/>
          <w:b/>
        </w:rPr>
        <w:lastRenderedPageBreak/>
        <w:t>VB Syntax</w:t>
      </w:r>
      <w:r w:rsidRPr="00724FFD">
        <w:rPr>
          <w:rFonts w:asciiTheme="minorHAnsi" w:hAnsiTheme="minorHAnsi" w:cstheme="minorHAnsi"/>
          <w:b/>
        </w:rPr>
        <w:br/>
      </w:r>
      <w:r>
        <w:rPr>
          <w:b/>
        </w:rPr>
        <w:br/>
      </w:r>
      <w:r w:rsidRPr="00724FFD">
        <w:rPr>
          <w:b/>
          <w:bCs/>
          <w:color w:val="0000FF"/>
        </w:rPr>
        <w:t>&lt;%@ Page Language="VB" %&gt;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FF"/>
          <w:lang w:bidi="ar-SA"/>
        </w:rPr>
        <w:t>&lt;</w:t>
      </w:r>
      <w:r w:rsidRPr="00724FFD">
        <w:rPr>
          <w:rFonts w:ascii="Courier New" w:hAnsi="Courier New" w:cs="Courier New"/>
          <w:color w:val="800000"/>
          <w:lang w:bidi="ar-SA"/>
        </w:rPr>
        <w:t>html</w:t>
      </w:r>
      <w:r w:rsidRPr="00724FFD">
        <w:rPr>
          <w:rFonts w:ascii="Courier New" w:hAnsi="Courier New" w:cs="Courier New"/>
          <w:color w:val="0000FF"/>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00"/>
          <w:lang w:bidi="ar-SA"/>
        </w:rPr>
        <w:t xml:space="preserve">   </w:t>
      </w:r>
      <w:r w:rsidRPr="00724FFD">
        <w:rPr>
          <w:rFonts w:ascii="Courier New" w:hAnsi="Courier New" w:cs="Courier New"/>
          <w:color w:val="0000FF"/>
          <w:lang w:bidi="ar-SA"/>
        </w:rPr>
        <w:t>&lt;</w:t>
      </w:r>
      <w:r w:rsidRPr="00724FFD">
        <w:rPr>
          <w:rFonts w:ascii="Courier New" w:hAnsi="Courier New" w:cs="Courier New"/>
          <w:color w:val="800000"/>
          <w:lang w:bidi="ar-SA"/>
        </w:rPr>
        <w:t>body</w:t>
      </w:r>
      <w:r w:rsidRPr="00724FFD">
        <w:rPr>
          <w:rFonts w:ascii="Courier New" w:hAnsi="Courier New" w:cs="Courier New"/>
          <w:color w:val="0000FF"/>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00"/>
          <w:lang w:bidi="ar-SA"/>
        </w:rPr>
        <w:t xml:space="preserve">      </w:t>
      </w:r>
      <w:r w:rsidRPr="00724FFD">
        <w:rPr>
          <w:rFonts w:ascii="Courier New" w:hAnsi="Courier New" w:cs="Courier New"/>
          <w:color w:val="0000FF"/>
          <w:lang w:bidi="ar-SA"/>
        </w:rPr>
        <w:t>&lt;%</w:t>
      </w:r>
      <w:r w:rsidRPr="00724FFD">
        <w:rPr>
          <w:rFonts w:ascii="Courier New" w:hAnsi="Courier New" w:cs="Courier New"/>
          <w:color w:val="000000"/>
          <w:lang w:bidi="ar-SA"/>
        </w:rPr>
        <w:t xml:space="preserve"> Dim I As Integer</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00"/>
          <w:lang w:bidi="ar-SA"/>
        </w:rPr>
        <w:t xml:space="preserve">         For I = 0 To 7 </w:t>
      </w:r>
      <w:r w:rsidRPr="00724FFD">
        <w:rPr>
          <w:rFonts w:ascii="Courier New" w:hAnsi="Courier New" w:cs="Courier New"/>
          <w:color w:val="0000FF"/>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00"/>
          <w:lang w:bidi="ar-SA"/>
        </w:rPr>
        <w:t xml:space="preserve">         </w:t>
      </w:r>
      <w:r w:rsidRPr="00724FFD">
        <w:rPr>
          <w:rFonts w:ascii="Courier New" w:hAnsi="Courier New" w:cs="Courier New"/>
          <w:color w:val="0000FF"/>
          <w:lang w:bidi="ar-SA"/>
        </w:rPr>
        <w:t>&lt;</w:t>
      </w:r>
      <w:r w:rsidRPr="00724FFD">
        <w:rPr>
          <w:rFonts w:ascii="Courier New" w:hAnsi="Courier New" w:cs="Courier New"/>
          <w:color w:val="800000"/>
          <w:lang w:bidi="ar-SA"/>
        </w:rPr>
        <w:t>font</w:t>
      </w:r>
      <w:r w:rsidRPr="00724FFD">
        <w:rPr>
          <w:rFonts w:ascii="Courier New" w:hAnsi="Courier New" w:cs="Courier New"/>
          <w:color w:val="000000"/>
          <w:lang w:bidi="ar-SA"/>
        </w:rPr>
        <w:t xml:space="preserve"> size="</w:t>
      </w:r>
      <w:r w:rsidRPr="00724FFD">
        <w:rPr>
          <w:rFonts w:ascii="Courier New" w:hAnsi="Courier New" w:cs="Courier New"/>
          <w:color w:val="0000FF"/>
          <w:lang w:bidi="ar-SA"/>
        </w:rPr>
        <w:t>&lt;%</w:t>
      </w:r>
      <w:r w:rsidRPr="00724FFD">
        <w:rPr>
          <w:rFonts w:ascii="Courier New" w:hAnsi="Courier New" w:cs="Courier New"/>
          <w:color w:val="000000"/>
          <w:lang w:bidi="ar-SA"/>
        </w:rPr>
        <w:t>=I</w:t>
      </w:r>
      <w:r w:rsidRPr="00724FFD">
        <w:rPr>
          <w:rFonts w:ascii="Courier New" w:hAnsi="Courier New" w:cs="Courier New"/>
          <w:color w:val="0000FF"/>
          <w:lang w:bidi="ar-SA"/>
        </w:rPr>
        <w:t>%&gt;</w:t>
      </w:r>
      <w:r w:rsidRPr="00724FFD">
        <w:rPr>
          <w:rFonts w:ascii="Courier New" w:hAnsi="Courier New" w:cs="Courier New"/>
          <w:color w:val="000000"/>
          <w:lang w:bidi="ar-SA"/>
        </w:rPr>
        <w:t>"</w:t>
      </w:r>
      <w:r w:rsidRPr="00724FFD">
        <w:rPr>
          <w:rFonts w:ascii="Courier New" w:hAnsi="Courier New" w:cs="Courier New"/>
          <w:color w:val="0000FF"/>
          <w:lang w:bidi="ar-SA"/>
        </w:rPr>
        <w:t>&gt;</w:t>
      </w:r>
      <w:r w:rsidRPr="00724FFD">
        <w:rPr>
          <w:rFonts w:ascii="Courier New" w:hAnsi="Courier New" w:cs="Courier New"/>
          <w:color w:val="000000"/>
          <w:lang w:bidi="ar-SA"/>
        </w:rPr>
        <w:t xml:space="preserve"> Hello World! </w:t>
      </w:r>
      <w:r w:rsidRPr="00724FFD">
        <w:rPr>
          <w:rFonts w:ascii="Courier New" w:hAnsi="Courier New" w:cs="Courier New"/>
          <w:color w:val="0000FF"/>
          <w:lang w:bidi="ar-SA"/>
        </w:rPr>
        <w:t>&lt;/</w:t>
      </w:r>
      <w:r w:rsidRPr="00724FFD">
        <w:rPr>
          <w:rFonts w:ascii="Courier New" w:hAnsi="Courier New" w:cs="Courier New"/>
          <w:color w:val="800000"/>
          <w:lang w:bidi="ar-SA"/>
        </w:rPr>
        <w:t>font</w:t>
      </w:r>
      <w:r w:rsidRPr="00724FFD">
        <w:rPr>
          <w:rFonts w:ascii="Courier New" w:hAnsi="Courier New" w:cs="Courier New"/>
          <w:color w:val="0000FF"/>
          <w:lang w:bidi="ar-SA"/>
        </w:rPr>
        <w:t>&gt;</w:t>
      </w:r>
      <w:r w:rsidRPr="00724FFD">
        <w:rPr>
          <w:rFonts w:ascii="Courier New" w:hAnsi="Courier New" w:cs="Courier New"/>
          <w:color w:val="000000"/>
          <w:lang w:bidi="ar-SA"/>
        </w:rPr>
        <w:t xml:space="preserve"> </w:t>
      </w:r>
      <w:r w:rsidRPr="00724FFD">
        <w:rPr>
          <w:rFonts w:ascii="Courier New" w:hAnsi="Courier New" w:cs="Courier New"/>
          <w:color w:val="0000FF"/>
          <w:lang w:bidi="ar-SA"/>
        </w:rPr>
        <w:t>&lt;</w:t>
      </w:r>
      <w:r w:rsidRPr="00724FFD">
        <w:rPr>
          <w:rFonts w:ascii="Courier New" w:hAnsi="Courier New" w:cs="Courier New"/>
          <w:color w:val="800000"/>
          <w:lang w:bidi="ar-SA"/>
        </w:rPr>
        <w:t>br</w:t>
      </w:r>
      <w:r w:rsidRPr="00724FFD">
        <w:rPr>
          <w:rFonts w:ascii="Courier New" w:hAnsi="Courier New" w:cs="Courier New"/>
          <w:color w:val="0000FF"/>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00"/>
          <w:lang w:bidi="ar-SA"/>
        </w:rPr>
        <w:t xml:space="preserve">      </w:t>
      </w:r>
      <w:r w:rsidRPr="00724FFD">
        <w:rPr>
          <w:rFonts w:ascii="Courier New" w:hAnsi="Courier New" w:cs="Courier New"/>
          <w:color w:val="0000FF"/>
          <w:lang w:bidi="ar-SA"/>
        </w:rPr>
        <w:t>&lt;%</w:t>
      </w:r>
      <w:r w:rsidRPr="00724FFD">
        <w:rPr>
          <w:rFonts w:ascii="Courier New" w:hAnsi="Courier New" w:cs="Courier New"/>
          <w:color w:val="000000"/>
          <w:lang w:bidi="ar-SA"/>
        </w:rPr>
        <w:t xml:space="preserve"> Next </w:t>
      </w:r>
      <w:r w:rsidRPr="00724FFD">
        <w:rPr>
          <w:rFonts w:ascii="Courier New" w:hAnsi="Courier New" w:cs="Courier New"/>
          <w:color w:val="0000FF"/>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00"/>
          <w:lang w:bidi="ar-SA"/>
        </w:rPr>
        <w:t xml:space="preserve">   </w:t>
      </w:r>
      <w:r w:rsidRPr="00724FFD">
        <w:rPr>
          <w:rFonts w:ascii="Courier New" w:hAnsi="Courier New" w:cs="Courier New"/>
          <w:color w:val="0000FF"/>
          <w:lang w:bidi="ar-SA"/>
        </w:rPr>
        <w:t>&lt;/</w:t>
      </w:r>
      <w:r w:rsidRPr="00724FFD">
        <w:rPr>
          <w:rFonts w:ascii="Courier New" w:hAnsi="Courier New" w:cs="Courier New"/>
          <w:color w:val="800000"/>
          <w:lang w:bidi="ar-SA"/>
        </w:rPr>
        <w:t>body</w:t>
      </w:r>
      <w:r w:rsidRPr="00724FFD">
        <w:rPr>
          <w:rFonts w:ascii="Courier New" w:hAnsi="Courier New" w:cs="Courier New"/>
          <w:color w:val="0000FF"/>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000000"/>
          <w:lang w:bidi="ar-SA"/>
        </w:rPr>
      </w:pPr>
      <w:r w:rsidRPr="00724FFD">
        <w:rPr>
          <w:rFonts w:ascii="Courier New" w:hAnsi="Courier New" w:cs="Courier New"/>
          <w:color w:val="0000FF"/>
          <w:lang w:bidi="ar-SA"/>
        </w:rPr>
        <w:t>&lt;/</w:t>
      </w:r>
      <w:r w:rsidRPr="00724FFD">
        <w:rPr>
          <w:rFonts w:ascii="Courier New" w:hAnsi="Courier New" w:cs="Courier New"/>
          <w:color w:val="800000"/>
          <w:lang w:bidi="ar-SA"/>
        </w:rPr>
        <w:t>html</w:t>
      </w:r>
      <w:r w:rsidRPr="00724FFD">
        <w:rPr>
          <w:rFonts w:ascii="Courier New" w:hAnsi="Courier New" w:cs="Courier New"/>
          <w:color w:val="0000FF"/>
          <w:lang w:bidi="ar-SA"/>
        </w:rPr>
        <w:t>&gt;</w:t>
      </w:r>
    </w:p>
    <w:p w:rsidR="00724FFD" w:rsidRPr="00724FFD" w:rsidRDefault="00724FFD" w:rsidP="00724FFD">
      <w:pPr>
        <w:rPr>
          <w:b/>
          <w:bCs/>
        </w:rPr>
      </w:pPr>
      <w:r w:rsidRPr="00724FFD">
        <w:rPr>
          <w:b/>
          <w:bCs/>
        </w:rPr>
        <w:t xml:space="preserve">Declaration Code Syntax: &lt;script runat="server"&gt; </w:t>
      </w:r>
    </w:p>
    <w:p w:rsidR="00724FFD" w:rsidRDefault="00724FFD" w:rsidP="00724FFD">
      <w:r w:rsidRPr="00724FFD">
        <w:t xml:space="preserve">Code declaration blocks define member variables and methods that will be compiled into the generated </w:t>
      </w:r>
      <w:r w:rsidRPr="00724FFD">
        <w:rPr>
          <w:bCs/>
        </w:rPr>
        <w:t>Page</w:t>
      </w:r>
      <w:r w:rsidRPr="00724FFD">
        <w:t xml:space="preserve"> class. These blocks can be used to author page and navigation logic. The following example demonstrates how a </w:t>
      </w:r>
      <w:r w:rsidRPr="00724FFD">
        <w:rPr>
          <w:bCs/>
        </w:rPr>
        <w:t>Subtract</w:t>
      </w:r>
      <w:r w:rsidRPr="00724FFD">
        <w:t xml:space="preserve"> method can be declared within a </w:t>
      </w:r>
      <w:r w:rsidRPr="00724FFD">
        <w:rPr>
          <w:bCs/>
        </w:rPr>
        <w:t>&lt;script runat="server"&gt;</w:t>
      </w:r>
      <w:r w:rsidRPr="00724FFD">
        <w:t xml:space="preserve"> block, and then invoked from the page.</w:t>
      </w:r>
      <w:r>
        <w:br/>
      </w:r>
      <w:r>
        <w:br/>
      </w:r>
      <w:r w:rsidRPr="00724FFD">
        <w:rPr>
          <w:b/>
        </w:rPr>
        <w:t>VB</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&lt;script language="VB" runat=server&gt;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Function Subtract(num1 As Integer, num2 As Integer) As Integer</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Return(num1 - num2)</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End Function</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&lt;/script&gt;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&lt;%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number = subtract(number, 1)</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724FFD">
        <w:rPr>
          <w:b/>
        </w:rPr>
        <w:t>C#</w:t>
      </w:r>
      <w:r>
        <w:rPr>
          <w:b/>
        </w:rPr>
        <w:br/>
      </w:r>
      <w:r>
        <w:rPr>
          <w:b/>
        </w:rPr>
        <w:br/>
      </w:r>
      <w:r w:rsidRPr="00724FFD">
        <w:rPr>
          <w:rFonts w:ascii="Courier New" w:hAnsi="Courier New" w:cs="Courier New"/>
          <w:color w:val="669933"/>
          <w:lang w:bidi="ar-SA"/>
        </w:rPr>
        <w:t>&lt;script language="C#" runat=server&gt;</w:t>
      </w:r>
      <w:r>
        <w:rPr>
          <w:rFonts w:ascii="Courier New" w:hAnsi="Courier New" w:cs="Courier New"/>
          <w:color w:val="669933"/>
          <w:lang w:bidi="ar-SA"/>
        </w:rPr>
        <w:br/>
      </w:r>
      <w:r w:rsidRPr="00724FFD">
        <w:rPr>
          <w:rFonts w:ascii="Courier New" w:hAnsi="Courier New" w:cs="Courier New"/>
          <w:color w:val="669933"/>
          <w:lang w:bidi="ar-SA"/>
        </w:rPr>
        <w:t>int subtract(int num1, int num2) {</w:t>
      </w:r>
      <w:r>
        <w:rPr>
          <w:rFonts w:ascii="Courier New" w:hAnsi="Courier New" w:cs="Courier New"/>
          <w:color w:val="669933"/>
          <w:lang w:bidi="ar-SA"/>
        </w:rPr>
        <w:br/>
        <w:t>return num1 - num2</w:t>
      </w:r>
      <w:r>
        <w:rPr>
          <w:rFonts w:ascii="Courier New" w:hAnsi="Courier New" w:cs="Courier New"/>
          <w:color w:val="669933"/>
          <w:lang w:bidi="ar-SA"/>
        </w:rPr>
        <w:br/>
      </w:r>
      <w:r w:rsidRPr="00724FFD">
        <w:rPr>
          <w:rFonts w:ascii="Courier New" w:hAnsi="Courier New" w:cs="Courier New"/>
          <w:color w:val="669933"/>
          <w:lang w:bidi="ar-SA"/>
        </w:rPr>
        <w:t>}</w:t>
      </w:r>
      <w:r>
        <w:rPr>
          <w:rFonts w:ascii="Courier New" w:hAnsi="Courier New" w:cs="Courier New"/>
          <w:color w:val="669933"/>
          <w:lang w:bidi="ar-SA"/>
        </w:rPr>
        <w:br/>
      </w:r>
      <w:r w:rsidRPr="00724FFD">
        <w:rPr>
          <w:rFonts w:ascii="Courier New" w:hAnsi="Courier New" w:cs="Courier New"/>
          <w:color w:val="669933"/>
          <w:lang w:bidi="ar-SA"/>
        </w:rPr>
        <w:t>&lt;/script&gt;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&lt;%</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number = subtract(number, 1);</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 xml:space="preserve">  ...</w:t>
      </w:r>
    </w:p>
    <w:p w:rsidR="00724FFD" w:rsidRPr="00724FFD" w:rsidRDefault="00724FFD" w:rsidP="0072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724FFD">
        <w:rPr>
          <w:rFonts w:ascii="Courier New" w:hAnsi="Courier New" w:cs="Courier New"/>
          <w:color w:val="669933"/>
          <w:lang w:bidi="ar-SA"/>
        </w:rPr>
        <w:t>%&gt;</w:t>
      </w:r>
    </w:p>
    <w:p w:rsidR="001C495E" w:rsidRPr="00724FFD" w:rsidRDefault="00724FFD" w:rsidP="00724FFD">
      <w:pPr>
        <w:rPr>
          <w:b/>
        </w:rPr>
      </w:pPr>
      <w:r w:rsidRPr="00724FFD">
        <w:rPr>
          <w:b/>
          <w:bCs/>
        </w:rPr>
        <w:lastRenderedPageBreak/>
        <w:t>Important:</w:t>
      </w:r>
      <w:r w:rsidRPr="00724FFD">
        <w:rPr>
          <w:b/>
        </w:rPr>
        <w:t xml:space="preserve"> </w:t>
      </w:r>
      <w:r w:rsidRPr="00724FFD">
        <w:t xml:space="preserve">Unlike ASP -- where functions could be declared within </w:t>
      </w:r>
      <w:r w:rsidRPr="00724FFD">
        <w:rPr>
          <w:b/>
        </w:rPr>
        <w:t xml:space="preserve">&lt;% %&gt; </w:t>
      </w:r>
      <w:r w:rsidRPr="00724FFD">
        <w:t xml:space="preserve">blocks -- all functions and global page variables must be declared in a </w:t>
      </w:r>
      <w:r w:rsidRPr="00724FFD">
        <w:rPr>
          <w:b/>
          <w:bCs/>
        </w:rPr>
        <w:t>&lt;script runat=server&gt;</w:t>
      </w:r>
      <w:r w:rsidRPr="00724FFD">
        <w:t xml:space="preserve"> tag. Functions declared within </w:t>
      </w:r>
      <w:r w:rsidRPr="00724FFD">
        <w:rPr>
          <w:b/>
        </w:rPr>
        <w:t>&lt;% %&gt;</w:t>
      </w:r>
      <w:r w:rsidRPr="00724FFD">
        <w:t xml:space="preserve"> blocks will now generate a syntax compile error.</w:t>
      </w:r>
      <w:r w:rsidRPr="00724FFD">
        <w:rPr>
          <w:b/>
        </w:rPr>
        <w:br/>
      </w:r>
    </w:p>
    <w:p w:rsidR="0034458F" w:rsidRDefault="0034458F" w:rsidP="0034458F">
      <w:pPr>
        <w:pStyle w:val="Heading2"/>
      </w:pPr>
      <w:bookmarkStart w:id="3" w:name="_Toc226017433"/>
      <w:r>
        <w:t>Server Control Syntax</w:t>
      </w:r>
      <w:bookmarkEnd w:id="3"/>
    </w:p>
    <w:p w:rsidR="0034458F" w:rsidRPr="0034458F" w:rsidRDefault="0034458F" w:rsidP="0034458F">
      <w:r w:rsidRPr="0034458F">
        <w:t xml:space="preserve">Custom ASP.NET server controls enable page developers to dynamically generate HTML user interface (UI) and respond to client requests. They are represented within a file using a declarative, tag-based syntax. These tags are distinguished from other tags because they contain a </w:t>
      </w:r>
      <w:r w:rsidRPr="0034458F">
        <w:rPr>
          <w:b/>
          <w:bCs/>
        </w:rPr>
        <w:t>"runat=server"</w:t>
      </w:r>
      <w:r w:rsidRPr="0034458F">
        <w:t xml:space="preserve"> attribute. The following example demonstrates how an </w:t>
      </w:r>
      <w:r w:rsidRPr="0034458F">
        <w:rPr>
          <w:b/>
          <w:bCs/>
        </w:rPr>
        <w:t>&lt;asp:label runat="server"&gt;</w:t>
      </w:r>
      <w:r w:rsidRPr="0034458F">
        <w:t xml:space="preserve"> server control can be used within an ASP.NET page. This control corresponds to the </w:t>
      </w:r>
      <w:r w:rsidRPr="0034458F">
        <w:rPr>
          <w:b/>
          <w:bCs/>
        </w:rPr>
        <w:t>Label</w:t>
      </w:r>
      <w:r w:rsidRPr="0034458F">
        <w:t xml:space="preserve"> class in the </w:t>
      </w:r>
      <w:r w:rsidRPr="0034458F">
        <w:rPr>
          <w:b/>
          <w:bCs/>
        </w:rPr>
        <w:t>System.Web.UI.WebControls</w:t>
      </w:r>
      <w:r w:rsidRPr="0034458F">
        <w:t xml:space="preserve"> namespace, which is included by default. </w:t>
      </w:r>
      <w:r w:rsidRPr="0034458F">
        <w:br/>
      </w:r>
      <w:r w:rsidRPr="0034458F">
        <w:br/>
        <w:t xml:space="preserve">By adding a tag with the ID "Message", an instance of </w:t>
      </w:r>
      <w:r w:rsidRPr="0034458F">
        <w:rPr>
          <w:b/>
          <w:bCs/>
        </w:rPr>
        <w:t>Label</w:t>
      </w:r>
      <w:r w:rsidRPr="0034458F">
        <w:t xml:space="preserve"> is created at run time: </w:t>
      </w:r>
    </w:p>
    <w:p w:rsidR="0034458F" w:rsidRPr="0034458F" w:rsidRDefault="0034458F" w:rsidP="0034458F">
      <w:r w:rsidRPr="0034458F">
        <w:t>&lt;asp:label id="Message" font-size=24 runat="server"/&gt;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34458F">
        <w:t xml:space="preserve">The control can then be accessed using the same name. The following line sets the </w:t>
      </w:r>
      <w:r w:rsidRPr="0034458F">
        <w:rPr>
          <w:b/>
          <w:bCs/>
        </w:rPr>
        <w:t>Text</w:t>
      </w:r>
      <w:r w:rsidRPr="0034458F">
        <w:t xml:space="preserve"> property of the control.</w:t>
      </w:r>
      <w:r>
        <w:br/>
      </w:r>
      <w:r>
        <w:br/>
      </w:r>
      <w:r w:rsidRPr="0034458F">
        <w:rPr>
          <w:b/>
        </w:rPr>
        <w:t>VB</w:t>
      </w:r>
      <w:r>
        <w:rPr>
          <w:b/>
        </w:rPr>
        <w:br/>
      </w:r>
      <w:r w:rsidRPr="0034458F">
        <w:rPr>
          <w:rFonts w:ascii="Courier New" w:hAnsi="Courier New" w:cs="Courier New"/>
          <w:color w:val="669933"/>
          <w:lang w:bidi="ar-SA"/>
        </w:rPr>
        <w:t>Message.Text = "Welcome to ASP.NET"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34458F">
        <w:rPr>
          <w:b/>
        </w:rPr>
        <w:t>C#</w:t>
      </w:r>
      <w:r>
        <w:rPr>
          <w:b/>
        </w:rPr>
        <w:br/>
      </w:r>
      <w:r w:rsidRPr="0034458F">
        <w:rPr>
          <w:rFonts w:ascii="Courier New" w:hAnsi="Courier New" w:cs="Courier New"/>
          <w:color w:val="669933"/>
          <w:lang w:bidi="ar-SA"/>
        </w:rPr>
        <w:t>Message.Text = "Welcome to ASP.NET";</w:t>
      </w:r>
    </w:p>
    <w:p w:rsidR="0034458F" w:rsidRPr="0034458F" w:rsidRDefault="0034458F" w:rsidP="0034458F">
      <w:pPr>
        <w:rPr>
          <w:b/>
        </w:rPr>
      </w:pPr>
    </w:p>
    <w:p w:rsidR="004D078E" w:rsidRDefault="00DE7534" w:rsidP="00DE7534">
      <w:pPr>
        <w:pStyle w:val="Heading2"/>
      </w:pPr>
      <w:bookmarkStart w:id="4" w:name="_Toc226017434"/>
      <w:r>
        <w:t>Html Server Control Syntax</w:t>
      </w:r>
      <w:bookmarkEnd w:id="4"/>
    </w:p>
    <w:p w:rsidR="0034458F" w:rsidRDefault="0034458F" w:rsidP="0034458F">
      <w:r w:rsidRPr="0034458F">
        <w:t xml:space="preserve">HTML server controls enable page developers to programmatically manipulate HTML elements within a page. An HTML server control tag is distinguished from client HTML elements by means of a </w:t>
      </w:r>
      <w:r w:rsidRPr="0034458F">
        <w:rPr>
          <w:b/>
          <w:bCs/>
        </w:rPr>
        <w:t>"runat=server"</w:t>
      </w:r>
      <w:r w:rsidRPr="0034458F">
        <w:t xml:space="preserve"> attribute. The following example demonstrates how an HTML </w:t>
      </w:r>
      <w:r w:rsidRPr="0034458F">
        <w:rPr>
          <w:b/>
          <w:bCs/>
        </w:rPr>
        <w:t>&lt;span runat=server&gt;</w:t>
      </w:r>
      <w:r w:rsidRPr="0034458F">
        <w:t xml:space="preserve"> server control can be used within an ASP.NET page. </w:t>
      </w:r>
      <w:r w:rsidRPr="0034458F">
        <w:br/>
      </w:r>
      <w:r w:rsidRPr="0034458F">
        <w:br/>
        <w:t>As with other server controls, the methods and properties are accessible programmatically, as shown in the following example.</w:t>
      </w:r>
      <w:r>
        <w:br/>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34458F">
        <w:rPr>
          <w:b/>
        </w:rPr>
        <w:t>VB</w:t>
      </w:r>
      <w:r>
        <w:rPr>
          <w:b/>
        </w:rPr>
        <w:br/>
      </w:r>
      <w:r w:rsidRPr="0034458F">
        <w:rPr>
          <w:rFonts w:ascii="Courier New" w:hAnsi="Courier New" w:cs="Courier New"/>
          <w:color w:val="669933"/>
          <w:lang w:bidi="ar-SA"/>
        </w:rPr>
        <w:t>&lt;script language="VB" runat="server"&gt;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Sub Page_Load(sender As Object, e As EventArgs)</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Message.InnerHtml = "Welcome to ASP.NET"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End Sub</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lastRenderedPageBreak/>
        <w:t>&lt;/script&gt;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&lt;span id="Message" style="font-size:24" runat="server"/&gt;</w:t>
      </w:r>
    </w:p>
    <w:p w:rsidR="0034458F" w:rsidRDefault="0034458F" w:rsidP="0034458F">
      <w:pPr>
        <w:rPr>
          <w:b/>
        </w:rPr>
      </w:pPr>
      <w:r>
        <w:rPr>
          <w:b/>
        </w:rPr>
        <w:t>C#</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&lt;script language="C#" runat="server"&gt;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void Page_Load(Object sender, EventArgs e) {</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Message.InnerHtml = "Welcome to ASP.NET";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&lt;/script&gt;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&lt;span id="Message" style="font-size:24" runat="server"/&gt;</w:t>
      </w:r>
    </w:p>
    <w:p w:rsidR="0034458F" w:rsidRPr="0034458F" w:rsidRDefault="0034458F" w:rsidP="0034458F">
      <w:pPr>
        <w:rPr>
          <w:b/>
        </w:rPr>
      </w:pPr>
    </w:p>
    <w:p w:rsidR="004D078E" w:rsidRDefault="0034458F" w:rsidP="004D078E">
      <w:pPr>
        <w:pStyle w:val="Heading2"/>
      </w:pPr>
      <w:bookmarkStart w:id="5" w:name="_Toc226017435"/>
      <w:r>
        <w:t>Data Binding Syntax &lt;%# %&gt;</w:t>
      </w:r>
      <w:bookmarkEnd w:id="5"/>
    </w:p>
    <w:p w:rsidR="0034458F" w:rsidRDefault="0034458F" w:rsidP="0034458F">
      <w:r w:rsidRPr="0034458F">
        <w:t xml:space="preserve">The data binding support built into ASP.NET enables page developers to hierarchically bind control properties to data container values. Code located within a &lt;%# %&gt; code block is only executed when the </w:t>
      </w:r>
      <w:r w:rsidRPr="0034458F">
        <w:rPr>
          <w:b/>
          <w:bCs/>
        </w:rPr>
        <w:t>DataBind</w:t>
      </w:r>
      <w:r w:rsidRPr="0034458F">
        <w:t xml:space="preserve"> method of its parent control container is invoked. The following example demonstrates how to use the data binding syntax within an </w:t>
      </w:r>
      <w:r w:rsidRPr="0034458F">
        <w:rPr>
          <w:b/>
          <w:bCs/>
        </w:rPr>
        <w:t>&lt;asp:datalist runat=server&gt;</w:t>
      </w:r>
      <w:r w:rsidRPr="0034458F">
        <w:t xml:space="preserve"> control. </w:t>
      </w:r>
      <w:r w:rsidRPr="0034458F">
        <w:br/>
      </w:r>
      <w:r w:rsidRPr="0034458F">
        <w:br/>
        <w:t>Within the datalist, the template for one item is specified. The content of the item template is specified using a data binding expression and the Container.DataItem refers to the data source used by the datalist MyList.</w:t>
      </w:r>
    </w:p>
    <w:p w:rsidR="0034458F" w:rsidRPr="0034458F" w:rsidRDefault="0034458F" w:rsidP="0034458F">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34458F">
        <w:rPr>
          <w:rFonts w:ascii="courier-new" w:hAnsi="courier-new" w:cs="Courier New"/>
          <w:color w:val="669933"/>
          <w:sz w:val="19"/>
          <w:szCs w:val="19"/>
          <w:lang w:bidi="ar-SA"/>
        </w:rPr>
        <w:t>&lt;asp:datalist id="MyList" runat=server&gt;</w:t>
      </w:r>
    </w:p>
    <w:p w:rsidR="0034458F" w:rsidRPr="0034458F" w:rsidRDefault="0034458F" w:rsidP="0034458F">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34458F">
        <w:rPr>
          <w:rFonts w:ascii="courier-new" w:hAnsi="courier-new" w:cs="Courier New"/>
          <w:color w:val="669933"/>
          <w:sz w:val="19"/>
          <w:szCs w:val="19"/>
          <w:lang w:bidi="ar-SA"/>
        </w:rPr>
        <w:t xml:space="preserve">  &lt;ItemTemplate&gt;</w:t>
      </w:r>
    </w:p>
    <w:p w:rsidR="0034458F" w:rsidRPr="0034458F" w:rsidRDefault="0034458F" w:rsidP="0034458F">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34458F">
        <w:rPr>
          <w:rFonts w:ascii="courier-new" w:hAnsi="courier-new" w:cs="Courier New"/>
          <w:color w:val="669933"/>
          <w:sz w:val="19"/>
          <w:szCs w:val="19"/>
          <w:lang w:bidi="ar-SA"/>
        </w:rPr>
        <w:t xml:space="preserve">    Here is a value: &lt;%# Container.DataItem %&gt;</w:t>
      </w:r>
    </w:p>
    <w:p w:rsidR="0034458F" w:rsidRPr="0034458F" w:rsidRDefault="0034458F" w:rsidP="0034458F">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34458F">
        <w:rPr>
          <w:rFonts w:ascii="courier-new" w:hAnsi="courier-new" w:cs="Courier New"/>
          <w:color w:val="669933"/>
          <w:sz w:val="19"/>
          <w:szCs w:val="19"/>
          <w:lang w:bidi="ar-SA"/>
        </w:rPr>
        <w:t xml:space="preserve">  &lt;/ItemTemplate&gt;</w:t>
      </w:r>
    </w:p>
    <w:p w:rsidR="0034458F" w:rsidRPr="0034458F" w:rsidRDefault="0034458F" w:rsidP="0034458F">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34458F">
        <w:rPr>
          <w:rFonts w:ascii="courier-new" w:hAnsi="courier-new" w:cs="Courier New"/>
          <w:color w:val="669933"/>
          <w:sz w:val="19"/>
          <w:szCs w:val="19"/>
          <w:lang w:bidi="ar-SA"/>
        </w:rPr>
        <w:t>&lt;/asp:datalist&gt;</w:t>
      </w:r>
    </w:p>
    <w:p w:rsidR="0034458F" w:rsidRDefault="0034458F" w:rsidP="0034458F">
      <w:r w:rsidRPr="0034458F">
        <w:t>In this case the data source of the MyList control is set programmatically, and then DataBind() is called.</w:t>
      </w:r>
      <w:r>
        <w:br/>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34458F">
        <w:rPr>
          <w:b/>
        </w:rPr>
        <w:t>VB</w:t>
      </w:r>
      <w:r>
        <w:rPr>
          <w:b/>
        </w:rPr>
        <w:br/>
      </w:r>
      <w:r w:rsidRPr="0034458F">
        <w:rPr>
          <w:rFonts w:ascii="Courier New" w:hAnsi="Courier New" w:cs="Courier New"/>
          <w:color w:val="669933"/>
          <w:lang w:bidi="ar-SA"/>
        </w:rPr>
        <w:t>Sub Page_Load(sender As Object, e As EventArgs)</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Dim items As New ArrayList()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items.Add("One")</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items.Add("Two")</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items.Add("Three")</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MyList.DataSource = items</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MyList.DataBind()</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End Sub</w:t>
      </w:r>
    </w:p>
    <w:p w:rsidR="0034458F" w:rsidRDefault="0034458F" w:rsidP="0034458F">
      <w:pPr>
        <w:rPr>
          <w:b/>
        </w:rPr>
      </w:pPr>
      <w:r>
        <w:rPr>
          <w:b/>
        </w:rPr>
        <w:lastRenderedPageBreak/>
        <w:t>C#</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void Page_Load(Object sender, EventArgs e) {</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ArrayList items = new ArrayList();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items.Add("One");</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items.Add("Two");</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items.Add("Three");</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MyList.DataSource = items;</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MyList.DataBind();</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w:t>
      </w:r>
    </w:p>
    <w:p w:rsidR="0034458F" w:rsidRPr="0034458F" w:rsidRDefault="0034458F" w:rsidP="0034458F">
      <w:r w:rsidRPr="0034458F">
        <w:t xml:space="preserve">Calling the </w:t>
      </w:r>
      <w:r w:rsidRPr="0034458F">
        <w:rPr>
          <w:bCs/>
        </w:rPr>
        <w:t>DataBind</w:t>
      </w:r>
      <w:r w:rsidRPr="0034458F">
        <w:t xml:space="preserve"> method of a control causes a recursive tree walk from that control on down in the tree; the </w:t>
      </w:r>
      <w:r w:rsidRPr="0034458F">
        <w:rPr>
          <w:bCs/>
        </w:rPr>
        <w:t>DataBinding</w:t>
      </w:r>
      <w:r w:rsidRPr="0034458F">
        <w:t xml:space="preserve"> event is raised on each server control in that hierarchy, and data binding expressions on the control are evaluated accordingly. So, if the </w:t>
      </w:r>
      <w:r w:rsidRPr="0034458F">
        <w:rPr>
          <w:bCs/>
        </w:rPr>
        <w:t>DataBind</w:t>
      </w:r>
      <w:r w:rsidRPr="0034458F">
        <w:t xml:space="preserve"> method of the page is called, then every data binding expression within the page will be called.</w:t>
      </w:r>
      <w:r w:rsidRPr="0034458F">
        <w:br/>
      </w:r>
      <w:r>
        <w:rPr>
          <w:rFonts w:ascii="Verdana" w:hAnsi="Verdana"/>
          <w:sz w:val="17"/>
          <w:szCs w:val="17"/>
        </w:rPr>
        <w:t>ASP.NET 2.0 also includes a new simplified databinding syntax, that allows controls to automatically data-bind to data source controls, without requiring you to call DataBind() in page code.</w:t>
      </w:r>
      <w:r w:rsidRPr="0034458F">
        <w:br/>
      </w:r>
    </w:p>
    <w:p w:rsidR="004D078E" w:rsidRDefault="0034458F" w:rsidP="004D078E">
      <w:pPr>
        <w:pStyle w:val="Heading2"/>
      </w:pPr>
      <w:bookmarkStart w:id="6" w:name="_Toc226017436"/>
      <w:r>
        <w:t>Object Tag Syntax &lt;object runat="server"/&gt;</w:t>
      </w:r>
      <w:bookmarkEnd w:id="6"/>
    </w:p>
    <w:p w:rsidR="0034458F" w:rsidRDefault="0034458F" w:rsidP="0034458F">
      <w:pPr>
        <w:rPr>
          <w:rFonts w:ascii="Verdana" w:hAnsi="Verdana"/>
          <w:sz w:val="17"/>
          <w:szCs w:val="17"/>
        </w:rPr>
      </w:pPr>
      <w:r>
        <w:rPr>
          <w:rFonts w:ascii="Verdana" w:hAnsi="Verdana"/>
          <w:sz w:val="17"/>
          <w:szCs w:val="17"/>
        </w:rPr>
        <w:t xml:space="preserve">Object tags enable page developers to declare and create instances of variables using a declarative, tag-based syntax. The following example demonstrates how the object tag can be used to create an instance of an </w:t>
      </w:r>
      <w:r>
        <w:rPr>
          <w:rFonts w:ascii="Verdana" w:hAnsi="Verdana"/>
          <w:b/>
          <w:bCs/>
          <w:sz w:val="17"/>
          <w:szCs w:val="17"/>
        </w:rPr>
        <w:t>ArrayList</w:t>
      </w:r>
      <w:r>
        <w:rPr>
          <w:rFonts w:ascii="Verdana" w:hAnsi="Verdana"/>
          <w:sz w:val="17"/>
          <w:szCs w:val="17"/>
        </w:rPr>
        <w:t xml:space="preserve"> class.</w:t>
      </w:r>
      <w:r>
        <w:rPr>
          <w:rFonts w:ascii="Verdana" w:hAnsi="Verdana"/>
          <w:sz w:val="17"/>
          <w:szCs w:val="17"/>
        </w:rPr>
        <w:br/>
      </w:r>
    </w:p>
    <w:p w:rsidR="0034458F" w:rsidRPr="0034458F" w:rsidRDefault="0034458F" w:rsidP="0034458F">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34458F">
        <w:rPr>
          <w:rFonts w:ascii="courier-new" w:hAnsi="courier-new" w:cs="Courier New"/>
          <w:color w:val="669933"/>
          <w:sz w:val="19"/>
          <w:szCs w:val="19"/>
          <w:lang w:bidi="ar-SA"/>
        </w:rPr>
        <w:t>&lt;object id="items" class="System.Collections.ArrayList" runat="server"/&gt;</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Pr>
          <w:rFonts w:ascii="Verdana" w:hAnsi="Verdana"/>
          <w:sz w:val="17"/>
          <w:szCs w:val="17"/>
        </w:rPr>
        <w:t>The object will be created automatically at run time and can then be accessed through the ID "items".</w:t>
      </w:r>
      <w:r>
        <w:rPr>
          <w:rFonts w:ascii="Verdana" w:hAnsi="Verdana"/>
          <w:sz w:val="17"/>
          <w:szCs w:val="17"/>
        </w:rPr>
        <w:br/>
      </w:r>
      <w:r w:rsidRPr="0034458F">
        <w:rPr>
          <w:rFonts w:asciiTheme="minorHAnsi" w:hAnsiTheme="minorHAnsi" w:cstheme="minorHAnsi"/>
          <w:b/>
          <w:lang w:bidi="ar-SA"/>
        </w:rPr>
        <w:t>VB</w:t>
      </w:r>
      <w:r>
        <w:rPr>
          <w:rFonts w:ascii="Courier New" w:hAnsi="Courier New" w:cs="Courier New"/>
          <w:color w:val="669933"/>
          <w:lang w:bidi="ar-SA"/>
        </w:rPr>
        <w:br/>
      </w:r>
      <w:r w:rsidRPr="0034458F">
        <w:rPr>
          <w:rFonts w:ascii="Courier New" w:hAnsi="Courier New" w:cs="Courier New"/>
          <w:color w:val="669933"/>
          <w:lang w:bidi="ar-SA"/>
        </w:rPr>
        <w:t>Sub Page_Load(sender As Object, e As EventArgs)</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items.Add("One")</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items.Add("Two")</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items.Add("Three")</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 xml:space="preserve">  ...</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34458F">
        <w:rPr>
          <w:rFonts w:ascii="Courier New" w:hAnsi="Courier New" w:cs="Courier New"/>
          <w:color w:val="669933"/>
          <w:lang w:bidi="ar-SA"/>
        </w:rPr>
        <w:t>End Sub</w:t>
      </w:r>
    </w:p>
    <w:p w:rsidR="0034458F" w:rsidRPr="0034458F" w:rsidRDefault="0034458F" w:rsidP="00344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34458F">
        <w:rPr>
          <w:rFonts w:ascii="Verdana" w:hAnsi="Verdana"/>
          <w:b/>
          <w:sz w:val="17"/>
          <w:szCs w:val="17"/>
        </w:rPr>
        <w:t>C#</w:t>
      </w:r>
      <w:r>
        <w:rPr>
          <w:rFonts w:ascii="Verdana" w:hAnsi="Verdana"/>
          <w:b/>
          <w:sz w:val="17"/>
          <w:szCs w:val="17"/>
        </w:rPr>
        <w:br/>
      </w:r>
      <w:r w:rsidRPr="0034458F">
        <w:rPr>
          <w:rFonts w:ascii="Courier New" w:hAnsi="Courier New" w:cs="Courier New"/>
          <w:color w:val="669933"/>
          <w:lang w:bidi="ar-SA"/>
        </w:rPr>
        <w:t>void Page_Load(Object sender, EventArgs e) {</w:t>
      </w:r>
      <w:r>
        <w:rPr>
          <w:rFonts w:ascii="Courier New" w:hAnsi="Courier New" w:cs="Courier New"/>
          <w:color w:val="669933"/>
          <w:lang w:bidi="ar-SA"/>
        </w:rPr>
        <w:br/>
      </w:r>
      <w:r w:rsidRPr="0034458F">
        <w:rPr>
          <w:rFonts w:ascii="Courier New" w:hAnsi="Courier New" w:cs="Courier New"/>
          <w:color w:val="669933"/>
          <w:lang w:bidi="ar-SA"/>
        </w:rPr>
        <w:t xml:space="preserve"> items.Add("One");</w:t>
      </w:r>
      <w:r>
        <w:rPr>
          <w:rFonts w:ascii="Courier New" w:hAnsi="Courier New" w:cs="Courier New"/>
          <w:color w:val="669933"/>
          <w:lang w:bidi="ar-SA"/>
        </w:rPr>
        <w:br/>
        <w:t xml:space="preserve"> </w:t>
      </w:r>
      <w:r w:rsidRPr="0034458F">
        <w:rPr>
          <w:rFonts w:ascii="Courier New" w:hAnsi="Courier New" w:cs="Courier New"/>
          <w:color w:val="669933"/>
          <w:lang w:bidi="ar-SA"/>
        </w:rPr>
        <w:t>items.Add("Two");</w:t>
      </w:r>
      <w:r>
        <w:rPr>
          <w:rFonts w:ascii="Courier New" w:hAnsi="Courier New" w:cs="Courier New"/>
          <w:color w:val="669933"/>
          <w:lang w:bidi="ar-SA"/>
        </w:rPr>
        <w:br/>
      </w:r>
      <w:r w:rsidRPr="0034458F">
        <w:rPr>
          <w:rFonts w:ascii="Courier New" w:hAnsi="Courier New" w:cs="Courier New"/>
          <w:color w:val="669933"/>
          <w:lang w:bidi="ar-SA"/>
        </w:rPr>
        <w:t xml:space="preserve"> items.Add("Three");</w:t>
      </w:r>
      <w:r>
        <w:rPr>
          <w:rFonts w:ascii="Courier New" w:hAnsi="Courier New" w:cs="Courier New"/>
          <w:color w:val="669933"/>
          <w:lang w:bidi="ar-SA"/>
        </w:rPr>
        <w:br/>
      </w:r>
      <w:r w:rsidRPr="0034458F">
        <w:rPr>
          <w:rFonts w:ascii="Courier New" w:hAnsi="Courier New" w:cs="Courier New"/>
          <w:color w:val="669933"/>
          <w:lang w:bidi="ar-SA"/>
        </w:rPr>
        <w:t xml:space="preserve">  ...</w:t>
      </w:r>
      <w:r>
        <w:rPr>
          <w:rFonts w:ascii="Courier New" w:hAnsi="Courier New" w:cs="Courier New"/>
          <w:color w:val="669933"/>
          <w:lang w:bidi="ar-SA"/>
        </w:rPr>
        <w:t xml:space="preserve"> </w:t>
      </w:r>
      <w:r>
        <w:rPr>
          <w:rFonts w:ascii="Courier New" w:hAnsi="Courier New" w:cs="Courier New"/>
          <w:color w:val="669933"/>
          <w:lang w:bidi="ar-SA"/>
        </w:rPr>
        <w:br/>
      </w:r>
      <w:r w:rsidRPr="0034458F">
        <w:rPr>
          <w:rFonts w:ascii="Courier New" w:hAnsi="Courier New" w:cs="Courier New"/>
          <w:color w:val="669933"/>
          <w:lang w:bidi="ar-SA"/>
        </w:rPr>
        <w:t>}</w:t>
      </w:r>
    </w:p>
    <w:p w:rsidR="0034458F" w:rsidRPr="0034458F" w:rsidRDefault="0034458F" w:rsidP="0034458F">
      <w:pPr>
        <w:rPr>
          <w:rFonts w:ascii="Verdana" w:hAnsi="Verdana"/>
          <w:b/>
          <w:sz w:val="17"/>
          <w:szCs w:val="17"/>
        </w:rPr>
      </w:pPr>
    </w:p>
    <w:p w:rsidR="0034458F" w:rsidRPr="0034458F" w:rsidRDefault="0034458F" w:rsidP="0034458F"/>
    <w:p w:rsidR="004D078E" w:rsidRDefault="00DE7534" w:rsidP="00DE7534">
      <w:pPr>
        <w:pStyle w:val="Heading2"/>
      </w:pPr>
      <w:bookmarkStart w:id="7" w:name="_Toc226017437"/>
      <w:r>
        <w:t>Server-Side Comment Syntax &lt;%--Comment --%&gt;</w:t>
      </w:r>
      <w:bookmarkEnd w:id="7"/>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DE7534">
        <w:t>Server-side comments enable page developers to prevent server code (including server controls) and static content from executing or rendering. The following sample demonstrates how to block content from executing and being sent down to a client. Note that everything between &lt;%-- and --%&gt; is filtered out and only visible in the original server file, even though it contains other ASP.NET directives.</w:t>
      </w:r>
      <w:r>
        <w:br/>
      </w:r>
      <w:r>
        <w:br/>
      </w:r>
      <w:r w:rsidRPr="00DE7534">
        <w:rPr>
          <w:b/>
        </w:rPr>
        <w:t>VB</w:t>
      </w:r>
      <w:r>
        <w:rPr>
          <w:b/>
        </w:rPr>
        <w:br/>
      </w:r>
      <w:r w:rsidRPr="00DE7534">
        <w:rPr>
          <w:rFonts w:ascii="Courier New" w:hAnsi="Courier New" w:cs="Courier New"/>
          <w:color w:val="669933"/>
          <w:lang w:bidi="ar-SA"/>
        </w:rPr>
        <w:t>&lt;%--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&lt;asp:calendar id="MyCal" runat=server/&gt;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&lt;% For I=0 To 44 %&gt;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Hello World &lt;br&gt;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&lt;% Next %&gt;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9933"/>
          <w:lang w:bidi="ar-SA"/>
        </w:rPr>
      </w:pPr>
      <w:r w:rsidRPr="00DE7534">
        <w:rPr>
          <w:b/>
        </w:rPr>
        <w:t>C#</w:t>
      </w:r>
      <w:r>
        <w:rPr>
          <w:b/>
        </w:rPr>
        <w:br/>
      </w:r>
      <w:r w:rsidRPr="00DE7534">
        <w:rPr>
          <w:rFonts w:ascii="Courier New" w:hAnsi="Courier New" w:cs="Courier New"/>
          <w:color w:val="669933"/>
          <w:lang w:bidi="ar-SA"/>
        </w:rPr>
        <w:t>&lt;%--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&lt;asp:calendar id="MyCal" runat=server/&gt;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&lt;% for (int i=0; i&lt;45; i++) { %&gt;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Hello World &lt;br&gt;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 xml:space="preserve">    &lt;% } %&gt;</w:t>
      </w:r>
    </w:p>
    <w:p w:rsidR="00DE7534" w:rsidRPr="00DE7534" w:rsidRDefault="00DE7534" w:rsidP="00DE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669933"/>
          <w:lang w:bidi="ar-SA"/>
        </w:rPr>
      </w:pPr>
      <w:r w:rsidRPr="00DE7534">
        <w:rPr>
          <w:rFonts w:ascii="Courier New" w:hAnsi="Courier New" w:cs="Courier New"/>
          <w:color w:val="669933"/>
          <w:lang w:bidi="ar-SA"/>
        </w:rPr>
        <w:t>--%&gt;</w:t>
      </w:r>
    </w:p>
    <w:p w:rsidR="00DE7534" w:rsidRDefault="00DE7534" w:rsidP="00DE7534">
      <w:pPr>
        <w:pStyle w:val="Heading2"/>
        <w:rPr>
          <w:b/>
        </w:rPr>
      </w:pPr>
      <w:bookmarkStart w:id="8" w:name="_Toc226017438"/>
      <w:r>
        <w:t>Server-Side Include Syntax: &lt;-- #Include File="Locaton.inc" --&gt;</w:t>
      </w:r>
      <w:bookmarkEnd w:id="8"/>
    </w:p>
    <w:p w:rsidR="00DE7534" w:rsidRPr="00DE7534" w:rsidRDefault="00DE7534" w:rsidP="00DE7534">
      <w:r w:rsidRPr="00DE7534">
        <w:t>Server-side #Includes enable developers to insert the raw contents of a specified file anywhere within an ASP.NET page. The following sample demonstrates how to insert a custom header and footer within a page.</w:t>
      </w:r>
    </w:p>
    <w:p w:rsidR="00DE7534" w:rsidRPr="00DE7534" w:rsidRDefault="00DE7534" w:rsidP="00DE7534">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DE7534">
        <w:rPr>
          <w:rFonts w:ascii="courier-new" w:hAnsi="courier-new" w:cs="Courier New"/>
          <w:color w:val="669933"/>
          <w:sz w:val="19"/>
          <w:szCs w:val="19"/>
          <w:lang w:bidi="ar-SA"/>
        </w:rPr>
        <w:t>&lt;!-- #Include File="Header.inc" --&gt;</w:t>
      </w:r>
    </w:p>
    <w:p w:rsidR="00DE7534" w:rsidRPr="00DE7534" w:rsidRDefault="00DE7534" w:rsidP="00DE7534">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DE7534">
        <w:rPr>
          <w:rFonts w:ascii="courier-new" w:hAnsi="courier-new" w:cs="Courier New"/>
          <w:color w:val="669933"/>
          <w:sz w:val="19"/>
          <w:szCs w:val="19"/>
          <w:lang w:bidi="ar-SA"/>
        </w:rPr>
        <w:t>...</w:t>
      </w:r>
    </w:p>
    <w:p w:rsidR="00DE7534" w:rsidRPr="00DE7534" w:rsidRDefault="00DE7534" w:rsidP="00DE7534">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DE7534">
        <w:rPr>
          <w:rFonts w:ascii="courier-new" w:hAnsi="courier-new" w:cs="Courier New"/>
          <w:color w:val="669933"/>
          <w:sz w:val="19"/>
          <w:szCs w:val="19"/>
          <w:lang w:bidi="ar-SA"/>
        </w:rPr>
        <w:t>&lt;!-- #Include File="Footer.inc" --&gt;</w:t>
      </w:r>
    </w:p>
    <w:p w:rsidR="00DE7534" w:rsidRDefault="00DE7534" w:rsidP="00DE7534">
      <w:r>
        <w:br/>
      </w:r>
      <w:r>
        <w:br/>
      </w:r>
      <w:r>
        <w:br/>
      </w:r>
      <w:r>
        <w:br/>
      </w:r>
      <w:r>
        <w:br/>
      </w:r>
    </w:p>
    <w:p w:rsidR="00DE7534" w:rsidRDefault="00DE7534" w:rsidP="00DE7534">
      <w:pPr>
        <w:pStyle w:val="Heading2"/>
      </w:pPr>
      <w:bookmarkStart w:id="9" w:name="_Toc226017439"/>
      <w:r>
        <w:lastRenderedPageBreak/>
        <w:t>Expression Syntax &lt;%$...%&gt;</w:t>
      </w:r>
      <w:bookmarkEnd w:id="9"/>
    </w:p>
    <w:p w:rsidR="00DE7534" w:rsidRDefault="00DE7534" w:rsidP="00DE7534">
      <w:r w:rsidRPr="00DE7534">
        <w:t xml:space="preserve">ASP.NET 2.0 adds a new declarative expression syntax for substituting values into a page before the page is parsed. This is useful for substituting connection string values or application settings defined in a Web.config file for server control property values. It can also be used to substitute values from a resource file for locaization. </w:t>
      </w:r>
    </w:p>
    <w:p w:rsidR="00DE7534" w:rsidRPr="00DE7534" w:rsidRDefault="00DE7534" w:rsidP="00DE7534">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DE7534">
        <w:rPr>
          <w:rFonts w:ascii="courier-new" w:hAnsi="courier-new" w:cs="Courier New"/>
          <w:color w:val="669933"/>
          <w:sz w:val="19"/>
          <w:szCs w:val="19"/>
          <w:lang w:bidi="ar-SA"/>
        </w:rPr>
        <w:t>&lt;asp:SqlDataSource ID="SqlDataSource1" ConnectionString='&lt;%$ connectionStrings:Pubs %&gt;' runat="server" SelectCommand="sp_GetAuthors" /&gt;</w:t>
      </w:r>
    </w:p>
    <w:p w:rsidR="00DE7534" w:rsidRPr="00DE7534" w:rsidRDefault="00DE7534" w:rsidP="00DE7534">
      <w:pPr>
        <w:pBdr>
          <w:top w:val="single" w:sz="6" w:space="8" w:color="DADADA"/>
          <w:left w:val="single" w:sz="6" w:space="8" w:color="DADADA"/>
          <w:bottom w:val="single" w:sz="6" w:space="8" w:color="DADADA"/>
          <w:right w:val="single" w:sz="6" w:space="8" w:color="DADADA"/>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new" w:hAnsi="courier-new" w:cs="Courier New"/>
          <w:color w:val="669933"/>
          <w:sz w:val="19"/>
          <w:szCs w:val="19"/>
          <w:lang w:bidi="ar-SA"/>
        </w:rPr>
      </w:pPr>
      <w:r w:rsidRPr="00DE7534">
        <w:rPr>
          <w:rFonts w:ascii="courier-new" w:hAnsi="courier-new" w:cs="Courier New"/>
          <w:color w:val="669933"/>
          <w:sz w:val="19"/>
          <w:szCs w:val="19"/>
          <w:lang w:bidi="ar-SA"/>
        </w:rPr>
        <w:t>&lt;asp:Label ID="Label1" Text='&lt;%$ Resources: ExchRate, ConvertLabel %&gt;' runat="server"/&gt;</w:t>
      </w:r>
    </w:p>
    <w:p w:rsidR="00DD6CBF" w:rsidRPr="00DE7534" w:rsidRDefault="00DE7534" w:rsidP="00DE7534">
      <w:r>
        <w:br/>
      </w:r>
      <w:r>
        <w:br/>
      </w:r>
    </w:p>
    <w:sectPr w:rsidR="00DD6CBF" w:rsidRPr="00DE7534" w:rsidSect="00C828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4D8" w:rsidRDefault="00AA24D8" w:rsidP="00ED6C2E">
      <w:pPr>
        <w:spacing w:after="0" w:line="240" w:lineRule="auto"/>
      </w:pPr>
      <w:r>
        <w:separator/>
      </w:r>
    </w:p>
  </w:endnote>
  <w:endnote w:type="continuationSeparator" w:id="1">
    <w:p w:rsidR="00AA24D8" w:rsidRDefault="00AA24D8"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5B2394"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4D8" w:rsidRDefault="00AA24D8" w:rsidP="00ED6C2E">
      <w:pPr>
        <w:spacing w:after="0" w:line="240" w:lineRule="auto"/>
      </w:pPr>
      <w:r>
        <w:separator/>
      </w:r>
    </w:p>
  </w:footnote>
  <w:footnote w:type="continuationSeparator" w:id="1">
    <w:p w:rsidR="00AA24D8" w:rsidRDefault="00AA24D8"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5B2394"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4E" w:rsidRDefault="00126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4">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3">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
  </w:num>
  <w:num w:numId="3">
    <w:abstractNumId w:val="4"/>
  </w:num>
  <w:num w:numId="4">
    <w:abstractNumId w:val="10"/>
  </w:num>
  <w:num w:numId="5">
    <w:abstractNumId w:val="19"/>
  </w:num>
  <w:num w:numId="6">
    <w:abstractNumId w:val="20"/>
  </w:num>
  <w:num w:numId="7">
    <w:abstractNumId w:val="9"/>
  </w:num>
  <w:num w:numId="8">
    <w:abstractNumId w:val="17"/>
  </w:num>
  <w:num w:numId="9">
    <w:abstractNumId w:val="2"/>
  </w:num>
  <w:num w:numId="10">
    <w:abstractNumId w:val="0"/>
  </w:num>
  <w:num w:numId="11">
    <w:abstractNumId w:val="8"/>
  </w:num>
  <w:num w:numId="12">
    <w:abstractNumId w:val="14"/>
  </w:num>
  <w:num w:numId="13">
    <w:abstractNumId w:val="23"/>
  </w:num>
  <w:num w:numId="14">
    <w:abstractNumId w:val="11"/>
  </w:num>
  <w:num w:numId="15">
    <w:abstractNumId w:val="18"/>
  </w:num>
  <w:num w:numId="16">
    <w:abstractNumId w:val="3"/>
  </w:num>
  <w:num w:numId="17">
    <w:abstractNumId w:val="12"/>
  </w:num>
  <w:num w:numId="18">
    <w:abstractNumId w:val="16"/>
  </w:num>
  <w:num w:numId="19">
    <w:abstractNumId w:val="25"/>
  </w:num>
  <w:num w:numId="20">
    <w:abstractNumId w:val="6"/>
  </w:num>
  <w:num w:numId="21">
    <w:abstractNumId w:val="21"/>
  </w:num>
  <w:num w:numId="22">
    <w:abstractNumId w:val="5"/>
  </w:num>
  <w:num w:numId="23">
    <w:abstractNumId w:val="15"/>
  </w:num>
  <w:num w:numId="24">
    <w:abstractNumId w:val="7"/>
  </w:num>
  <w:num w:numId="25">
    <w:abstractNumId w:val="26"/>
  </w:num>
  <w:num w:numId="26">
    <w:abstractNumId w:val="13"/>
  </w:num>
  <w:num w:numId="27">
    <w:abstractNumId w:val="22"/>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8194"/>
  </w:hdrShapeDefaults>
  <w:footnotePr>
    <w:footnote w:id="0"/>
    <w:footnote w:id="1"/>
  </w:footnotePr>
  <w:endnotePr>
    <w:endnote w:id="0"/>
    <w:endnote w:id="1"/>
  </w:endnotePr>
  <w:compat/>
  <w:rsids>
    <w:rsidRoot w:val="00566CE0"/>
    <w:rsid w:val="0004079D"/>
    <w:rsid w:val="00040B70"/>
    <w:rsid w:val="00056598"/>
    <w:rsid w:val="000F1540"/>
    <w:rsid w:val="0012654E"/>
    <w:rsid w:val="00133DED"/>
    <w:rsid w:val="001C2560"/>
    <w:rsid w:val="001C495E"/>
    <w:rsid w:val="001F051A"/>
    <w:rsid w:val="00221269"/>
    <w:rsid w:val="002B3609"/>
    <w:rsid w:val="002C7023"/>
    <w:rsid w:val="002E0FEA"/>
    <w:rsid w:val="00322C3A"/>
    <w:rsid w:val="0034458F"/>
    <w:rsid w:val="004C026F"/>
    <w:rsid w:val="004D078E"/>
    <w:rsid w:val="00566CE0"/>
    <w:rsid w:val="00587C85"/>
    <w:rsid w:val="0059249B"/>
    <w:rsid w:val="005B2394"/>
    <w:rsid w:val="005F6071"/>
    <w:rsid w:val="0063403F"/>
    <w:rsid w:val="00651674"/>
    <w:rsid w:val="006921A7"/>
    <w:rsid w:val="006A71D9"/>
    <w:rsid w:val="006E792C"/>
    <w:rsid w:val="00724FFD"/>
    <w:rsid w:val="007C1E99"/>
    <w:rsid w:val="00836A6B"/>
    <w:rsid w:val="0084558E"/>
    <w:rsid w:val="0088343C"/>
    <w:rsid w:val="00886B22"/>
    <w:rsid w:val="00890FFF"/>
    <w:rsid w:val="008B07C1"/>
    <w:rsid w:val="009478EF"/>
    <w:rsid w:val="00A954C4"/>
    <w:rsid w:val="00AA24D8"/>
    <w:rsid w:val="00AC691C"/>
    <w:rsid w:val="00B2718C"/>
    <w:rsid w:val="00BA2CB3"/>
    <w:rsid w:val="00BC488D"/>
    <w:rsid w:val="00BD0BE0"/>
    <w:rsid w:val="00C22E33"/>
    <w:rsid w:val="00C8280C"/>
    <w:rsid w:val="00CE63B8"/>
    <w:rsid w:val="00D63DE6"/>
    <w:rsid w:val="00DD6CBF"/>
    <w:rsid w:val="00DE7534"/>
    <w:rsid w:val="00E05A54"/>
    <w:rsid w:val="00E345DB"/>
    <w:rsid w:val="00EC1080"/>
    <w:rsid w:val="00ED6C2E"/>
    <w:rsid w:val="00F06A2C"/>
    <w:rsid w:val="00F1631D"/>
    <w:rsid w:val="00F31299"/>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Typewriter"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paragraph" w:customStyle="1" w:styleId="Text">
    <w:name w:val="Text"/>
    <w:aliases w:val="t"/>
    <w:rsid w:val="004D078E"/>
    <w:pPr>
      <w:spacing w:before="60" w:after="60" w:line="260" w:lineRule="exact"/>
    </w:pPr>
    <w:rPr>
      <w:rFonts w:ascii="Verdana" w:hAnsi="Verdana"/>
      <w:color w:val="000000"/>
    </w:rPr>
  </w:style>
  <w:style w:type="paragraph" w:customStyle="1" w:styleId="Code0">
    <w:name w:val="Code"/>
    <w:aliases w:val="c"/>
    <w:link w:val="CodeChar"/>
    <w:rsid w:val="004D078E"/>
    <w:pPr>
      <w:spacing w:after="60" w:line="300" w:lineRule="exact"/>
    </w:pPr>
    <w:rPr>
      <w:rFonts w:ascii="Courier New" w:hAnsi="Courier New"/>
      <w:noProof/>
      <w:color w:val="000000"/>
    </w:rPr>
  </w:style>
  <w:style w:type="character" w:customStyle="1" w:styleId="CodeEmbedded">
    <w:name w:val="Code Embedded"/>
    <w:aliases w:val="ce"/>
    <w:basedOn w:val="DefaultParagraphFont"/>
    <w:rsid w:val="004D078E"/>
    <w:rPr>
      <w:rFonts w:ascii="Courier New" w:hAnsi="Courier New"/>
      <w:sz w:val="20"/>
    </w:rPr>
  </w:style>
  <w:style w:type="paragraph" w:customStyle="1" w:styleId="BulletedList1">
    <w:name w:val="Bulleted List 1"/>
    <w:aliases w:val="bl1"/>
    <w:basedOn w:val="Normal"/>
    <w:rsid w:val="004D078E"/>
    <w:pPr>
      <w:numPr>
        <w:numId w:val="26"/>
      </w:numPr>
      <w:spacing w:before="60" w:after="60" w:line="260" w:lineRule="exact"/>
    </w:pPr>
    <w:rPr>
      <w:rFonts w:ascii="Verdana" w:hAnsi="Verdana"/>
      <w:color w:val="000000"/>
      <w:lang w:bidi="ar-SA"/>
    </w:rPr>
  </w:style>
  <w:style w:type="paragraph" w:customStyle="1" w:styleId="NumberedList1">
    <w:name w:val="Numbered List 1"/>
    <w:aliases w:val="nl1"/>
    <w:basedOn w:val="Normal"/>
    <w:rsid w:val="004D078E"/>
    <w:pPr>
      <w:numPr>
        <w:numId w:val="27"/>
      </w:numPr>
      <w:spacing w:before="60" w:after="60" w:line="260" w:lineRule="exact"/>
    </w:pPr>
    <w:rPr>
      <w:rFonts w:ascii="Verdana" w:hAnsi="Verdana"/>
      <w:color w:val="000000"/>
      <w:lang w:bidi="ar-SA"/>
    </w:rPr>
  </w:style>
  <w:style w:type="character" w:customStyle="1" w:styleId="CodeChar">
    <w:name w:val="Code Char"/>
    <w:aliases w:val="c Char"/>
    <w:basedOn w:val="DefaultParagraphFont"/>
    <w:link w:val="Code0"/>
    <w:rsid w:val="004D078E"/>
    <w:rPr>
      <w:rFonts w:ascii="Courier New" w:hAnsi="Courier New"/>
      <w:noProof/>
      <w:color w:val="000000"/>
    </w:rPr>
  </w:style>
  <w:style w:type="paragraph" w:styleId="TOC1">
    <w:name w:val="toc 1"/>
    <w:basedOn w:val="Normal"/>
    <w:next w:val="Normal"/>
    <w:autoRedefine/>
    <w:uiPriority w:val="39"/>
    <w:locked/>
    <w:rsid w:val="004D078E"/>
    <w:pPr>
      <w:spacing w:after="100"/>
    </w:pPr>
  </w:style>
  <w:style w:type="character" w:styleId="HTMLCode">
    <w:name w:val="HTML Code"/>
    <w:basedOn w:val="DefaultParagraphFont"/>
    <w:uiPriority w:val="99"/>
    <w:semiHidden/>
    <w:unhideWhenUsed/>
    <w:rsid w:val="00322C3A"/>
    <w:rPr>
      <w:rFonts w:ascii="Courier New" w:eastAsia="Times New Roman" w:hAnsi="Courier New" w:cs="Courier New" w:hint="default"/>
      <w:color w:val="669933"/>
      <w:sz w:val="29"/>
      <w:szCs w:val="29"/>
    </w:rPr>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945128">
      <w:bodyDiv w:val="1"/>
      <w:marLeft w:val="0"/>
      <w:marRight w:val="0"/>
      <w:marTop w:val="0"/>
      <w:marBottom w:val="0"/>
      <w:divBdr>
        <w:top w:val="none" w:sz="0" w:space="0" w:color="auto"/>
        <w:left w:val="none" w:sz="0" w:space="0" w:color="auto"/>
        <w:bottom w:val="none" w:sz="0" w:space="0" w:color="auto"/>
        <w:right w:val="none" w:sz="0" w:space="0" w:color="auto"/>
      </w:divBdr>
      <w:divsChild>
        <w:div w:id="256132310">
          <w:marLeft w:val="0"/>
          <w:marRight w:val="0"/>
          <w:marTop w:val="0"/>
          <w:marBottom w:val="0"/>
          <w:divBdr>
            <w:top w:val="none" w:sz="0" w:space="0" w:color="auto"/>
            <w:left w:val="none" w:sz="0" w:space="0" w:color="auto"/>
            <w:bottom w:val="none" w:sz="0" w:space="0" w:color="auto"/>
            <w:right w:val="none" w:sz="0" w:space="0" w:color="auto"/>
          </w:divBdr>
          <w:divsChild>
            <w:div w:id="395861532">
              <w:marLeft w:val="0"/>
              <w:marRight w:val="0"/>
              <w:marTop w:val="0"/>
              <w:marBottom w:val="0"/>
              <w:divBdr>
                <w:top w:val="none" w:sz="0" w:space="0" w:color="auto"/>
                <w:left w:val="none" w:sz="0" w:space="0" w:color="auto"/>
                <w:bottom w:val="none" w:sz="0" w:space="0" w:color="auto"/>
                <w:right w:val="none" w:sz="0" w:space="0" w:color="auto"/>
              </w:divBdr>
              <w:divsChild>
                <w:div w:id="1078789207">
                  <w:marLeft w:val="0"/>
                  <w:marRight w:val="0"/>
                  <w:marTop w:val="0"/>
                  <w:marBottom w:val="0"/>
                  <w:divBdr>
                    <w:top w:val="none" w:sz="0" w:space="0" w:color="auto"/>
                    <w:left w:val="none" w:sz="0" w:space="0" w:color="auto"/>
                    <w:bottom w:val="none" w:sz="0" w:space="0" w:color="auto"/>
                    <w:right w:val="none" w:sz="0" w:space="0" w:color="auto"/>
                  </w:divBdr>
                  <w:divsChild>
                    <w:div w:id="809205477">
                      <w:marLeft w:val="0"/>
                      <w:marRight w:val="0"/>
                      <w:marTop w:val="0"/>
                      <w:marBottom w:val="0"/>
                      <w:divBdr>
                        <w:top w:val="none" w:sz="0" w:space="0" w:color="auto"/>
                        <w:left w:val="none" w:sz="0" w:space="0" w:color="auto"/>
                        <w:bottom w:val="none" w:sz="0" w:space="0" w:color="auto"/>
                        <w:right w:val="none" w:sz="0" w:space="0" w:color="auto"/>
                      </w:divBdr>
                      <w:divsChild>
                        <w:div w:id="1095711803">
                          <w:marLeft w:val="0"/>
                          <w:marRight w:val="0"/>
                          <w:marTop w:val="0"/>
                          <w:marBottom w:val="0"/>
                          <w:divBdr>
                            <w:top w:val="none" w:sz="0" w:space="0" w:color="auto"/>
                            <w:left w:val="none" w:sz="0" w:space="0" w:color="auto"/>
                            <w:bottom w:val="none" w:sz="0" w:space="0" w:color="auto"/>
                            <w:right w:val="none" w:sz="0" w:space="0" w:color="auto"/>
                          </w:divBdr>
                          <w:divsChild>
                            <w:div w:id="1148476180">
                              <w:marLeft w:val="0"/>
                              <w:marRight w:val="0"/>
                              <w:marTop w:val="0"/>
                              <w:marBottom w:val="0"/>
                              <w:divBdr>
                                <w:top w:val="none" w:sz="0" w:space="0" w:color="auto"/>
                                <w:left w:val="none" w:sz="0" w:space="0" w:color="auto"/>
                                <w:bottom w:val="none" w:sz="0" w:space="0" w:color="auto"/>
                                <w:right w:val="none" w:sz="0" w:space="0" w:color="auto"/>
                              </w:divBdr>
                              <w:divsChild>
                                <w:div w:id="13148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098347">
      <w:bodyDiv w:val="1"/>
      <w:marLeft w:val="0"/>
      <w:marRight w:val="0"/>
      <w:marTop w:val="0"/>
      <w:marBottom w:val="0"/>
      <w:divBdr>
        <w:top w:val="none" w:sz="0" w:space="0" w:color="auto"/>
        <w:left w:val="none" w:sz="0" w:space="0" w:color="auto"/>
        <w:bottom w:val="none" w:sz="0" w:space="0" w:color="auto"/>
        <w:right w:val="none" w:sz="0" w:space="0" w:color="auto"/>
      </w:divBdr>
      <w:divsChild>
        <w:div w:id="1776750536">
          <w:marLeft w:val="0"/>
          <w:marRight w:val="0"/>
          <w:marTop w:val="0"/>
          <w:marBottom w:val="0"/>
          <w:divBdr>
            <w:top w:val="none" w:sz="0" w:space="0" w:color="auto"/>
            <w:left w:val="none" w:sz="0" w:space="0" w:color="auto"/>
            <w:bottom w:val="none" w:sz="0" w:space="0" w:color="auto"/>
            <w:right w:val="none" w:sz="0" w:space="0" w:color="auto"/>
          </w:divBdr>
          <w:divsChild>
            <w:div w:id="1432621774">
              <w:marLeft w:val="0"/>
              <w:marRight w:val="0"/>
              <w:marTop w:val="0"/>
              <w:marBottom w:val="0"/>
              <w:divBdr>
                <w:top w:val="none" w:sz="0" w:space="0" w:color="auto"/>
                <w:left w:val="none" w:sz="0" w:space="0" w:color="auto"/>
                <w:bottom w:val="none" w:sz="0" w:space="0" w:color="auto"/>
                <w:right w:val="none" w:sz="0" w:space="0" w:color="auto"/>
              </w:divBdr>
              <w:divsChild>
                <w:div w:id="2085489400">
                  <w:marLeft w:val="0"/>
                  <w:marRight w:val="0"/>
                  <w:marTop w:val="0"/>
                  <w:marBottom w:val="0"/>
                  <w:divBdr>
                    <w:top w:val="none" w:sz="0" w:space="0" w:color="auto"/>
                    <w:left w:val="none" w:sz="0" w:space="0" w:color="auto"/>
                    <w:bottom w:val="none" w:sz="0" w:space="0" w:color="auto"/>
                    <w:right w:val="none" w:sz="0" w:space="0" w:color="auto"/>
                  </w:divBdr>
                  <w:divsChild>
                    <w:div w:id="918290785">
                      <w:marLeft w:val="0"/>
                      <w:marRight w:val="0"/>
                      <w:marTop w:val="0"/>
                      <w:marBottom w:val="0"/>
                      <w:divBdr>
                        <w:top w:val="none" w:sz="0" w:space="0" w:color="auto"/>
                        <w:left w:val="none" w:sz="0" w:space="0" w:color="auto"/>
                        <w:bottom w:val="none" w:sz="0" w:space="0" w:color="auto"/>
                        <w:right w:val="none" w:sz="0" w:space="0" w:color="auto"/>
                      </w:divBdr>
                      <w:divsChild>
                        <w:div w:id="250433296">
                          <w:marLeft w:val="0"/>
                          <w:marRight w:val="0"/>
                          <w:marTop w:val="0"/>
                          <w:marBottom w:val="0"/>
                          <w:divBdr>
                            <w:top w:val="none" w:sz="0" w:space="0" w:color="auto"/>
                            <w:left w:val="none" w:sz="0" w:space="0" w:color="auto"/>
                            <w:bottom w:val="none" w:sz="0" w:space="0" w:color="auto"/>
                            <w:right w:val="none" w:sz="0" w:space="0" w:color="auto"/>
                          </w:divBdr>
                          <w:divsChild>
                            <w:div w:id="270405313">
                              <w:marLeft w:val="0"/>
                              <w:marRight w:val="0"/>
                              <w:marTop w:val="0"/>
                              <w:marBottom w:val="0"/>
                              <w:divBdr>
                                <w:top w:val="none" w:sz="0" w:space="0" w:color="auto"/>
                                <w:left w:val="none" w:sz="0" w:space="0" w:color="auto"/>
                                <w:bottom w:val="none" w:sz="0" w:space="0" w:color="auto"/>
                                <w:right w:val="none" w:sz="0" w:space="0" w:color="auto"/>
                              </w:divBdr>
                              <w:divsChild>
                                <w:div w:id="1060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2009-03-28T19:01:00Z</dcterms:created>
  <dcterms:modified xsi:type="dcterms:W3CDTF">2009-03-28T19:28:00Z</dcterms:modified>
</cp:coreProperties>
</file>