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開始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控制台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新增移除程式</w:t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6197600" cy="4648200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新增</w:t>
      </w:r>
      <w:r>
        <w:rPr>
          <w:rFonts w:ascii="Trebuchet MS" w:hAnsi="Trebuchet MS"/>
          <w:sz w:val="20"/>
          <w:szCs w:val="20"/>
        </w:rPr>
        <w:t>/</w:t>
      </w:r>
      <w:r>
        <w:rPr>
          <w:rFonts w:ascii="新細明體" w:hAnsi="新細明體" w:hint="eastAsia"/>
          <w:sz w:val="20"/>
          <w:szCs w:val="20"/>
        </w:rPr>
        <w:t>移除</w:t>
      </w:r>
      <w:r>
        <w:rPr>
          <w:rFonts w:ascii="Trebuchet MS" w:hAnsi="Trebuchet MS"/>
          <w:sz w:val="20"/>
          <w:szCs w:val="20"/>
        </w:rPr>
        <w:t xml:space="preserve"> Windows </w:t>
      </w:r>
      <w:r>
        <w:rPr>
          <w:rFonts w:ascii="新細明體" w:hAnsi="新細明體" w:hint="eastAsia"/>
          <w:sz w:val="20"/>
          <w:szCs w:val="20"/>
        </w:rPr>
        <w:t>元件</w:t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w:drawing>
          <wp:inline distT="0" distB="0" distL="0" distR="0">
            <wp:extent cx="7613015" cy="4620260"/>
            <wp:effectExtent l="19050" t="0" r="6985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15" cy="462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滑鼠雙擊</w:t>
      </w:r>
      <w:r>
        <w:rPr>
          <w:rFonts w:ascii="Trebuchet MS" w:hAnsi="Trebuchet MS"/>
          <w:sz w:val="20"/>
          <w:szCs w:val="20"/>
        </w:rPr>
        <w:t>Application Server</w:t>
      </w:r>
      <w:r>
        <w:rPr>
          <w:rFonts w:ascii="新細明體" w:hAnsi="新細明體" w:hint="eastAsia"/>
          <w:sz w:val="20"/>
          <w:szCs w:val="20"/>
        </w:rPr>
        <w:t>，或是點選</w:t>
      </w:r>
      <w:r>
        <w:rPr>
          <w:rFonts w:ascii="Trebuchet MS" w:hAnsi="Trebuchet MS"/>
          <w:sz w:val="20"/>
          <w:szCs w:val="20"/>
        </w:rPr>
        <w:t xml:space="preserve"> Application Server -&gt; </w:t>
      </w:r>
      <w:r>
        <w:rPr>
          <w:rFonts w:ascii="新細明體" w:hAnsi="新細明體" w:hint="eastAsia"/>
          <w:sz w:val="20"/>
          <w:szCs w:val="20"/>
        </w:rPr>
        <w:t>詳細資料</w:t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w:drawing>
          <wp:inline distT="0" distB="0" distL="0" distR="0">
            <wp:extent cx="4752340" cy="3609340"/>
            <wp:effectExtent l="19050" t="0" r="0" b="0"/>
            <wp:docPr id="3" name="Picture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勾選網際網路資訊服務</w:t>
      </w:r>
      <w:r>
        <w:rPr>
          <w:rFonts w:ascii="Trebuchet MS" w:hAnsi="Trebuchet MS"/>
          <w:sz w:val="20"/>
          <w:szCs w:val="20"/>
        </w:rPr>
        <w:t>(IIS)</w:t>
      </w:r>
      <w:r>
        <w:rPr>
          <w:rFonts w:ascii="新細明體" w:hAnsi="新細明體" w:hint="eastAsia"/>
          <w:sz w:val="20"/>
          <w:szCs w:val="20"/>
        </w:rPr>
        <w:t>，雙擊或點選詳細資料還可做更進一步的設定</w:t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4260215" cy="2999740"/>
            <wp:effectExtent l="19050" t="0" r="6985" b="0"/>
            <wp:docPr id="4" name="Picture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依據指示插入</w:t>
      </w:r>
      <w:r>
        <w:rPr>
          <w:rFonts w:ascii="Trebuchet MS" w:hAnsi="Trebuchet MS"/>
          <w:sz w:val="20"/>
          <w:szCs w:val="20"/>
        </w:rPr>
        <w:t xml:space="preserve"> Windows Server 2003 </w:t>
      </w:r>
      <w:r>
        <w:rPr>
          <w:rFonts w:ascii="新細明體" w:hAnsi="新細明體" w:hint="eastAsia"/>
          <w:sz w:val="20"/>
          <w:szCs w:val="20"/>
        </w:rPr>
        <w:t>安裝光碟進行安裝</w:t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w:drawing>
          <wp:inline distT="0" distB="0" distL="0" distR="0">
            <wp:extent cx="4073525" cy="1419860"/>
            <wp:effectExtent l="19050" t="0" r="3175" b="0"/>
            <wp:docPr id="5" name="Picture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開始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系統管理工具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網際網路資訊服務</w:t>
      </w:r>
      <w:r>
        <w:rPr>
          <w:rFonts w:ascii="Trebuchet MS" w:hAnsi="Trebuchet MS"/>
          <w:sz w:val="20"/>
          <w:szCs w:val="20"/>
        </w:rPr>
        <w:t>(IIS)</w:t>
      </w:r>
      <w:r>
        <w:rPr>
          <w:rFonts w:ascii="新細明體" w:hAnsi="新細明體" w:hint="eastAsia"/>
          <w:sz w:val="20"/>
          <w:szCs w:val="20"/>
        </w:rPr>
        <w:t>管理員</w:t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54925" cy="5735955"/>
            <wp:effectExtent l="19050" t="0" r="3175" b="0"/>
            <wp:docPr id="6" name="Picture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925" cy="573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或是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新細明體" w:hAnsi="新細明體" w:hint="eastAsia"/>
          <w:sz w:val="20"/>
          <w:szCs w:val="20"/>
        </w:rPr>
        <w:t>開始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執行</w:t>
      </w:r>
      <w:r>
        <w:rPr>
          <w:rFonts w:ascii="Trebuchet MS" w:hAnsi="Trebuchet MS"/>
          <w:sz w:val="20"/>
          <w:szCs w:val="20"/>
        </w:rPr>
        <w:t xml:space="preserve"> -&gt; </w:t>
      </w:r>
      <w:proofErr w:type="spellStart"/>
      <w:r>
        <w:rPr>
          <w:rFonts w:ascii="Trebuchet MS" w:hAnsi="Trebuchet MS"/>
          <w:sz w:val="20"/>
          <w:szCs w:val="20"/>
        </w:rPr>
        <w:t>inetmgr</w:t>
      </w:r>
      <w:proofErr w:type="spellEnd"/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47940" cy="5735955"/>
            <wp:effectExtent l="19050" t="0" r="0" b="0"/>
            <wp:docPr id="7" name="Picture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940" cy="573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網站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預設的網站</w:t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w:drawing>
          <wp:inline distT="0" distB="0" distL="0" distR="0">
            <wp:extent cx="6262370" cy="4398645"/>
            <wp:effectExtent l="19050" t="0" r="5080" b="0"/>
            <wp:docPr id="8" name="Picture 9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439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瀏覽</w:t>
      </w:r>
      <w:r>
        <w:rPr>
          <w:rFonts w:ascii="Trebuchet MS" w:hAnsi="Trebuchet MS"/>
          <w:sz w:val="20"/>
          <w:szCs w:val="20"/>
        </w:rPr>
        <w:t xml:space="preserve"> iisstart.htm</w:t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w:drawing>
          <wp:inline distT="0" distB="0" distL="0" distR="0">
            <wp:extent cx="6276340" cy="4412615"/>
            <wp:effectExtent l="19050" t="0" r="0" b="0"/>
            <wp:docPr id="9" name="Picture 1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成功瀏覽頁面，完成網站建置</w:t>
      </w: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</w:p>
    <w:p w:rsidR="005F5EB1" w:rsidRDefault="005F5EB1" w:rsidP="005F5EB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w:drawing>
          <wp:inline distT="0" distB="0" distL="0" distR="0">
            <wp:extent cx="7620000" cy="5472430"/>
            <wp:effectExtent l="19050" t="0" r="0" b="0"/>
            <wp:docPr id="10" name="Picture 1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7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D8" w:rsidRDefault="00FF36D8"/>
    <w:sectPr w:rsidR="00FF36D8" w:rsidSect="00FF3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666D"/>
    <w:multiLevelType w:val="hybridMultilevel"/>
    <w:tmpl w:val="B52C014E"/>
    <w:lvl w:ilvl="0" w:tplc="74DE0DF0">
      <w:start w:val="1"/>
      <w:numFmt w:val="decimal"/>
      <w:lvlText w:val="%1."/>
      <w:lvlJc w:val="left"/>
      <w:pPr>
        <w:ind w:left="720" w:hanging="360"/>
      </w:pPr>
      <w:rPr>
        <w:lang w:eastAsia="zh-TW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EB1"/>
    <w:rsid w:val="005F5EB1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B1"/>
    <w:pPr>
      <w:widowControl/>
      <w:ind w:left="720"/>
    </w:pPr>
    <w:rPr>
      <w:rFonts w:ascii="Calibri" w:eastAsia="新細明體" w:hAnsi="Calibri" w:cs="Calibri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EB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B1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9A3CE.FB1B236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07.jpg@01C9A3CE.FB1B23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image004.jpg@01C9A3CE.FB1B2360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6.jpg@01C9A3CE.FB1B2360" TargetMode="External"/><Relationship Id="rId20" Type="http://schemas.openxmlformats.org/officeDocument/2006/relationships/image" Target="cid:image008.jpg@01C9A3CE.FB1B236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C9A3CE.FB1B2360" TargetMode="External"/><Relationship Id="rId11" Type="http://schemas.openxmlformats.org/officeDocument/2006/relationships/image" Target="media/image4.jpeg"/><Relationship Id="rId24" Type="http://schemas.openxmlformats.org/officeDocument/2006/relationships/image" Target="cid:image010.jpg@01C9A3CE.FB1B236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cid:image003.jpg@01C9A3CE.FB1B2360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5.jpg@01C9A3CE.FB1B2360" TargetMode="External"/><Relationship Id="rId22" Type="http://schemas.openxmlformats.org/officeDocument/2006/relationships/image" Target="cid:image009.jpg@01C9A3CE.FB1B2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jacobw</dc:creator>
  <cp:lastModifiedBy>jacobw</cp:lastModifiedBy>
  <cp:revision>1</cp:revision>
  <dcterms:created xsi:type="dcterms:W3CDTF">2009-03-13T03:45:00Z</dcterms:created>
  <dcterms:modified xsi:type="dcterms:W3CDTF">2009-03-13T03:45:00Z</dcterms:modified>
</cp:coreProperties>
</file>