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548" w:type="dxa"/>
        <w:tblInd w:w="-860" w:type="dxa"/>
        <w:tblLayout w:type="fixed"/>
        <w:tblCellMar>
          <w:left w:w="0" w:type="dxa"/>
          <w:right w:w="0" w:type="dxa"/>
        </w:tblCellMar>
        <w:tblLook w:val="0000" w:firstRow="0" w:lastRow="0" w:firstColumn="0" w:lastColumn="0" w:noHBand="0" w:noVBand="0"/>
      </w:tblPr>
      <w:tblGrid>
        <w:gridCol w:w="860"/>
        <w:gridCol w:w="27"/>
        <w:gridCol w:w="3133"/>
        <w:gridCol w:w="170"/>
        <w:gridCol w:w="194"/>
        <w:gridCol w:w="27"/>
        <w:gridCol w:w="139"/>
        <w:gridCol w:w="6701"/>
        <w:gridCol w:w="297"/>
      </w:tblGrid>
      <w:tr w:rsidR="00A95AEB">
        <w:trPr>
          <w:gridAfter w:val="1"/>
          <w:wAfter w:w="297" w:type="dxa"/>
          <w:cantSplit/>
          <w:trHeight w:hRule="exact" w:val="884"/>
        </w:trPr>
        <w:tc>
          <w:tcPr>
            <w:tcW w:w="4384" w:type="dxa"/>
            <w:gridSpan w:val="5"/>
            <w:vMerge w:val="restart"/>
          </w:tcPr>
          <w:p w:rsidR="00A95AEB" w:rsidRDefault="00A95AEB" w:rsidP="00A95AEB"/>
        </w:tc>
        <w:tc>
          <w:tcPr>
            <w:tcW w:w="27" w:type="dxa"/>
            <w:vMerge w:val="restart"/>
          </w:tcPr>
          <w:p w:rsidR="00A95AEB" w:rsidRDefault="00A95AEB" w:rsidP="00A95AEB"/>
        </w:tc>
        <w:tc>
          <w:tcPr>
            <w:tcW w:w="6840" w:type="dxa"/>
            <w:gridSpan w:val="2"/>
          </w:tcPr>
          <w:p w:rsidR="00A95AEB" w:rsidRDefault="00A95AEB" w:rsidP="00A95AEB">
            <w:pPr>
              <w:pStyle w:val="StandFirstIntroduction"/>
            </w:pPr>
          </w:p>
        </w:tc>
      </w:tr>
      <w:tr w:rsidR="00A95AEB">
        <w:trPr>
          <w:gridAfter w:val="1"/>
          <w:wAfter w:w="297" w:type="dxa"/>
          <w:cantSplit/>
          <w:trHeight w:val="958"/>
        </w:trPr>
        <w:tc>
          <w:tcPr>
            <w:tcW w:w="4384" w:type="dxa"/>
            <w:gridSpan w:val="5"/>
            <w:vMerge/>
          </w:tcPr>
          <w:p w:rsidR="00A95AEB" w:rsidRDefault="00A95AEB" w:rsidP="00A95AEB"/>
        </w:tc>
        <w:tc>
          <w:tcPr>
            <w:tcW w:w="27" w:type="dxa"/>
            <w:vMerge/>
          </w:tcPr>
          <w:p w:rsidR="00A95AEB" w:rsidRDefault="00A95AEB" w:rsidP="00A95AEB"/>
        </w:tc>
        <w:tc>
          <w:tcPr>
            <w:tcW w:w="6840" w:type="dxa"/>
            <w:gridSpan w:val="2"/>
            <w:vAlign w:val="bottom"/>
          </w:tcPr>
          <w:p w:rsidR="00A95AEB" w:rsidRPr="00557725" w:rsidRDefault="00557725" w:rsidP="00A95AEB">
            <w:pPr>
              <w:pStyle w:val="Casestudydescription"/>
            </w:pPr>
            <w:bookmarkStart w:id="0" w:name="ProductTitle"/>
            <w:r w:rsidRPr="00557725">
              <w:t>Windows 7</w:t>
            </w:r>
          </w:p>
          <w:p w:rsidR="00A95AEB" w:rsidRDefault="00A95AEB" w:rsidP="00A95AEB">
            <w:pPr>
              <w:pStyle w:val="Casestudydescription"/>
            </w:pPr>
            <w:r w:rsidRPr="00557725">
              <w:t>C</w:t>
            </w:r>
            <w:r w:rsidR="00557725" w:rsidRPr="00557725">
              <w:t>ustomer Solution Case Study</w:t>
            </w:r>
            <w:bookmarkEnd w:id="0"/>
          </w:p>
        </w:tc>
      </w:tr>
      <w:tr w:rsidR="00A95AEB">
        <w:trPr>
          <w:gridAfter w:val="1"/>
          <w:wAfter w:w="297" w:type="dxa"/>
          <w:cantSplit/>
          <w:trHeight w:val="1178"/>
        </w:trPr>
        <w:tc>
          <w:tcPr>
            <w:tcW w:w="4384" w:type="dxa"/>
            <w:gridSpan w:val="5"/>
            <w:vMerge/>
          </w:tcPr>
          <w:p w:rsidR="00A95AEB" w:rsidRDefault="00A95AEB" w:rsidP="00A95AEB"/>
        </w:tc>
        <w:tc>
          <w:tcPr>
            <w:tcW w:w="27" w:type="dxa"/>
          </w:tcPr>
          <w:p w:rsidR="00A95AEB" w:rsidRDefault="00A95AEB" w:rsidP="00A95AEB"/>
        </w:tc>
        <w:tc>
          <w:tcPr>
            <w:tcW w:w="6840" w:type="dxa"/>
            <w:gridSpan w:val="2"/>
          </w:tcPr>
          <w:p w:rsidR="00A95AEB" w:rsidRDefault="00A95AEB" w:rsidP="00A95AEB">
            <w:pPr>
              <w:spacing w:after="80"/>
              <w:jc w:val="right"/>
              <w:rPr>
                <w:color w:val="FF9900"/>
              </w:rPr>
            </w:pPr>
          </w:p>
        </w:tc>
      </w:tr>
      <w:tr w:rsidR="00A95AEB">
        <w:trPr>
          <w:gridAfter w:val="1"/>
          <w:wAfter w:w="297" w:type="dxa"/>
          <w:cantSplit/>
          <w:trHeight w:hRule="exact" w:val="974"/>
        </w:trPr>
        <w:tc>
          <w:tcPr>
            <w:tcW w:w="887" w:type="dxa"/>
            <w:gridSpan w:val="2"/>
            <w:vMerge w:val="restart"/>
          </w:tcPr>
          <w:p w:rsidR="00A95AEB" w:rsidRDefault="00A95AEB" w:rsidP="00A95AEB"/>
        </w:tc>
        <w:tc>
          <w:tcPr>
            <w:tcW w:w="3497" w:type="dxa"/>
            <w:gridSpan w:val="3"/>
            <w:vMerge w:val="restart"/>
          </w:tcPr>
          <w:p w:rsidR="00A95AEB" w:rsidRDefault="00A95AEB" w:rsidP="00A95AEB">
            <w:pPr>
              <w:rPr>
                <w:sz w:val="8"/>
              </w:rPr>
            </w:pPr>
          </w:p>
          <w:p w:rsidR="00A95AEB" w:rsidRPr="006F6D0C" w:rsidRDefault="00A5761C" w:rsidP="00F64419">
            <w:pPr>
              <w:rPr>
                <w:color w:val="FF0000"/>
              </w:rPr>
            </w:pPr>
            <w:r>
              <w:rPr>
                <w:noProof/>
                <w:lang w:val="en-US"/>
              </w:rPr>
              <w:drawing>
                <wp:inline distT="0" distB="0" distL="0" distR="0">
                  <wp:extent cx="1947817" cy="61976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9" cstate="print"/>
                          <a:srcRect l="15625" t="15834" r="72917" b="78333"/>
                          <a:stretch>
                            <a:fillRect/>
                          </a:stretch>
                        </pic:blipFill>
                        <pic:spPr bwMode="auto">
                          <a:xfrm>
                            <a:off x="0" y="0"/>
                            <a:ext cx="1956526" cy="622531"/>
                          </a:xfrm>
                          <a:prstGeom prst="rect">
                            <a:avLst/>
                          </a:prstGeom>
                          <a:noFill/>
                          <a:ln w="9525">
                            <a:noFill/>
                            <a:miter lim="800000"/>
                            <a:headEnd/>
                            <a:tailEnd/>
                          </a:ln>
                        </pic:spPr>
                      </pic:pic>
                    </a:graphicData>
                  </a:graphic>
                </wp:inline>
              </w:drawing>
            </w:r>
          </w:p>
        </w:tc>
        <w:tc>
          <w:tcPr>
            <w:tcW w:w="27" w:type="dxa"/>
            <w:tcBorders>
              <w:left w:val="nil"/>
            </w:tcBorders>
          </w:tcPr>
          <w:p w:rsidR="00A95AEB" w:rsidRDefault="00A95AEB" w:rsidP="00A95AEB"/>
        </w:tc>
        <w:tc>
          <w:tcPr>
            <w:tcW w:w="6840" w:type="dxa"/>
            <w:gridSpan w:val="2"/>
          </w:tcPr>
          <w:p w:rsidR="00F73E2E" w:rsidRDefault="00F73E2E" w:rsidP="006B3552">
            <w:pPr>
              <w:pStyle w:val="DocumentTitle"/>
              <w:ind w:right="-384"/>
              <w:rPr>
                <w:spacing w:val="-8"/>
                <w:szCs w:val="32"/>
              </w:rPr>
            </w:pPr>
            <w:bookmarkStart w:id="1" w:name="DocumentTitle"/>
            <w:bookmarkEnd w:id="1"/>
            <w:r>
              <w:rPr>
                <w:noProof/>
                <w:spacing w:val="-8"/>
                <w:szCs w:val="32"/>
              </w:rPr>
              <w:drawing>
                <wp:anchor distT="0" distB="0" distL="114300" distR="114300" simplePos="0" relativeHeight="251661824" behindDoc="1" locked="0" layoutInCell="0" allowOverlap="1">
                  <wp:simplePos x="0" y="0"/>
                  <wp:positionH relativeFrom="page">
                    <wp:posOffset>0</wp:posOffset>
                  </wp:positionH>
                  <wp:positionV relativeFrom="page">
                    <wp:posOffset>0</wp:posOffset>
                  </wp:positionV>
                  <wp:extent cx="7772400" cy="1532890"/>
                  <wp:effectExtent l="19050" t="0" r="0" b="0"/>
                  <wp:wrapNone/>
                  <wp:docPr id="129" name="Picture 129" descr="Win Gener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in Generic Header"/>
                          <pic:cNvPicPr>
                            <a:picLocks noChangeAspect="1" noChangeArrowheads="1"/>
                          </pic:cNvPicPr>
                        </pic:nvPicPr>
                        <pic:blipFill>
                          <a:blip r:embed="rId10" cstate="print"/>
                          <a:srcRect/>
                          <a:stretch>
                            <a:fillRect/>
                          </a:stretch>
                        </pic:blipFill>
                        <pic:spPr bwMode="auto">
                          <a:xfrm>
                            <a:off x="0" y="0"/>
                            <a:ext cx="7772400" cy="1532890"/>
                          </a:xfrm>
                          <a:prstGeom prst="rect">
                            <a:avLst/>
                          </a:prstGeom>
                          <a:noFill/>
                          <a:ln w="9525">
                            <a:noFill/>
                            <a:miter lim="800000"/>
                            <a:headEnd/>
                            <a:tailEnd/>
                          </a:ln>
                        </pic:spPr>
                      </pic:pic>
                    </a:graphicData>
                  </a:graphic>
                </wp:anchor>
              </w:drawing>
            </w:r>
            <w:r w:rsidR="002A73BA" w:rsidRPr="002A73BA">
              <w:rPr>
                <w:spacing w:val="-8"/>
                <w:szCs w:val="32"/>
              </w:rPr>
              <w:t>National Instruments Solidifies</w:t>
            </w:r>
            <w:r w:rsidR="002A73BA" w:rsidRPr="002A73BA">
              <w:rPr>
                <w:spacing w:val="-12"/>
                <w:szCs w:val="32"/>
              </w:rPr>
              <w:t xml:space="preserve"> </w:t>
            </w:r>
            <w:r w:rsidR="002A73BA" w:rsidRPr="002A73BA">
              <w:rPr>
                <w:spacing w:val="-8"/>
                <w:szCs w:val="32"/>
              </w:rPr>
              <w:t>Leadership</w:t>
            </w:r>
            <w:r w:rsidR="002A73BA" w:rsidRPr="002A73BA">
              <w:rPr>
                <w:spacing w:val="-12"/>
                <w:szCs w:val="32"/>
              </w:rPr>
              <w:t xml:space="preserve"> </w:t>
            </w:r>
            <w:r w:rsidR="002A73BA" w:rsidRPr="002A73BA">
              <w:rPr>
                <w:spacing w:val="-8"/>
                <w:szCs w:val="32"/>
              </w:rPr>
              <w:t xml:space="preserve">Position with High-Performance </w:t>
            </w:r>
            <w:r w:rsidR="006B3552">
              <w:rPr>
                <w:spacing w:val="-8"/>
                <w:szCs w:val="32"/>
              </w:rPr>
              <w:t>Products</w:t>
            </w:r>
            <w:r w:rsidR="002A73BA" w:rsidRPr="002A73BA">
              <w:rPr>
                <w:spacing w:val="-8"/>
                <w:szCs w:val="32"/>
              </w:rPr>
              <w:t xml:space="preserve"> </w:t>
            </w:r>
          </w:p>
        </w:tc>
      </w:tr>
      <w:tr w:rsidR="00A95AEB">
        <w:trPr>
          <w:gridAfter w:val="1"/>
          <w:wAfter w:w="297" w:type="dxa"/>
          <w:cantSplit/>
          <w:trHeight w:val="584"/>
        </w:trPr>
        <w:tc>
          <w:tcPr>
            <w:tcW w:w="887" w:type="dxa"/>
            <w:gridSpan w:val="2"/>
            <w:vMerge/>
          </w:tcPr>
          <w:p w:rsidR="00A95AEB" w:rsidRDefault="00A95AEB" w:rsidP="00A95AEB"/>
        </w:tc>
        <w:tc>
          <w:tcPr>
            <w:tcW w:w="3497" w:type="dxa"/>
            <w:gridSpan w:val="3"/>
            <w:vMerge/>
            <w:tcBorders>
              <w:top w:val="single" w:sz="4" w:space="0" w:color="auto"/>
            </w:tcBorders>
          </w:tcPr>
          <w:p w:rsidR="00A95AEB" w:rsidRDefault="00A95AEB" w:rsidP="00A95AEB"/>
        </w:tc>
        <w:tc>
          <w:tcPr>
            <w:tcW w:w="27" w:type="dxa"/>
            <w:tcBorders>
              <w:left w:val="nil"/>
            </w:tcBorders>
          </w:tcPr>
          <w:p w:rsidR="00A95AEB" w:rsidRDefault="00A95AEB" w:rsidP="00A95AEB">
            <w:pPr>
              <w:rPr>
                <w:noProof/>
                <w:sz w:val="20"/>
                <w:lang w:val="en-US"/>
              </w:rPr>
            </w:pPr>
          </w:p>
        </w:tc>
        <w:tc>
          <w:tcPr>
            <w:tcW w:w="6840" w:type="dxa"/>
            <w:gridSpan w:val="2"/>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r w:rsidR="003119F1">
        <w:trPr>
          <w:gridBefore w:val="1"/>
          <w:wBefore w:w="860" w:type="dxa"/>
          <w:cantSplit/>
          <w:trHeight w:hRule="exact" w:val="1647"/>
        </w:trPr>
        <w:tc>
          <w:tcPr>
            <w:tcW w:w="3160" w:type="dxa"/>
            <w:gridSpan w:val="2"/>
            <w:vMerge w:val="restart"/>
          </w:tcPr>
          <w:p w:rsidR="003119F1" w:rsidRDefault="003119F1" w:rsidP="0077065E">
            <w:pPr>
              <w:pStyle w:val="SectionHeading"/>
              <w:spacing w:before="120"/>
            </w:pPr>
            <w:bookmarkStart w:id="2" w:name="TableColumn" w:colFirst="1" w:colLast="1"/>
            <w:r>
              <w:t>Overview</w:t>
            </w:r>
          </w:p>
          <w:p w:rsidR="003119F1" w:rsidRDefault="003119F1" w:rsidP="00590523">
            <w:pPr>
              <w:pStyle w:val="Bodycopy"/>
            </w:pPr>
            <w:r w:rsidRPr="000E56E4">
              <w:rPr>
                <w:b/>
                <w:szCs w:val="17"/>
              </w:rPr>
              <w:t>Country</w:t>
            </w:r>
            <w:r w:rsidR="006E5542" w:rsidRPr="000E56E4">
              <w:rPr>
                <w:b/>
                <w:szCs w:val="17"/>
              </w:rPr>
              <w:t xml:space="preserve"> or Region</w:t>
            </w:r>
            <w:r w:rsidRPr="000E56E4">
              <w:rPr>
                <w:b/>
                <w:szCs w:val="17"/>
              </w:rPr>
              <w:t>:</w:t>
            </w:r>
            <w:r>
              <w:t xml:space="preserve"> </w:t>
            </w:r>
            <w:bookmarkStart w:id="3" w:name="OverviewCountry"/>
            <w:bookmarkEnd w:id="3"/>
            <w:r w:rsidR="00175A45">
              <w:t xml:space="preserve">United </w:t>
            </w:r>
            <w:r w:rsidR="009A011A">
              <w:t>S</w:t>
            </w:r>
            <w:r w:rsidR="00CC0BD9">
              <w:t>tates</w:t>
            </w:r>
          </w:p>
          <w:p w:rsidR="003119F1" w:rsidRDefault="003119F1" w:rsidP="00590523">
            <w:pPr>
              <w:pStyle w:val="Bodycopy"/>
            </w:pPr>
            <w:r w:rsidRPr="000E56E4">
              <w:rPr>
                <w:b/>
                <w:szCs w:val="17"/>
              </w:rPr>
              <w:t>Industry:</w:t>
            </w:r>
            <w:r>
              <w:t xml:space="preserve"> </w:t>
            </w:r>
            <w:bookmarkStart w:id="4" w:name="OverviewIndustry"/>
            <w:bookmarkEnd w:id="4"/>
            <w:r w:rsidR="009A011A">
              <w:t>T</w:t>
            </w:r>
            <w:r w:rsidR="00CC0BD9">
              <w:t xml:space="preserve">echnical </w:t>
            </w:r>
            <w:r w:rsidR="00C7284C">
              <w:t>instruments</w:t>
            </w:r>
            <w:r w:rsidR="00AA5E17">
              <w:t xml:space="preserve"> and sof</w:t>
            </w:r>
            <w:r w:rsidR="008348C3">
              <w:t>tware</w:t>
            </w:r>
          </w:p>
          <w:p w:rsidR="003119F1" w:rsidRDefault="003119F1" w:rsidP="00590523">
            <w:pPr>
              <w:pStyle w:val="Bodycopyheading"/>
              <w:spacing w:before="240"/>
            </w:pPr>
            <w:r>
              <w:t>Customer Profile</w:t>
            </w:r>
          </w:p>
          <w:p w:rsidR="003119F1" w:rsidRPr="00CC0BD9" w:rsidRDefault="00CC0BD9" w:rsidP="00590523">
            <w:pPr>
              <w:spacing w:line="240" w:lineRule="exact"/>
              <w:rPr>
                <w:spacing w:val="-3"/>
                <w:szCs w:val="17"/>
              </w:rPr>
            </w:pPr>
            <w:bookmarkStart w:id="5" w:name="OverviewCustomerProfile"/>
            <w:bookmarkEnd w:id="5"/>
            <w:r w:rsidRPr="00CC0BD9">
              <w:rPr>
                <w:spacing w:val="-3"/>
                <w:szCs w:val="17"/>
              </w:rPr>
              <w:t>Customers at more than 30,000 companies in 4</w:t>
            </w:r>
            <w:r w:rsidR="009A011A">
              <w:rPr>
                <w:spacing w:val="-3"/>
                <w:szCs w:val="17"/>
              </w:rPr>
              <w:t>0</w:t>
            </w:r>
            <w:r w:rsidRPr="00CC0BD9">
              <w:rPr>
                <w:spacing w:val="-3"/>
                <w:szCs w:val="17"/>
              </w:rPr>
              <w:t xml:space="preserve"> countries worldwide use National Instruments open graphical </w:t>
            </w:r>
            <w:r w:rsidR="008348C3">
              <w:rPr>
                <w:spacing w:val="-3"/>
                <w:szCs w:val="17"/>
              </w:rPr>
              <w:t>development</w:t>
            </w:r>
            <w:r w:rsidR="008348C3" w:rsidRPr="00CC0BD9">
              <w:rPr>
                <w:spacing w:val="-3"/>
                <w:szCs w:val="17"/>
              </w:rPr>
              <w:t xml:space="preserve"> </w:t>
            </w:r>
            <w:r w:rsidRPr="00CC0BD9">
              <w:rPr>
                <w:spacing w:val="-3"/>
                <w:szCs w:val="17"/>
              </w:rPr>
              <w:t>software and modular hardware to simplify product development, increase their productivity, and dramatically reduce time to market for NI products.</w:t>
            </w:r>
          </w:p>
          <w:p w:rsidR="003119F1" w:rsidRDefault="003119F1" w:rsidP="00590523">
            <w:pPr>
              <w:pStyle w:val="Bodycopyheading"/>
              <w:spacing w:before="240"/>
            </w:pPr>
            <w:r>
              <w:t>Business Situation</w:t>
            </w:r>
          </w:p>
          <w:p w:rsidR="003119F1" w:rsidRDefault="00556C1A" w:rsidP="00590523">
            <w:pPr>
              <w:pStyle w:val="Bodycopy"/>
            </w:pPr>
            <w:bookmarkStart w:id="6" w:name="OverviewBusinessSituation"/>
            <w:bookmarkEnd w:id="6"/>
            <w:r>
              <w:rPr>
                <w:szCs w:val="17"/>
              </w:rPr>
              <w:t>Company R&amp;D engineers wanted to take advantage of advanced Microsoft</w:t>
            </w:r>
            <w:r w:rsidR="00662F0B" w:rsidRPr="00662F0B">
              <w:rPr>
                <w:szCs w:val="17"/>
                <w:vertAlign w:val="superscript"/>
              </w:rPr>
              <w:t>®</w:t>
            </w:r>
            <w:r>
              <w:rPr>
                <w:szCs w:val="17"/>
              </w:rPr>
              <w:t xml:space="preserve"> Windows</w:t>
            </w:r>
            <w:r w:rsidR="00662F0B" w:rsidRPr="00662F0B">
              <w:rPr>
                <w:szCs w:val="17"/>
                <w:vertAlign w:val="superscript"/>
              </w:rPr>
              <w:t>®</w:t>
            </w:r>
            <w:r>
              <w:rPr>
                <w:szCs w:val="17"/>
              </w:rPr>
              <w:t xml:space="preserve"> 7 </w:t>
            </w:r>
            <w:r w:rsidR="00491CF6">
              <w:rPr>
                <w:szCs w:val="17"/>
              </w:rPr>
              <w:t xml:space="preserve">capabilities </w:t>
            </w:r>
            <w:r>
              <w:rPr>
                <w:szCs w:val="17"/>
              </w:rPr>
              <w:t xml:space="preserve">to maximize the </w:t>
            </w:r>
            <w:r w:rsidR="006E28AE" w:rsidRPr="003F528A">
              <w:rPr>
                <w:color w:val="002060"/>
                <w:szCs w:val="17"/>
              </w:rPr>
              <w:t>performance</w:t>
            </w:r>
            <w:r w:rsidRPr="003F528A">
              <w:rPr>
                <w:color w:val="002060"/>
                <w:szCs w:val="17"/>
              </w:rPr>
              <w:t xml:space="preserve"> of </w:t>
            </w:r>
            <w:r w:rsidR="00137369" w:rsidRPr="00137369">
              <w:rPr>
                <w:color w:val="auto"/>
                <w:szCs w:val="17"/>
              </w:rPr>
              <w:t>NI’s virtual instrument products</w:t>
            </w:r>
            <w:r w:rsidRPr="003F528A">
              <w:rPr>
                <w:color w:val="002060"/>
                <w:szCs w:val="17"/>
              </w:rPr>
              <w:t xml:space="preserve"> </w:t>
            </w:r>
            <w:r w:rsidR="006E28AE" w:rsidRPr="003F528A">
              <w:rPr>
                <w:color w:val="002060"/>
                <w:szCs w:val="17"/>
              </w:rPr>
              <w:t xml:space="preserve">and </w:t>
            </w:r>
            <w:r w:rsidR="006E28AE">
              <w:rPr>
                <w:szCs w:val="17"/>
              </w:rPr>
              <w:t xml:space="preserve">solidify </w:t>
            </w:r>
            <w:r w:rsidR="00AA7199">
              <w:rPr>
                <w:szCs w:val="17"/>
              </w:rPr>
              <w:t>NI’s</w:t>
            </w:r>
            <w:r>
              <w:rPr>
                <w:szCs w:val="17"/>
              </w:rPr>
              <w:t xml:space="preserve"> leadership role as a developer of cut</w:t>
            </w:r>
            <w:r w:rsidR="00491CF6">
              <w:rPr>
                <w:szCs w:val="17"/>
              </w:rPr>
              <w:t>ting-edge measurement equipment</w:t>
            </w:r>
            <w:r w:rsidR="00B23CF5">
              <w:t>.</w:t>
            </w:r>
          </w:p>
          <w:p w:rsidR="003119F1" w:rsidRDefault="003119F1" w:rsidP="00590523">
            <w:pPr>
              <w:pStyle w:val="Bodycopyheading"/>
              <w:spacing w:before="240"/>
            </w:pPr>
            <w:r>
              <w:t>Solution</w:t>
            </w:r>
          </w:p>
          <w:p w:rsidR="003119F1" w:rsidRPr="00175A45" w:rsidRDefault="00E01035" w:rsidP="00590523">
            <w:pPr>
              <w:pStyle w:val="Bodycopy"/>
              <w:rPr>
                <w:spacing w:val="-4"/>
              </w:rPr>
            </w:pPr>
            <w:bookmarkStart w:id="7" w:name="OverviewSolution"/>
            <w:bookmarkEnd w:id="7"/>
            <w:r w:rsidRPr="002362CA">
              <w:rPr>
                <w:spacing w:val="-4"/>
                <w:szCs w:val="17"/>
              </w:rPr>
              <w:t xml:space="preserve">Windows 7 </w:t>
            </w:r>
            <w:r w:rsidRPr="002362CA">
              <w:rPr>
                <w:szCs w:val="17"/>
              </w:rPr>
              <w:t>high-speed USB support</w:t>
            </w:r>
            <w:r w:rsidRPr="002362CA">
              <w:rPr>
                <w:spacing w:val="-4"/>
                <w:szCs w:val="17"/>
              </w:rPr>
              <w:t xml:space="preserve">, </w:t>
            </w:r>
            <w:r w:rsidRPr="002362CA">
              <w:rPr>
                <w:szCs w:val="17"/>
              </w:rPr>
              <w:t xml:space="preserve">multiple PCI Express architecture, and other </w:t>
            </w:r>
            <w:r>
              <w:rPr>
                <w:szCs w:val="17"/>
              </w:rPr>
              <w:t xml:space="preserve">advanced </w:t>
            </w:r>
            <w:r w:rsidRPr="002362CA">
              <w:rPr>
                <w:szCs w:val="17"/>
              </w:rPr>
              <w:t>technologies</w:t>
            </w:r>
            <w:r w:rsidRPr="002362CA">
              <w:rPr>
                <w:spacing w:val="-4"/>
                <w:szCs w:val="17"/>
              </w:rPr>
              <w:t xml:space="preserve"> will enable NI engineers to improve PC hardware performance of their virtual instruments. </w:t>
            </w:r>
          </w:p>
          <w:p w:rsidR="00D7103E" w:rsidRPr="00D7103E" w:rsidRDefault="003119F1" w:rsidP="00590523">
            <w:pPr>
              <w:pStyle w:val="Bodycopyheading"/>
              <w:spacing w:before="240"/>
            </w:pPr>
            <w:r>
              <w:t>Benefits</w:t>
            </w:r>
            <w:bookmarkStart w:id="8" w:name="OverviewBenefits"/>
            <w:bookmarkEnd w:id="8"/>
          </w:p>
          <w:p w:rsidR="00D7103E" w:rsidRDefault="00D7103E" w:rsidP="009955AB">
            <w:pPr>
              <w:pStyle w:val="Bullet"/>
              <w:numPr>
                <w:ilvl w:val="0"/>
                <w:numId w:val="18"/>
              </w:numPr>
              <w:tabs>
                <w:tab w:val="clear" w:pos="170"/>
                <w:tab w:val="clear" w:pos="360"/>
              </w:tabs>
              <w:spacing w:after="120" w:line="220" w:lineRule="exact"/>
              <w:ind w:left="216" w:hanging="216"/>
            </w:pPr>
            <w:r>
              <w:t xml:space="preserve">Annual desktop </w:t>
            </w:r>
            <w:r w:rsidR="002B38AC">
              <w:t xml:space="preserve">engineering </w:t>
            </w:r>
            <w:r>
              <w:t>cost savings of $</w:t>
            </w:r>
            <w:r w:rsidR="001D5464">
              <w:t>60</w:t>
            </w:r>
            <w:r>
              <w:t xml:space="preserve"> per PC </w:t>
            </w:r>
          </w:p>
          <w:p w:rsidR="00D7103E" w:rsidRDefault="00D7103E" w:rsidP="009955AB">
            <w:pPr>
              <w:pStyle w:val="Bullet"/>
              <w:numPr>
                <w:ilvl w:val="0"/>
                <w:numId w:val="18"/>
              </w:numPr>
              <w:tabs>
                <w:tab w:val="clear" w:pos="170"/>
                <w:tab w:val="clear" w:pos="360"/>
              </w:tabs>
              <w:spacing w:after="120" w:line="220" w:lineRule="exact"/>
              <w:ind w:left="216" w:hanging="216"/>
            </w:pPr>
            <w:r>
              <w:t>Annual help desk cost savings of $1</w:t>
            </w:r>
            <w:r w:rsidR="00C107C5" w:rsidRPr="00F55BBC">
              <w:rPr>
                <w:color w:val="auto"/>
              </w:rPr>
              <w:t>3</w:t>
            </w:r>
            <w:r>
              <w:t xml:space="preserve"> per PC</w:t>
            </w:r>
          </w:p>
          <w:p w:rsidR="003119F1" w:rsidRDefault="00D7103E" w:rsidP="009955AB">
            <w:pPr>
              <w:pStyle w:val="Bullet"/>
              <w:numPr>
                <w:ilvl w:val="0"/>
                <w:numId w:val="18"/>
              </w:numPr>
              <w:tabs>
                <w:tab w:val="clear" w:pos="170"/>
                <w:tab w:val="clear" w:pos="360"/>
              </w:tabs>
              <w:spacing w:after="120" w:line="220" w:lineRule="exact"/>
              <w:ind w:left="216" w:hanging="216"/>
            </w:pPr>
            <w:r>
              <w:t xml:space="preserve">Annual productivity improvements of 19 hours per user </w:t>
            </w:r>
          </w:p>
          <w:p w:rsidR="003119F1" w:rsidRDefault="003119F1">
            <w:pPr>
              <w:pStyle w:val="Bodycopy"/>
            </w:pPr>
          </w:p>
        </w:tc>
        <w:tc>
          <w:tcPr>
            <w:tcW w:w="170" w:type="dxa"/>
            <w:tcBorders>
              <w:left w:val="nil"/>
              <w:right w:val="single" w:sz="8" w:space="0" w:color="A0A0A0"/>
            </w:tcBorders>
          </w:tcPr>
          <w:p w:rsidR="003119F1" w:rsidRDefault="003119F1"/>
        </w:tc>
        <w:tc>
          <w:tcPr>
            <w:tcW w:w="360" w:type="dxa"/>
            <w:gridSpan w:val="3"/>
            <w:tcBorders>
              <w:left w:val="single" w:sz="8" w:space="0" w:color="A0A0A0"/>
            </w:tcBorders>
          </w:tcPr>
          <w:p w:rsidR="003119F1" w:rsidRDefault="003119F1"/>
        </w:tc>
        <w:tc>
          <w:tcPr>
            <w:tcW w:w="6998" w:type="dxa"/>
            <w:gridSpan w:val="2"/>
          </w:tcPr>
          <w:p w:rsidR="009B35AC" w:rsidRPr="002A39D6" w:rsidRDefault="00F709DC" w:rsidP="00C1525C">
            <w:pPr>
              <w:pStyle w:val="Pullquote"/>
              <w:spacing w:line="300" w:lineRule="exact"/>
              <w:rPr>
                <w:szCs w:val="28"/>
              </w:rPr>
            </w:pPr>
            <w:bookmarkStart w:id="9" w:name="DocumentIntroduction"/>
            <w:bookmarkEnd w:id="9"/>
            <w:r w:rsidRPr="00C17300">
              <w:rPr>
                <w:noProof/>
                <w:spacing w:val="-6"/>
                <w:sz w:val="30"/>
                <w:szCs w:val="30"/>
              </w:rPr>
              <w:t>“</w:t>
            </w:r>
            <w:r w:rsidR="002A73BA" w:rsidRPr="002A39D6">
              <w:rPr>
                <w:spacing w:val="-4"/>
                <w:szCs w:val="28"/>
              </w:rPr>
              <w:t xml:space="preserve">We expect that Windows 7 will give our customers the same benefits of improved performance, </w:t>
            </w:r>
            <w:r w:rsidR="000D5A4E" w:rsidRPr="002A39D6">
              <w:rPr>
                <w:spacing w:val="-4"/>
                <w:szCs w:val="28"/>
              </w:rPr>
              <w:t xml:space="preserve">more efficient </w:t>
            </w:r>
            <w:r w:rsidR="00C50133" w:rsidRPr="002A39D6">
              <w:rPr>
                <w:spacing w:val="-4"/>
                <w:szCs w:val="28"/>
              </w:rPr>
              <w:t>test and measurement</w:t>
            </w:r>
            <w:r w:rsidR="000D5A4E" w:rsidRPr="002A39D6">
              <w:rPr>
                <w:spacing w:val="-4"/>
                <w:szCs w:val="28"/>
              </w:rPr>
              <w:t xml:space="preserve"> operations,</w:t>
            </w:r>
            <w:r w:rsidR="002A73BA" w:rsidRPr="002A39D6">
              <w:rPr>
                <w:spacing w:val="-4"/>
                <w:szCs w:val="28"/>
              </w:rPr>
              <w:t xml:space="preserve"> and </w:t>
            </w:r>
            <w:r w:rsidR="006B3552">
              <w:rPr>
                <w:spacing w:val="-4"/>
                <w:szCs w:val="28"/>
              </w:rPr>
              <w:t>increased user productivity</w:t>
            </w:r>
            <w:r w:rsidR="002A73BA" w:rsidRPr="002A39D6">
              <w:rPr>
                <w:spacing w:val="-4"/>
                <w:szCs w:val="28"/>
              </w:rPr>
              <w:t xml:space="preserve"> that it provided us.”</w:t>
            </w:r>
            <w:r>
              <w:rPr>
                <w:spacing w:val="-4"/>
                <w:szCs w:val="28"/>
              </w:rPr>
              <w:t xml:space="preserve"> </w:t>
            </w:r>
          </w:p>
          <w:p w:rsidR="003119F1" w:rsidRPr="002A39D6" w:rsidRDefault="00C1525C" w:rsidP="009B35AC">
            <w:pPr>
              <w:pStyle w:val="Pullquote"/>
              <w:spacing w:line="300" w:lineRule="exact"/>
              <w:rPr>
                <w:sz w:val="17"/>
                <w:szCs w:val="17"/>
              </w:rPr>
            </w:pPr>
            <w:r w:rsidRPr="002A39D6">
              <w:rPr>
                <w:sz w:val="17"/>
                <w:szCs w:val="17"/>
              </w:rPr>
              <w:t>Jay Garing</w:t>
            </w:r>
            <w:r w:rsidR="009B35AC" w:rsidRPr="002A39D6">
              <w:rPr>
                <w:sz w:val="17"/>
                <w:szCs w:val="17"/>
              </w:rPr>
              <w:t xml:space="preserve">, </w:t>
            </w:r>
            <w:r w:rsidR="000847A5" w:rsidRPr="002A39D6">
              <w:rPr>
                <w:sz w:val="17"/>
                <w:szCs w:val="17"/>
              </w:rPr>
              <w:t xml:space="preserve">Global IT Manager, </w:t>
            </w:r>
            <w:r w:rsidRPr="002A39D6">
              <w:rPr>
                <w:sz w:val="17"/>
                <w:szCs w:val="17"/>
              </w:rPr>
              <w:t xml:space="preserve">National </w:t>
            </w:r>
            <w:r w:rsidR="009F6D60">
              <w:rPr>
                <w:sz w:val="17"/>
                <w:szCs w:val="17"/>
              </w:rPr>
              <w:t>I</w:t>
            </w:r>
            <w:r w:rsidR="009F6D60" w:rsidRPr="002A39D6">
              <w:rPr>
                <w:sz w:val="17"/>
                <w:szCs w:val="17"/>
              </w:rPr>
              <w:t>nstruments</w:t>
            </w:r>
          </w:p>
          <w:p w:rsidR="003119F1" w:rsidRPr="002A39D6" w:rsidRDefault="003119F1" w:rsidP="009B35AC">
            <w:pPr>
              <w:pStyle w:val="PullQuotecredit"/>
              <w:spacing w:line="400" w:lineRule="exact"/>
              <w:rPr>
                <w:sz w:val="28"/>
                <w:szCs w:val="28"/>
              </w:rPr>
            </w:pPr>
            <w:bookmarkStart w:id="10" w:name="DocumentIntroductionCredit"/>
            <w:bookmarkEnd w:id="10"/>
          </w:p>
          <w:p w:rsidR="003119F1" w:rsidRPr="002A39D6" w:rsidRDefault="003119F1" w:rsidP="009B35AC">
            <w:pPr>
              <w:spacing w:after="80" w:line="400" w:lineRule="exact"/>
              <w:jc w:val="right"/>
              <w:rPr>
                <w:color w:val="FF9900"/>
                <w:sz w:val="28"/>
                <w:szCs w:val="28"/>
              </w:rPr>
            </w:pPr>
          </w:p>
        </w:tc>
      </w:tr>
      <w:tr w:rsidR="003119F1">
        <w:trPr>
          <w:gridBefore w:val="1"/>
          <w:wBefore w:w="860" w:type="dxa"/>
          <w:cantSplit/>
          <w:trHeight w:hRule="exact" w:val="7227"/>
        </w:trPr>
        <w:tc>
          <w:tcPr>
            <w:tcW w:w="3160" w:type="dxa"/>
            <w:gridSpan w:val="2"/>
            <w:vMerge/>
          </w:tcPr>
          <w:p w:rsidR="003119F1" w:rsidRDefault="003119F1">
            <w:pPr>
              <w:pStyle w:val="Bodycopy"/>
            </w:pPr>
          </w:p>
        </w:tc>
        <w:tc>
          <w:tcPr>
            <w:tcW w:w="170" w:type="dxa"/>
            <w:tcBorders>
              <w:left w:val="nil"/>
              <w:right w:val="single" w:sz="8" w:space="0" w:color="A0A0A0"/>
            </w:tcBorders>
          </w:tcPr>
          <w:p w:rsidR="003119F1" w:rsidRDefault="003119F1">
            <w:pPr>
              <w:pStyle w:val="Bodycopy"/>
            </w:pPr>
          </w:p>
        </w:tc>
        <w:tc>
          <w:tcPr>
            <w:tcW w:w="360" w:type="dxa"/>
            <w:gridSpan w:val="3"/>
            <w:tcBorders>
              <w:left w:val="single" w:sz="8" w:space="0" w:color="A0A0A0"/>
            </w:tcBorders>
          </w:tcPr>
          <w:p w:rsidR="003119F1" w:rsidRDefault="003119F1">
            <w:pPr>
              <w:pStyle w:val="Bodycopy"/>
            </w:pPr>
          </w:p>
        </w:tc>
        <w:tc>
          <w:tcPr>
            <w:tcW w:w="6998" w:type="dxa"/>
            <w:gridSpan w:val="2"/>
          </w:tcPr>
          <w:p w:rsidR="00264D8A" w:rsidRPr="00642EA5" w:rsidRDefault="00290AE7" w:rsidP="00760881">
            <w:pPr>
              <w:pStyle w:val="StandFirstIntroduction"/>
              <w:tabs>
                <w:tab w:val="left" w:pos="1088"/>
              </w:tabs>
              <w:spacing w:after="80" w:line="240" w:lineRule="exact"/>
              <w:rPr>
                <w:color w:val="auto"/>
                <w:spacing w:val="-2"/>
                <w:sz w:val="20"/>
                <w:szCs w:val="20"/>
              </w:rPr>
            </w:pPr>
            <w:r w:rsidRPr="00642EA5">
              <w:rPr>
                <w:spacing w:val="-2"/>
                <w:sz w:val="20"/>
                <w:szCs w:val="20"/>
              </w:rPr>
              <w:t>National Instruments</w:t>
            </w:r>
            <w:r w:rsidR="002B38AC" w:rsidRPr="00642EA5">
              <w:rPr>
                <w:spacing w:val="-2"/>
                <w:sz w:val="20"/>
                <w:szCs w:val="20"/>
              </w:rPr>
              <w:t xml:space="preserve"> (NI)</w:t>
            </w:r>
            <w:r w:rsidRPr="00642EA5">
              <w:rPr>
                <w:spacing w:val="-2"/>
                <w:sz w:val="20"/>
                <w:szCs w:val="20"/>
              </w:rPr>
              <w:t>, a global leader in cross-industry scientific</w:t>
            </w:r>
            <w:r w:rsidR="005D59F5">
              <w:rPr>
                <w:spacing w:val="-2"/>
                <w:sz w:val="20"/>
                <w:szCs w:val="20"/>
              </w:rPr>
              <w:t xml:space="preserve"> test and</w:t>
            </w:r>
            <w:r w:rsidRPr="00642EA5">
              <w:rPr>
                <w:spacing w:val="-2"/>
                <w:sz w:val="20"/>
                <w:szCs w:val="20"/>
              </w:rPr>
              <w:t xml:space="preserve"> measurement instruments</w:t>
            </w:r>
            <w:r w:rsidR="008348C3">
              <w:rPr>
                <w:spacing w:val="-2"/>
                <w:sz w:val="20"/>
                <w:szCs w:val="20"/>
              </w:rPr>
              <w:t xml:space="preserve"> and development software</w:t>
            </w:r>
            <w:r w:rsidRPr="00642EA5">
              <w:rPr>
                <w:spacing w:val="-2"/>
                <w:sz w:val="20"/>
                <w:szCs w:val="20"/>
              </w:rPr>
              <w:t xml:space="preserve">, </w:t>
            </w:r>
            <w:r w:rsidR="00734308" w:rsidRPr="00642EA5">
              <w:rPr>
                <w:spacing w:val="-2"/>
                <w:sz w:val="20"/>
                <w:szCs w:val="20"/>
              </w:rPr>
              <w:t>looked</w:t>
            </w:r>
            <w:r w:rsidRPr="00642EA5">
              <w:rPr>
                <w:spacing w:val="-2"/>
                <w:sz w:val="20"/>
                <w:szCs w:val="20"/>
              </w:rPr>
              <w:t xml:space="preserve"> </w:t>
            </w:r>
            <w:r w:rsidR="000D011A" w:rsidRPr="00642EA5">
              <w:rPr>
                <w:spacing w:val="-2"/>
                <w:sz w:val="20"/>
                <w:szCs w:val="20"/>
              </w:rPr>
              <w:t xml:space="preserve">for ways to </w:t>
            </w:r>
            <w:r w:rsidR="00D42CD4" w:rsidRPr="00642EA5">
              <w:rPr>
                <w:spacing w:val="-2"/>
                <w:sz w:val="20"/>
                <w:szCs w:val="20"/>
              </w:rPr>
              <w:t xml:space="preserve">consolidate </w:t>
            </w:r>
            <w:r w:rsidR="00D42CD4" w:rsidRPr="00642EA5">
              <w:rPr>
                <w:sz w:val="20"/>
                <w:szCs w:val="20"/>
              </w:rPr>
              <w:t>their position as market leader</w:t>
            </w:r>
            <w:r w:rsidR="00B643DD" w:rsidRPr="00642EA5">
              <w:rPr>
                <w:sz w:val="20"/>
                <w:szCs w:val="20"/>
              </w:rPr>
              <w:t>s</w:t>
            </w:r>
            <w:r w:rsidR="00D42CD4" w:rsidRPr="00642EA5">
              <w:rPr>
                <w:sz w:val="20"/>
                <w:szCs w:val="20"/>
              </w:rPr>
              <w:t xml:space="preserve"> and technology trend-setter</w:t>
            </w:r>
            <w:r w:rsidR="00B643DD" w:rsidRPr="00642EA5">
              <w:rPr>
                <w:sz w:val="20"/>
                <w:szCs w:val="20"/>
              </w:rPr>
              <w:t>s</w:t>
            </w:r>
            <w:r w:rsidR="00D42CD4" w:rsidRPr="00642EA5">
              <w:rPr>
                <w:sz w:val="20"/>
                <w:szCs w:val="20"/>
              </w:rPr>
              <w:t xml:space="preserve"> in the </w:t>
            </w:r>
            <w:r w:rsidR="008348C3">
              <w:rPr>
                <w:sz w:val="20"/>
                <w:szCs w:val="20"/>
              </w:rPr>
              <w:t>engineering and scientific</w:t>
            </w:r>
            <w:r w:rsidR="00D42CD4" w:rsidRPr="00642EA5">
              <w:rPr>
                <w:color w:val="auto"/>
                <w:sz w:val="20"/>
                <w:szCs w:val="20"/>
              </w:rPr>
              <w:t xml:space="preserve"> </w:t>
            </w:r>
            <w:r w:rsidR="008348C3">
              <w:rPr>
                <w:color w:val="auto"/>
                <w:sz w:val="20"/>
                <w:szCs w:val="20"/>
              </w:rPr>
              <w:t>market</w:t>
            </w:r>
            <w:r w:rsidR="00D42CD4" w:rsidRPr="00642EA5">
              <w:rPr>
                <w:color w:val="auto"/>
                <w:sz w:val="20"/>
                <w:szCs w:val="20"/>
              </w:rPr>
              <w:t xml:space="preserve">. </w:t>
            </w:r>
            <w:r w:rsidR="00D42CD4" w:rsidRPr="00642EA5">
              <w:rPr>
                <w:color w:val="auto"/>
                <w:spacing w:val="-2"/>
                <w:sz w:val="20"/>
                <w:szCs w:val="20"/>
              </w:rPr>
              <w:t xml:space="preserve"> </w:t>
            </w:r>
          </w:p>
          <w:p w:rsidR="00290AE7" w:rsidRPr="00642EA5" w:rsidRDefault="0009751F" w:rsidP="00760881">
            <w:pPr>
              <w:pStyle w:val="StandFirstIntroduction"/>
              <w:tabs>
                <w:tab w:val="left" w:pos="1088"/>
              </w:tabs>
              <w:spacing w:after="80" w:line="240" w:lineRule="exact"/>
              <w:rPr>
                <w:color w:val="auto"/>
                <w:spacing w:val="-4"/>
                <w:sz w:val="20"/>
                <w:szCs w:val="20"/>
              </w:rPr>
            </w:pPr>
            <w:r w:rsidRPr="00642EA5">
              <w:rPr>
                <w:color w:val="auto"/>
                <w:spacing w:val="-4"/>
                <w:sz w:val="20"/>
                <w:szCs w:val="20"/>
              </w:rPr>
              <w:t>When the Microsoft</w:t>
            </w:r>
            <w:r w:rsidRPr="00642EA5">
              <w:rPr>
                <w:color w:val="auto"/>
                <w:spacing w:val="-4"/>
                <w:sz w:val="20"/>
                <w:szCs w:val="20"/>
                <w:vertAlign w:val="superscript"/>
              </w:rPr>
              <w:t>®</w:t>
            </w:r>
            <w:r w:rsidRPr="00642EA5">
              <w:rPr>
                <w:color w:val="auto"/>
                <w:spacing w:val="-4"/>
                <w:sz w:val="20"/>
                <w:szCs w:val="20"/>
              </w:rPr>
              <w:t xml:space="preserve"> Windows</w:t>
            </w:r>
            <w:r w:rsidRPr="00642EA5">
              <w:rPr>
                <w:color w:val="auto"/>
                <w:spacing w:val="-4"/>
                <w:sz w:val="20"/>
                <w:szCs w:val="20"/>
                <w:vertAlign w:val="superscript"/>
              </w:rPr>
              <w:t>®</w:t>
            </w:r>
            <w:r w:rsidRPr="00642EA5">
              <w:rPr>
                <w:color w:val="auto"/>
                <w:spacing w:val="-4"/>
                <w:sz w:val="20"/>
                <w:szCs w:val="20"/>
              </w:rPr>
              <w:t xml:space="preserve"> 7 desktop operating system beta was released, </w:t>
            </w:r>
            <w:r w:rsidR="00B31F6A" w:rsidRPr="00642EA5">
              <w:rPr>
                <w:color w:val="auto"/>
                <w:spacing w:val="-4"/>
                <w:sz w:val="20"/>
                <w:szCs w:val="20"/>
              </w:rPr>
              <w:br/>
            </w:r>
            <w:r w:rsidRPr="00642EA5">
              <w:rPr>
                <w:color w:val="auto"/>
                <w:spacing w:val="-4"/>
                <w:sz w:val="20"/>
                <w:szCs w:val="20"/>
              </w:rPr>
              <w:t>NI engineers working together with corporate IT quickly identified the performance benefits of the new operating system</w:t>
            </w:r>
            <w:r w:rsidR="000174FA" w:rsidRPr="00642EA5">
              <w:rPr>
                <w:color w:val="auto"/>
                <w:spacing w:val="-4"/>
                <w:sz w:val="20"/>
                <w:szCs w:val="20"/>
              </w:rPr>
              <w:t xml:space="preserve"> for NI test and measurement products, as well as the support benefits of migrating NI </w:t>
            </w:r>
            <w:r w:rsidR="003F528A" w:rsidRPr="00642EA5">
              <w:rPr>
                <w:color w:val="auto"/>
                <w:spacing w:val="-4"/>
                <w:sz w:val="20"/>
                <w:szCs w:val="20"/>
              </w:rPr>
              <w:t xml:space="preserve">company </w:t>
            </w:r>
            <w:r w:rsidR="000174FA" w:rsidRPr="00642EA5">
              <w:rPr>
                <w:color w:val="auto"/>
                <w:spacing w:val="-4"/>
                <w:sz w:val="20"/>
                <w:szCs w:val="20"/>
              </w:rPr>
              <w:t>desktops to the new platform</w:t>
            </w:r>
            <w:r w:rsidR="00AC4652" w:rsidRPr="00642EA5">
              <w:rPr>
                <w:color w:val="auto"/>
                <w:spacing w:val="-4"/>
                <w:sz w:val="20"/>
                <w:szCs w:val="20"/>
              </w:rPr>
              <w:t xml:space="preserve">. </w:t>
            </w:r>
            <w:r w:rsidR="00C14644" w:rsidRPr="00642EA5">
              <w:rPr>
                <w:color w:val="auto"/>
                <w:spacing w:val="-4"/>
                <w:sz w:val="20"/>
                <w:szCs w:val="20"/>
              </w:rPr>
              <w:t xml:space="preserve"> </w:t>
            </w:r>
            <w:r w:rsidRPr="00642EA5">
              <w:rPr>
                <w:color w:val="auto"/>
                <w:spacing w:val="-4"/>
                <w:sz w:val="20"/>
                <w:szCs w:val="20"/>
              </w:rPr>
              <w:t xml:space="preserve">Detailed test </w:t>
            </w:r>
            <w:r w:rsidR="00BD6468" w:rsidRPr="00642EA5">
              <w:rPr>
                <w:color w:val="auto"/>
                <w:spacing w:val="-4"/>
                <w:sz w:val="20"/>
                <w:szCs w:val="20"/>
              </w:rPr>
              <w:t>r</w:t>
            </w:r>
            <w:r w:rsidR="00AC4652" w:rsidRPr="00642EA5">
              <w:rPr>
                <w:color w:val="auto"/>
                <w:spacing w:val="-4"/>
                <w:sz w:val="20"/>
                <w:szCs w:val="20"/>
              </w:rPr>
              <w:t xml:space="preserve">esults </w:t>
            </w:r>
            <w:r w:rsidR="000174FA" w:rsidRPr="00642EA5">
              <w:rPr>
                <w:color w:val="auto"/>
                <w:spacing w:val="-4"/>
                <w:sz w:val="20"/>
                <w:szCs w:val="20"/>
              </w:rPr>
              <w:t xml:space="preserve">clearly </w:t>
            </w:r>
            <w:r w:rsidR="00AC4652" w:rsidRPr="00642EA5">
              <w:rPr>
                <w:color w:val="auto"/>
                <w:spacing w:val="-4"/>
                <w:sz w:val="20"/>
                <w:szCs w:val="20"/>
              </w:rPr>
              <w:t>confirm</w:t>
            </w:r>
            <w:r w:rsidR="000174FA" w:rsidRPr="00642EA5">
              <w:rPr>
                <w:color w:val="auto"/>
                <w:spacing w:val="-4"/>
                <w:sz w:val="20"/>
                <w:szCs w:val="20"/>
              </w:rPr>
              <w:t>ed</w:t>
            </w:r>
            <w:r w:rsidR="00AC4652" w:rsidRPr="00642EA5">
              <w:rPr>
                <w:color w:val="auto"/>
                <w:spacing w:val="-4"/>
                <w:sz w:val="20"/>
                <w:szCs w:val="20"/>
              </w:rPr>
              <w:t xml:space="preserve"> </w:t>
            </w:r>
            <w:r w:rsidR="00BD6468" w:rsidRPr="00642EA5">
              <w:rPr>
                <w:color w:val="auto"/>
                <w:spacing w:val="-4"/>
                <w:sz w:val="20"/>
                <w:szCs w:val="20"/>
              </w:rPr>
              <w:t xml:space="preserve">that </w:t>
            </w:r>
            <w:r w:rsidR="00AC4652" w:rsidRPr="00642EA5">
              <w:rPr>
                <w:color w:val="auto"/>
                <w:spacing w:val="-4"/>
                <w:sz w:val="20"/>
                <w:szCs w:val="20"/>
              </w:rPr>
              <w:t>Windows 7</w:t>
            </w:r>
            <w:r w:rsidR="00C14644" w:rsidRPr="00642EA5">
              <w:rPr>
                <w:color w:val="auto"/>
                <w:spacing w:val="-4"/>
                <w:sz w:val="20"/>
                <w:szCs w:val="20"/>
              </w:rPr>
              <w:t xml:space="preserve"> </w:t>
            </w:r>
            <w:r w:rsidR="000174FA" w:rsidRPr="00642EA5">
              <w:rPr>
                <w:color w:val="auto"/>
                <w:spacing w:val="-4"/>
                <w:sz w:val="20"/>
                <w:szCs w:val="20"/>
              </w:rPr>
              <w:t xml:space="preserve">substantially </w:t>
            </w:r>
            <w:r w:rsidR="00C14644" w:rsidRPr="00642EA5">
              <w:rPr>
                <w:color w:val="auto"/>
                <w:spacing w:val="-4"/>
                <w:sz w:val="20"/>
                <w:szCs w:val="20"/>
              </w:rPr>
              <w:t>improve</w:t>
            </w:r>
            <w:r w:rsidR="003F528A" w:rsidRPr="00642EA5">
              <w:rPr>
                <w:color w:val="auto"/>
                <w:spacing w:val="-4"/>
                <w:sz w:val="20"/>
                <w:szCs w:val="20"/>
              </w:rPr>
              <w:t>d</w:t>
            </w:r>
            <w:r w:rsidR="00C14644" w:rsidRPr="00642EA5">
              <w:rPr>
                <w:color w:val="auto"/>
                <w:spacing w:val="-4"/>
                <w:sz w:val="20"/>
                <w:szCs w:val="20"/>
              </w:rPr>
              <w:t xml:space="preserve"> </w:t>
            </w:r>
            <w:r w:rsidR="000174FA" w:rsidRPr="00642EA5">
              <w:rPr>
                <w:color w:val="auto"/>
                <w:spacing w:val="-4"/>
                <w:sz w:val="20"/>
                <w:szCs w:val="20"/>
              </w:rPr>
              <w:t xml:space="preserve">the </w:t>
            </w:r>
            <w:r w:rsidR="00C14644" w:rsidRPr="00642EA5">
              <w:rPr>
                <w:color w:val="auto"/>
                <w:spacing w:val="-4"/>
                <w:sz w:val="20"/>
                <w:szCs w:val="20"/>
              </w:rPr>
              <w:t xml:space="preserve">performance </w:t>
            </w:r>
            <w:r w:rsidR="00D42CD4" w:rsidRPr="00642EA5">
              <w:rPr>
                <w:color w:val="auto"/>
                <w:spacing w:val="-4"/>
                <w:sz w:val="20"/>
                <w:szCs w:val="20"/>
              </w:rPr>
              <w:t xml:space="preserve">of </w:t>
            </w:r>
            <w:r w:rsidR="00543E8B" w:rsidRPr="00642EA5">
              <w:rPr>
                <w:color w:val="auto"/>
                <w:spacing w:val="-4"/>
                <w:sz w:val="20"/>
                <w:szCs w:val="20"/>
              </w:rPr>
              <w:t xml:space="preserve">NI </w:t>
            </w:r>
            <w:r w:rsidRPr="00642EA5">
              <w:rPr>
                <w:color w:val="auto"/>
                <w:spacing w:val="-4"/>
                <w:sz w:val="20"/>
                <w:szCs w:val="20"/>
              </w:rPr>
              <w:t xml:space="preserve">test and measurement </w:t>
            </w:r>
            <w:r w:rsidR="00D42CD4" w:rsidRPr="00642EA5">
              <w:rPr>
                <w:color w:val="auto"/>
                <w:spacing w:val="-4"/>
                <w:sz w:val="20"/>
                <w:szCs w:val="20"/>
              </w:rPr>
              <w:t>products</w:t>
            </w:r>
            <w:r w:rsidR="00AA7199">
              <w:rPr>
                <w:color w:val="auto"/>
                <w:spacing w:val="-4"/>
                <w:sz w:val="20"/>
                <w:szCs w:val="20"/>
              </w:rPr>
              <w:t>;</w:t>
            </w:r>
            <w:r w:rsidR="000174FA" w:rsidRPr="00642EA5">
              <w:rPr>
                <w:color w:val="auto"/>
                <w:spacing w:val="-4"/>
                <w:sz w:val="20"/>
                <w:szCs w:val="20"/>
              </w:rPr>
              <w:t xml:space="preserve"> NI duly published these results on a public portal.  This led to an overwhelming surge of interest in Windows 7</w:t>
            </w:r>
            <w:r w:rsidR="002B38AC" w:rsidRPr="00642EA5">
              <w:rPr>
                <w:color w:val="auto"/>
                <w:spacing w:val="-4"/>
                <w:sz w:val="20"/>
                <w:szCs w:val="20"/>
              </w:rPr>
              <w:t xml:space="preserve"> among NI’s customers</w:t>
            </w:r>
            <w:r w:rsidR="000174FA" w:rsidRPr="00642EA5">
              <w:rPr>
                <w:color w:val="auto"/>
                <w:spacing w:val="-4"/>
                <w:sz w:val="20"/>
                <w:szCs w:val="20"/>
              </w:rPr>
              <w:t>, which generated a staggering 3</w:t>
            </w:r>
            <w:r w:rsidR="00AA7199">
              <w:rPr>
                <w:color w:val="auto"/>
                <w:spacing w:val="-4"/>
                <w:sz w:val="20"/>
                <w:szCs w:val="20"/>
              </w:rPr>
              <w:t>,</w:t>
            </w:r>
            <w:r w:rsidR="000174FA" w:rsidRPr="00642EA5">
              <w:rPr>
                <w:color w:val="auto"/>
                <w:spacing w:val="-4"/>
                <w:sz w:val="20"/>
                <w:szCs w:val="20"/>
              </w:rPr>
              <w:t xml:space="preserve">700% increase in lead generation activities at the time. </w:t>
            </w:r>
          </w:p>
          <w:p w:rsidR="00290AE7" w:rsidRPr="00642EA5" w:rsidRDefault="000174FA" w:rsidP="00760881">
            <w:pPr>
              <w:pStyle w:val="StandFirstIntroduction"/>
              <w:spacing w:after="80" w:line="240" w:lineRule="exact"/>
              <w:rPr>
                <w:color w:val="auto"/>
                <w:spacing w:val="-2"/>
                <w:sz w:val="20"/>
                <w:szCs w:val="20"/>
              </w:rPr>
            </w:pPr>
            <w:r w:rsidRPr="00642EA5">
              <w:rPr>
                <w:color w:val="auto"/>
                <w:spacing w:val="-2"/>
                <w:sz w:val="20"/>
                <w:szCs w:val="20"/>
              </w:rPr>
              <w:t>A</w:t>
            </w:r>
            <w:r w:rsidRPr="00642EA5">
              <w:rPr>
                <w:color w:val="auto"/>
                <w:sz w:val="20"/>
                <w:szCs w:val="20"/>
                <w:lang w:val="en-US"/>
              </w:rPr>
              <w:t xml:space="preserve"> </w:t>
            </w:r>
            <w:r w:rsidR="002A73BA" w:rsidRPr="00642EA5">
              <w:rPr>
                <w:color w:val="auto"/>
                <w:sz w:val="20"/>
                <w:szCs w:val="20"/>
                <w:lang w:val="en-US"/>
              </w:rPr>
              <w:t>business value analysis of NI</w:t>
            </w:r>
            <w:r w:rsidRPr="00642EA5">
              <w:rPr>
                <w:color w:val="auto"/>
                <w:sz w:val="20"/>
                <w:szCs w:val="20"/>
                <w:lang w:val="en-US"/>
              </w:rPr>
              <w:t xml:space="preserve">’s </w:t>
            </w:r>
            <w:r w:rsidR="002A73BA" w:rsidRPr="00642EA5">
              <w:rPr>
                <w:color w:val="auto"/>
                <w:sz w:val="20"/>
                <w:szCs w:val="20"/>
                <w:lang w:val="en-US"/>
              </w:rPr>
              <w:t>IT support operations projects an ROI of 242%, an IRR of 167%, and a payback period within 13 months</w:t>
            </w:r>
            <w:r w:rsidRPr="00642EA5">
              <w:rPr>
                <w:color w:val="auto"/>
                <w:sz w:val="20"/>
                <w:szCs w:val="20"/>
                <w:lang w:val="en-US"/>
              </w:rPr>
              <w:t xml:space="preserve"> based upon</w:t>
            </w:r>
            <w:r w:rsidR="00FD5B42">
              <w:rPr>
                <w:color w:val="auto"/>
                <w:sz w:val="20"/>
                <w:szCs w:val="20"/>
                <w:lang w:val="en-US"/>
              </w:rPr>
              <w:t xml:space="preserve"> savings in</w:t>
            </w:r>
            <w:r w:rsidRPr="00642EA5">
              <w:rPr>
                <w:color w:val="auto"/>
                <w:sz w:val="20"/>
                <w:szCs w:val="20"/>
                <w:lang w:val="en-US"/>
              </w:rPr>
              <w:t xml:space="preserve"> </w:t>
            </w:r>
            <w:r w:rsidRPr="00642EA5">
              <w:rPr>
                <w:color w:val="auto"/>
                <w:spacing w:val="-2"/>
                <w:sz w:val="20"/>
                <w:szCs w:val="20"/>
              </w:rPr>
              <w:t>IT labor, software, and PC power cost</w:t>
            </w:r>
            <w:r w:rsidR="00FD5B42">
              <w:rPr>
                <w:color w:val="auto"/>
                <w:spacing w:val="-2"/>
                <w:sz w:val="20"/>
                <w:szCs w:val="20"/>
              </w:rPr>
              <w:t>s</w:t>
            </w:r>
            <w:r w:rsidR="002A73BA" w:rsidRPr="00642EA5">
              <w:rPr>
                <w:color w:val="auto"/>
                <w:sz w:val="20"/>
                <w:szCs w:val="20"/>
                <w:lang w:val="en-US"/>
              </w:rPr>
              <w:t>. Anticipated benefits include:</w:t>
            </w:r>
          </w:p>
          <w:p w:rsidR="00290AE7" w:rsidRPr="00642EA5" w:rsidRDefault="00290AE7" w:rsidP="009955AB">
            <w:pPr>
              <w:pStyle w:val="StandFirstIntroduction"/>
              <w:numPr>
                <w:ilvl w:val="0"/>
                <w:numId w:val="19"/>
              </w:numPr>
              <w:spacing w:after="80" w:line="240" w:lineRule="exact"/>
              <w:rPr>
                <w:spacing w:val="-2"/>
                <w:sz w:val="20"/>
                <w:szCs w:val="20"/>
              </w:rPr>
            </w:pPr>
            <w:r w:rsidRPr="00642EA5">
              <w:rPr>
                <w:b/>
                <w:i/>
                <w:spacing w:val="-4"/>
                <w:sz w:val="20"/>
                <w:szCs w:val="20"/>
              </w:rPr>
              <w:t>A 17</w:t>
            </w:r>
            <w:r w:rsidR="009F6D60">
              <w:rPr>
                <w:b/>
                <w:i/>
                <w:spacing w:val="-4"/>
                <w:sz w:val="20"/>
                <w:szCs w:val="20"/>
              </w:rPr>
              <w:t>%</w:t>
            </w:r>
            <w:r w:rsidRPr="00642EA5">
              <w:rPr>
                <w:b/>
                <w:i/>
                <w:spacing w:val="-4"/>
                <w:sz w:val="20"/>
                <w:szCs w:val="20"/>
              </w:rPr>
              <w:t xml:space="preserve"> reduction in PC hardware refresh costs.</w:t>
            </w:r>
            <w:r w:rsidRPr="00642EA5">
              <w:rPr>
                <w:spacing w:val="-4"/>
                <w:sz w:val="20"/>
                <w:szCs w:val="20"/>
              </w:rPr>
              <w:t xml:space="preserve"> These savings </w:t>
            </w:r>
            <w:r w:rsidR="00F55BBC" w:rsidRPr="00642EA5">
              <w:rPr>
                <w:spacing w:val="-4"/>
                <w:sz w:val="20"/>
                <w:szCs w:val="20"/>
              </w:rPr>
              <w:br/>
            </w:r>
            <w:r w:rsidRPr="00642EA5">
              <w:rPr>
                <w:spacing w:val="-4"/>
                <w:sz w:val="20"/>
                <w:szCs w:val="20"/>
              </w:rPr>
              <w:t>are enabled by improvements in PC hardware performance and a resulting 6-month extension of the company’s PC hardware refresh cycle</w:t>
            </w:r>
            <w:r w:rsidRPr="00642EA5">
              <w:rPr>
                <w:spacing w:val="-2"/>
                <w:sz w:val="20"/>
                <w:szCs w:val="20"/>
              </w:rPr>
              <w:t>.</w:t>
            </w:r>
          </w:p>
          <w:p w:rsidR="00290AE7" w:rsidRPr="00642EA5" w:rsidRDefault="00290AE7" w:rsidP="009955AB">
            <w:pPr>
              <w:pStyle w:val="StandFirstIntroduction"/>
              <w:numPr>
                <w:ilvl w:val="0"/>
                <w:numId w:val="19"/>
              </w:numPr>
              <w:spacing w:after="80" w:line="240" w:lineRule="exact"/>
              <w:rPr>
                <w:sz w:val="20"/>
                <w:szCs w:val="20"/>
              </w:rPr>
            </w:pPr>
            <w:r w:rsidRPr="00642EA5">
              <w:rPr>
                <w:b/>
                <w:i/>
                <w:sz w:val="20"/>
                <w:szCs w:val="20"/>
              </w:rPr>
              <w:t xml:space="preserve">IT labor and direct cost savings estimated at </w:t>
            </w:r>
            <w:r w:rsidR="00401DAC" w:rsidRPr="00642EA5">
              <w:rPr>
                <w:b/>
                <w:i/>
                <w:color w:val="000000" w:themeColor="text1"/>
                <w:sz w:val="20"/>
                <w:szCs w:val="20"/>
              </w:rPr>
              <w:t>$</w:t>
            </w:r>
            <w:r w:rsidR="00A0095B" w:rsidRPr="00642EA5">
              <w:rPr>
                <w:b/>
                <w:i/>
                <w:color w:val="000000" w:themeColor="text1"/>
                <w:sz w:val="20"/>
                <w:szCs w:val="20"/>
              </w:rPr>
              <w:t>81</w:t>
            </w:r>
            <w:r w:rsidR="009A011A" w:rsidRPr="00642EA5">
              <w:rPr>
                <w:b/>
                <w:i/>
                <w:sz w:val="20"/>
                <w:szCs w:val="20"/>
              </w:rPr>
              <w:t xml:space="preserve"> </w:t>
            </w:r>
            <w:r w:rsidRPr="00642EA5">
              <w:rPr>
                <w:b/>
                <w:i/>
                <w:sz w:val="20"/>
                <w:szCs w:val="20"/>
              </w:rPr>
              <w:t>per PC</w:t>
            </w:r>
            <w:r w:rsidRPr="00642EA5">
              <w:rPr>
                <w:sz w:val="20"/>
                <w:szCs w:val="20"/>
              </w:rPr>
              <w:t xml:space="preserve"> </w:t>
            </w:r>
            <w:r w:rsidRPr="00642EA5">
              <w:rPr>
                <w:b/>
                <w:i/>
                <w:sz w:val="20"/>
                <w:szCs w:val="20"/>
              </w:rPr>
              <w:t>per year,</w:t>
            </w:r>
            <w:r w:rsidRPr="00642EA5">
              <w:rPr>
                <w:sz w:val="20"/>
                <w:szCs w:val="20"/>
              </w:rPr>
              <w:t xml:space="preserve"> made possible by faster access to network resources, PC power savings, and better PC desktop management tools.</w:t>
            </w:r>
          </w:p>
          <w:p w:rsidR="00290AE7" w:rsidRPr="00642EA5" w:rsidRDefault="00290AE7" w:rsidP="009955AB">
            <w:pPr>
              <w:pStyle w:val="StandFirstIntroduction"/>
              <w:numPr>
                <w:ilvl w:val="0"/>
                <w:numId w:val="19"/>
              </w:numPr>
              <w:spacing w:after="80" w:line="240" w:lineRule="exact"/>
              <w:rPr>
                <w:sz w:val="20"/>
                <w:szCs w:val="20"/>
              </w:rPr>
            </w:pPr>
            <w:r w:rsidRPr="00642EA5">
              <w:rPr>
                <w:b/>
                <w:i/>
                <w:spacing w:val="-3"/>
                <w:sz w:val="20"/>
                <w:szCs w:val="20"/>
              </w:rPr>
              <w:t>PC user productivity benefits estimated at 19 hours per user per year.</w:t>
            </w:r>
            <w:r w:rsidRPr="00642EA5">
              <w:rPr>
                <w:spacing w:val="-3"/>
                <w:sz w:val="20"/>
                <w:szCs w:val="20"/>
              </w:rPr>
              <w:t xml:space="preserve"> Productivity improvement estimates were based on end users</w:t>
            </w:r>
            <w:r w:rsidR="00377ED5" w:rsidRPr="00642EA5">
              <w:rPr>
                <w:spacing w:val="-3"/>
                <w:sz w:val="20"/>
                <w:szCs w:val="20"/>
              </w:rPr>
              <w:t xml:space="preserve"> </w:t>
            </w:r>
            <w:r w:rsidRPr="00642EA5">
              <w:rPr>
                <w:spacing w:val="-3"/>
                <w:sz w:val="20"/>
                <w:szCs w:val="20"/>
              </w:rPr>
              <w:t>spending less time updating software, downloading applications, and responding to desktop and network problems.</w:t>
            </w:r>
          </w:p>
          <w:p w:rsidR="003119F1" w:rsidRPr="00642EA5" w:rsidRDefault="00290AE7" w:rsidP="00CC6CDC">
            <w:pPr>
              <w:spacing w:after="80" w:line="240" w:lineRule="exact"/>
              <w:rPr>
                <w:spacing w:val="-4"/>
                <w:sz w:val="20"/>
                <w:szCs w:val="20"/>
              </w:rPr>
            </w:pPr>
            <w:r w:rsidRPr="00642EA5">
              <w:rPr>
                <w:spacing w:val="-4"/>
                <w:sz w:val="20"/>
                <w:szCs w:val="20"/>
              </w:rPr>
              <w:t>N</w:t>
            </w:r>
            <w:r w:rsidR="00F35DA9" w:rsidRPr="00642EA5">
              <w:rPr>
                <w:spacing w:val="-4"/>
                <w:sz w:val="20"/>
                <w:szCs w:val="20"/>
              </w:rPr>
              <w:t xml:space="preserve">ational </w:t>
            </w:r>
            <w:r w:rsidRPr="00642EA5">
              <w:rPr>
                <w:spacing w:val="-4"/>
                <w:sz w:val="20"/>
                <w:szCs w:val="20"/>
              </w:rPr>
              <w:t>I</w:t>
            </w:r>
            <w:r w:rsidR="00F35DA9" w:rsidRPr="00642EA5">
              <w:rPr>
                <w:spacing w:val="-4"/>
                <w:sz w:val="20"/>
                <w:szCs w:val="20"/>
              </w:rPr>
              <w:t>nstruments</w:t>
            </w:r>
            <w:r w:rsidRPr="00642EA5">
              <w:rPr>
                <w:spacing w:val="-4"/>
                <w:sz w:val="20"/>
                <w:szCs w:val="20"/>
              </w:rPr>
              <w:t xml:space="preserve"> plans a 3-y</w:t>
            </w:r>
            <w:r w:rsidR="004A343D" w:rsidRPr="00642EA5">
              <w:rPr>
                <w:spacing w:val="-4"/>
                <w:sz w:val="20"/>
                <w:szCs w:val="20"/>
              </w:rPr>
              <w:t xml:space="preserve">ear rollout, </w:t>
            </w:r>
            <w:r w:rsidR="00CC6CDC">
              <w:rPr>
                <w:spacing w:val="-4"/>
                <w:sz w:val="20"/>
                <w:szCs w:val="20"/>
              </w:rPr>
              <w:t>levera</w:t>
            </w:r>
            <w:r w:rsidR="00017E06">
              <w:rPr>
                <w:spacing w:val="-4"/>
                <w:sz w:val="20"/>
                <w:szCs w:val="20"/>
              </w:rPr>
              <w:t>g</w:t>
            </w:r>
            <w:r w:rsidR="00CC6CDC">
              <w:rPr>
                <w:spacing w:val="-4"/>
                <w:sz w:val="20"/>
                <w:szCs w:val="20"/>
              </w:rPr>
              <w:t>ing their normal refresh cycle and user demand.</w:t>
            </w:r>
          </w:p>
        </w:tc>
      </w:tr>
      <w:tr w:rsidR="003119F1">
        <w:trPr>
          <w:gridBefore w:val="1"/>
          <w:wBefore w:w="860" w:type="dxa"/>
          <w:cantSplit/>
          <w:trHeight w:hRule="exact" w:val="94"/>
        </w:trPr>
        <w:tc>
          <w:tcPr>
            <w:tcW w:w="3160" w:type="dxa"/>
            <w:gridSpan w:val="2"/>
          </w:tcPr>
          <w:p w:rsidR="003119F1" w:rsidRDefault="003119F1"/>
        </w:tc>
        <w:tc>
          <w:tcPr>
            <w:tcW w:w="170" w:type="dxa"/>
            <w:tcBorders>
              <w:left w:val="nil"/>
              <w:right w:val="single" w:sz="8" w:space="0" w:color="A0A0A0"/>
            </w:tcBorders>
          </w:tcPr>
          <w:p w:rsidR="003119F1" w:rsidRDefault="003119F1"/>
        </w:tc>
        <w:tc>
          <w:tcPr>
            <w:tcW w:w="360" w:type="dxa"/>
            <w:gridSpan w:val="3"/>
            <w:tcBorders>
              <w:left w:val="single" w:sz="8" w:space="0" w:color="A0A0A0"/>
            </w:tcBorders>
          </w:tcPr>
          <w:p w:rsidR="003119F1" w:rsidRDefault="003119F1"/>
        </w:tc>
        <w:tc>
          <w:tcPr>
            <w:tcW w:w="6998" w:type="dxa"/>
            <w:gridSpan w:val="2"/>
          </w:tcPr>
          <w:p w:rsidR="003119F1" w:rsidRPr="00642EA5" w:rsidRDefault="003119F1">
            <w:pPr>
              <w:spacing w:after="80"/>
              <w:jc w:val="right"/>
              <w:rPr>
                <w:color w:val="FF9900"/>
                <w:sz w:val="20"/>
                <w:szCs w:val="20"/>
              </w:rPr>
            </w:pPr>
          </w:p>
        </w:tc>
      </w:tr>
      <w:bookmarkEnd w:id="2"/>
    </w:tbl>
    <w:p w:rsidR="003119F1" w:rsidRDefault="003119F1">
      <w:pPr>
        <w:rPr>
          <w:sz w:val="2"/>
        </w:rPr>
        <w:sectPr w:rsidR="003119F1">
          <w:footerReference w:type="default" r:id="rId11"/>
          <w:pgSz w:w="12242" w:h="15842" w:code="1"/>
          <w:pgMar w:top="0" w:right="851" w:bottom="199" w:left="851" w:header="0" w:footer="301" w:gutter="0"/>
          <w:cols w:space="227"/>
          <w:docGrid w:linePitch="360"/>
        </w:sectPr>
      </w:pPr>
    </w:p>
    <w:p w:rsidR="003119F1" w:rsidRDefault="00FE36DF">
      <w:pPr>
        <w:pStyle w:val="SectionHeading"/>
      </w:pPr>
      <w:r>
        <w:rPr>
          <w:noProof/>
          <w:szCs w:val="17"/>
        </w:rPr>
        <w:lastRenderedPageBreak/>
        <w:pict>
          <v:shapetype id="_x0000_t202" coordsize="21600,21600" o:spt="202" path="m,l,21600r21600,l21600,xe">
            <v:stroke joinstyle="miter"/>
            <v:path gradientshapeok="t" o:connecttype="rect"/>
          </v:shapetype>
          <v:shape id="Text Box 129" o:spid="_x0000_s1026" type="#_x0000_t202" style="position:absolute;margin-left:-203.4pt;margin-top:1pt;width:184.65pt;height:311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" o:allowoverlap="f" strokecolor="white [3212]">
            <v:textbox>
              <w:txbxContent>
                <w:p w:rsidR="00AA5E17" w:rsidRPr="00C17300" w:rsidRDefault="00AA5E17" w:rsidP="003905B9">
                  <w:pPr>
                    <w:pStyle w:val="Pullquote"/>
                    <w:rPr>
                      <w:noProof/>
                      <w:spacing w:val="-6"/>
                      <w:sz w:val="30"/>
                      <w:szCs w:val="30"/>
                    </w:rPr>
                  </w:pPr>
                  <w:r w:rsidRPr="00C17300">
                    <w:rPr>
                      <w:noProof/>
                      <w:spacing w:val="-6"/>
                      <w:sz w:val="30"/>
                      <w:szCs w:val="30"/>
                    </w:rPr>
                    <w:t>“</w:t>
                  </w:r>
                  <w:r w:rsidRPr="003905B9">
                    <w:rPr>
                      <w:spacing w:val="-4"/>
                      <w:sz w:val="30"/>
                      <w:szCs w:val="30"/>
                    </w:rPr>
                    <w:t xml:space="preserve">We want </w:t>
                  </w:r>
                  <w:r>
                    <w:rPr>
                      <w:spacing w:val="-4"/>
                      <w:sz w:val="30"/>
                      <w:szCs w:val="30"/>
                    </w:rPr>
                    <w:t xml:space="preserve">our engineers </w:t>
                  </w:r>
                  <w:r w:rsidRPr="003905B9">
                    <w:rPr>
                      <w:spacing w:val="-4"/>
                      <w:sz w:val="30"/>
                      <w:szCs w:val="30"/>
                    </w:rPr>
                    <w:t xml:space="preserve">to </w:t>
                  </w:r>
                  <w:r>
                    <w:rPr>
                      <w:spacing w:val="-4"/>
                      <w:sz w:val="30"/>
                      <w:szCs w:val="30"/>
                    </w:rPr>
                    <w:t>be able to adopt</w:t>
                  </w:r>
                  <w:r w:rsidRPr="003905B9">
                    <w:rPr>
                      <w:spacing w:val="-4"/>
                      <w:sz w:val="30"/>
                      <w:szCs w:val="30"/>
                    </w:rPr>
                    <w:t xml:space="preserve"> Windows 7</w:t>
                  </w:r>
                  <w:r w:rsidRPr="003905B9">
                    <w:rPr>
                      <w:sz w:val="30"/>
                      <w:szCs w:val="30"/>
                    </w:rPr>
                    <w:t xml:space="preserve"> as quickly as possible, so they can use it and communicate its benefits to our customers.”</w:t>
                  </w:r>
                </w:p>
                <w:p w:rsidR="00AA5E17" w:rsidRDefault="00AA5E17" w:rsidP="003905B9">
                  <w:pPr>
                    <w:pStyle w:val="PullQuotecredit"/>
                    <w:spacing w:line="240" w:lineRule="auto"/>
                    <w:jc w:val="left"/>
                    <w:rPr>
                      <w:szCs w:val="17"/>
                    </w:rPr>
                  </w:pPr>
                  <w:r>
                    <w:t>Alan Russi</w:t>
                  </w:r>
                  <w:r w:rsidRPr="006B6F05">
                    <w:rPr>
                      <w:color w:val="FF0000"/>
                      <w:highlight w:val="yellow"/>
                    </w:rPr>
                    <w:br/>
                  </w:r>
                  <w:r>
                    <w:t>Director of IT Infrastructure</w:t>
                  </w:r>
                  <w:r>
                    <w:rPr>
                      <w:spacing w:val="-3"/>
                    </w:rPr>
                    <w:br/>
                    <w:t>National Instruments</w:t>
                  </w:r>
                </w:p>
                <w:p w:rsidR="00AA5E17" w:rsidRDefault="00AA5E17" w:rsidP="003905B9"/>
              </w:txbxContent>
            </v:textbox>
          </v:shape>
        </w:pict>
      </w:r>
      <w:r w:rsidR="003119F1">
        <w:t>Situation</w:t>
      </w:r>
    </w:p>
    <w:p w:rsidR="001664CD" w:rsidRDefault="001664CD" w:rsidP="008D66BB">
      <w:pPr>
        <w:spacing w:after="120" w:line="240" w:lineRule="exact"/>
        <w:rPr>
          <w:szCs w:val="17"/>
        </w:rPr>
      </w:pPr>
      <w:bookmarkStart w:id="11" w:name="DocumentSituation"/>
      <w:bookmarkEnd w:id="11"/>
      <w:r w:rsidRPr="002C4459">
        <w:rPr>
          <w:szCs w:val="17"/>
        </w:rPr>
        <w:t xml:space="preserve">National Instruments </w:t>
      </w:r>
      <w:r w:rsidR="00240FF6">
        <w:rPr>
          <w:szCs w:val="17"/>
        </w:rPr>
        <w:t xml:space="preserve">(NI) </w:t>
      </w:r>
      <w:r w:rsidRPr="002C4459">
        <w:rPr>
          <w:szCs w:val="17"/>
        </w:rPr>
        <w:t xml:space="preserve">scientific measurement and testing equipment transforms the way engineers and scientists around the world design, prototype, and deploy systems for test, control, and embedded design applications. </w:t>
      </w:r>
      <w:r>
        <w:rPr>
          <w:szCs w:val="17"/>
        </w:rPr>
        <w:t>NI</w:t>
      </w:r>
      <w:r w:rsidRPr="001D5436">
        <w:rPr>
          <w:szCs w:val="17"/>
        </w:rPr>
        <w:t xml:space="preserve"> </w:t>
      </w:r>
      <w:r>
        <w:rPr>
          <w:szCs w:val="17"/>
        </w:rPr>
        <w:t>uses general-</w:t>
      </w:r>
      <w:r w:rsidR="00FE185B">
        <w:rPr>
          <w:szCs w:val="17"/>
        </w:rPr>
        <w:t>purpose</w:t>
      </w:r>
      <w:r>
        <w:rPr>
          <w:szCs w:val="17"/>
        </w:rPr>
        <w:t xml:space="preserve"> PCs </w:t>
      </w:r>
      <w:r w:rsidRPr="001D5436">
        <w:rPr>
          <w:szCs w:val="17"/>
        </w:rPr>
        <w:t>o</w:t>
      </w:r>
      <w:r w:rsidR="00401DAC">
        <w:rPr>
          <w:szCs w:val="17"/>
        </w:rPr>
        <w:t>n</w:t>
      </w:r>
      <w:r w:rsidRPr="001D5436">
        <w:rPr>
          <w:szCs w:val="17"/>
        </w:rPr>
        <w:t xml:space="preserve"> </w:t>
      </w:r>
      <w:r>
        <w:rPr>
          <w:szCs w:val="17"/>
        </w:rPr>
        <w:t xml:space="preserve">their </w:t>
      </w:r>
      <w:r w:rsidRPr="001D5436">
        <w:rPr>
          <w:szCs w:val="17"/>
        </w:rPr>
        <w:t xml:space="preserve">own </w:t>
      </w:r>
      <w:r>
        <w:rPr>
          <w:szCs w:val="17"/>
        </w:rPr>
        <w:t xml:space="preserve">manufactured </w:t>
      </w:r>
      <w:r w:rsidRPr="001D5436">
        <w:rPr>
          <w:szCs w:val="17"/>
        </w:rPr>
        <w:t>chassis and turn</w:t>
      </w:r>
      <w:r>
        <w:rPr>
          <w:szCs w:val="17"/>
        </w:rPr>
        <w:t>s</w:t>
      </w:r>
      <w:r w:rsidRPr="001D5436">
        <w:rPr>
          <w:szCs w:val="17"/>
        </w:rPr>
        <w:t xml:space="preserve"> </w:t>
      </w:r>
      <w:r w:rsidR="00F35DA9">
        <w:rPr>
          <w:szCs w:val="17"/>
        </w:rPr>
        <w:t>a customer’</w:t>
      </w:r>
      <w:r w:rsidR="004A71BE">
        <w:rPr>
          <w:szCs w:val="17"/>
        </w:rPr>
        <w:t>s PC</w:t>
      </w:r>
      <w:r w:rsidR="00F35DA9">
        <w:rPr>
          <w:szCs w:val="17"/>
        </w:rPr>
        <w:t xml:space="preserve"> </w:t>
      </w:r>
      <w:r>
        <w:rPr>
          <w:szCs w:val="17"/>
        </w:rPr>
        <w:t xml:space="preserve">into a </w:t>
      </w:r>
      <w:r w:rsidR="00AA5E17">
        <w:rPr>
          <w:szCs w:val="17"/>
        </w:rPr>
        <w:t>technical</w:t>
      </w:r>
      <w:r w:rsidR="00AA5E17" w:rsidRPr="001D5436">
        <w:rPr>
          <w:szCs w:val="17"/>
        </w:rPr>
        <w:t xml:space="preserve"> </w:t>
      </w:r>
      <w:r w:rsidRPr="001D5436">
        <w:rPr>
          <w:szCs w:val="17"/>
        </w:rPr>
        <w:t>instrument</w:t>
      </w:r>
      <w:r>
        <w:rPr>
          <w:szCs w:val="17"/>
        </w:rPr>
        <w:t xml:space="preserve"> by adding </w:t>
      </w:r>
      <w:r w:rsidR="00AA5E17">
        <w:rPr>
          <w:szCs w:val="17"/>
        </w:rPr>
        <w:t xml:space="preserve">application </w:t>
      </w:r>
      <w:r>
        <w:rPr>
          <w:szCs w:val="17"/>
        </w:rPr>
        <w:t>software</w:t>
      </w:r>
      <w:r w:rsidR="002B38AC">
        <w:rPr>
          <w:szCs w:val="17"/>
        </w:rPr>
        <w:t xml:space="preserve"> and peripherals</w:t>
      </w:r>
      <w:r>
        <w:rPr>
          <w:szCs w:val="17"/>
        </w:rPr>
        <w:t>. The resulting “virtual instruments” can</w:t>
      </w:r>
      <w:r w:rsidRPr="001D5436">
        <w:rPr>
          <w:szCs w:val="17"/>
        </w:rPr>
        <w:t xml:space="preserve"> </w:t>
      </w:r>
      <w:r>
        <w:rPr>
          <w:szCs w:val="17"/>
        </w:rPr>
        <w:t xml:space="preserve">function as many types of specialized apparatus, usually at far lower costs than </w:t>
      </w:r>
      <w:r w:rsidR="002B38AC">
        <w:rPr>
          <w:szCs w:val="17"/>
        </w:rPr>
        <w:t xml:space="preserve">purpose-built </w:t>
      </w:r>
      <w:r>
        <w:rPr>
          <w:szCs w:val="17"/>
        </w:rPr>
        <w:t xml:space="preserve">equipment. </w:t>
      </w:r>
    </w:p>
    <w:p w:rsidR="001664CD" w:rsidRDefault="001664CD" w:rsidP="008D66BB">
      <w:pPr>
        <w:spacing w:after="120" w:line="240" w:lineRule="exact"/>
        <w:rPr>
          <w:szCs w:val="17"/>
        </w:rPr>
      </w:pPr>
      <w:r w:rsidRPr="000E6286">
        <w:rPr>
          <w:spacing w:val="-1"/>
          <w:szCs w:val="17"/>
        </w:rPr>
        <w:t>Although NI is a world leader in the cross-industry market for these devices, the company must also address competition from smaller, niche competitors, wh</w:t>
      </w:r>
      <w:r w:rsidR="00FE185B">
        <w:rPr>
          <w:spacing w:val="-1"/>
          <w:szCs w:val="17"/>
        </w:rPr>
        <w:t>o</w:t>
      </w:r>
      <w:r w:rsidRPr="000E6286">
        <w:rPr>
          <w:spacing w:val="-1"/>
          <w:szCs w:val="17"/>
        </w:rPr>
        <w:t xml:space="preserve"> focus on specific industry sectors. To compete successfully with </w:t>
      </w:r>
      <w:r w:rsidR="002A6740">
        <w:rPr>
          <w:spacing w:val="-1"/>
          <w:szCs w:val="17"/>
        </w:rPr>
        <w:t xml:space="preserve">these </w:t>
      </w:r>
      <w:r w:rsidRPr="000E6286">
        <w:rPr>
          <w:spacing w:val="-1"/>
          <w:szCs w:val="17"/>
        </w:rPr>
        <w:t>niche players</w:t>
      </w:r>
      <w:r w:rsidRPr="000E6286">
        <w:rPr>
          <w:spacing w:val="-3"/>
          <w:szCs w:val="17"/>
        </w:rPr>
        <w:t>, NI must control costs and stay agile, constantly provide innovative solutions to customer problems, and attract and retain</w:t>
      </w:r>
      <w:r w:rsidRPr="002C4459">
        <w:rPr>
          <w:szCs w:val="17"/>
        </w:rPr>
        <w:t xml:space="preserve"> the best engineering talent in the business. </w:t>
      </w:r>
    </w:p>
    <w:p w:rsidR="001664CD" w:rsidRDefault="001664CD" w:rsidP="008D66BB">
      <w:pPr>
        <w:spacing w:after="120" w:line="240" w:lineRule="exact"/>
        <w:rPr>
          <w:szCs w:val="17"/>
        </w:rPr>
      </w:pPr>
      <w:r>
        <w:rPr>
          <w:szCs w:val="17"/>
        </w:rPr>
        <w:t>NI addresses these challenges in part by investing more than 16</w:t>
      </w:r>
      <w:r w:rsidR="0082374F">
        <w:rPr>
          <w:szCs w:val="17"/>
        </w:rPr>
        <w:t xml:space="preserve">% </w:t>
      </w:r>
      <w:r>
        <w:rPr>
          <w:szCs w:val="17"/>
        </w:rPr>
        <w:t>of annual re</w:t>
      </w:r>
      <w:r w:rsidR="007870E9">
        <w:rPr>
          <w:szCs w:val="17"/>
        </w:rPr>
        <w:t>venues in</w:t>
      </w:r>
      <w:r>
        <w:rPr>
          <w:szCs w:val="17"/>
        </w:rPr>
        <w:t xml:space="preserve"> R&amp;D. The success of th</w:t>
      </w:r>
      <w:r w:rsidR="007870E9">
        <w:rPr>
          <w:szCs w:val="17"/>
        </w:rPr>
        <w:t xml:space="preserve">is strategy is validated by </w:t>
      </w:r>
      <w:r>
        <w:rPr>
          <w:szCs w:val="17"/>
        </w:rPr>
        <w:t>10</w:t>
      </w:r>
      <w:r w:rsidR="00367704">
        <w:rPr>
          <w:szCs w:val="17"/>
        </w:rPr>
        <w:t xml:space="preserve">% </w:t>
      </w:r>
      <w:r>
        <w:rPr>
          <w:szCs w:val="17"/>
        </w:rPr>
        <w:t>to</w:t>
      </w:r>
      <w:r w:rsidR="00FE2662">
        <w:rPr>
          <w:szCs w:val="17"/>
        </w:rPr>
        <w:t xml:space="preserve"> </w:t>
      </w:r>
      <w:r>
        <w:rPr>
          <w:szCs w:val="17"/>
        </w:rPr>
        <w:t>20</w:t>
      </w:r>
      <w:r w:rsidR="00367704">
        <w:rPr>
          <w:szCs w:val="17"/>
        </w:rPr>
        <w:t>%</w:t>
      </w:r>
      <w:r>
        <w:rPr>
          <w:szCs w:val="17"/>
        </w:rPr>
        <w:t xml:space="preserve"> annual growth, even during the recent recession. Maintaining their leadership position, in part, requires that </w:t>
      </w:r>
      <w:r w:rsidRPr="00C14D9A">
        <w:rPr>
          <w:szCs w:val="17"/>
        </w:rPr>
        <w:t xml:space="preserve">NI </w:t>
      </w:r>
      <w:r>
        <w:rPr>
          <w:szCs w:val="17"/>
        </w:rPr>
        <w:t>be viewed</w:t>
      </w:r>
      <w:r w:rsidRPr="00C14D9A">
        <w:rPr>
          <w:szCs w:val="17"/>
        </w:rPr>
        <w:t xml:space="preserve"> by their customers as educators and innovators, the voice of engineer</w:t>
      </w:r>
      <w:r>
        <w:rPr>
          <w:szCs w:val="17"/>
        </w:rPr>
        <w:t>s,</w:t>
      </w:r>
      <w:r w:rsidRPr="00C14D9A">
        <w:rPr>
          <w:szCs w:val="17"/>
        </w:rPr>
        <w:t xml:space="preserve"> scientists, </w:t>
      </w:r>
      <w:r>
        <w:rPr>
          <w:szCs w:val="17"/>
        </w:rPr>
        <w:t>and</w:t>
      </w:r>
      <w:r w:rsidRPr="00C14D9A">
        <w:rPr>
          <w:szCs w:val="17"/>
        </w:rPr>
        <w:t xml:space="preserve"> </w:t>
      </w:r>
      <w:r>
        <w:rPr>
          <w:szCs w:val="17"/>
        </w:rPr>
        <w:t xml:space="preserve">technology </w:t>
      </w:r>
      <w:r w:rsidRPr="00C14D9A">
        <w:rPr>
          <w:szCs w:val="17"/>
        </w:rPr>
        <w:t>thought</w:t>
      </w:r>
      <w:r w:rsidR="00F55BBC">
        <w:rPr>
          <w:szCs w:val="17"/>
        </w:rPr>
        <w:t xml:space="preserve"> </w:t>
      </w:r>
      <w:r w:rsidRPr="00C14D9A">
        <w:rPr>
          <w:szCs w:val="17"/>
        </w:rPr>
        <w:t>leaders</w:t>
      </w:r>
      <w:r>
        <w:rPr>
          <w:szCs w:val="17"/>
        </w:rPr>
        <w:t>. Taking</w:t>
      </w:r>
      <w:r w:rsidRPr="00CC7989">
        <w:rPr>
          <w:szCs w:val="17"/>
        </w:rPr>
        <w:t xml:space="preserve"> advantage of new technologies</w:t>
      </w:r>
      <w:r>
        <w:rPr>
          <w:szCs w:val="17"/>
        </w:rPr>
        <w:t xml:space="preserve"> quickly after their release is an important part of the company’s IT strategy</w:t>
      </w:r>
      <w:r w:rsidRPr="00CC7989">
        <w:rPr>
          <w:szCs w:val="17"/>
        </w:rPr>
        <w:t>.</w:t>
      </w:r>
    </w:p>
    <w:p w:rsidR="00C107C5" w:rsidRPr="001F03B4" w:rsidRDefault="00C107C5" w:rsidP="00B34015">
      <w:pPr>
        <w:spacing w:before="120"/>
        <w:rPr>
          <w:b/>
          <w:sz w:val="20"/>
          <w:szCs w:val="20"/>
        </w:rPr>
      </w:pPr>
      <w:r w:rsidRPr="001F03B4">
        <w:rPr>
          <w:b/>
          <w:sz w:val="20"/>
          <w:szCs w:val="20"/>
        </w:rPr>
        <w:t>Huge Interest in Test and Measurement Community</w:t>
      </w:r>
    </w:p>
    <w:p w:rsidR="00EA5B74" w:rsidRPr="00B31F6A" w:rsidRDefault="002B38AC" w:rsidP="008D66BB">
      <w:pPr>
        <w:spacing w:after="120" w:line="240" w:lineRule="exact"/>
        <w:rPr>
          <w:szCs w:val="17"/>
        </w:rPr>
      </w:pPr>
      <w:r>
        <w:rPr>
          <w:szCs w:val="17"/>
        </w:rPr>
        <w:t xml:space="preserve">NI performed detailed tests on Windows 7 when it first became available to determine whether the new operating system represented an improvement over their </w:t>
      </w:r>
      <w:r w:rsidR="00F55BBC">
        <w:rPr>
          <w:szCs w:val="17"/>
        </w:rPr>
        <w:t xml:space="preserve">then </w:t>
      </w:r>
      <w:r>
        <w:rPr>
          <w:szCs w:val="17"/>
        </w:rPr>
        <w:t xml:space="preserve">current platform.  </w:t>
      </w:r>
      <w:r w:rsidR="00C107C5" w:rsidRPr="00B31F6A">
        <w:rPr>
          <w:szCs w:val="17"/>
        </w:rPr>
        <w:t>When NI first published the results of its performance tests on Windows 7, an avalanche of interest from customers across the world</w:t>
      </w:r>
      <w:r w:rsidR="003F528A" w:rsidRPr="00B31F6A">
        <w:rPr>
          <w:szCs w:val="17"/>
        </w:rPr>
        <w:t xml:space="preserve"> was triggered</w:t>
      </w:r>
      <w:r w:rsidR="00C107C5" w:rsidRPr="00B31F6A">
        <w:rPr>
          <w:szCs w:val="17"/>
        </w:rPr>
        <w:t xml:space="preserve">. In the online technical journal </w:t>
      </w:r>
      <w:r w:rsidR="00C107C5" w:rsidRPr="000D7E94">
        <w:rPr>
          <w:i/>
          <w:szCs w:val="17"/>
        </w:rPr>
        <w:t>Tech</w:t>
      </w:r>
      <w:r w:rsidR="00AA5E17">
        <w:rPr>
          <w:i/>
          <w:szCs w:val="17"/>
        </w:rPr>
        <w:t>O</w:t>
      </w:r>
      <w:r w:rsidR="00C107C5" w:rsidRPr="000D7E94">
        <w:rPr>
          <w:i/>
          <w:szCs w:val="17"/>
        </w:rPr>
        <w:t>nline</w:t>
      </w:r>
      <w:r w:rsidR="00C107C5" w:rsidRPr="00B31F6A">
        <w:rPr>
          <w:szCs w:val="17"/>
        </w:rPr>
        <w:t xml:space="preserve">, </w:t>
      </w:r>
      <w:r w:rsidR="000D7E94">
        <w:rPr>
          <w:szCs w:val="17"/>
        </w:rPr>
        <w:t>the NI</w:t>
      </w:r>
      <w:r w:rsidR="003F528A" w:rsidRPr="00B31F6A">
        <w:rPr>
          <w:szCs w:val="17"/>
        </w:rPr>
        <w:t xml:space="preserve"> article,</w:t>
      </w:r>
      <w:r w:rsidR="00C107C5" w:rsidRPr="00B31F6A">
        <w:rPr>
          <w:szCs w:val="17"/>
        </w:rPr>
        <w:t xml:space="preserve"> “Seven</w:t>
      </w:r>
      <w:r w:rsidR="000D7E94">
        <w:rPr>
          <w:szCs w:val="17"/>
        </w:rPr>
        <w:t>-</w:t>
      </w:r>
      <w:r w:rsidR="00C107C5" w:rsidRPr="00B31F6A">
        <w:rPr>
          <w:szCs w:val="17"/>
        </w:rPr>
        <w:t>Minute Guide to Windows 7” broke all records for lead generation, a staggering 3,700</w:t>
      </w:r>
      <w:r w:rsidR="008233F6">
        <w:rPr>
          <w:szCs w:val="17"/>
        </w:rPr>
        <w:t>% increase in</w:t>
      </w:r>
      <w:r w:rsidR="00C107C5" w:rsidRPr="00B31F6A">
        <w:rPr>
          <w:szCs w:val="17"/>
        </w:rPr>
        <w:t xml:space="preserve"> leads</w:t>
      </w:r>
      <w:r w:rsidR="003F528A" w:rsidRPr="00B31F6A">
        <w:rPr>
          <w:szCs w:val="17"/>
        </w:rPr>
        <w:t xml:space="preserve"> to NI</w:t>
      </w:r>
      <w:r w:rsidR="00C107C5" w:rsidRPr="00B31F6A">
        <w:rPr>
          <w:szCs w:val="17"/>
        </w:rPr>
        <w:t xml:space="preserve"> in the first 2 weeks after publication, compared to the average of 100 leads in the first two weeks for technical articles.</w:t>
      </w:r>
      <w:r w:rsidR="00401DAC">
        <w:rPr>
          <w:rStyle w:val="FootnoteReference"/>
          <w:szCs w:val="17"/>
        </w:rPr>
        <w:footnoteReference w:id="1"/>
      </w:r>
      <w:r w:rsidR="00C107C5" w:rsidRPr="00B31F6A">
        <w:rPr>
          <w:szCs w:val="17"/>
        </w:rPr>
        <w:t xml:space="preserve"> </w:t>
      </w:r>
    </w:p>
    <w:p w:rsidR="00EA5B74" w:rsidRPr="00B31F6A" w:rsidRDefault="00C107C5" w:rsidP="008D66BB">
      <w:pPr>
        <w:spacing w:after="120" w:line="240" w:lineRule="exact"/>
        <w:rPr>
          <w:szCs w:val="17"/>
        </w:rPr>
      </w:pPr>
      <w:r w:rsidRPr="00B31F6A">
        <w:rPr>
          <w:szCs w:val="17"/>
        </w:rPr>
        <w:t xml:space="preserve">On NI’s own </w:t>
      </w:r>
      <w:r w:rsidR="002B38AC">
        <w:rPr>
          <w:szCs w:val="17"/>
        </w:rPr>
        <w:t xml:space="preserve">web </w:t>
      </w:r>
      <w:r w:rsidRPr="00B31F6A">
        <w:rPr>
          <w:szCs w:val="17"/>
        </w:rPr>
        <w:t xml:space="preserve">portal the article generated more than five times </w:t>
      </w:r>
      <w:r w:rsidR="002B38AC">
        <w:rPr>
          <w:szCs w:val="17"/>
        </w:rPr>
        <w:t>the average number of leads</w:t>
      </w:r>
      <w:r w:rsidR="00EA5B74" w:rsidRPr="00B31F6A">
        <w:rPr>
          <w:szCs w:val="17"/>
        </w:rPr>
        <w:t xml:space="preserve"> and resulted in a flurry of articles on Windows 7 p</w:t>
      </w:r>
      <w:r w:rsidR="009E5E97">
        <w:rPr>
          <w:szCs w:val="17"/>
        </w:rPr>
        <w:t>erformance benefits in specializ</w:t>
      </w:r>
      <w:r w:rsidR="00EA5B74" w:rsidRPr="00B31F6A">
        <w:rPr>
          <w:szCs w:val="17"/>
        </w:rPr>
        <w:t xml:space="preserve">ed journals such as </w:t>
      </w:r>
      <w:r w:rsidR="00D96EE1" w:rsidRPr="00832929">
        <w:rPr>
          <w:i/>
          <w:szCs w:val="17"/>
        </w:rPr>
        <w:t>T</w:t>
      </w:r>
      <w:r w:rsidR="00EA5B74" w:rsidRPr="009E5E97">
        <w:rPr>
          <w:i/>
          <w:szCs w:val="17"/>
        </w:rPr>
        <w:t>MWorld</w:t>
      </w:r>
      <w:r w:rsidR="00EA5B74" w:rsidRPr="00B31F6A">
        <w:rPr>
          <w:szCs w:val="17"/>
        </w:rPr>
        <w:t xml:space="preserve"> (</w:t>
      </w:r>
      <w:r w:rsidR="00D96EE1" w:rsidRPr="00832929">
        <w:rPr>
          <w:i/>
          <w:szCs w:val="17"/>
        </w:rPr>
        <w:t>Test &amp; Measurement World</w:t>
      </w:r>
      <w:r w:rsidR="00EA5B74" w:rsidRPr="00B31F6A">
        <w:rPr>
          <w:szCs w:val="17"/>
        </w:rPr>
        <w:t>).</w:t>
      </w:r>
      <w:r w:rsidR="003F528A" w:rsidRPr="00B31F6A">
        <w:rPr>
          <w:rStyle w:val="FootnoteReference"/>
          <w:szCs w:val="17"/>
        </w:rPr>
        <w:footnoteReference w:id="2"/>
      </w:r>
      <w:r w:rsidR="00EA5B74" w:rsidRPr="00B31F6A">
        <w:rPr>
          <w:szCs w:val="17"/>
        </w:rPr>
        <w:t xml:space="preserve"> </w:t>
      </w:r>
    </w:p>
    <w:p w:rsidR="001664CD" w:rsidRPr="001F03B4" w:rsidRDefault="001664CD" w:rsidP="00B34015">
      <w:pPr>
        <w:spacing w:before="120"/>
        <w:rPr>
          <w:b/>
          <w:sz w:val="20"/>
          <w:szCs w:val="20"/>
        </w:rPr>
      </w:pPr>
      <w:r w:rsidRPr="001F03B4">
        <w:rPr>
          <w:b/>
          <w:sz w:val="20"/>
          <w:szCs w:val="20"/>
        </w:rPr>
        <w:t xml:space="preserve">Two Roles for IT </w:t>
      </w:r>
    </w:p>
    <w:p w:rsidR="001664CD" w:rsidRPr="00B31F6A" w:rsidRDefault="001664CD" w:rsidP="00FD5B42">
      <w:pPr>
        <w:spacing w:after="120" w:line="240" w:lineRule="exact"/>
        <w:rPr>
          <w:szCs w:val="17"/>
        </w:rPr>
      </w:pPr>
      <w:r w:rsidRPr="002C4459">
        <w:rPr>
          <w:szCs w:val="17"/>
        </w:rPr>
        <w:t xml:space="preserve">The NI corporate IT department plays </w:t>
      </w:r>
      <w:r>
        <w:rPr>
          <w:szCs w:val="17"/>
        </w:rPr>
        <w:t>a</w:t>
      </w:r>
      <w:r w:rsidRPr="002C4459">
        <w:rPr>
          <w:szCs w:val="17"/>
        </w:rPr>
        <w:t xml:space="preserve"> dual role in </w:t>
      </w:r>
      <w:r>
        <w:rPr>
          <w:szCs w:val="17"/>
        </w:rPr>
        <w:t>promoting</w:t>
      </w:r>
      <w:r w:rsidRPr="002C4459">
        <w:rPr>
          <w:szCs w:val="17"/>
        </w:rPr>
        <w:t xml:space="preserve"> the company’s success. For the Manufacturing division</w:t>
      </w:r>
      <w:r>
        <w:rPr>
          <w:szCs w:val="17"/>
        </w:rPr>
        <w:t xml:space="preserve"> of about 1,500 employees</w:t>
      </w:r>
      <w:r w:rsidRPr="002C4459">
        <w:rPr>
          <w:szCs w:val="17"/>
        </w:rPr>
        <w:t xml:space="preserve">, IT professionals </w:t>
      </w:r>
      <w:r>
        <w:rPr>
          <w:szCs w:val="17"/>
        </w:rPr>
        <w:t xml:space="preserve">use conventional methods of IT optimization: </w:t>
      </w:r>
      <w:r w:rsidRPr="002C4459">
        <w:rPr>
          <w:szCs w:val="17"/>
        </w:rPr>
        <w:t>lock</w:t>
      </w:r>
      <w:r>
        <w:rPr>
          <w:szCs w:val="17"/>
        </w:rPr>
        <w:t>ing</w:t>
      </w:r>
      <w:r w:rsidRPr="002C4459">
        <w:rPr>
          <w:szCs w:val="17"/>
        </w:rPr>
        <w:t xml:space="preserve"> down desktops, standardiz</w:t>
      </w:r>
      <w:r>
        <w:rPr>
          <w:szCs w:val="17"/>
        </w:rPr>
        <w:t>ing</w:t>
      </w:r>
      <w:r w:rsidRPr="002C4459">
        <w:rPr>
          <w:szCs w:val="17"/>
        </w:rPr>
        <w:t xml:space="preserve"> software</w:t>
      </w:r>
      <w:r>
        <w:rPr>
          <w:szCs w:val="17"/>
        </w:rPr>
        <w:t>, and enforcing</w:t>
      </w:r>
      <w:r w:rsidRPr="002C4459">
        <w:rPr>
          <w:szCs w:val="17"/>
        </w:rPr>
        <w:t xml:space="preserve"> </w:t>
      </w:r>
      <w:r>
        <w:rPr>
          <w:szCs w:val="17"/>
        </w:rPr>
        <w:t xml:space="preserve">policies and procedures that </w:t>
      </w:r>
      <w:r w:rsidRPr="002C4459">
        <w:rPr>
          <w:szCs w:val="17"/>
        </w:rPr>
        <w:t xml:space="preserve">reduce IT costs and </w:t>
      </w:r>
      <w:r w:rsidRPr="00B31F6A">
        <w:rPr>
          <w:szCs w:val="17"/>
        </w:rPr>
        <w:t>improve user productivity.</w:t>
      </w:r>
    </w:p>
    <w:p w:rsidR="001664CD" w:rsidRDefault="001664CD" w:rsidP="00284A3F">
      <w:pPr>
        <w:spacing w:after="120" w:line="240" w:lineRule="exact"/>
        <w:rPr>
          <w:spacing w:val="-1"/>
          <w:szCs w:val="17"/>
        </w:rPr>
      </w:pPr>
      <w:r w:rsidRPr="00B31F6A">
        <w:rPr>
          <w:szCs w:val="17"/>
        </w:rPr>
        <w:t>In the R&amp;D</w:t>
      </w:r>
      <w:r w:rsidR="0089746B" w:rsidRPr="00B31F6A">
        <w:rPr>
          <w:szCs w:val="17"/>
        </w:rPr>
        <w:t>, Marketing</w:t>
      </w:r>
      <w:r w:rsidR="009123C4">
        <w:rPr>
          <w:szCs w:val="17"/>
        </w:rPr>
        <w:t>,</w:t>
      </w:r>
      <w:r w:rsidR="0089746B" w:rsidRPr="00B31F6A">
        <w:rPr>
          <w:szCs w:val="17"/>
        </w:rPr>
        <w:t xml:space="preserve"> and Sales</w:t>
      </w:r>
      <w:r w:rsidRPr="00B31F6A">
        <w:rPr>
          <w:szCs w:val="17"/>
        </w:rPr>
        <w:t xml:space="preserve"> division</w:t>
      </w:r>
      <w:r w:rsidR="0089746B" w:rsidRPr="00B31F6A">
        <w:rPr>
          <w:szCs w:val="17"/>
        </w:rPr>
        <w:t>s</w:t>
      </w:r>
      <w:r w:rsidRPr="00B31F6A">
        <w:rPr>
          <w:szCs w:val="17"/>
        </w:rPr>
        <w:t xml:space="preserve">, the economic engine of the company, sales and product design engineers have very high levels of IT literacy. Corporate IT managers take pains to ensure that everything possible is done to keep these </w:t>
      </w:r>
      <w:r w:rsidR="0089746B" w:rsidRPr="00B31F6A">
        <w:rPr>
          <w:szCs w:val="17"/>
        </w:rPr>
        <w:t xml:space="preserve">high-tech </w:t>
      </w:r>
      <w:r w:rsidRPr="00B31F6A">
        <w:rPr>
          <w:szCs w:val="17"/>
        </w:rPr>
        <w:t xml:space="preserve">end users productive and satisfied and to distract </w:t>
      </w:r>
      <w:r>
        <w:rPr>
          <w:szCs w:val="17"/>
        </w:rPr>
        <w:t>them</w:t>
      </w:r>
      <w:r w:rsidRPr="002C4459">
        <w:rPr>
          <w:szCs w:val="17"/>
        </w:rPr>
        <w:t xml:space="preserve"> from their work as little as possible.</w:t>
      </w:r>
      <w:r>
        <w:rPr>
          <w:szCs w:val="17"/>
        </w:rPr>
        <w:t xml:space="preserve"> </w:t>
      </w:r>
      <w:r w:rsidRPr="002C4459">
        <w:rPr>
          <w:spacing w:val="-1"/>
          <w:szCs w:val="17"/>
        </w:rPr>
        <w:t>Here, corporate IT professionals take an advisory role</w:t>
      </w:r>
      <w:r>
        <w:rPr>
          <w:spacing w:val="-1"/>
          <w:szCs w:val="17"/>
        </w:rPr>
        <w:t>, communicating to the engineers what approaches would or would not work</w:t>
      </w:r>
      <w:r w:rsidRPr="002C4459">
        <w:rPr>
          <w:spacing w:val="-1"/>
          <w:szCs w:val="17"/>
        </w:rPr>
        <w:t xml:space="preserve">. </w:t>
      </w:r>
      <w:r>
        <w:rPr>
          <w:spacing w:val="-1"/>
          <w:szCs w:val="17"/>
        </w:rPr>
        <w:t>The IT</w:t>
      </w:r>
      <w:r w:rsidRPr="002C4459">
        <w:rPr>
          <w:spacing w:val="-1"/>
          <w:szCs w:val="17"/>
        </w:rPr>
        <w:t xml:space="preserve"> </w:t>
      </w:r>
      <w:r>
        <w:rPr>
          <w:spacing w:val="-1"/>
          <w:szCs w:val="17"/>
        </w:rPr>
        <w:t xml:space="preserve">staff </w:t>
      </w:r>
      <w:r w:rsidRPr="002C4459">
        <w:rPr>
          <w:spacing w:val="-1"/>
          <w:szCs w:val="17"/>
        </w:rPr>
        <w:t>manage</w:t>
      </w:r>
      <w:r>
        <w:rPr>
          <w:spacing w:val="-1"/>
          <w:szCs w:val="17"/>
        </w:rPr>
        <w:t>s</w:t>
      </w:r>
      <w:r w:rsidRPr="002C4459">
        <w:rPr>
          <w:spacing w:val="-1"/>
          <w:szCs w:val="17"/>
        </w:rPr>
        <w:t xml:space="preserve"> only core </w:t>
      </w:r>
      <w:r>
        <w:rPr>
          <w:spacing w:val="-1"/>
          <w:szCs w:val="17"/>
        </w:rPr>
        <w:t xml:space="preserve">or enterprise </w:t>
      </w:r>
      <w:r w:rsidRPr="002C4459">
        <w:rPr>
          <w:spacing w:val="-1"/>
          <w:szCs w:val="17"/>
        </w:rPr>
        <w:t xml:space="preserve">applications </w:t>
      </w:r>
      <w:r>
        <w:rPr>
          <w:spacing w:val="-1"/>
          <w:szCs w:val="17"/>
        </w:rPr>
        <w:t>and</w:t>
      </w:r>
      <w:r w:rsidRPr="002C4459">
        <w:rPr>
          <w:spacing w:val="-1"/>
          <w:szCs w:val="17"/>
        </w:rPr>
        <w:t xml:space="preserve"> let</w:t>
      </w:r>
      <w:r>
        <w:rPr>
          <w:spacing w:val="-1"/>
          <w:szCs w:val="17"/>
        </w:rPr>
        <w:t>s</w:t>
      </w:r>
      <w:r w:rsidRPr="002C4459">
        <w:rPr>
          <w:spacing w:val="-1"/>
          <w:szCs w:val="17"/>
        </w:rPr>
        <w:t xml:space="preserve"> the engineers manage the rest of the desktop infrastructure as they see </w:t>
      </w:r>
      <w:r>
        <w:rPr>
          <w:spacing w:val="-1"/>
          <w:szCs w:val="17"/>
        </w:rPr>
        <w:t>fit</w:t>
      </w:r>
      <w:r w:rsidRPr="002C4459">
        <w:rPr>
          <w:spacing w:val="-1"/>
          <w:szCs w:val="17"/>
        </w:rPr>
        <w:t xml:space="preserve">. </w:t>
      </w:r>
    </w:p>
    <w:p w:rsidR="001664CD" w:rsidRPr="00240D8A" w:rsidRDefault="001664CD" w:rsidP="001F03B4">
      <w:pPr>
        <w:spacing w:before="120"/>
        <w:rPr>
          <w:b/>
          <w:spacing w:val="-4"/>
          <w:sz w:val="20"/>
          <w:szCs w:val="20"/>
        </w:rPr>
      </w:pPr>
      <w:r w:rsidRPr="00240D8A">
        <w:rPr>
          <w:b/>
          <w:spacing w:val="-4"/>
          <w:sz w:val="20"/>
          <w:szCs w:val="20"/>
        </w:rPr>
        <w:t>Demanding Software Requirements</w:t>
      </w:r>
    </w:p>
    <w:p w:rsidR="001664CD" w:rsidRDefault="001664CD" w:rsidP="00284A3F">
      <w:pPr>
        <w:spacing w:after="120" w:line="240" w:lineRule="exact"/>
        <w:rPr>
          <w:szCs w:val="17"/>
        </w:rPr>
      </w:pPr>
      <w:r w:rsidRPr="002C4459">
        <w:rPr>
          <w:szCs w:val="17"/>
        </w:rPr>
        <w:t xml:space="preserve">In </w:t>
      </w:r>
      <w:r>
        <w:rPr>
          <w:szCs w:val="17"/>
        </w:rPr>
        <w:t xml:space="preserve">the </w:t>
      </w:r>
      <w:r w:rsidR="0089746B" w:rsidRPr="00B31F6A">
        <w:rPr>
          <w:szCs w:val="17"/>
        </w:rPr>
        <w:t>high-tech areas of the business</w:t>
      </w:r>
      <w:r w:rsidRPr="00B31F6A">
        <w:rPr>
          <w:szCs w:val="17"/>
        </w:rPr>
        <w:t xml:space="preserve">, conventional </w:t>
      </w:r>
      <w:r w:rsidR="0089746B" w:rsidRPr="00B31F6A">
        <w:rPr>
          <w:szCs w:val="17"/>
        </w:rPr>
        <w:t>IT management processes are handled differently</w:t>
      </w:r>
      <w:r w:rsidRPr="00B31F6A">
        <w:rPr>
          <w:szCs w:val="17"/>
        </w:rPr>
        <w:t xml:space="preserve">. Each sales office designates </w:t>
      </w:r>
      <w:r w:rsidR="00F06627">
        <w:rPr>
          <w:szCs w:val="17"/>
        </w:rPr>
        <w:t xml:space="preserve">a </w:t>
      </w:r>
      <w:r w:rsidR="00F06627" w:rsidRPr="00B31F6A">
        <w:rPr>
          <w:szCs w:val="17"/>
        </w:rPr>
        <w:t>part-time or full-time</w:t>
      </w:r>
      <w:r w:rsidRPr="00B31F6A">
        <w:rPr>
          <w:szCs w:val="17"/>
        </w:rPr>
        <w:t xml:space="preserve"> </w:t>
      </w:r>
      <w:r w:rsidR="0089746B" w:rsidRPr="00B31F6A">
        <w:rPr>
          <w:szCs w:val="17"/>
        </w:rPr>
        <w:t xml:space="preserve">assistant </w:t>
      </w:r>
      <w:r w:rsidRPr="00B31F6A">
        <w:rPr>
          <w:szCs w:val="17"/>
        </w:rPr>
        <w:t xml:space="preserve">engineer as the group’s </w:t>
      </w:r>
      <w:r w:rsidR="0089746B" w:rsidRPr="00B31F6A">
        <w:rPr>
          <w:szCs w:val="17"/>
        </w:rPr>
        <w:t>in-house</w:t>
      </w:r>
      <w:r w:rsidRPr="00B31F6A">
        <w:rPr>
          <w:szCs w:val="17"/>
        </w:rPr>
        <w:t xml:space="preserve"> IT support </w:t>
      </w:r>
      <w:r>
        <w:rPr>
          <w:szCs w:val="17"/>
        </w:rPr>
        <w:t xml:space="preserve">specialist, who after some IT </w:t>
      </w:r>
      <w:r w:rsidR="00F06627">
        <w:rPr>
          <w:szCs w:val="17"/>
        </w:rPr>
        <w:t>training</w:t>
      </w:r>
      <w:r>
        <w:rPr>
          <w:szCs w:val="17"/>
        </w:rPr>
        <w:t xml:space="preserve"> helps </w:t>
      </w:r>
      <w:r w:rsidR="00F06627">
        <w:rPr>
          <w:szCs w:val="17"/>
        </w:rPr>
        <w:t xml:space="preserve">to </w:t>
      </w:r>
      <w:r>
        <w:rPr>
          <w:szCs w:val="17"/>
        </w:rPr>
        <w:t>deploy PC software and support the group’s network connectivity. The</w:t>
      </w:r>
      <w:r w:rsidR="00F55BBC">
        <w:rPr>
          <w:szCs w:val="17"/>
        </w:rPr>
        <w:t xml:space="preserve"> corporate IT staff facilitates </w:t>
      </w:r>
      <w:r w:rsidR="002B38AC">
        <w:rPr>
          <w:szCs w:val="17"/>
        </w:rPr>
        <w:t xml:space="preserve">on-demand </w:t>
      </w:r>
      <w:r>
        <w:rPr>
          <w:szCs w:val="17"/>
        </w:rPr>
        <w:t>a</w:t>
      </w:r>
      <w:r w:rsidRPr="002C4459">
        <w:rPr>
          <w:szCs w:val="17"/>
        </w:rPr>
        <w:t xml:space="preserve">pplication or operating system upgrades </w:t>
      </w:r>
      <w:r w:rsidR="002B38AC">
        <w:rPr>
          <w:szCs w:val="17"/>
        </w:rPr>
        <w:t>as needed</w:t>
      </w:r>
      <w:r w:rsidRPr="002C4459">
        <w:rPr>
          <w:szCs w:val="17"/>
        </w:rPr>
        <w:t xml:space="preserve"> </w:t>
      </w:r>
      <w:r w:rsidR="002B38AC">
        <w:rPr>
          <w:szCs w:val="17"/>
        </w:rPr>
        <w:t>by</w:t>
      </w:r>
      <w:r w:rsidRPr="002C4459">
        <w:rPr>
          <w:szCs w:val="17"/>
        </w:rPr>
        <w:t xml:space="preserve"> </w:t>
      </w:r>
      <w:r w:rsidR="0089746B">
        <w:rPr>
          <w:szCs w:val="17"/>
        </w:rPr>
        <w:t xml:space="preserve">the </w:t>
      </w:r>
      <w:r>
        <w:rPr>
          <w:szCs w:val="17"/>
        </w:rPr>
        <w:t>engineering professionals</w:t>
      </w:r>
      <w:r w:rsidRPr="002C4459">
        <w:rPr>
          <w:szCs w:val="17"/>
        </w:rPr>
        <w:t>.</w:t>
      </w:r>
    </w:p>
    <w:p w:rsidR="001664CD" w:rsidRPr="00B31F6A" w:rsidRDefault="001664CD" w:rsidP="00284A3F">
      <w:pPr>
        <w:spacing w:after="120" w:line="240" w:lineRule="exact"/>
        <w:rPr>
          <w:szCs w:val="17"/>
        </w:rPr>
      </w:pPr>
      <w:r w:rsidRPr="00307D01">
        <w:rPr>
          <w:szCs w:val="17"/>
        </w:rPr>
        <w:t xml:space="preserve">For this </w:t>
      </w:r>
      <w:r w:rsidRPr="00B31F6A">
        <w:rPr>
          <w:szCs w:val="17"/>
        </w:rPr>
        <w:t>highly technical side of the business, PC performance is by far the most important feature. NI engineers put great effort and ingenuity into constant improvements in PC performance or avoiding performance degradation.</w:t>
      </w:r>
      <w:r w:rsidR="00377ED5" w:rsidRPr="00B31F6A">
        <w:rPr>
          <w:szCs w:val="17"/>
        </w:rPr>
        <w:t xml:space="preserve"> </w:t>
      </w:r>
    </w:p>
    <w:p w:rsidR="001664CD" w:rsidRPr="00AF45D0" w:rsidRDefault="001664CD" w:rsidP="00284A3F">
      <w:pPr>
        <w:spacing w:after="120" w:line="240" w:lineRule="exact"/>
        <w:rPr>
          <w:szCs w:val="17"/>
        </w:rPr>
      </w:pPr>
      <w:r w:rsidRPr="00B31F6A">
        <w:rPr>
          <w:szCs w:val="17"/>
        </w:rPr>
        <w:t xml:space="preserve">To </w:t>
      </w:r>
      <w:r w:rsidR="009B0046" w:rsidRPr="00B31F6A">
        <w:rPr>
          <w:szCs w:val="17"/>
        </w:rPr>
        <w:t>Alan Russi</w:t>
      </w:r>
      <w:r w:rsidRPr="00B31F6A">
        <w:rPr>
          <w:szCs w:val="17"/>
        </w:rPr>
        <w:t>, NI</w:t>
      </w:r>
      <w:r w:rsidR="004F58AD">
        <w:rPr>
          <w:szCs w:val="17"/>
        </w:rPr>
        <w:t>’s</w:t>
      </w:r>
      <w:r w:rsidRPr="00B31F6A">
        <w:rPr>
          <w:szCs w:val="17"/>
        </w:rPr>
        <w:t xml:space="preserve"> </w:t>
      </w:r>
      <w:r w:rsidR="004F58AD">
        <w:rPr>
          <w:szCs w:val="17"/>
        </w:rPr>
        <w:t>Director of IT Infrastructure</w:t>
      </w:r>
      <w:r w:rsidRPr="00B31F6A">
        <w:rPr>
          <w:szCs w:val="17"/>
        </w:rPr>
        <w:t xml:space="preserve">, Windows 7 provides a new and important basis for NI </w:t>
      </w:r>
      <w:r w:rsidR="0089746B" w:rsidRPr="00B31F6A">
        <w:rPr>
          <w:szCs w:val="17"/>
        </w:rPr>
        <w:t>t</w:t>
      </w:r>
      <w:r w:rsidR="000C20CC" w:rsidRPr="00B31F6A">
        <w:rPr>
          <w:szCs w:val="17"/>
        </w:rPr>
        <w:t>es</w:t>
      </w:r>
      <w:r w:rsidR="0089746B" w:rsidRPr="00B31F6A">
        <w:rPr>
          <w:szCs w:val="17"/>
        </w:rPr>
        <w:t xml:space="preserve">t and </w:t>
      </w:r>
      <w:r w:rsidRPr="00B31F6A">
        <w:rPr>
          <w:szCs w:val="17"/>
        </w:rPr>
        <w:t xml:space="preserve">measurement products. Rapid migration to Windows 7 from the company’s largely </w:t>
      </w:r>
      <w:r w:rsidR="00457388" w:rsidRPr="00B31F6A">
        <w:rPr>
          <w:szCs w:val="17"/>
        </w:rPr>
        <w:t xml:space="preserve">Windows </w:t>
      </w:r>
      <w:r w:rsidRPr="00B31F6A">
        <w:rPr>
          <w:szCs w:val="17"/>
        </w:rPr>
        <w:t xml:space="preserve">XP-based desktops would improve the PC hardware performance that NI engineers wanted </w:t>
      </w:r>
      <w:r w:rsidR="000C20CC" w:rsidRPr="00B31F6A">
        <w:rPr>
          <w:szCs w:val="17"/>
        </w:rPr>
        <w:t xml:space="preserve">internally as well as provide the platform for product </w:t>
      </w:r>
      <w:r w:rsidRPr="00B31F6A">
        <w:rPr>
          <w:szCs w:val="17"/>
        </w:rPr>
        <w:t>innovati</w:t>
      </w:r>
      <w:r w:rsidR="000C20CC" w:rsidRPr="00B31F6A">
        <w:rPr>
          <w:szCs w:val="17"/>
        </w:rPr>
        <w:t>on</w:t>
      </w:r>
      <w:r w:rsidRPr="00B31F6A">
        <w:rPr>
          <w:szCs w:val="17"/>
        </w:rPr>
        <w:t xml:space="preserve"> that NI </w:t>
      </w:r>
      <w:r w:rsidRPr="00AF45D0">
        <w:rPr>
          <w:szCs w:val="17"/>
        </w:rPr>
        <w:t xml:space="preserve">customers expect. </w:t>
      </w:r>
    </w:p>
    <w:p w:rsidR="001664CD" w:rsidRDefault="00681755" w:rsidP="00284A3F">
      <w:pPr>
        <w:spacing w:line="240" w:lineRule="exact"/>
        <w:rPr>
          <w:szCs w:val="17"/>
        </w:rPr>
      </w:pPr>
      <w:r>
        <w:rPr>
          <w:szCs w:val="17"/>
        </w:rPr>
        <w:t>National Instruments sought</w:t>
      </w:r>
      <w:r w:rsidR="001664CD" w:rsidRPr="00AF45D0">
        <w:rPr>
          <w:szCs w:val="17"/>
        </w:rPr>
        <w:t xml:space="preserve"> </w:t>
      </w:r>
      <w:r w:rsidR="001664CD">
        <w:rPr>
          <w:szCs w:val="17"/>
        </w:rPr>
        <w:t>a Windows 7 solution that could:</w:t>
      </w:r>
    </w:p>
    <w:p w:rsidR="001664CD" w:rsidRDefault="00FE36DF"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noProof/>
          <w:sz w:val="17"/>
          <w:szCs w:val="17"/>
        </w:rPr>
        <w:pict>
          <v:shape id="Text Box 113" o:spid="_x0000_s1027" type="#_x0000_t202" style="position:absolute;left:0;text-align:left;margin-left:-192.5pt;margin-top:161.55pt;width:177pt;height:255.45pt;z-index:25169049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aZiAIAABw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" o:allowoverlap="f" stroked="f">
            <v:textbox>
              <w:txbxContent>
                <w:p w:rsidR="00AA5E17" w:rsidRPr="00217ED6" w:rsidRDefault="00AA5E17" w:rsidP="00964EAE">
                  <w:pPr>
                    <w:pStyle w:val="Pullquote"/>
                    <w:rPr>
                      <w:noProof/>
                      <w:spacing w:val="-7"/>
                      <w:sz w:val="30"/>
                      <w:szCs w:val="30"/>
                    </w:rPr>
                  </w:pPr>
                  <w:r w:rsidRPr="00217ED6">
                    <w:rPr>
                      <w:spacing w:val="-4"/>
                      <w:sz w:val="30"/>
                      <w:szCs w:val="30"/>
                    </w:rPr>
                    <w:t>“</w:t>
                  </w:r>
                  <w:r w:rsidRPr="00217ED6">
                    <w:rPr>
                      <w:spacing w:val="-4"/>
                    </w:rPr>
                    <w:t>[Windows 7]</w:t>
                  </w:r>
                  <w:r w:rsidRPr="00217ED6">
                    <w:rPr>
                      <w:spacing w:val="-7"/>
                    </w:rPr>
                    <w:t xml:space="preserve"> improvements such as the elimination of unnecessary timers, selective hub suspension, and lower enumeration time for USB flash devices, increase the performance of USB test and measurement devices</w:t>
                  </w:r>
                  <w:r w:rsidRPr="00217ED6">
                    <w:rPr>
                      <w:spacing w:val="-7"/>
                      <w:sz w:val="30"/>
                      <w:szCs w:val="30"/>
                    </w:rPr>
                    <w:t>.</w:t>
                  </w:r>
                  <w:r>
                    <w:rPr>
                      <w:spacing w:val="-7"/>
                      <w:sz w:val="30"/>
                      <w:szCs w:val="30"/>
                    </w:rPr>
                    <w:t>”</w:t>
                  </w:r>
                </w:p>
                <w:p w:rsidR="00AA5E17" w:rsidRDefault="00AA5E17" w:rsidP="00964EAE">
                  <w:pPr>
                    <w:pStyle w:val="PullQuotecredit"/>
                    <w:spacing w:before="0" w:line="240" w:lineRule="auto"/>
                    <w:jc w:val="left"/>
                    <w:rPr>
                      <w:spacing w:val="-3"/>
                    </w:rPr>
                  </w:pPr>
                  <w:r>
                    <w:rPr>
                      <w:spacing w:val="-3"/>
                    </w:rPr>
                    <w:br/>
                    <w:t>Elijah Kerry</w:t>
                  </w:r>
                </w:p>
                <w:p w:rsidR="00AA5E17" w:rsidRPr="00187F63" w:rsidRDefault="00AA5E17" w:rsidP="00F709DC">
                  <w:pPr>
                    <w:pStyle w:val="PullQuotecredit"/>
                    <w:spacing w:before="0" w:line="240" w:lineRule="auto"/>
                    <w:jc w:val="left"/>
                    <w:rPr>
                      <w:spacing w:val="-3"/>
                    </w:rPr>
                  </w:pPr>
                  <w:r w:rsidRPr="00187F63">
                    <w:rPr>
                      <w:spacing w:val="-3"/>
                    </w:rPr>
                    <w:t>LabVIEW Product Manager</w:t>
                  </w:r>
                </w:p>
                <w:p w:rsidR="00AA5E17" w:rsidRDefault="00AA5E17" w:rsidP="00F709DC">
                  <w:pPr>
                    <w:pStyle w:val="PullQuotecredit"/>
                    <w:spacing w:before="0" w:line="240" w:lineRule="auto"/>
                    <w:jc w:val="left"/>
                    <w:rPr>
                      <w:szCs w:val="17"/>
                    </w:rPr>
                  </w:pPr>
                  <w:r>
                    <w:rPr>
                      <w:spacing w:val="-3"/>
                    </w:rPr>
                    <w:t xml:space="preserve">National Instruments </w:t>
                  </w:r>
                </w:p>
                <w:p w:rsidR="00AA5E17" w:rsidRDefault="00AA5E17" w:rsidP="00964EAE">
                  <w:pPr>
                    <w:pStyle w:val="PullQuotecredit"/>
                    <w:spacing w:before="0" w:line="240" w:lineRule="auto"/>
                    <w:jc w:val="left"/>
                  </w:pPr>
                  <w:r>
                    <w:rPr>
                      <w:spacing w:val="-3"/>
                    </w:rPr>
                    <w:t>from NI Review of Windows 7</w:t>
                  </w:r>
                </w:p>
                <w:p w:rsidR="00AA5E17" w:rsidRDefault="00AA5E17" w:rsidP="00964EAE">
                  <w:pPr>
                    <w:pStyle w:val="PullQuotecredit"/>
                    <w:spacing w:before="0" w:line="240" w:lineRule="auto"/>
                    <w:jc w:val="left"/>
                    <w:rPr>
                      <w:szCs w:val="17"/>
                    </w:rPr>
                  </w:pPr>
                </w:p>
                <w:p w:rsidR="00AA5E17" w:rsidRDefault="00AA5E17" w:rsidP="00964EAE">
                  <w:pPr>
                    <w:pStyle w:val="PullQuotecredit"/>
                    <w:spacing w:before="0" w:line="240" w:lineRule="auto"/>
                    <w:jc w:val="left"/>
                    <w:rPr>
                      <w:szCs w:val="17"/>
                    </w:rPr>
                  </w:pPr>
                </w:p>
                <w:p w:rsidR="00AA5E17" w:rsidRPr="0089274E" w:rsidRDefault="00AA5E17" w:rsidP="00964EAE">
                  <w:pPr>
                    <w:pStyle w:val="SolutionHeadline1"/>
                    <w:tabs>
                      <w:tab w:val="left" w:pos="2776"/>
                    </w:tabs>
                    <w:spacing w:before="120" w:after="60"/>
                    <w:ind w:right="-14"/>
                    <w:jc w:val="left"/>
                    <w:rPr>
                      <w:rFonts w:ascii="Arial Bold" w:hAnsi="Arial Bold"/>
                      <w:b/>
                      <w:color w:val="66CC33"/>
                      <w:sz w:val="16"/>
                      <w:szCs w:val="16"/>
                    </w:rPr>
                  </w:pPr>
                </w:p>
                <w:p w:rsidR="00AA5E17" w:rsidRPr="004E7010" w:rsidRDefault="00AA5E17" w:rsidP="00964EAE">
                  <w:pPr>
                    <w:spacing w:line="240" w:lineRule="exact"/>
                    <w:rPr>
                      <w:rFonts w:cs="Arial"/>
                      <w:b/>
                      <w:szCs w:val="17"/>
                      <w:u w:val="single"/>
                    </w:rPr>
                  </w:pPr>
                </w:p>
                <w:p w:rsidR="00AA5E17" w:rsidRDefault="00AA5E17" w:rsidP="00964EAE">
                  <w:pPr>
                    <w:jc w:val="center"/>
                    <w:rPr>
                      <w:rFonts w:ascii="Arial" w:hAnsi="Arial" w:cs="Arial"/>
                      <w:b/>
                      <w:color w:val="808080"/>
                      <w:sz w:val="24"/>
                      <w:u w:val="single"/>
                    </w:rPr>
                  </w:pPr>
                  <w:r>
                    <w:rPr>
                      <w:rFonts w:ascii="Arial" w:hAnsi="Arial" w:cs="Arial"/>
                      <w:b/>
                      <w:color w:val="808080"/>
                      <w:sz w:val="24"/>
                      <w:u w:val="single"/>
                    </w:rPr>
                    <w:br/>
                  </w:r>
                </w:p>
              </w:txbxContent>
            </v:textbox>
            <w10:wrap anchory="page"/>
            <w10:anchorlock/>
          </v:shape>
        </w:pict>
      </w:r>
      <w:r w:rsidR="001664CD">
        <w:rPr>
          <w:rFonts w:ascii="Segoe UI" w:hAnsi="Segoe UI" w:cs="Segoe UI"/>
          <w:sz w:val="17"/>
          <w:szCs w:val="17"/>
        </w:rPr>
        <w:t xml:space="preserve">Improve PC </w:t>
      </w:r>
      <w:r w:rsidR="00E405C7">
        <w:rPr>
          <w:rFonts w:ascii="Segoe UI" w:hAnsi="Segoe UI" w:cs="Segoe UI"/>
          <w:sz w:val="17"/>
          <w:szCs w:val="17"/>
        </w:rPr>
        <w:t xml:space="preserve">speed, </w:t>
      </w:r>
      <w:r w:rsidR="001664CD">
        <w:rPr>
          <w:rFonts w:ascii="Segoe UI" w:hAnsi="Segoe UI" w:cs="Segoe UI"/>
          <w:sz w:val="17"/>
          <w:szCs w:val="17"/>
        </w:rPr>
        <w:t>throughput</w:t>
      </w:r>
      <w:r w:rsidR="00E405C7">
        <w:rPr>
          <w:rFonts w:ascii="Segoe UI" w:hAnsi="Segoe UI" w:cs="Segoe UI"/>
          <w:sz w:val="17"/>
          <w:szCs w:val="17"/>
        </w:rPr>
        <w:t>,</w:t>
      </w:r>
      <w:r w:rsidR="001664CD">
        <w:rPr>
          <w:rFonts w:ascii="Segoe UI" w:hAnsi="Segoe UI" w:cs="Segoe UI"/>
          <w:sz w:val="17"/>
          <w:szCs w:val="17"/>
        </w:rPr>
        <w:t xml:space="preserve"> and other performance benchmarks.</w:t>
      </w:r>
    </w:p>
    <w:p w:rsidR="001664CD" w:rsidRDefault="001664CD"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Enable corporate IT staff members and engineer</w:t>
      </w:r>
      <w:r w:rsidR="005837C7">
        <w:rPr>
          <w:rFonts w:ascii="Segoe UI" w:hAnsi="Segoe UI" w:cs="Segoe UI"/>
          <w:sz w:val="17"/>
          <w:szCs w:val="17"/>
        </w:rPr>
        <w:t>-</w:t>
      </w:r>
      <w:r>
        <w:rPr>
          <w:rFonts w:ascii="Segoe UI" w:hAnsi="Segoe UI" w:cs="Segoe UI"/>
          <w:sz w:val="17"/>
          <w:szCs w:val="17"/>
        </w:rPr>
        <w:t>IT</w:t>
      </w:r>
      <w:r w:rsidR="005837C7">
        <w:rPr>
          <w:rFonts w:ascii="Segoe UI" w:hAnsi="Segoe UI" w:cs="Segoe UI"/>
          <w:sz w:val="17"/>
          <w:szCs w:val="17"/>
        </w:rPr>
        <w:t xml:space="preserve"> </w:t>
      </w:r>
      <w:r>
        <w:rPr>
          <w:rFonts w:ascii="Segoe UI" w:hAnsi="Segoe UI" w:cs="Segoe UI"/>
          <w:sz w:val="17"/>
          <w:szCs w:val="17"/>
        </w:rPr>
        <w:t xml:space="preserve">support providers to complete desktop engineering tasks </w:t>
      </w:r>
      <w:r w:rsidR="00E405C7">
        <w:rPr>
          <w:rFonts w:ascii="Segoe UI" w:hAnsi="Segoe UI" w:cs="Segoe UI"/>
          <w:sz w:val="17"/>
          <w:szCs w:val="17"/>
        </w:rPr>
        <w:t xml:space="preserve">more </w:t>
      </w:r>
      <w:r>
        <w:rPr>
          <w:rFonts w:ascii="Segoe UI" w:hAnsi="Segoe UI" w:cs="Segoe UI"/>
          <w:sz w:val="17"/>
          <w:szCs w:val="17"/>
        </w:rPr>
        <w:t>quickly and easily.</w:t>
      </w:r>
    </w:p>
    <w:p w:rsidR="001664CD" w:rsidRDefault="001664CD"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Reduce the effort and costs of desktop support.</w:t>
      </w:r>
    </w:p>
    <w:p w:rsidR="001664CD" w:rsidRDefault="001664CD"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Make help desk services throughout the company more efficient.</w:t>
      </w:r>
    </w:p>
    <w:p w:rsidR="001664CD" w:rsidRDefault="001664CD"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Make network operation more cost-effective.</w:t>
      </w:r>
    </w:p>
    <w:p w:rsidR="001664CD" w:rsidRDefault="001664CD"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Reduce PC electrical power costs.</w:t>
      </w:r>
    </w:p>
    <w:p w:rsidR="003119F1" w:rsidRPr="003139DF" w:rsidRDefault="009127F8" w:rsidP="009955AB">
      <w:pPr>
        <w:pStyle w:val="ListParagraph"/>
        <w:numPr>
          <w:ilvl w:val="0"/>
          <w:numId w:val="20"/>
        </w:numPr>
        <w:spacing w:line="240" w:lineRule="exact"/>
        <w:ind w:left="216" w:hanging="216"/>
        <w:contextualSpacing w:val="0"/>
        <w:rPr>
          <w:rFonts w:ascii="Segoe UI" w:hAnsi="Segoe UI" w:cs="Segoe UI"/>
          <w:sz w:val="17"/>
          <w:szCs w:val="17"/>
        </w:rPr>
      </w:pPr>
      <w:r>
        <w:rPr>
          <w:rFonts w:ascii="Segoe UI" w:hAnsi="Segoe UI" w:cs="Segoe UI"/>
          <w:sz w:val="17"/>
          <w:szCs w:val="17"/>
        </w:rPr>
        <w:t>Help company engineers work more productively.</w:t>
      </w:r>
    </w:p>
    <w:p w:rsidR="003119F1" w:rsidRDefault="003119F1" w:rsidP="00BE4E5E">
      <w:pPr>
        <w:pStyle w:val="SectionHeading"/>
        <w:spacing w:before="240" w:line="240" w:lineRule="auto"/>
      </w:pPr>
      <w:r>
        <w:t>Solution</w:t>
      </w:r>
    </w:p>
    <w:p w:rsidR="003139DF" w:rsidRPr="00B31F6A" w:rsidRDefault="003139DF" w:rsidP="00284A3F">
      <w:pPr>
        <w:spacing w:after="120" w:line="240" w:lineRule="exact"/>
        <w:rPr>
          <w:spacing w:val="-2"/>
          <w:szCs w:val="17"/>
        </w:rPr>
      </w:pPr>
      <w:bookmarkStart w:id="12" w:name="DocumentSolution"/>
      <w:bookmarkEnd w:id="12"/>
      <w:r>
        <w:rPr>
          <w:spacing w:val="-2"/>
          <w:szCs w:val="17"/>
        </w:rPr>
        <w:t>Upgrading</w:t>
      </w:r>
      <w:r w:rsidRPr="00B226F0">
        <w:rPr>
          <w:spacing w:val="-2"/>
          <w:szCs w:val="17"/>
        </w:rPr>
        <w:t xml:space="preserve"> the </w:t>
      </w:r>
      <w:r>
        <w:rPr>
          <w:spacing w:val="-2"/>
          <w:szCs w:val="17"/>
        </w:rPr>
        <w:t xml:space="preserve">NI desktop environment to the </w:t>
      </w:r>
      <w:r w:rsidRPr="00B226F0">
        <w:rPr>
          <w:spacing w:val="-2"/>
          <w:szCs w:val="17"/>
        </w:rPr>
        <w:t>Microsoft</w:t>
      </w:r>
      <w:r w:rsidR="00662F0B" w:rsidRPr="00662F0B">
        <w:rPr>
          <w:spacing w:val="-2"/>
          <w:szCs w:val="17"/>
          <w:vertAlign w:val="superscript"/>
        </w:rPr>
        <w:t>®</w:t>
      </w:r>
      <w:r w:rsidRPr="00B226F0">
        <w:rPr>
          <w:spacing w:val="-2"/>
          <w:szCs w:val="17"/>
        </w:rPr>
        <w:t xml:space="preserve"> Windows</w:t>
      </w:r>
      <w:r w:rsidR="00662F0B" w:rsidRPr="00662F0B">
        <w:rPr>
          <w:spacing w:val="-2"/>
          <w:szCs w:val="17"/>
          <w:vertAlign w:val="superscript"/>
        </w:rPr>
        <w:t>®</w:t>
      </w:r>
      <w:r w:rsidRPr="00B226F0">
        <w:rPr>
          <w:spacing w:val="-2"/>
          <w:szCs w:val="17"/>
        </w:rPr>
        <w:t xml:space="preserve"> 7 desktop operating system </w:t>
      </w:r>
      <w:r>
        <w:rPr>
          <w:spacing w:val="-2"/>
          <w:szCs w:val="17"/>
        </w:rPr>
        <w:t xml:space="preserve">from a largely Windows XP-based infrastructure </w:t>
      </w:r>
      <w:r w:rsidRPr="00B226F0">
        <w:rPr>
          <w:spacing w:val="-2"/>
          <w:szCs w:val="17"/>
        </w:rPr>
        <w:t>was a significant part of achieving these goals.</w:t>
      </w:r>
      <w:r>
        <w:rPr>
          <w:spacing w:val="-2"/>
          <w:szCs w:val="17"/>
        </w:rPr>
        <w:t xml:space="preserve"> When R&amp;D engineers </w:t>
      </w:r>
      <w:r w:rsidR="0019693C">
        <w:rPr>
          <w:spacing w:val="-2"/>
          <w:szCs w:val="17"/>
        </w:rPr>
        <w:t xml:space="preserve">at NI customer companies </w:t>
      </w:r>
      <w:r>
        <w:rPr>
          <w:spacing w:val="-2"/>
          <w:szCs w:val="17"/>
        </w:rPr>
        <w:t>got an early version of Windows 7</w:t>
      </w:r>
      <w:r w:rsidR="0019693C">
        <w:rPr>
          <w:spacing w:val="-2"/>
          <w:szCs w:val="17"/>
        </w:rPr>
        <w:t>,</w:t>
      </w:r>
      <w:r>
        <w:rPr>
          <w:spacing w:val="-2"/>
          <w:szCs w:val="17"/>
        </w:rPr>
        <w:t xml:space="preserve"> </w:t>
      </w:r>
      <w:r w:rsidR="0019693C">
        <w:rPr>
          <w:spacing w:val="-2"/>
          <w:szCs w:val="17"/>
        </w:rPr>
        <w:t>t</w:t>
      </w:r>
      <w:r>
        <w:rPr>
          <w:spacing w:val="-2"/>
          <w:szCs w:val="17"/>
        </w:rPr>
        <w:t xml:space="preserve">he resulting buzz was immediate and dramatic. </w:t>
      </w:r>
      <w:r w:rsidR="007562B7">
        <w:rPr>
          <w:spacing w:val="-2"/>
          <w:szCs w:val="17"/>
        </w:rPr>
        <w:t xml:space="preserve">Encouraged by the </w:t>
      </w:r>
      <w:r>
        <w:rPr>
          <w:spacing w:val="-2"/>
          <w:szCs w:val="17"/>
        </w:rPr>
        <w:t>positive response to Windows 7 performance and cutting-edge capabilities,</w:t>
      </w:r>
      <w:r w:rsidRPr="00B226F0">
        <w:rPr>
          <w:spacing w:val="-2"/>
          <w:szCs w:val="17"/>
        </w:rPr>
        <w:t xml:space="preserve"> </w:t>
      </w:r>
      <w:r w:rsidR="000C20CC" w:rsidRPr="00B31F6A">
        <w:rPr>
          <w:spacing w:val="-2"/>
          <w:szCs w:val="17"/>
        </w:rPr>
        <w:t>corporate IT</w:t>
      </w:r>
      <w:r w:rsidR="00EF0C52" w:rsidRPr="00B31F6A">
        <w:rPr>
          <w:spacing w:val="-2"/>
          <w:szCs w:val="17"/>
        </w:rPr>
        <w:t xml:space="preserve"> decided to deploy Windows 7 in the managed part of the business and to encourage a </w:t>
      </w:r>
      <w:r w:rsidRPr="00B31F6A">
        <w:rPr>
          <w:spacing w:val="-2"/>
          <w:szCs w:val="17"/>
        </w:rPr>
        <w:t xml:space="preserve">rapid deployment </w:t>
      </w:r>
      <w:r w:rsidR="00EF0C52" w:rsidRPr="00B31F6A">
        <w:rPr>
          <w:spacing w:val="-2"/>
          <w:szCs w:val="17"/>
        </w:rPr>
        <w:t xml:space="preserve">within the high-tech side of the business. This would ensure that NI capitalized on the performance benefits of Windows 7 internally and also that </w:t>
      </w:r>
      <w:r w:rsidR="00F67F0E">
        <w:rPr>
          <w:spacing w:val="-2"/>
          <w:szCs w:val="17"/>
        </w:rPr>
        <w:t>company</w:t>
      </w:r>
      <w:r w:rsidR="00B05E06" w:rsidRPr="00B31F6A">
        <w:rPr>
          <w:spacing w:val="-2"/>
          <w:szCs w:val="17"/>
        </w:rPr>
        <w:t xml:space="preserve"> </w:t>
      </w:r>
      <w:r w:rsidR="00EF0C52" w:rsidRPr="00B31F6A">
        <w:rPr>
          <w:spacing w:val="-2"/>
          <w:szCs w:val="17"/>
        </w:rPr>
        <w:t>engineers gained experience with the solution that could be transferred to NI customers</w:t>
      </w:r>
      <w:r w:rsidR="00B05E06" w:rsidRPr="00B31F6A">
        <w:rPr>
          <w:spacing w:val="-2"/>
          <w:szCs w:val="17"/>
        </w:rPr>
        <w:t xml:space="preserve"> as needed</w:t>
      </w:r>
      <w:r w:rsidR="00EF0C52" w:rsidRPr="00B31F6A">
        <w:rPr>
          <w:spacing w:val="-2"/>
          <w:szCs w:val="17"/>
        </w:rPr>
        <w:t>.</w:t>
      </w:r>
    </w:p>
    <w:p w:rsidR="003139DF" w:rsidRPr="002F2C38" w:rsidRDefault="003139DF" w:rsidP="000A336E">
      <w:pPr>
        <w:spacing w:before="120"/>
        <w:rPr>
          <w:b/>
          <w:sz w:val="20"/>
          <w:szCs w:val="20"/>
        </w:rPr>
      </w:pPr>
      <w:r w:rsidRPr="00B31F6A">
        <w:rPr>
          <w:b/>
          <w:sz w:val="20"/>
          <w:szCs w:val="20"/>
        </w:rPr>
        <w:t xml:space="preserve">Improved </w:t>
      </w:r>
      <w:r w:rsidR="00BE47F8" w:rsidRPr="00B31F6A">
        <w:rPr>
          <w:b/>
          <w:sz w:val="20"/>
          <w:szCs w:val="20"/>
        </w:rPr>
        <w:t xml:space="preserve">Device </w:t>
      </w:r>
      <w:r w:rsidRPr="002F2C38">
        <w:rPr>
          <w:b/>
          <w:sz w:val="20"/>
          <w:szCs w:val="20"/>
        </w:rPr>
        <w:t>Performance</w:t>
      </w:r>
    </w:p>
    <w:p w:rsidR="003139DF" w:rsidRDefault="003139DF" w:rsidP="00B114B3">
      <w:pPr>
        <w:spacing w:after="120" w:line="240" w:lineRule="exact"/>
        <w:rPr>
          <w:szCs w:val="17"/>
        </w:rPr>
      </w:pPr>
      <w:r w:rsidRPr="001D5C63">
        <w:rPr>
          <w:szCs w:val="17"/>
        </w:rPr>
        <w:t xml:space="preserve">Windows 7 provided </w:t>
      </w:r>
      <w:r>
        <w:rPr>
          <w:szCs w:val="17"/>
        </w:rPr>
        <w:t xml:space="preserve">many </w:t>
      </w:r>
      <w:r w:rsidRPr="001D5C63">
        <w:rPr>
          <w:szCs w:val="17"/>
        </w:rPr>
        <w:t>capabilities that promoted overall PC performance</w:t>
      </w:r>
      <w:r>
        <w:rPr>
          <w:szCs w:val="17"/>
        </w:rPr>
        <w:t>, the highest-priority capability to NI engineers.</w:t>
      </w:r>
      <w:r w:rsidR="00D7799C">
        <w:rPr>
          <w:szCs w:val="17"/>
        </w:rPr>
        <w:t xml:space="preserve"> </w:t>
      </w:r>
      <w:r>
        <w:rPr>
          <w:szCs w:val="17"/>
        </w:rPr>
        <w:t xml:space="preserve">A </w:t>
      </w:r>
      <w:r w:rsidRPr="009E222F">
        <w:rPr>
          <w:szCs w:val="17"/>
        </w:rPr>
        <w:t xml:space="preserve">very important factor </w:t>
      </w:r>
      <w:r>
        <w:rPr>
          <w:szCs w:val="17"/>
        </w:rPr>
        <w:t>was</w:t>
      </w:r>
      <w:r w:rsidRPr="009E222F">
        <w:rPr>
          <w:szCs w:val="17"/>
        </w:rPr>
        <w:t xml:space="preserve"> the greater throughput gained with USB </w:t>
      </w:r>
      <w:r>
        <w:rPr>
          <w:szCs w:val="17"/>
        </w:rPr>
        <w:t>data acquisition</w:t>
      </w:r>
      <w:r w:rsidRPr="009E222F">
        <w:rPr>
          <w:szCs w:val="17"/>
        </w:rPr>
        <w:t xml:space="preserve">, </w:t>
      </w:r>
      <w:r>
        <w:rPr>
          <w:szCs w:val="17"/>
        </w:rPr>
        <w:t>a</w:t>
      </w:r>
      <w:r w:rsidRPr="009E222F">
        <w:rPr>
          <w:szCs w:val="17"/>
        </w:rPr>
        <w:t xml:space="preserve"> very important </w:t>
      </w:r>
      <w:r>
        <w:rPr>
          <w:szCs w:val="17"/>
        </w:rPr>
        <w:t>capability in their application designs.</w:t>
      </w:r>
    </w:p>
    <w:p w:rsidR="003139DF" w:rsidRPr="00B05E06" w:rsidRDefault="003139DF" w:rsidP="00881940">
      <w:pPr>
        <w:spacing w:after="120" w:line="220" w:lineRule="exact"/>
        <w:rPr>
          <w:szCs w:val="17"/>
        </w:rPr>
      </w:pPr>
      <w:r w:rsidRPr="00B67ED5">
        <w:rPr>
          <w:szCs w:val="17"/>
        </w:rPr>
        <w:t>PCI Express is the most common way to extend PCs for add-</w:t>
      </w:r>
      <w:r w:rsidRPr="00B05E06">
        <w:rPr>
          <w:szCs w:val="17"/>
        </w:rPr>
        <w:t xml:space="preserve">on adapters. </w:t>
      </w:r>
      <w:r w:rsidR="00217ED6" w:rsidRPr="00B05E06">
        <w:rPr>
          <w:szCs w:val="17"/>
        </w:rPr>
        <w:t xml:space="preserve">Windows 7 now supports multiple PCI Express and </w:t>
      </w:r>
      <w:r w:rsidR="00881940" w:rsidRPr="00B05E06">
        <w:rPr>
          <w:szCs w:val="17"/>
        </w:rPr>
        <w:t>h</w:t>
      </w:r>
      <w:r w:rsidR="00217ED6" w:rsidRPr="00B05E06">
        <w:rPr>
          <w:szCs w:val="17"/>
        </w:rPr>
        <w:t>i</w:t>
      </w:r>
      <w:r w:rsidR="00881940" w:rsidRPr="00B05E06">
        <w:rPr>
          <w:szCs w:val="17"/>
        </w:rPr>
        <w:t>gh</w:t>
      </w:r>
      <w:r w:rsidR="00217ED6" w:rsidRPr="00B05E06">
        <w:rPr>
          <w:szCs w:val="17"/>
        </w:rPr>
        <w:t>-</w:t>
      </w:r>
      <w:r w:rsidR="00881940" w:rsidRPr="00B05E06">
        <w:rPr>
          <w:szCs w:val="17"/>
        </w:rPr>
        <w:t>s</w:t>
      </w:r>
      <w:r w:rsidR="00217ED6" w:rsidRPr="00B05E06">
        <w:rPr>
          <w:szCs w:val="17"/>
        </w:rPr>
        <w:t xml:space="preserve">peed USB </w:t>
      </w:r>
      <w:r w:rsidR="00AA5E17" w:rsidRPr="00B05E06">
        <w:rPr>
          <w:szCs w:val="17"/>
        </w:rPr>
        <w:t>slots that</w:t>
      </w:r>
      <w:r w:rsidR="00B114B3" w:rsidRPr="00B05E06">
        <w:rPr>
          <w:szCs w:val="17"/>
        </w:rPr>
        <w:t xml:space="preserve"> </w:t>
      </w:r>
      <w:r w:rsidR="00217ED6" w:rsidRPr="00B05E06">
        <w:rPr>
          <w:szCs w:val="17"/>
        </w:rPr>
        <w:t>enable faster data transfer</w:t>
      </w:r>
      <w:r w:rsidR="006B1ED1">
        <w:rPr>
          <w:szCs w:val="17"/>
        </w:rPr>
        <w:t>.</w:t>
      </w:r>
      <w:r w:rsidR="00217ED6" w:rsidRPr="00B05E06">
        <w:t xml:space="preserve"> </w:t>
      </w:r>
    </w:p>
    <w:p w:rsidR="00D406D6" w:rsidRDefault="00D406D6" w:rsidP="00D406D6">
      <w:pPr>
        <w:spacing w:after="120" w:line="240" w:lineRule="exact"/>
      </w:pPr>
      <w:r w:rsidRPr="00B05E06">
        <w:rPr>
          <w:spacing w:val="-3"/>
          <w:szCs w:val="17"/>
        </w:rPr>
        <w:t>Elijah Kerry, LabVIEW Product M</w:t>
      </w:r>
      <w:r w:rsidRPr="00F6342F">
        <w:rPr>
          <w:spacing w:val="-3"/>
          <w:szCs w:val="17"/>
        </w:rPr>
        <w:t xml:space="preserve">anager at NI, </w:t>
      </w:r>
      <w:r w:rsidRPr="00B05E06">
        <w:rPr>
          <w:spacing w:val="-3"/>
          <w:szCs w:val="17"/>
        </w:rPr>
        <w:t xml:space="preserve">described these advanced capabilities and their benefits, saying, </w:t>
      </w:r>
      <w:r>
        <w:t>“Microsoft has invested significantly in USB improvements for Windows 7. These improvements, such as the elimination of unnecessary timers, selective hub suspension, and lower enumeration time for USB flash devices, increase the performance of USB test and measurement devices.”</w:t>
      </w:r>
    </w:p>
    <w:p w:rsidR="00D406D6" w:rsidRPr="002B16EE" w:rsidRDefault="00FE36DF" w:rsidP="00D406D6">
      <w:pPr>
        <w:spacing w:after="120" w:line="240" w:lineRule="exact"/>
        <w:rPr>
          <w:spacing w:val="-2"/>
          <w:szCs w:val="17"/>
        </w:rPr>
      </w:pPr>
      <w:r>
        <w:rPr>
          <w:noProof/>
          <w:lang w:val="en-US"/>
        </w:rPr>
        <w:pict>
          <v:shape id="Text Box 179" o:spid="_x0000_s1042" type="#_x0000_t202" style="position:absolute;margin-left:36pt;margin-top:168pt;width:169.95pt;height:210.1pt;z-index:251713024;visibility:visible;mso-wrap-edited:f;mso-position-horizontal-relative:page;mso-position-vertical-relative:page" wrapcoords="-95 0 -95 21445 21600 21445 21600 0 -9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" stroked="f">
            <v:textbox inset="0,0,0,0">
              <w:txbxContent>
                <w:p w:rsidR="00AA5E17" w:rsidRDefault="00AA5E17" w:rsidP="00E21162">
                  <w:pPr>
                    <w:rPr>
                      <w:color w:val="209FC8"/>
                      <w:spacing w:val="-4"/>
                      <w:sz w:val="30"/>
                      <w:szCs w:val="30"/>
                      <w:lang w:val="en-US"/>
                    </w:rPr>
                  </w:pPr>
                  <w:r w:rsidRPr="003F528A">
                    <w:rPr>
                      <w:color w:val="209FC8"/>
                      <w:spacing w:val="-4"/>
                      <w:sz w:val="30"/>
                      <w:szCs w:val="30"/>
                      <w:lang w:val="en-US"/>
                    </w:rPr>
                    <w:t xml:space="preserve">“In terms of our proxy for new designs, </w:t>
                  </w:r>
                  <w:r>
                    <w:rPr>
                      <w:color w:val="209FC8"/>
                      <w:spacing w:val="-4"/>
                      <w:sz w:val="30"/>
                      <w:szCs w:val="30"/>
                      <w:lang w:val="en-US"/>
                    </w:rPr>
                    <w:t>W</w:t>
                  </w:r>
                  <w:r w:rsidRPr="003F528A">
                    <w:rPr>
                      <w:color w:val="209FC8"/>
                      <w:spacing w:val="-4"/>
                      <w:sz w:val="30"/>
                      <w:szCs w:val="30"/>
                      <w:lang w:val="en-US"/>
                    </w:rPr>
                    <w:t xml:space="preserve">indows 7 </w:t>
                  </w:r>
                  <w:r>
                    <w:rPr>
                      <w:color w:val="209FC8"/>
                      <w:spacing w:val="-4"/>
                      <w:sz w:val="30"/>
                      <w:szCs w:val="30"/>
                      <w:lang w:val="en-US"/>
                    </w:rPr>
                    <w:t xml:space="preserve">already </w:t>
                  </w:r>
                  <w:r w:rsidRPr="003F528A">
                    <w:rPr>
                      <w:color w:val="209FC8"/>
                      <w:spacing w:val="-4"/>
                      <w:sz w:val="30"/>
                      <w:szCs w:val="30"/>
                      <w:lang w:val="en-US"/>
                    </w:rPr>
                    <w:t xml:space="preserve">passed Windows Vista in January </w:t>
                  </w:r>
                  <w:r>
                    <w:rPr>
                      <w:color w:val="209FC8"/>
                      <w:spacing w:val="-4"/>
                      <w:sz w:val="30"/>
                      <w:szCs w:val="30"/>
                      <w:lang w:val="en-US"/>
                    </w:rPr>
                    <w:t xml:space="preserve">2010 </w:t>
                  </w:r>
                  <w:r w:rsidRPr="003F528A">
                    <w:rPr>
                      <w:color w:val="209FC8"/>
                      <w:spacing w:val="-4"/>
                      <w:sz w:val="30"/>
                      <w:szCs w:val="30"/>
                      <w:lang w:val="en-US"/>
                    </w:rPr>
                    <w:t xml:space="preserve">and </w:t>
                  </w:r>
                  <w:r>
                    <w:rPr>
                      <w:color w:val="209FC8"/>
                      <w:spacing w:val="-4"/>
                      <w:sz w:val="30"/>
                      <w:szCs w:val="30"/>
                      <w:lang w:val="en-US"/>
                    </w:rPr>
                    <w:t xml:space="preserve">by June 2010 </w:t>
                  </w:r>
                  <w:r w:rsidRPr="003F528A">
                    <w:rPr>
                      <w:color w:val="209FC8"/>
                      <w:spacing w:val="-4"/>
                      <w:sz w:val="30"/>
                      <w:szCs w:val="30"/>
                      <w:lang w:val="en-US"/>
                    </w:rPr>
                    <w:t xml:space="preserve">appears to have </w:t>
                  </w:r>
                  <w:r>
                    <w:rPr>
                      <w:color w:val="209FC8"/>
                      <w:spacing w:val="-4"/>
                      <w:sz w:val="30"/>
                      <w:szCs w:val="30"/>
                      <w:lang w:val="en-US"/>
                    </w:rPr>
                    <w:t>two</w:t>
                  </w:r>
                  <w:r w:rsidRPr="003F528A">
                    <w:rPr>
                      <w:color w:val="209FC8"/>
                      <w:spacing w:val="-4"/>
                      <w:sz w:val="30"/>
                      <w:szCs w:val="30"/>
                      <w:lang w:val="en-US"/>
                    </w:rPr>
                    <w:t xml:space="preserve"> times more deployments than Windows Vista.”</w:t>
                  </w:r>
                </w:p>
                <w:p w:rsidR="00AA5E17" w:rsidRDefault="00AA5E17" w:rsidP="00E21162">
                  <w:pPr>
                    <w:pStyle w:val="PullQuotecredit"/>
                    <w:spacing w:before="0" w:line="240" w:lineRule="auto"/>
                    <w:jc w:val="left"/>
                    <w:rPr>
                      <w:spacing w:val="-3"/>
                    </w:rPr>
                  </w:pPr>
                </w:p>
                <w:p w:rsidR="00AA5E17" w:rsidRDefault="00AA5E17" w:rsidP="00E21162">
                  <w:pPr>
                    <w:pStyle w:val="PullQuotecredit"/>
                    <w:spacing w:before="0" w:line="240" w:lineRule="auto"/>
                    <w:jc w:val="left"/>
                    <w:rPr>
                      <w:spacing w:val="-3"/>
                    </w:rPr>
                  </w:pPr>
                  <w:r w:rsidRPr="003F528A">
                    <w:rPr>
                      <w:spacing w:val="-3"/>
                    </w:rPr>
                    <w:t xml:space="preserve">Armando Valim </w:t>
                  </w:r>
                  <w:r w:rsidRPr="003F528A">
                    <w:rPr>
                      <w:spacing w:val="-3"/>
                    </w:rPr>
                    <w:br/>
                    <w:t>LabVIEW Marketing</w:t>
                  </w:r>
                  <w:r>
                    <w:rPr>
                      <w:spacing w:val="-3"/>
                    </w:rPr>
                    <w:t xml:space="preserve">, </w:t>
                  </w:r>
                  <w:r w:rsidRPr="003F528A">
                    <w:rPr>
                      <w:spacing w:val="-3"/>
                    </w:rPr>
                    <w:t>Senior Group Manager</w:t>
                  </w:r>
                </w:p>
                <w:p w:rsidR="00AA5E17" w:rsidRPr="003F528A" w:rsidRDefault="00AA5E17" w:rsidP="00E21162">
                  <w:pPr>
                    <w:pStyle w:val="PullQuotecredit"/>
                    <w:spacing w:before="0" w:line="240" w:lineRule="auto"/>
                    <w:jc w:val="left"/>
                    <w:rPr>
                      <w:spacing w:val="-3"/>
                    </w:rPr>
                  </w:pPr>
                  <w:r>
                    <w:rPr>
                      <w:spacing w:val="-3"/>
                    </w:rPr>
                    <w:t>National Instruments</w:t>
                  </w:r>
                </w:p>
              </w:txbxContent>
            </v:textbox>
            <w10:wrap type="tight" anchorx="page" anchory="page"/>
          </v:shape>
        </w:pict>
      </w:r>
      <w:r w:rsidR="00D406D6">
        <w:rPr>
          <w:color w:val="000000" w:themeColor="text1"/>
          <w:spacing w:val="-2"/>
          <w:szCs w:val="17"/>
        </w:rPr>
        <w:t xml:space="preserve">An online </w:t>
      </w:r>
      <w:r w:rsidR="00D406D6" w:rsidRPr="001C46A0">
        <w:rPr>
          <w:color w:val="000000" w:themeColor="text1"/>
          <w:spacing w:val="-2"/>
          <w:szCs w:val="17"/>
        </w:rPr>
        <w:t>NI review of Windows 7 performance noted that, "Microsoft has publicized their investment in new functionality to improve the performance of their latest operating system. Our tests indicated that system tasks and software algorithms generally benefited from these improvements. The speed improvements we showed have implications for high-performance production test systems and applications that require high throughput.”</w:t>
      </w:r>
    </w:p>
    <w:p w:rsidR="00E03354" w:rsidRDefault="00DE60F7" w:rsidP="004E09C4">
      <w:pPr>
        <w:spacing w:before="120"/>
        <w:rPr>
          <w:b/>
          <w:color w:val="333333"/>
          <w:sz w:val="20"/>
          <w:szCs w:val="20"/>
        </w:rPr>
      </w:pPr>
      <w:r>
        <w:rPr>
          <w:b/>
          <w:color w:val="333333"/>
          <w:sz w:val="20"/>
          <w:szCs w:val="20"/>
        </w:rPr>
        <w:t xml:space="preserve">Faster, Lower-Cost </w:t>
      </w:r>
      <w:r w:rsidR="00E03354">
        <w:rPr>
          <w:b/>
          <w:color w:val="333333"/>
          <w:sz w:val="20"/>
          <w:szCs w:val="20"/>
        </w:rPr>
        <w:t>Deployment</w:t>
      </w:r>
    </w:p>
    <w:p w:rsidR="002102B0" w:rsidRDefault="001C0A55" w:rsidP="00074B5A">
      <w:pPr>
        <w:spacing w:after="120" w:line="240" w:lineRule="exact"/>
        <w:rPr>
          <w:color w:val="000000" w:themeColor="text1"/>
          <w:spacing w:val="-2"/>
          <w:szCs w:val="17"/>
        </w:rPr>
      </w:pPr>
      <w:r>
        <w:rPr>
          <w:color w:val="000000" w:themeColor="text1"/>
          <w:spacing w:val="-2"/>
          <w:szCs w:val="17"/>
        </w:rPr>
        <w:t xml:space="preserve">In addition to providing product capabilities, </w:t>
      </w:r>
      <w:r w:rsidR="00161107">
        <w:rPr>
          <w:color w:val="000000" w:themeColor="text1"/>
          <w:spacing w:val="-2"/>
          <w:szCs w:val="17"/>
        </w:rPr>
        <w:t>NI engineers and IT staff also wanted to determine whether Windows 7 could help make their internal engineering and IT processes more efficient.  Windows 7 image management capabilities enabled the corporate IT staff and engineers to deploy software with less effort and cost than was possible with earlier versions of Windows desktop software</w:t>
      </w:r>
      <w:r w:rsidR="009F5277" w:rsidRPr="009F5277">
        <w:rPr>
          <w:color w:val="000000" w:themeColor="text1"/>
          <w:spacing w:val="-2"/>
          <w:szCs w:val="17"/>
        </w:rPr>
        <w:t>.</w:t>
      </w:r>
      <w:r w:rsidR="002102B0">
        <w:rPr>
          <w:color w:val="000000" w:themeColor="text1"/>
          <w:spacing w:val="-2"/>
          <w:szCs w:val="17"/>
        </w:rPr>
        <w:t xml:space="preserve"> </w:t>
      </w:r>
    </w:p>
    <w:p w:rsidR="008D6C7A" w:rsidRPr="00F6342F" w:rsidRDefault="00851913" w:rsidP="00074B5A">
      <w:pPr>
        <w:spacing w:after="120" w:line="240" w:lineRule="exact"/>
      </w:pPr>
      <w:r w:rsidRPr="00F6342F">
        <w:rPr>
          <w:b/>
          <w:spacing w:val="-2"/>
          <w:szCs w:val="17"/>
        </w:rPr>
        <w:t>Accelerated driver testing.</w:t>
      </w:r>
      <w:r w:rsidRPr="00F6342F">
        <w:rPr>
          <w:spacing w:val="-2"/>
          <w:szCs w:val="17"/>
        </w:rPr>
        <w:t xml:space="preserve">  </w:t>
      </w:r>
      <w:r w:rsidR="00681755" w:rsidRPr="006E0087">
        <w:rPr>
          <w:szCs w:val="17"/>
        </w:rPr>
        <w:t xml:space="preserve">Armando Valim, </w:t>
      </w:r>
      <w:r w:rsidR="00681755" w:rsidRPr="00F6342F">
        <w:rPr>
          <w:spacing w:val="-3"/>
        </w:rPr>
        <w:t>LabVIEW</w:t>
      </w:r>
      <w:r w:rsidR="00681755" w:rsidRPr="006E0087">
        <w:rPr>
          <w:szCs w:val="17"/>
        </w:rPr>
        <w:t xml:space="preserve"> Marketing Senior Group Manager at NI, </w:t>
      </w:r>
      <w:r w:rsidRPr="00F6342F">
        <w:rPr>
          <w:spacing w:val="-2"/>
          <w:szCs w:val="17"/>
        </w:rPr>
        <w:t>recalls that in the past, updating drivers often required much more time</w:t>
      </w:r>
      <w:bookmarkStart w:id="13" w:name="_GoBack"/>
      <w:bookmarkEnd w:id="13"/>
      <w:r w:rsidRPr="00F6342F">
        <w:rPr>
          <w:spacing w:val="-2"/>
          <w:szCs w:val="17"/>
        </w:rPr>
        <w:t xml:space="preserve"> than expected. “The requirements for driver </w:t>
      </w:r>
      <w:r w:rsidR="001C0A55">
        <w:rPr>
          <w:spacing w:val="-2"/>
          <w:szCs w:val="17"/>
        </w:rPr>
        <w:t xml:space="preserve">updating and </w:t>
      </w:r>
      <w:r w:rsidRPr="00F6342F">
        <w:rPr>
          <w:spacing w:val="-2"/>
          <w:szCs w:val="17"/>
        </w:rPr>
        <w:t>signing</w:t>
      </w:r>
      <w:r w:rsidRPr="00F6342F">
        <w:rPr>
          <w:szCs w:val="17"/>
        </w:rPr>
        <w:t xml:space="preserve"> added to development time and greatly added to our testing burden.  Because we have hundreds of drivers to update and test, we saved a lot of time updating them to Windows 7. Compared to testing in the past, it was a breeze!"</w:t>
      </w:r>
      <w:r w:rsidRPr="00F6342F">
        <w:rPr>
          <w:spacing w:val="-2"/>
          <w:szCs w:val="17"/>
        </w:rPr>
        <w:t xml:space="preserve">   </w:t>
      </w:r>
    </w:p>
    <w:p w:rsidR="00B31F6A" w:rsidRDefault="00681755" w:rsidP="00EF3816">
      <w:pPr>
        <w:spacing w:after="120" w:line="240" w:lineRule="exact"/>
        <w:rPr>
          <w:b/>
          <w:color w:val="333333"/>
          <w:sz w:val="20"/>
          <w:szCs w:val="20"/>
        </w:rPr>
      </w:pPr>
      <w:r>
        <w:rPr>
          <w:szCs w:val="17"/>
        </w:rPr>
        <w:t xml:space="preserve">Valim </w:t>
      </w:r>
      <w:r w:rsidR="00BB76B0" w:rsidRPr="006E0087">
        <w:rPr>
          <w:szCs w:val="17"/>
        </w:rPr>
        <w:t xml:space="preserve">described the difference that Windows 7 can make in deployment tasks. “After experiencing several very difficult weeks developing and deploying an earlier version of Windows into embedded industrial controllers, a </w:t>
      </w:r>
      <w:r w:rsidR="00BB76B0" w:rsidRPr="006E0087">
        <w:rPr>
          <w:spacing w:val="-4"/>
          <w:szCs w:val="17"/>
        </w:rPr>
        <w:t>team in our R&amp;D test farm deployed Windows 7 in the same products in 3 days versus nearly a month with the older software.”</w:t>
      </w:r>
    </w:p>
    <w:p w:rsidR="003139DF" w:rsidRPr="00722501" w:rsidRDefault="00294C6C" w:rsidP="002F625E">
      <w:pPr>
        <w:spacing w:before="120"/>
        <w:ind w:left="216" w:hanging="216"/>
        <w:rPr>
          <w:b/>
          <w:color w:val="333333"/>
          <w:sz w:val="20"/>
          <w:szCs w:val="20"/>
        </w:rPr>
      </w:pPr>
      <w:r>
        <w:rPr>
          <w:b/>
          <w:color w:val="333333"/>
          <w:sz w:val="20"/>
          <w:szCs w:val="20"/>
        </w:rPr>
        <w:t xml:space="preserve">Faster </w:t>
      </w:r>
      <w:r w:rsidRPr="00046EE6">
        <w:rPr>
          <w:b/>
          <w:sz w:val="20"/>
          <w:szCs w:val="20"/>
        </w:rPr>
        <w:t>Desktop Engineering</w:t>
      </w:r>
    </w:p>
    <w:p w:rsidR="0084355A" w:rsidRDefault="00B67B8F" w:rsidP="00EF3816">
      <w:pPr>
        <w:spacing w:after="120" w:line="240" w:lineRule="exact"/>
        <w:rPr>
          <w:spacing w:val="2"/>
          <w:szCs w:val="17"/>
        </w:rPr>
      </w:pPr>
      <w:r w:rsidRPr="00405A08">
        <w:rPr>
          <w:spacing w:val="2"/>
          <w:szCs w:val="17"/>
        </w:rPr>
        <w:t xml:space="preserve">NI </w:t>
      </w:r>
      <w:r w:rsidRPr="00F6342F">
        <w:rPr>
          <w:spacing w:val="2"/>
          <w:szCs w:val="17"/>
        </w:rPr>
        <w:t xml:space="preserve">operates 44 branch offices; 18 are big enough for their own </w:t>
      </w:r>
      <w:r w:rsidR="00862D5F" w:rsidRPr="00F6342F">
        <w:rPr>
          <w:spacing w:val="2"/>
          <w:szCs w:val="17"/>
        </w:rPr>
        <w:t xml:space="preserve">dedicated IT support </w:t>
      </w:r>
      <w:r w:rsidR="00697E14" w:rsidRPr="00F6342F">
        <w:rPr>
          <w:spacing w:val="2"/>
          <w:szCs w:val="17"/>
        </w:rPr>
        <w:t>staff</w:t>
      </w:r>
      <w:r w:rsidR="00862D5F" w:rsidRPr="00F6342F">
        <w:rPr>
          <w:spacing w:val="2"/>
          <w:szCs w:val="17"/>
        </w:rPr>
        <w:t xml:space="preserve"> (an assistant engineer)</w:t>
      </w:r>
      <w:r w:rsidRPr="00F6342F">
        <w:rPr>
          <w:spacing w:val="2"/>
          <w:szCs w:val="17"/>
        </w:rPr>
        <w:t>. However, 26</w:t>
      </w:r>
      <w:r w:rsidR="00F55BBC">
        <w:rPr>
          <w:spacing w:val="2"/>
          <w:szCs w:val="17"/>
        </w:rPr>
        <w:t xml:space="preserve"> branches are too small</w:t>
      </w:r>
      <w:r w:rsidR="00F32A86" w:rsidRPr="00F6342F">
        <w:rPr>
          <w:spacing w:val="2"/>
          <w:szCs w:val="17"/>
        </w:rPr>
        <w:t xml:space="preserve"> and have </w:t>
      </w:r>
      <w:r w:rsidR="00F6342F">
        <w:rPr>
          <w:spacing w:val="2"/>
          <w:szCs w:val="17"/>
        </w:rPr>
        <w:t xml:space="preserve">only </w:t>
      </w:r>
      <w:r w:rsidR="00F32A86" w:rsidRPr="00F6342F">
        <w:rPr>
          <w:spacing w:val="2"/>
          <w:szCs w:val="17"/>
        </w:rPr>
        <w:t>part-time IT support</w:t>
      </w:r>
      <w:r w:rsidRPr="00F6342F">
        <w:rPr>
          <w:spacing w:val="2"/>
          <w:szCs w:val="17"/>
        </w:rPr>
        <w:t>. The</w:t>
      </w:r>
      <w:r w:rsidR="00F6342F">
        <w:rPr>
          <w:spacing w:val="2"/>
          <w:szCs w:val="17"/>
        </w:rPr>
        <w:t>se branches</w:t>
      </w:r>
      <w:r w:rsidRPr="00F6342F">
        <w:rPr>
          <w:spacing w:val="2"/>
          <w:szCs w:val="17"/>
        </w:rPr>
        <w:t xml:space="preserve"> save image maintenance effort by using the </w:t>
      </w:r>
      <w:r w:rsidR="00D406D6">
        <w:rPr>
          <w:spacing w:val="2"/>
          <w:szCs w:val="17"/>
        </w:rPr>
        <w:t xml:space="preserve">same </w:t>
      </w:r>
      <w:r w:rsidR="00F32A86" w:rsidRPr="00F6342F">
        <w:rPr>
          <w:spacing w:val="2"/>
          <w:szCs w:val="17"/>
        </w:rPr>
        <w:t xml:space="preserve">images </w:t>
      </w:r>
      <w:r w:rsidR="00D406D6">
        <w:rPr>
          <w:spacing w:val="2"/>
          <w:szCs w:val="17"/>
        </w:rPr>
        <w:t>created</w:t>
      </w:r>
      <w:r w:rsidR="00D406D6" w:rsidRPr="00F6342F">
        <w:rPr>
          <w:spacing w:val="2"/>
          <w:szCs w:val="17"/>
        </w:rPr>
        <w:t xml:space="preserve"> </w:t>
      </w:r>
      <w:r w:rsidR="00F32A86" w:rsidRPr="00F6342F">
        <w:rPr>
          <w:spacing w:val="2"/>
          <w:szCs w:val="17"/>
        </w:rPr>
        <w:t xml:space="preserve">by </w:t>
      </w:r>
      <w:r w:rsidR="00697E14" w:rsidRPr="00F6342F">
        <w:rPr>
          <w:spacing w:val="2"/>
          <w:szCs w:val="17"/>
        </w:rPr>
        <w:t>corporate</w:t>
      </w:r>
      <w:r w:rsidR="00F32A86" w:rsidRPr="00F6342F">
        <w:rPr>
          <w:spacing w:val="2"/>
          <w:szCs w:val="17"/>
        </w:rPr>
        <w:t xml:space="preserve"> </w:t>
      </w:r>
      <w:r w:rsidR="00F32A86">
        <w:rPr>
          <w:spacing w:val="2"/>
          <w:szCs w:val="17"/>
        </w:rPr>
        <w:t>IT</w:t>
      </w:r>
      <w:r>
        <w:rPr>
          <w:spacing w:val="2"/>
          <w:szCs w:val="17"/>
        </w:rPr>
        <w:t xml:space="preserve">. </w:t>
      </w:r>
    </w:p>
    <w:p w:rsidR="003139DF" w:rsidRPr="00852B92" w:rsidRDefault="007F4C07" w:rsidP="009955AB">
      <w:pPr>
        <w:pStyle w:val="ListParagraph"/>
        <w:numPr>
          <w:ilvl w:val="0"/>
          <w:numId w:val="21"/>
        </w:numPr>
        <w:spacing w:line="240" w:lineRule="exact"/>
        <w:ind w:left="216" w:hanging="216"/>
        <w:contextualSpacing w:val="0"/>
        <w:rPr>
          <w:rFonts w:ascii="Segoe UI" w:hAnsi="Segoe UI" w:cs="Segoe UI"/>
          <w:sz w:val="17"/>
          <w:szCs w:val="17"/>
        </w:rPr>
      </w:pPr>
      <w:r w:rsidRPr="00B31F6A">
        <w:rPr>
          <w:rFonts w:ascii="Segoe UI" w:hAnsi="Segoe UI" w:cs="Segoe UI"/>
          <w:b/>
          <w:sz w:val="17"/>
          <w:szCs w:val="17"/>
        </w:rPr>
        <w:t>Creating a single image.</w:t>
      </w:r>
      <w:r w:rsidR="002102B0" w:rsidRPr="00B31F6A">
        <w:rPr>
          <w:rFonts w:ascii="Segoe UI" w:hAnsi="Segoe UI" w:cs="Segoe UI"/>
          <w:sz w:val="17"/>
          <w:szCs w:val="17"/>
        </w:rPr>
        <w:t xml:space="preserve"> </w:t>
      </w:r>
      <w:r w:rsidR="00707003">
        <w:rPr>
          <w:rFonts w:ascii="Segoe UI" w:hAnsi="Segoe UI" w:cs="Segoe UI"/>
          <w:sz w:val="17"/>
          <w:szCs w:val="17"/>
        </w:rPr>
        <w:t>In the past, t</w:t>
      </w:r>
      <w:r w:rsidR="00707003" w:rsidRPr="00B31F6A">
        <w:rPr>
          <w:rFonts w:ascii="Segoe UI" w:hAnsi="Segoe UI" w:cs="Segoe UI"/>
          <w:sz w:val="17"/>
          <w:szCs w:val="17"/>
        </w:rPr>
        <w:t xml:space="preserve">he </w:t>
      </w:r>
      <w:r w:rsidR="00697E14" w:rsidRPr="00B31F6A">
        <w:rPr>
          <w:rFonts w:ascii="Segoe UI" w:hAnsi="Segoe UI" w:cs="Segoe UI"/>
          <w:sz w:val="17"/>
          <w:szCs w:val="17"/>
        </w:rPr>
        <w:t xml:space="preserve">corporate </w:t>
      </w:r>
      <w:r w:rsidR="00F32A86" w:rsidRPr="00B31F6A">
        <w:rPr>
          <w:rFonts w:ascii="Segoe UI" w:hAnsi="Segoe UI" w:cs="Segoe UI"/>
          <w:sz w:val="17"/>
          <w:szCs w:val="17"/>
        </w:rPr>
        <w:t xml:space="preserve">IT </w:t>
      </w:r>
      <w:r w:rsidR="00697E14" w:rsidRPr="00B31F6A">
        <w:rPr>
          <w:rFonts w:ascii="Segoe UI" w:hAnsi="Segoe UI" w:cs="Segoe UI"/>
          <w:sz w:val="17"/>
          <w:szCs w:val="17"/>
        </w:rPr>
        <w:t xml:space="preserve">staff </w:t>
      </w:r>
      <w:r w:rsidR="003139DF" w:rsidRPr="00B31F6A">
        <w:rPr>
          <w:rFonts w:ascii="Segoe UI" w:hAnsi="Segoe UI" w:cs="Segoe UI"/>
          <w:sz w:val="17"/>
          <w:szCs w:val="17"/>
        </w:rPr>
        <w:t xml:space="preserve">had to patch and </w:t>
      </w:r>
      <w:r w:rsidR="003139DF" w:rsidRPr="00852B92">
        <w:rPr>
          <w:rFonts w:ascii="Segoe UI" w:hAnsi="Segoe UI" w:cs="Segoe UI"/>
          <w:color w:val="000000" w:themeColor="text1"/>
          <w:sz w:val="17"/>
          <w:szCs w:val="17"/>
        </w:rPr>
        <w:t>maintain a desktop image for each local language. The effort of this very time-consuming task was reduced by installing the Windows</w:t>
      </w:r>
      <w:r w:rsidR="003139DF" w:rsidRPr="00852B92">
        <w:rPr>
          <w:rFonts w:ascii="Segoe UI" w:hAnsi="Segoe UI" w:cs="Segoe UI"/>
          <w:color w:val="000000"/>
          <w:sz w:val="17"/>
          <w:szCs w:val="17"/>
        </w:rPr>
        <w:t xml:space="preserve"> </w:t>
      </w:r>
      <w:r w:rsidR="003139DF" w:rsidRPr="00852B92">
        <w:rPr>
          <w:rFonts w:ascii="Segoe UI" w:hAnsi="Segoe UI" w:cs="Segoe UI"/>
          <w:color w:val="000000" w:themeColor="text1"/>
          <w:sz w:val="17"/>
          <w:szCs w:val="17"/>
        </w:rPr>
        <w:t>Multi-Language UI</w:t>
      </w:r>
      <w:r w:rsidR="003139DF" w:rsidRPr="00852B92">
        <w:rPr>
          <w:rFonts w:ascii="Segoe UI" w:hAnsi="Segoe UI" w:cs="Segoe UI"/>
          <w:color w:val="000000"/>
          <w:sz w:val="17"/>
          <w:szCs w:val="17"/>
        </w:rPr>
        <w:t xml:space="preserve">. After installation, when a user changes the </w:t>
      </w:r>
      <w:r w:rsidR="003139DF" w:rsidRPr="00F55BBC">
        <w:rPr>
          <w:rFonts w:ascii="Segoe UI" w:hAnsi="Segoe UI" w:cs="Segoe UI"/>
          <w:color w:val="000000"/>
          <w:sz w:val="17"/>
          <w:szCs w:val="17"/>
          <w:shd w:val="clear" w:color="auto" w:fill="FFFFFF" w:themeFill="background1"/>
        </w:rPr>
        <w:t>operating system</w:t>
      </w:r>
      <w:r w:rsidR="003139DF" w:rsidRPr="00852B92">
        <w:rPr>
          <w:rFonts w:ascii="Segoe UI" w:hAnsi="Segoe UI" w:cs="Segoe UI"/>
          <w:color w:val="000000"/>
          <w:sz w:val="17"/>
          <w:szCs w:val="17"/>
        </w:rPr>
        <w:t xml:space="preserve"> UI language, an application’s display name and description appear on a multi-lingual system, which changes dynamically. </w:t>
      </w:r>
      <w:r w:rsidR="003139DF" w:rsidRPr="00852B92">
        <w:rPr>
          <w:rFonts w:ascii="Segoe UI" w:hAnsi="Segoe UI" w:cs="Segoe UI"/>
          <w:color w:val="000000" w:themeColor="text1"/>
          <w:sz w:val="17"/>
          <w:szCs w:val="17"/>
        </w:rPr>
        <w:t>Using these resources</w:t>
      </w:r>
      <w:r w:rsidR="003139DF" w:rsidRPr="00852B92">
        <w:rPr>
          <w:rFonts w:ascii="Segoe UI" w:hAnsi="Segoe UI" w:cs="Segoe UI"/>
          <w:color w:val="FF0000"/>
          <w:sz w:val="17"/>
          <w:szCs w:val="17"/>
        </w:rPr>
        <w:t xml:space="preserve"> </w:t>
      </w:r>
      <w:r w:rsidR="003139DF" w:rsidRPr="00852B92">
        <w:rPr>
          <w:rFonts w:ascii="Segoe UI" w:hAnsi="Segoe UI" w:cs="Segoe UI"/>
          <w:color w:val="000000" w:themeColor="text1"/>
          <w:sz w:val="17"/>
          <w:szCs w:val="17"/>
        </w:rPr>
        <w:t xml:space="preserve">enabled the company’s IT staff to spend 93% less time updating </w:t>
      </w:r>
      <w:r w:rsidR="001C0A55">
        <w:rPr>
          <w:rFonts w:ascii="Segoe UI" w:hAnsi="Segoe UI" w:cs="Segoe UI"/>
          <w:color w:val="000000" w:themeColor="text1"/>
          <w:sz w:val="17"/>
          <w:szCs w:val="17"/>
        </w:rPr>
        <w:t>language-specific</w:t>
      </w:r>
      <w:r w:rsidR="001C0A55" w:rsidRPr="00852B92">
        <w:rPr>
          <w:rFonts w:ascii="Segoe UI" w:hAnsi="Segoe UI" w:cs="Segoe UI"/>
          <w:color w:val="000000" w:themeColor="text1"/>
          <w:sz w:val="17"/>
          <w:szCs w:val="17"/>
        </w:rPr>
        <w:t xml:space="preserve"> </w:t>
      </w:r>
      <w:r w:rsidR="003139DF" w:rsidRPr="00852B92">
        <w:rPr>
          <w:rFonts w:ascii="Segoe UI" w:hAnsi="Segoe UI" w:cs="Segoe UI"/>
          <w:color w:val="000000" w:themeColor="text1"/>
          <w:sz w:val="17"/>
          <w:szCs w:val="17"/>
        </w:rPr>
        <w:t>images.</w:t>
      </w:r>
    </w:p>
    <w:p w:rsidR="0078056D" w:rsidRPr="00FE720E" w:rsidRDefault="0078056D" w:rsidP="009955AB">
      <w:pPr>
        <w:pStyle w:val="ListParagraph"/>
        <w:numPr>
          <w:ilvl w:val="0"/>
          <w:numId w:val="21"/>
        </w:numPr>
        <w:spacing w:line="240" w:lineRule="exact"/>
        <w:ind w:left="216" w:hanging="216"/>
        <w:contextualSpacing w:val="0"/>
        <w:rPr>
          <w:rFonts w:ascii="Segoe UI" w:hAnsi="Segoe UI" w:cs="Segoe UI"/>
          <w:color w:val="000000" w:themeColor="text1"/>
          <w:sz w:val="17"/>
          <w:szCs w:val="17"/>
        </w:rPr>
      </w:pPr>
      <w:r>
        <w:rPr>
          <w:rFonts w:ascii="Segoe UI" w:hAnsi="Segoe UI" w:cs="Segoe UI"/>
          <w:b/>
          <w:sz w:val="17"/>
          <w:szCs w:val="17"/>
        </w:rPr>
        <w:t>Less re</w:t>
      </w:r>
      <w:r w:rsidR="00267CDC">
        <w:rPr>
          <w:rFonts w:ascii="Segoe UI" w:hAnsi="Segoe UI" w:cs="Segoe UI"/>
          <w:b/>
          <w:sz w:val="17"/>
          <w:szCs w:val="17"/>
        </w:rPr>
        <w:t>-</w:t>
      </w:r>
      <w:r>
        <w:rPr>
          <w:rFonts w:ascii="Segoe UI" w:hAnsi="Segoe UI" w:cs="Segoe UI"/>
          <w:b/>
          <w:sz w:val="17"/>
          <w:szCs w:val="17"/>
        </w:rPr>
        <w:t xml:space="preserve">imaging effort, lower costs. </w:t>
      </w:r>
      <w:r w:rsidR="001C0A55">
        <w:rPr>
          <w:rFonts w:ascii="Segoe UI" w:hAnsi="Segoe UI" w:cs="Segoe UI"/>
          <w:sz w:val="17"/>
          <w:szCs w:val="17"/>
        </w:rPr>
        <w:t>Windows 7 features such as data hard-linking</w:t>
      </w:r>
      <w:r>
        <w:rPr>
          <w:rFonts w:ascii="Segoe UI" w:hAnsi="Segoe UI" w:cs="Segoe UI"/>
          <w:sz w:val="17"/>
          <w:szCs w:val="17"/>
        </w:rPr>
        <w:t xml:space="preserve"> enabled users to </w:t>
      </w:r>
      <w:r w:rsidRPr="00750A95">
        <w:rPr>
          <w:rFonts w:ascii="Segoe UI" w:hAnsi="Segoe UI" w:cs="Segoe UI"/>
          <w:color w:val="000000" w:themeColor="text1"/>
          <w:sz w:val="17"/>
          <w:szCs w:val="17"/>
        </w:rPr>
        <w:t>keep files stored on a source PC during re-imaging</w:t>
      </w:r>
      <w:r>
        <w:rPr>
          <w:rFonts w:ascii="Segoe UI" w:hAnsi="Segoe UI" w:cs="Segoe UI"/>
          <w:color w:val="000000" w:themeColor="text1"/>
          <w:sz w:val="17"/>
          <w:szCs w:val="17"/>
        </w:rPr>
        <w:t>. This enabled</w:t>
      </w:r>
      <w:r w:rsidRPr="00750A95">
        <w:rPr>
          <w:rFonts w:ascii="Segoe UI" w:hAnsi="Segoe UI" w:cs="Segoe UI"/>
          <w:color w:val="000000" w:themeColor="text1"/>
          <w:sz w:val="17"/>
          <w:szCs w:val="17"/>
        </w:rPr>
        <w:t xml:space="preserve"> </w:t>
      </w:r>
      <w:r w:rsidR="00861C3F">
        <w:rPr>
          <w:rFonts w:ascii="Segoe UI" w:hAnsi="Segoe UI" w:cs="Segoe UI"/>
          <w:color w:val="000000" w:themeColor="text1"/>
          <w:sz w:val="17"/>
          <w:szCs w:val="17"/>
        </w:rPr>
        <w:t>technical users</w:t>
      </w:r>
      <w:r w:rsidRPr="00750A95">
        <w:rPr>
          <w:rFonts w:ascii="Segoe UI" w:hAnsi="Segoe UI" w:cs="Segoe UI"/>
          <w:color w:val="000000" w:themeColor="text1"/>
          <w:sz w:val="17"/>
          <w:szCs w:val="17"/>
        </w:rPr>
        <w:t xml:space="preserve"> to spend 25% less time unloading and then reloading data during PC </w:t>
      </w:r>
      <w:r>
        <w:rPr>
          <w:rFonts w:ascii="Segoe UI" w:hAnsi="Segoe UI" w:cs="Segoe UI"/>
          <w:color w:val="000000" w:themeColor="text1"/>
          <w:sz w:val="17"/>
          <w:szCs w:val="17"/>
        </w:rPr>
        <w:t>desktop refresh</w:t>
      </w:r>
      <w:r w:rsidR="00861C3F">
        <w:rPr>
          <w:rFonts w:ascii="Segoe UI" w:hAnsi="Segoe UI" w:cs="Segoe UI"/>
          <w:color w:val="000000" w:themeColor="text1"/>
          <w:sz w:val="17"/>
          <w:szCs w:val="17"/>
        </w:rPr>
        <w:t xml:space="preserve"> and</w:t>
      </w:r>
      <w:r>
        <w:rPr>
          <w:rFonts w:ascii="Segoe UI" w:hAnsi="Segoe UI" w:cs="Segoe UI"/>
          <w:color w:val="000000" w:themeColor="text1"/>
          <w:sz w:val="17"/>
          <w:szCs w:val="17"/>
        </w:rPr>
        <w:t xml:space="preserve"> reduce</w:t>
      </w:r>
      <w:r w:rsidR="00861C3F">
        <w:rPr>
          <w:rFonts w:ascii="Segoe UI" w:hAnsi="Segoe UI" w:cs="Segoe UI"/>
          <w:color w:val="000000" w:themeColor="text1"/>
          <w:sz w:val="17"/>
          <w:szCs w:val="17"/>
        </w:rPr>
        <w:t>d</w:t>
      </w:r>
      <w:r>
        <w:rPr>
          <w:rFonts w:ascii="Segoe UI" w:hAnsi="Segoe UI" w:cs="Segoe UI"/>
          <w:color w:val="000000" w:themeColor="text1"/>
          <w:sz w:val="17"/>
          <w:szCs w:val="17"/>
        </w:rPr>
        <w:t xml:space="preserve"> desktop refresh costs by 25%.</w:t>
      </w:r>
      <w:r w:rsidR="00861C3F">
        <w:rPr>
          <w:rFonts w:ascii="Segoe UI" w:hAnsi="Segoe UI" w:cs="Segoe UI"/>
          <w:color w:val="000000" w:themeColor="text1"/>
          <w:sz w:val="17"/>
          <w:szCs w:val="17"/>
        </w:rPr>
        <w:t xml:space="preserve"> </w:t>
      </w:r>
      <w:r w:rsidR="001C0A55">
        <w:rPr>
          <w:rFonts w:ascii="Segoe UI" w:hAnsi="Segoe UI" w:cs="Segoe UI"/>
          <w:color w:val="000000"/>
          <w:sz w:val="17"/>
          <w:szCs w:val="17"/>
        </w:rPr>
        <w:t>Data hard-linking</w:t>
      </w:r>
      <w:r w:rsidR="00861C3F">
        <w:rPr>
          <w:rFonts w:ascii="Segoe UI" w:hAnsi="Segoe UI" w:cs="Segoe UI"/>
          <w:color w:val="000000"/>
          <w:sz w:val="17"/>
          <w:szCs w:val="17"/>
        </w:rPr>
        <w:t xml:space="preserve"> also</w:t>
      </w:r>
      <w:r w:rsidR="00861C3F" w:rsidRPr="00D51B20">
        <w:rPr>
          <w:rFonts w:ascii="Segoe UI" w:hAnsi="Segoe UI" w:cs="Segoe UI"/>
          <w:color w:val="000000"/>
          <w:sz w:val="17"/>
          <w:szCs w:val="17"/>
        </w:rPr>
        <w:t xml:space="preserve"> </w:t>
      </w:r>
      <w:r w:rsidR="00861C3F" w:rsidRPr="00D51B20">
        <w:rPr>
          <w:rFonts w:ascii="Segoe UI" w:hAnsi="Segoe UI" w:cs="Segoe UI"/>
          <w:sz w:val="17"/>
          <w:szCs w:val="17"/>
        </w:rPr>
        <w:t xml:space="preserve">enabled </w:t>
      </w:r>
      <w:r w:rsidR="00861C3F">
        <w:rPr>
          <w:rFonts w:ascii="Segoe UI" w:hAnsi="Segoe UI" w:cs="Segoe UI"/>
          <w:sz w:val="17"/>
          <w:szCs w:val="17"/>
        </w:rPr>
        <w:t xml:space="preserve">the IT staff </w:t>
      </w:r>
      <w:r w:rsidR="00861C3F" w:rsidRPr="00D51B20">
        <w:rPr>
          <w:rFonts w:ascii="Segoe UI" w:hAnsi="Segoe UI" w:cs="Segoe UI"/>
          <w:sz w:val="17"/>
          <w:szCs w:val="17"/>
        </w:rPr>
        <w:t xml:space="preserve">at NI branch offices to spend </w:t>
      </w:r>
      <w:r w:rsidR="00861C3F" w:rsidRPr="00F42697">
        <w:rPr>
          <w:rFonts w:ascii="Segoe UI" w:hAnsi="Segoe UI" w:cs="Segoe UI"/>
          <w:color w:val="000000" w:themeColor="text1"/>
          <w:sz w:val="17"/>
          <w:szCs w:val="17"/>
        </w:rPr>
        <w:t xml:space="preserve">12% less time </w:t>
      </w:r>
      <w:r w:rsidR="00861C3F" w:rsidRPr="00D51B20">
        <w:rPr>
          <w:rFonts w:ascii="Segoe UI" w:hAnsi="Segoe UI" w:cs="Segoe UI"/>
          <w:sz w:val="17"/>
          <w:szCs w:val="17"/>
        </w:rPr>
        <w:t>unloading and reloading data during PC re-imaging tasks</w:t>
      </w:r>
      <w:r w:rsidR="00861C3F">
        <w:rPr>
          <w:rFonts w:ascii="Segoe UI" w:hAnsi="Segoe UI" w:cs="Segoe UI"/>
          <w:sz w:val="17"/>
          <w:szCs w:val="17"/>
        </w:rPr>
        <w:t>.</w:t>
      </w:r>
    </w:p>
    <w:p w:rsidR="0078056D" w:rsidRDefault="0078056D" w:rsidP="009955AB">
      <w:pPr>
        <w:pStyle w:val="ListParagraph"/>
        <w:numPr>
          <w:ilvl w:val="0"/>
          <w:numId w:val="22"/>
        </w:numPr>
        <w:spacing w:line="240" w:lineRule="exact"/>
        <w:ind w:left="216" w:hanging="216"/>
        <w:contextualSpacing w:val="0"/>
        <w:rPr>
          <w:rFonts w:ascii="Segoe UI" w:hAnsi="Segoe UI" w:cs="Segoe UI"/>
          <w:spacing w:val="-2"/>
          <w:sz w:val="17"/>
          <w:szCs w:val="17"/>
        </w:rPr>
      </w:pPr>
      <w:r w:rsidRPr="004616CB">
        <w:rPr>
          <w:rFonts w:ascii="Segoe UI" w:hAnsi="Segoe UI" w:cs="Segoe UI"/>
          <w:b/>
          <w:color w:val="333333"/>
          <w:sz w:val="17"/>
          <w:szCs w:val="17"/>
        </w:rPr>
        <w:t>Faster image maintenance</w:t>
      </w:r>
      <w:r w:rsidRPr="001D7050">
        <w:rPr>
          <w:rFonts w:ascii="Segoe UI" w:hAnsi="Segoe UI" w:cs="Segoe UI"/>
          <w:b/>
          <w:color w:val="333333"/>
          <w:spacing w:val="-2"/>
          <w:sz w:val="17"/>
          <w:szCs w:val="17"/>
        </w:rPr>
        <w:t>.</w:t>
      </w:r>
      <w:r w:rsidRPr="001D7050">
        <w:rPr>
          <w:rFonts w:ascii="Segoe UI" w:hAnsi="Segoe UI" w:cs="Segoe UI"/>
          <w:color w:val="333333"/>
          <w:spacing w:val="-2"/>
          <w:sz w:val="17"/>
          <w:szCs w:val="17"/>
        </w:rPr>
        <w:t xml:space="preserve"> </w:t>
      </w:r>
      <w:r w:rsidRPr="00F55BBC">
        <w:rPr>
          <w:rFonts w:ascii="Segoe UI" w:hAnsi="Segoe UI" w:cs="Segoe UI"/>
          <w:spacing w:val="-2"/>
          <w:sz w:val="17"/>
          <w:szCs w:val="17"/>
        </w:rPr>
        <w:t xml:space="preserve">With Dynamic Driver Provisioning in Windows 7, corporate IT professionals can reduce the size of their images and reduce the number of images they maintain. Windows 7 Deployment Image Servicing and Management (DISM) is a new tool for Windows 7 and Windows Server 2008 R2. DISM </w:t>
      </w:r>
      <w:r w:rsidRPr="00F55BBC">
        <w:rPr>
          <w:rFonts w:ascii="Segoe UI" w:hAnsi="Segoe UI" w:cs="Segoe UI"/>
          <w:spacing w:val="-2"/>
          <w:sz w:val="17"/>
          <w:szCs w:val="16"/>
        </w:rPr>
        <w:t xml:space="preserve">streamlines the creation and </w:t>
      </w:r>
      <w:r w:rsidRPr="00662F0B">
        <w:rPr>
          <w:rFonts w:ascii="Segoe UI" w:hAnsi="Segoe UI" w:cs="Segoe UI"/>
          <w:color w:val="000000"/>
          <w:spacing w:val="-2"/>
          <w:sz w:val="17"/>
          <w:szCs w:val="16"/>
        </w:rPr>
        <w:t>servicing of the deployment image and minimizes user startup time</w:t>
      </w:r>
      <w:r w:rsidR="001C0A55">
        <w:rPr>
          <w:rFonts w:ascii="Segoe UI" w:hAnsi="Segoe UI" w:cs="Segoe UI"/>
          <w:color w:val="000000"/>
          <w:spacing w:val="-2"/>
          <w:sz w:val="17"/>
          <w:szCs w:val="16"/>
        </w:rPr>
        <w:t xml:space="preserve"> by only installing the necessary drivers</w:t>
      </w:r>
      <w:r w:rsidR="00267CDC">
        <w:rPr>
          <w:rFonts w:ascii="Segoe UI" w:hAnsi="Segoe UI" w:cs="Segoe UI"/>
          <w:color w:val="000000"/>
          <w:spacing w:val="-2"/>
          <w:sz w:val="17"/>
          <w:szCs w:val="16"/>
        </w:rPr>
        <w:t>.</w:t>
      </w:r>
    </w:p>
    <w:p w:rsidR="0092351C" w:rsidRPr="00B31F6A" w:rsidRDefault="0078056D" w:rsidP="009D2DE6">
      <w:pPr>
        <w:spacing w:after="120" w:line="240" w:lineRule="exact"/>
        <w:ind w:left="216"/>
        <w:rPr>
          <w:spacing w:val="-2"/>
          <w:szCs w:val="17"/>
        </w:rPr>
      </w:pPr>
      <w:r w:rsidRPr="00E47D01">
        <w:rPr>
          <w:spacing w:val="-2"/>
          <w:szCs w:val="17"/>
        </w:rPr>
        <w:t xml:space="preserve">Centralizing these tools enabled a </w:t>
      </w:r>
      <w:r w:rsidRPr="00E47D01">
        <w:rPr>
          <w:color w:val="000000" w:themeColor="text1"/>
          <w:spacing w:val="-2"/>
          <w:szCs w:val="17"/>
        </w:rPr>
        <w:t>1% reduction</w:t>
      </w:r>
      <w:r w:rsidRPr="00E47D01">
        <w:rPr>
          <w:spacing w:val="-2"/>
          <w:szCs w:val="17"/>
        </w:rPr>
        <w:t xml:space="preserve"> in </w:t>
      </w:r>
      <w:r w:rsidR="007A1E04">
        <w:rPr>
          <w:spacing w:val="-2"/>
          <w:szCs w:val="17"/>
        </w:rPr>
        <w:t>IT support effort</w:t>
      </w:r>
      <w:r w:rsidRPr="00E47D01">
        <w:rPr>
          <w:spacing w:val="-2"/>
          <w:szCs w:val="17"/>
        </w:rPr>
        <w:t xml:space="preserve"> at the branch offices</w:t>
      </w:r>
      <w:r w:rsidR="00267CDC">
        <w:rPr>
          <w:spacing w:val="-2"/>
          <w:szCs w:val="17"/>
        </w:rPr>
        <w:t>.</w:t>
      </w:r>
    </w:p>
    <w:p w:rsidR="008D6C7A" w:rsidRPr="006E0087" w:rsidRDefault="00F32A86" w:rsidP="009D2DE6">
      <w:pPr>
        <w:spacing w:before="120"/>
        <w:rPr>
          <w:b/>
          <w:spacing w:val="-4"/>
          <w:sz w:val="20"/>
          <w:szCs w:val="20"/>
        </w:rPr>
      </w:pPr>
      <w:r w:rsidRPr="006E0087">
        <w:rPr>
          <w:b/>
          <w:spacing w:val="-4"/>
          <w:sz w:val="20"/>
          <w:szCs w:val="20"/>
        </w:rPr>
        <w:t>Improved</w:t>
      </w:r>
      <w:r w:rsidR="00340EC2" w:rsidRPr="00F6342F">
        <w:rPr>
          <w:b/>
          <w:spacing w:val="-4"/>
          <w:sz w:val="20"/>
          <w:szCs w:val="20"/>
        </w:rPr>
        <w:t xml:space="preserve"> Help Desk Services</w:t>
      </w:r>
    </w:p>
    <w:p w:rsidR="003139DF" w:rsidRPr="006E0087" w:rsidRDefault="003139DF" w:rsidP="009D2DE6">
      <w:pPr>
        <w:spacing w:after="120" w:line="240" w:lineRule="exact"/>
        <w:rPr>
          <w:szCs w:val="17"/>
        </w:rPr>
      </w:pPr>
      <w:r w:rsidRPr="006E0087">
        <w:rPr>
          <w:spacing w:val="-1"/>
          <w:szCs w:val="17"/>
        </w:rPr>
        <w:t xml:space="preserve">To the NI engineers, delivering a high-performance product to market with the fewest possible delays </w:t>
      </w:r>
      <w:r w:rsidR="00F32A86" w:rsidRPr="006E0087">
        <w:rPr>
          <w:spacing w:val="-1"/>
          <w:szCs w:val="17"/>
        </w:rPr>
        <w:t xml:space="preserve">has </w:t>
      </w:r>
      <w:r w:rsidRPr="006E0087">
        <w:rPr>
          <w:spacing w:val="-1"/>
          <w:szCs w:val="17"/>
        </w:rPr>
        <w:t xml:space="preserve">the highest priority. </w:t>
      </w:r>
      <w:r w:rsidR="00FF3118" w:rsidRPr="006E0087">
        <w:rPr>
          <w:spacing w:val="-1"/>
          <w:szCs w:val="17"/>
        </w:rPr>
        <w:t xml:space="preserve">Windows 7 provided the tools and capabilities that enabled NI engineers to work with minimum distraction and </w:t>
      </w:r>
      <w:r w:rsidR="00340EC2" w:rsidRPr="006E0087">
        <w:rPr>
          <w:spacing w:val="-1"/>
          <w:szCs w:val="17"/>
        </w:rPr>
        <w:t>delays</w:t>
      </w:r>
      <w:r w:rsidR="00FF3118" w:rsidRPr="006E0087">
        <w:rPr>
          <w:szCs w:val="17"/>
        </w:rPr>
        <w:t>.</w:t>
      </w:r>
      <w:r w:rsidR="00377ED5" w:rsidRPr="006E0087">
        <w:rPr>
          <w:szCs w:val="17"/>
        </w:rPr>
        <w:t xml:space="preserve"> </w:t>
      </w:r>
    </w:p>
    <w:p w:rsidR="003139DF" w:rsidRPr="009B6893" w:rsidRDefault="00FE36DF" w:rsidP="009955AB">
      <w:pPr>
        <w:pStyle w:val="ListParagraph"/>
        <w:numPr>
          <w:ilvl w:val="0"/>
          <w:numId w:val="23"/>
        </w:numPr>
        <w:spacing w:line="240" w:lineRule="exact"/>
        <w:ind w:left="216" w:hanging="216"/>
        <w:contextualSpacing w:val="0"/>
        <w:rPr>
          <w:rFonts w:ascii="Segoe UI" w:hAnsi="Segoe UI" w:cs="Segoe UI"/>
          <w:spacing w:val="-2"/>
          <w:sz w:val="17"/>
          <w:szCs w:val="17"/>
        </w:rPr>
      </w:pPr>
      <w:r>
        <w:rPr>
          <w:rFonts w:ascii="Segoe UI" w:hAnsi="Segoe UI" w:cs="Segoe UI"/>
          <w:b/>
          <w:noProof/>
          <w:sz w:val="17"/>
          <w:szCs w:val="17"/>
        </w:rPr>
        <w:pict>
          <v:shape id="Text Box 175" o:spid="_x0000_s1029" type="#_x0000_t202" style="position:absolute;left:0;text-align:left;margin-left:-190.8pt;margin-top:150.3pt;width:172.25pt;height:228.1pt;z-index:-251608576;visibility:visible;mso-position-horizontal:absolute;mso-position-vertical:absolute;mso-width-relative:margin;mso-height-relative:margin" wrapcoords="-94 0 -94 21529 21600 21529 21600 0 -9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3OiQIAABw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" stroked="f">
            <v:textbox style="mso-next-textbox:#Text Box 175">
              <w:txbxContent>
                <w:tbl>
                  <w:tblPr>
                    <w:tblW w:w="325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shd w:val="clear" w:color="000000" w:fill="FFFFFF" w:themeFill="background1"/>
                    <w:tblLayout w:type="fixed"/>
                    <w:tblLook w:val="04A0" w:firstRow="1" w:lastRow="0" w:firstColumn="1" w:lastColumn="0" w:noHBand="0" w:noVBand="1"/>
                  </w:tblPr>
                  <w:tblGrid>
                    <w:gridCol w:w="1908"/>
                    <w:gridCol w:w="1350"/>
                  </w:tblGrid>
                  <w:tr w:rsidR="00AA5E17" w:rsidRPr="008D3A34">
                    <w:trPr>
                      <w:trHeight w:val="285"/>
                    </w:trPr>
                    <w:tc>
                      <w:tcPr>
                        <w:tcW w:w="3258" w:type="dxa"/>
                        <w:gridSpan w:val="2"/>
                        <w:tcBorders>
                          <w:top w:val="single" w:sz="4" w:space="0" w:color="76923C" w:themeColor="accent3" w:themeShade="BF"/>
                          <w:bottom w:val="single" w:sz="4" w:space="0" w:color="C2D69B" w:themeColor="accent3" w:themeTint="99"/>
                        </w:tcBorders>
                        <w:shd w:val="clear" w:color="auto" w:fill="8DB3E2" w:themeFill="text2" w:themeFillTint="66"/>
                        <w:vAlign w:val="center"/>
                      </w:tcPr>
                      <w:p w:rsidR="00AA5E17" w:rsidRPr="00480B41" w:rsidRDefault="00AA5E17" w:rsidP="00480B41">
                        <w:pPr>
                          <w:spacing w:before="80" w:after="80"/>
                          <w:jc w:val="center"/>
                          <w:rPr>
                            <w:rFonts w:ascii="Arial" w:hAnsi="Arial" w:cs="Arial"/>
                            <w:b/>
                            <w:sz w:val="20"/>
                            <w:szCs w:val="20"/>
                          </w:rPr>
                        </w:pPr>
                        <w:r w:rsidRPr="00480B41">
                          <w:rPr>
                            <w:rFonts w:ascii="Arial" w:hAnsi="Arial" w:cs="Arial"/>
                            <w:b/>
                            <w:sz w:val="20"/>
                            <w:szCs w:val="20"/>
                          </w:rPr>
                          <w:t xml:space="preserve">Windows 7 Business Value </w:t>
                        </w:r>
                      </w:p>
                    </w:tc>
                  </w:tr>
                  <w:tr w:rsidR="00AA5E17" w:rsidRPr="008D3A34">
                    <w:trPr>
                      <w:trHeight w:val="307"/>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auto" w:fill="DBE5F1" w:themeFill="accent1" w:themeFillTint="33"/>
                        <w:vAlign w:val="center"/>
                      </w:tcPr>
                      <w:p w:rsidR="00AA5E17" w:rsidRPr="00613A18" w:rsidRDefault="00AA5E17" w:rsidP="00977E3F">
                        <w:pPr>
                          <w:spacing w:before="40" w:after="40"/>
                          <w:jc w:val="center"/>
                          <w:rPr>
                            <w:rFonts w:ascii="Arial" w:hAnsi="Arial" w:cs="Arial"/>
                            <w:b/>
                            <w:sz w:val="16"/>
                            <w:szCs w:val="16"/>
                          </w:rPr>
                        </w:pPr>
                        <w:r>
                          <w:rPr>
                            <w:rFonts w:ascii="Arial" w:hAnsi="Arial" w:cs="Arial"/>
                            <w:b/>
                            <w:sz w:val="16"/>
                            <w:szCs w:val="16"/>
                          </w:rPr>
                          <w:t>Benefit</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AA5E17" w:rsidRPr="00613A18" w:rsidRDefault="00AA5E17" w:rsidP="00480B41">
                        <w:pPr>
                          <w:spacing w:before="40" w:after="40"/>
                          <w:jc w:val="center"/>
                          <w:rPr>
                            <w:rFonts w:ascii="Arial" w:hAnsi="Arial" w:cs="Arial"/>
                            <w:sz w:val="16"/>
                            <w:szCs w:val="16"/>
                          </w:rPr>
                        </w:pPr>
                        <w:r>
                          <w:rPr>
                            <w:rFonts w:ascii="Arial" w:hAnsi="Arial" w:cs="Arial"/>
                            <w:b/>
                            <w:sz w:val="16"/>
                            <w:szCs w:val="16"/>
                          </w:rPr>
                          <w:t>Value</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156918" w:rsidRDefault="00AA5E17" w:rsidP="00977E3F">
                        <w:pPr>
                          <w:spacing w:before="40" w:after="40"/>
                          <w:rPr>
                            <w:rFonts w:ascii="Arial" w:hAnsi="Arial" w:cs="Arial"/>
                            <w:sz w:val="16"/>
                            <w:szCs w:val="16"/>
                          </w:rPr>
                        </w:pPr>
                        <w:r w:rsidRPr="00156918">
                          <w:rPr>
                            <w:rFonts w:ascii="Arial" w:hAnsi="Arial" w:cs="Arial"/>
                            <w:sz w:val="16"/>
                            <w:szCs w:val="16"/>
                          </w:rPr>
                          <w:t>Net present value</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156918" w:rsidRDefault="00AA5E17" w:rsidP="00D070E2">
                        <w:pPr>
                          <w:spacing w:before="40" w:after="40"/>
                          <w:ind w:left="216" w:right="342"/>
                          <w:jc w:val="right"/>
                          <w:rPr>
                            <w:rFonts w:ascii="Arial" w:hAnsi="Arial" w:cs="Arial"/>
                            <w:sz w:val="16"/>
                            <w:szCs w:val="16"/>
                          </w:rPr>
                        </w:pPr>
                        <w:r w:rsidRPr="00156918">
                          <w:rPr>
                            <w:rFonts w:ascii="Arial" w:hAnsi="Arial" w:cs="Arial"/>
                            <w:sz w:val="16"/>
                            <w:szCs w:val="16"/>
                          </w:rPr>
                          <w:t>$70/PC</w:t>
                        </w:r>
                      </w:p>
                    </w:tc>
                  </w:tr>
                  <w:tr w:rsidR="00AA5E17" w:rsidRPr="008D3A34">
                    <w:trPr>
                      <w:trHeight w:val="300"/>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156918" w:rsidRDefault="00AA5E17" w:rsidP="00977E3F">
                        <w:pPr>
                          <w:spacing w:before="40" w:after="40"/>
                          <w:rPr>
                            <w:rFonts w:ascii="Arial" w:hAnsi="Arial" w:cs="Arial"/>
                            <w:spacing w:val="-2"/>
                            <w:sz w:val="16"/>
                            <w:szCs w:val="16"/>
                          </w:rPr>
                        </w:pPr>
                        <w:r w:rsidRPr="00156918">
                          <w:rPr>
                            <w:rFonts w:ascii="Arial" w:hAnsi="Arial" w:cs="Arial"/>
                            <w:spacing w:val="-2"/>
                            <w:sz w:val="16"/>
                            <w:szCs w:val="16"/>
                          </w:rPr>
                          <w:t>Return on investment</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156918" w:rsidRDefault="00AA5E17" w:rsidP="00D070E2">
                        <w:pPr>
                          <w:spacing w:before="40" w:after="40"/>
                          <w:ind w:left="216" w:right="342"/>
                          <w:jc w:val="right"/>
                          <w:rPr>
                            <w:rFonts w:ascii="Arial" w:hAnsi="Arial" w:cs="Arial"/>
                            <w:sz w:val="16"/>
                            <w:szCs w:val="16"/>
                          </w:rPr>
                        </w:pPr>
                        <w:r w:rsidRPr="00156918">
                          <w:rPr>
                            <w:rFonts w:ascii="Arial" w:hAnsi="Arial" w:cs="Arial"/>
                            <w:sz w:val="16"/>
                            <w:szCs w:val="16"/>
                          </w:rPr>
                          <w:t>242%</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156918" w:rsidRDefault="00AA5E17" w:rsidP="00977E3F">
                        <w:pPr>
                          <w:spacing w:before="40" w:after="40"/>
                          <w:rPr>
                            <w:rFonts w:ascii="Arial" w:hAnsi="Arial" w:cs="Arial"/>
                            <w:sz w:val="16"/>
                            <w:szCs w:val="16"/>
                          </w:rPr>
                        </w:pPr>
                        <w:r w:rsidRPr="00156918">
                          <w:rPr>
                            <w:rFonts w:ascii="Arial" w:hAnsi="Arial" w:cs="Arial"/>
                            <w:sz w:val="16"/>
                            <w:szCs w:val="16"/>
                          </w:rPr>
                          <w:t>Internal rate of return</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156918" w:rsidRDefault="00AA5E17" w:rsidP="00D070E2">
                        <w:pPr>
                          <w:spacing w:before="40" w:after="40"/>
                          <w:ind w:left="216" w:right="342"/>
                          <w:jc w:val="right"/>
                          <w:rPr>
                            <w:rFonts w:ascii="Arial" w:hAnsi="Arial" w:cs="Arial"/>
                            <w:sz w:val="16"/>
                            <w:szCs w:val="16"/>
                          </w:rPr>
                        </w:pPr>
                        <w:r w:rsidRPr="00156918">
                          <w:rPr>
                            <w:rFonts w:ascii="Arial" w:hAnsi="Arial" w:cs="Arial"/>
                            <w:sz w:val="16"/>
                            <w:szCs w:val="16"/>
                          </w:rPr>
                          <w:t>167%</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156918" w:rsidRDefault="00AA5E17" w:rsidP="00D070E2">
                        <w:pPr>
                          <w:spacing w:before="40" w:after="40"/>
                          <w:rPr>
                            <w:rFonts w:ascii="Arial" w:hAnsi="Arial" w:cs="Arial"/>
                            <w:sz w:val="16"/>
                            <w:szCs w:val="16"/>
                          </w:rPr>
                        </w:pPr>
                        <w:r w:rsidRPr="00156918">
                          <w:rPr>
                            <w:rFonts w:ascii="Arial" w:hAnsi="Arial" w:cs="Arial"/>
                            <w:sz w:val="16"/>
                            <w:szCs w:val="16"/>
                          </w:rPr>
                          <w:t>Payback period</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156918" w:rsidRDefault="00AA5E17" w:rsidP="00D070E2">
                        <w:pPr>
                          <w:spacing w:before="40" w:after="40"/>
                          <w:ind w:right="346"/>
                          <w:jc w:val="right"/>
                          <w:rPr>
                            <w:rFonts w:ascii="Arial" w:hAnsi="Arial" w:cs="Arial"/>
                            <w:sz w:val="16"/>
                            <w:szCs w:val="16"/>
                          </w:rPr>
                        </w:pPr>
                        <w:r w:rsidRPr="00156918">
                          <w:rPr>
                            <w:rFonts w:ascii="Arial" w:hAnsi="Arial" w:cs="Arial"/>
                            <w:sz w:val="16"/>
                            <w:szCs w:val="16"/>
                          </w:rPr>
                          <w:t>13 months</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B31F6A" w:rsidRDefault="00AA5E17" w:rsidP="00D070E2">
                        <w:pPr>
                          <w:spacing w:before="40" w:after="40"/>
                          <w:rPr>
                            <w:rFonts w:ascii="Arial" w:hAnsi="Arial" w:cs="Arial"/>
                            <w:sz w:val="16"/>
                            <w:szCs w:val="16"/>
                          </w:rPr>
                        </w:pPr>
                        <w:r w:rsidRPr="00B31F6A">
                          <w:rPr>
                            <w:rFonts w:ascii="Arial" w:hAnsi="Arial" w:cs="Arial"/>
                            <w:sz w:val="16"/>
                            <w:szCs w:val="16"/>
                          </w:rPr>
                          <w:t xml:space="preserve">PC hardware costs avoided (one-time) </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B31F6A" w:rsidRDefault="00AA5E17" w:rsidP="00D070E2">
                        <w:pPr>
                          <w:spacing w:before="40" w:after="40"/>
                          <w:ind w:right="346"/>
                          <w:jc w:val="right"/>
                          <w:rPr>
                            <w:rFonts w:ascii="Arial" w:hAnsi="Arial" w:cs="Arial"/>
                            <w:sz w:val="16"/>
                            <w:szCs w:val="16"/>
                          </w:rPr>
                        </w:pPr>
                        <w:r>
                          <w:rPr>
                            <w:rFonts w:ascii="Arial" w:hAnsi="Arial" w:cs="Arial"/>
                            <w:sz w:val="16"/>
                            <w:szCs w:val="16"/>
                          </w:rPr>
                          <w:t>$205/PC</w:t>
                        </w:r>
                        <w:r w:rsidRPr="00B31F6A">
                          <w:rPr>
                            <w:rFonts w:ascii="Arial" w:hAnsi="Arial" w:cs="Arial"/>
                            <w:sz w:val="16"/>
                            <w:szCs w:val="16"/>
                          </w:rPr>
                          <w:t xml:space="preserve"> </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B31F6A" w:rsidRDefault="00AA5E17" w:rsidP="00913E83">
                        <w:pPr>
                          <w:spacing w:before="40" w:after="40"/>
                          <w:rPr>
                            <w:rFonts w:ascii="Arial" w:hAnsi="Arial" w:cs="Arial"/>
                            <w:sz w:val="16"/>
                            <w:szCs w:val="16"/>
                          </w:rPr>
                        </w:pPr>
                        <w:r>
                          <w:rPr>
                            <w:rFonts w:ascii="Arial" w:hAnsi="Arial" w:cs="Arial"/>
                            <w:sz w:val="16"/>
                            <w:szCs w:val="16"/>
                          </w:rPr>
                          <w:t>Desktop engineering cost savings</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4B7FAF" w:rsidRDefault="00AA5E17" w:rsidP="006778CE">
                        <w:pPr>
                          <w:spacing w:before="40" w:after="40"/>
                          <w:ind w:left="216" w:right="342"/>
                          <w:jc w:val="right"/>
                          <w:rPr>
                            <w:rFonts w:ascii="Arial" w:hAnsi="Arial" w:cs="Arial"/>
                            <w:spacing w:val="-4"/>
                            <w:sz w:val="16"/>
                            <w:szCs w:val="16"/>
                          </w:rPr>
                        </w:pPr>
                        <w:r w:rsidRPr="004B7FAF">
                          <w:rPr>
                            <w:rFonts w:ascii="Arial" w:hAnsi="Arial" w:cs="Arial"/>
                            <w:spacing w:val="-4"/>
                            <w:sz w:val="16"/>
                            <w:szCs w:val="16"/>
                          </w:rPr>
                          <w:t>$60/PC*</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B31F6A" w:rsidRDefault="00AA5E17" w:rsidP="00913E83">
                        <w:pPr>
                          <w:spacing w:before="40" w:after="40"/>
                          <w:rPr>
                            <w:rFonts w:ascii="Arial" w:hAnsi="Arial" w:cs="Arial"/>
                            <w:sz w:val="16"/>
                            <w:szCs w:val="16"/>
                          </w:rPr>
                        </w:pPr>
                        <w:r w:rsidRPr="00B31F6A">
                          <w:rPr>
                            <w:rFonts w:ascii="Arial" w:hAnsi="Arial" w:cs="Arial"/>
                            <w:sz w:val="16"/>
                            <w:szCs w:val="16"/>
                          </w:rPr>
                          <w:t>WAN cost savings</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B31F6A" w:rsidRDefault="00AA5E17" w:rsidP="006778CE">
                        <w:pPr>
                          <w:spacing w:before="40" w:after="40"/>
                          <w:ind w:left="216" w:right="342"/>
                          <w:jc w:val="right"/>
                          <w:rPr>
                            <w:rFonts w:ascii="Arial" w:hAnsi="Arial" w:cs="Arial"/>
                            <w:sz w:val="16"/>
                            <w:szCs w:val="16"/>
                          </w:rPr>
                        </w:pPr>
                        <w:r w:rsidRPr="00B31F6A">
                          <w:rPr>
                            <w:rFonts w:ascii="Arial" w:hAnsi="Arial" w:cs="Arial"/>
                            <w:sz w:val="16"/>
                            <w:szCs w:val="16"/>
                          </w:rPr>
                          <w:t>$1/PC*</w:t>
                        </w:r>
                      </w:p>
                    </w:tc>
                  </w:tr>
                  <w:tr w:rsidR="00AA5E17" w:rsidRPr="008D3A34">
                    <w:trPr>
                      <w:trHeight w:val="285"/>
                    </w:trPr>
                    <w:tc>
                      <w:tcPr>
                        <w:tcW w:w="190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B31F6A" w:rsidRDefault="00AA5E17" w:rsidP="00D070E2">
                        <w:pPr>
                          <w:spacing w:before="40" w:after="40"/>
                          <w:rPr>
                            <w:rFonts w:ascii="Arial" w:hAnsi="Arial" w:cs="Arial"/>
                            <w:spacing w:val="-3"/>
                            <w:sz w:val="16"/>
                            <w:szCs w:val="16"/>
                          </w:rPr>
                        </w:pPr>
                        <w:r w:rsidRPr="00B31F6A">
                          <w:rPr>
                            <w:rFonts w:ascii="Arial" w:hAnsi="Arial" w:cs="Arial"/>
                            <w:spacing w:val="-3"/>
                            <w:sz w:val="16"/>
                            <w:szCs w:val="16"/>
                          </w:rPr>
                          <w:t>VPN cost savings</w:t>
                        </w:r>
                      </w:p>
                    </w:tc>
                    <w:tc>
                      <w:tcPr>
                        <w:tcW w:w="135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vAlign w:val="center"/>
                      </w:tcPr>
                      <w:p w:rsidR="00AA5E17" w:rsidRPr="00B31F6A" w:rsidRDefault="00AA5E17" w:rsidP="003829FF">
                        <w:pPr>
                          <w:spacing w:before="40" w:after="40"/>
                          <w:ind w:left="216" w:right="342"/>
                          <w:jc w:val="right"/>
                          <w:rPr>
                            <w:rFonts w:ascii="Arial" w:hAnsi="Arial" w:cs="Arial"/>
                            <w:color w:val="0000FF"/>
                            <w:sz w:val="16"/>
                            <w:szCs w:val="16"/>
                          </w:rPr>
                        </w:pPr>
                        <w:r w:rsidRPr="00B31F6A">
                          <w:rPr>
                            <w:rFonts w:ascii="Arial" w:hAnsi="Arial" w:cs="Arial"/>
                            <w:sz w:val="16"/>
                            <w:szCs w:val="16"/>
                          </w:rPr>
                          <w:t>$7/PC*</w:t>
                        </w:r>
                      </w:p>
                    </w:tc>
                  </w:tr>
                  <w:tr w:rsidR="00AA5E17" w:rsidRPr="008D3A34">
                    <w:trPr>
                      <w:trHeight w:val="300"/>
                    </w:trPr>
                    <w:tc>
                      <w:tcPr>
                        <w:tcW w:w="1908" w:type="dxa"/>
                        <w:tcBorders>
                          <w:top w:val="single" w:sz="4" w:space="0" w:color="C2D69B" w:themeColor="accent3" w:themeTint="99"/>
                          <w:bottom w:val="single" w:sz="4" w:space="0" w:color="76923C" w:themeColor="accent3" w:themeShade="BF"/>
                          <w:right w:val="single" w:sz="4" w:space="0" w:color="C2D69B" w:themeColor="accent3" w:themeTint="99"/>
                        </w:tcBorders>
                        <w:shd w:val="clear" w:color="000000" w:fill="FFFFFF" w:themeFill="background1"/>
                        <w:vAlign w:val="center"/>
                      </w:tcPr>
                      <w:p w:rsidR="00AA5E17" w:rsidRPr="00B31F6A" w:rsidRDefault="00AA5E17" w:rsidP="00977E3F">
                        <w:pPr>
                          <w:spacing w:before="40" w:after="40"/>
                          <w:rPr>
                            <w:rFonts w:ascii="Arial" w:hAnsi="Arial" w:cs="Arial"/>
                            <w:sz w:val="16"/>
                            <w:szCs w:val="16"/>
                          </w:rPr>
                        </w:pPr>
                        <w:r w:rsidRPr="00B31F6A">
                          <w:rPr>
                            <w:rFonts w:ascii="Arial" w:hAnsi="Arial" w:cs="Arial"/>
                            <w:sz w:val="16"/>
                            <w:szCs w:val="16"/>
                          </w:rPr>
                          <w:t xml:space="preserve">PC power savings </w:t>
                        </w:r>
                      </w:p>
                    </w:tc>
                    <w:tc>
                      <w:tcPr>
                        <w:tcW w:w="1350"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tcPr>
                      <w:p w:rsidR="00AA5E17" w:rsidRPr="00B31F6A" w:rsidRDefault="00AA5E17" w:rsidP="00977E3F">
                        <w:pPr>
                          <w:spacing w:before="40" w:after="40"/>
                          <w:ind w:right="346"/>
                          <w:jc w:val="right"/>
                          <w:rPr>
                            <w:rFonts w:ascii="Arial" w:hAnsi="Arial" w:cs="Arial"/>
                            <w:color w:val="FF0000"/>
                            <w:sz w:val="16"/>
                            <w:szCs w:val="16"/>
                          </w:rPr>
                        </w:pPr>
                        <w:r w:rsidRPr="00B31F6A">
                          <w:rPr>
                            <w:rFonts w:ascii="Arial" w:hAnsi="Arial" w:cs="Arial"/>
                            <w:sz w:val="16"/>
                            <w:szCs w:val="16"/>
                          </w:rPr>
                          <w:t>$1/PC*</w:t>
                        </w:r>
                      </w:p>
                    </w:tc>
                  </w:tr>
                </w:tbl>
                <w:p w:rsidR="00AA5E17" w:rsidRPr="00156918" w:rsidRDefault="00AA5E17" w:rsidP="00C31CE9">
                  <w:r w:rsidRPr="00156918">
                    <w:t xml:space="preserve">* = Annual savings </w:t>
                  </w:r>
                </w:p>
              </w:txbxContent>
            </v:textbox>
            <w10:wrap type="tight"/>
          </v:shape>
        </w:pict>
      </w:r>
      <w:r w:rsidR="003139DF" w:rsidRPr="00F6342F">
        <w:rPr>
          <w:rFonts w:ascii="Segoe UI" w:hAnsi="Segoe UI" w:cs="Segoe UI"/>
          <w:b/>
          <w:sz w:val="17"/>
          <w:szCs w:val="17"/>
        </w:rPr>
        <w:t>Faster problem diagnosis and resolution.</w:t>
      </w:r>
      <w:r w:rsidR="003139DF" w:rsidRPr="00F6342F">
        <w:rPr>
          <w:rFonts w:ascii="Segoe UI" w:hAnsi="Segoe UI" w:cs="Segoe UI"/>
        </w:rPr>
        <w:t xml:space="preserve"> </w:t>
      </w:r>
      <w:r w:rsidR="003139DF" w:rsidRPr="00F6342F">
        <w:rPr>
          <w:rFonts w:ascii="Segoe UI" w:hAnsi="Segoe UI" w:cs="Segoe UI"/>
          <w:spacing w:val="-2"/>
          <w:sz w:val="17"/>
          <w:szCs w:val="17"/>
        </w:rPr>
        <w:t xml:space="preserve">Windows 7 provided the </w:t>
      </w:r>
      <w:r w:rsidR="003139DF" w:rsidRPr="006E0087">
        <w:rPr>
          <w:rFonts w:ascii="Segoe UI" w:hAnsi="Segoe UI" w:cs="Segoe UI"/>
          <w:spacing w:val="-2"/>
          <w:sz w:val="17"/>
          <w:szCs w:val="17"/>
        </w:rPr>
        <w:t>rich tools that the corporate IT staff needed to identify and resolve desktop and connectivity problems.</w:t>
      </w:r>
      <w:r w:rsidR="003139DF" w:rsidRPr="00F6342F">
        <w:rPr>
          <w:rFonts w:ascii="Segoe UI" w:hAnsi="Segoe UI" w:cs="Segoe UI"/>
          <w:spacing w:val="-2"/>
          <w:sz w:val="17"/>
          <w:szCs w:val="17"/>
        </w:rPr>
        <w:t xml:space="preserve"> </w:t>
      </w:r>
      <w:r w:rsidR="003139DF" w:rsidRPr="009B6893">
        <w:rPr>
          <w:rFonts w:ascii="Segoe UI" w:hAnsi="Segoe UI" w:cs="Segoe UI"/>
          <w:spacing w:val="-2"/>
          <w:sz w:val="17"/>
          <w:szCs w:val="17"/>
        </w:rPr>
        <w:t xml:space="preserve">The Problem Steps Recorder </w:t>
      </w:r>
      <w:r w:rsidR="003139DF" w:rsidRPr="009B6893">
        <w:rPr>
          <w:rFonts w:ascii="Segoe UI" w:hAnsi="Segoe UI" w:cs="Segoe UI"/>
          <w:color w:val="333333"/>
          <w:spacing w:val="-2"/>
          <w:sz w:val="17"/>
          <w:szCs w:val="17"/>
        </w:rPr>
        <w:t>enabled users to record their interactions with an application and provide the IT staff with a detailed screen-by-screen view of the problem and accompanying information.</w:t>
      </w:r>
      <w:r w:rsidR="003139DF" w:rsidRPr="009B6893">
        <w:rPr>
          <w:rFonts w:ascii="Segoe UI" w:hAnsi="Segoe UI" w:cs="Segoe UI"/>
          <w:spacing w:val="-2"/>
          <w:sz w:val="17"/>
          <w:szCs w:val="17"/>
        </w:rPr>
        <w:t xml:space="preserve"> </w:t>
      </w:r>
      <w:r w:rsidR="001C0A55">
        <w:rPr>
          <w:rFonts w:ascii="Segoe UI" w:hAnsi="Segoe UI" w:cs="Segoe UI"/>
          <w:color w:val="000000"/>
          <w:spacing w:val="-2"/>
          <w:sz w:val="17"/>
          <w:szCs w:val="17"/>
        </w:rPr>
        <w:t>Collecting</w:t>
      </w:r>
      <w:r w:rsidR="003139DF" w:rsidRPr="009B6893">
        <w:rPr>
          <w:rFonts w:ascii="Segoe UI" w:hAnsi="Segoe UI" w:cs="Segoe UI"/>
          <w:color w:val="000000"/>
          <w:spacing w:val="-2"/>
          <w:sz w:val="17"/>
          <w:szCs w:val="17"/>
        </w:rPr>
        <w:t xml:space="preserve"> event </w:t>
      </w:r>
      <w:r w:rsidR="001C0A55">
        <w:rPr>
          <w:rFonts w:ascii="Segoe UI" w:hAnsi="Segoe UI" w:cs="Segoe UI"/>
          <w:color w:val="000000"/>
          <w:spacing w:val="-2"/>
          <w:sz w:val="17"/>
          <w:szCs w:val="17"/>
        </w:rPr>
        <w:t>data</w:t>
      </w:r>
      <w:r w:rsidR="001C0A55" w:rsidRPr="009B6893">
        <w:rPr>
          <w:rFonts w:ascii="Segoe UI" w:hAnsi="Segoe UI" w:cs="Segoe UI"/>
          <w:color w:val="000000"/>
          <w:spacing w:val="-2"/>
          <w:sz w:val="17"/>
          <w:szCs w:val="17"/>
        </w:rPr>
        <w:t xml:space="preserve"> </w:t>
      </w:r>
      <w:r w:rsidR="003139DF" w:rsidRPr="009B6893">
        <w:rPr>
          <w:rFonts w:ascii="Segoe UI" w:hAnsi="Segoe UI" w:cs="Segoe UI"/>
          <w:color w:val="000000"/>
          <w:spacing w:val="-2"/>
          <w:sz w:val="17"/>
          <w:szCs w:val="17"/>
        </w:rPr>
        <w:t xml:space="preserve">across all layers of the networking stack </w:t>
      </w:r>
      <w:r w:rsidR="00267CDC" w:rsidRPr="009B6893">
        <w:rPr>
          <w:rFonts w:ascii="Segoe UI" w:hAnsi="Segoe UI" w:cs="Segoe UI"/>
          <w:color w:val="000000"/>
          <w:spacing w:val="-2"/>
          <w:sz w:val="17"/>
          <w:szCs w:val="17"/>
        </w:rPr>
        <w:t>provid</w:t>
      </w:r>
      <w:r w:rsidR="00267CDC">
        <w:rPr>
          <w:rFonts w:ascii="Segoe UI" w:hAnsi="Segoe UI" w:cs="Segoe UI"/>
          <w:color w:val="000000"/>
          <w:spacing w:val="-2"/>
          <w:sz w:val="17"/>
          <w:szCs w:val="17"/>
        </w:rPr>
        <w:t>ed</w:t>
      </w:r>
      <w:r w:rsidR="00267CDC" w:rsidRPr="009B6893">
        <w:rPr>
          <w:rFonts w:ascii="Segoe UI" w:hAnsi="Segoe UI" w:cs="Segoe UI"/>
          <w:color w:val="000000"/>
          <w:spacing w:val="-2"/>
          <w:sz w:val="17"/>
          <w:szCs w:val="17"/>
        </w:rPr>
        <w:t xml:space="preserve"> </w:t>
      </w:r>
      <w:r w:rsidR="003139DF" w:rsidRPr="009B6893">
        <w:rPr>
          <w:rFonts w:ascii="Segoe UI" w:hAnsi="Segoe UI" w:cs="Segoe UI"/>
          <w:color w:val="000000"/>
          <w:spacing w:val="-2"/>
          <w:sz w:val="17"/>
          <w:szCs w:val="17"/>
        </w:rPr>
        <w:t xml:space="preserve">an integrated view of Windows 7 </w:t>
      </w:r>
      <w:r w:rsidR="001C0A55">
        <w:rPr>
          <w:rFonts w:ascii="Segoe UI" w:hAnsi="Segoe UI" w:cs="Segoe UI"/>
          <w:color w:val="000000"/>
          <w:spacing w:val="-2"/>
          <w:sz w:val="17"/>
          <w:szCs w:val="17"/>
        </w:rPr>
        <w:t>performance</w:t>
      </w:r>
      <w:r w:rsidR="003139DF" w:rsidRPr="009B6893">
        <w:rPr>
          <w:rFonts w:ascii="Segoe UI" w:hAnsi="Segoe UI" w:cs="Segoe UI"/>
          <w:color w:val="000000"/>
          <w:spacing w:val="-2"/>
          <w:sz w:val="17"/>
          <w:szCs w:val="17"/>
        </w:rPr>
        <w:t xml:space="preserve"> and </w:t>
      </w:r>
      <w:r w:rsidR="00BA14C3" w:rsidRPr="009B6893">
        <w:rPr>
          <w:rFonts w:ascii="Segoe UI" w:hAnsi="Segoe UI" w:cs="Segoe UI"/>
          <w:color w:val="000000"/>
          <w:spacing w:val="-2"/>
          <w:sz w:val="17"/>
          <w:szCs w:val="17"/>
        </w:rPr>
        <w:t>aid</w:t>
      </w:r>
      <w:r w:rsidR="00BA14C3">
        <w:rPr>
          <w:rFonts w:ascii="Segoe UI" w:hAnsi="Segoe UI" w:cs="Segoe UI"/>
          <w:color w:val="000000"/>
          <w:spacing w:val="-2"/>
          <w:sz w:val="17"/>
          <w:szCs w:val="17"/>
        </w:rPr>
        <w:t>ed</w:t>
      </w:r>
      <w:r w:rsidR="00BA14C3" w:rsidRPr="009B6893">
        <w:rPr>
          <w:rFonts w:ascii="Segoe UI" w:hAnsi="Segoe UI" w:cs="Segoe UI"/>
          <w:color w:val="000000"/>
          <w:spacing w:val="-2"/>
          <w:sz w:val="17"/>
          <w:szCs w:val="17"/>
        </w:rPr>
        <w:t xml:space="preserve"> </w:t>
      </w:r>
      <w:r w:rsidR="003139DF" w:rsidRPr="009B6893">
        <w:rPr>
          <w:rFonts w:ascii="Segoe UI" w:hAnsi="Segoe UI" w:cs="Segoe UI"/>
          <w:color w:val="000000"/>
          <w:spacing w:val="-2"/>
          <w:sz w:val="17"/>
          <w:szCs w:val="17"/>
        </w:rPr>
        <w:t>analysis and problem resolution.</w:t>
      </w:r>
      <w:r w:rsidR="003139DF" w:rsidRPr="009B6893">
        <w:rPr>
          <w:rFonts w:ascii="Segoe UI" w:hAnsi="Segoe UI" w:cs="Segoe UI"/>
          <w:color w:val="FF0000"/>
          <w:spacing w:val="-2"/>
          <w:sz w:val="17"/>
          <w:szCs w:val="17"/>
        </w:rPr>
        <w:t xml:space="preserve"> </w:t>
      </w:r>
      <w:r w:rsidR="003139DF" w:rsidRPr="009B6893">
        <w:rPr>
          <w:rFonts w:ascii="Segoe UI" w:hAnsi="Segoe UI" w:cs="Segoe UI"/>
          <w:spacing w:val="-2"/>
          <w:sz w:val="17"/>
          <w:szCs w:val="17"/>
        </w:rPr>
        <w:t xml:space="preserve">These </w:t>
      </w:r>
      <w:r>
        <w:rPr>
          <w:rFonts w:ascii="Segoe UI" w:hAnsi="Segoe UI" w:cs="Segoe UI"/>
          <w:noProof/>
          <w:spacing w:val="-2"/>
          <w:sz w:val="17"/>
          <w:szCs w:val="17"/>
        </w:rPr>
        <w:pict>
          <v:shape id="_x0000_s1030" type="#_x0000_t202" style="position:absolute;left:0;text-align:left;margin-left:-196.85pt;margin-top:162.15pt;width:177pt;height:265.45pt;z-index:251692544;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9v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" o:allowoverlap="f" stroked="f">
            <v:textbox>
              <w:txbxContent>
                <w:p w:rsidR="00AA5E17" w:rsidRPr="0037614C" w:rsidRDefault="00AA5E17" w:rsidP="00BB76B0">
                  <w:pPr>
                    <w:pStyle w:val="Pullquote"/>
                    <w:rPr>
                      <w:noProof/>
                      <w:spacing w:val="-5"/>
                      <w:sz w:val="30"/>
                      <w:szCs w:val="30"/>
                    </w:rPr>
                  </w:pPr>
                  <w:r w:rsidRPr="0037614C">
                    <w:rPr>
                      <w:spacing w:val="-5"/>
                      <w:sz w:val="30"/>
                      <w:szCs w:val="30"/>
                    </w:rPr>
                    <w:t>“</w:t>
                  </w:r>
                  <w:r w:rsidRPr="0037614C">
                    <w:rPr>
                      <w:sz w:val="30"/>
                      <w:szCs w:val="30"/>
                    </w:rPr>
                    <w:t>Because we have hundreds of drivers to update and test, we save a lot of time updating them to Windows 7. Compared to testing in the past, it was a breeze</w:t>
                  </w:r>
                  <w:r>
                    <w:rPr>
                      <w:sz w:val="30"/>
                      <w:szCs w:val="30"/>
                    </w:rPr>
                    <w:t>!”</w:t>
                  </w:r>
                </w:p>
                <w:p w:rsidR="00AA5E17" w:rsidRPr="003F528A" w:rsidRDefault="00AA5E17" w:rsidP="0040572A">
                  <w:pPr>
                    <w:pStyle w:val="PullQuotecredit"/>
                    <w:spacing w:before="0" w:line="240" w:lineRule="auto"/>
                    <w:jc w:val="left"/>
                    <w:rPr>
                      <w:spacing w:val="-3"/>
                    </w:rPr>
                  </w:pPr>
                  <w:r>
                    <w:rPr>
                      <w:spacing w:val="-3"/>
                    </w:rPr>
                    <w:br/>
                  </w:r>
                </w:p>
                <w:p w:rsidR="00AA5E17" w:rsidRDefault="00AA5E17" w:rsidP="0040572A">
                  <w:pPr>
                    <w:pStyle w:val="PullQuotecredit"/>
                    <w:spacing w:before="0" w:line="240" w:lineRule="auto"/>
                    <w:jc w:val="left"/>
                    <w:rPr>
                      <w:spacing w:val="-3"/>
                    </w:rPr>
                  </w:pPr>
                  <w:r w:rsidRPr="003F528A">
                    <w:rPr>
                      <w:spacing w:val="-3"/>
                    </w:rPr>
                    <w:t xml:space="preserve">Armando Valim </w:t>
                  </w:r>
                  <w:r w:rsidRPr="003F528A">
                    <w:rPr>
                      <w:spacing w:val="-3"/>
                    </w:rPr>
                    <w:br/>
                    <w:t>LabVIEW Marketing</w:t>
                  </w:r>
                  <w:r>
                    <w:rPr>
                      <w:spacing w:val="-3"/>
                    </w:rPr>
                    <w:t xml:space="preserve">, </w:t>
                  </w:r>
                  <w:r w:rsidRPr="003F528A">
                    <w:rPr>
                      <w:spacing w:val="-3"/>
                    </w:rPr>
                    <w:t>Senior Group Manager</w:t>
                  </w:r>
                </w:p>
                <w:p w:rsidR="00AA5E17" w:rsidRDefault="00AA5E17" w:rsidP="0040572A">
                  <w:pPr>
                    <w:pStyle w:val="PullQuotecredit"/>
                    <w:spacing w:before="0" w:line="240" w:lineRule="auto"/>
                    <w:jc w:val="left"/>
                    <w:rPr>
                      <w:spacing w:val="-3"/>
                    </w:rPr>
                  </w:pPr>
                  <w:r>
                    <w:rPr>
                      <w:spacing w:val="-3"/>
                    </w:rPr>
                    <w:t>National Instruments</w:t>
                  </w:r>
                  <w:r w:rsidDel="0040572A">
                    <w:rPr>
                      <w:spacing w:val="-3"/>
                    </w:rPr>
                    <w:t xml:space="preserve"> </w:t>
                  </w:r>
                </w:p>
                <w:p w:rsidR="00AA5E17" w:rsidRPr="0089274E" w:rsidRDefault="00AA5E17" w:rsidP="00BB76B0">
                  <w:pPr>
                    <w:pStyle w:val="SolutionHeadline1"/>
                    <w:tabs>
                      <w:tab w:val="left" w:pos="2776"/>
                    </w:tabs>
                    <w:spacing w:before="120" w:after="60"/>
                    <w:ind w:right="-14"/>
                    <w:jc w:val="left"/>
                    <w:rPr>
                      <w:rFonts w:ascii="Arial Bold" w:hAnsi="Arial Bold"/>
                      <w:b/>
                      <w:color w:val="66CC33"/>
                      <w:sz w:val="16"/>
                      <w:szCs w:val="16"/>
                    </w:rPr>
                  </w:pPr>
                </w:p>
                <w:p w:rsidR="00AA5E17" w:rsidRPr="004E7010" w:rsidRDefault="00AA5E17" w:rsidP="00BB76B0">
                  <w:pPr>
                    <w:spacing w:line="240" w:lineRule="exact"/>
                    <w:rPr>
                      <w:rFonts w:cs="Arial"/>
                      <w:b/>
                      <w:szCs w:val="17"/>
                      <w:u w:val="single"/>
                    </w:rPr>
                  </w:pPr>
                </w:p>
                <w:p w:rsidR="00AA5E17" w:rsidRDefault="00AA5E17" w:rsidP="00BB76B0">
                  <w:pPr>
                    <w:jc w:val="center"/>
                    <w:rPr>
                      <w:rFonts w:ascii="Arial" w:hAnsi="Arial" w:cs="Arial"/>
                      <w:b/>
                      <w:color w:val="808080"/>
                      <w:sz w:val="24"/>
                      <w:u w:val="single"/>
                    </w:rPr>
                  </w:pPr>
                  <w:r>
                    <w:rPr>
                      <w:rFonts w:ascii="Arial" w:hAnsi="Arial" w:cs="Arial"/>
                      <w:b/>
                      <w:color w:val="808080"/>
                      <w:sz w:val="24"/>
                      <w:u w:val="single"/>
                    </w:rPr>
                    <w:br/>
                  </w:r>
                </w:p>
              </w:txbxContent>
            </v:textbox>
            <w10:wrap anchory="page"/>
            <w10:anchorlock/>
          </v:shape>
        </w:pict>
      </w:r>
      <w:r w:rsidR="003139DF" w:rsidRPr="009B6893">
        <w:rPr>
          <w:rFonts w:ascii="Segoe UI" w:hAnsi="Segoe UI" w:cs="Segoe UI"/>
          <w:spacing w:val="-2"/>
          <w:sz w:val="17"/>
          <w:szCs w:val="17"/>
        </w:rPr>
        <w:t xml:space="preserve">and other Windows 7 capabilities enabled the IT staff to spend less time in </w:t>
      </w:r>
      <w:r w:rsidR="007A1E04">
        <w:rPr>
          <w:rFonts w:ascii="Segoe UI" w:hAnsi="Segoe UI" w:cs="Segoe UI"/>
          <w:spacing w:val="-2"/>
          <w:sz w:val="17"/>
          <w:szCs w:val="17"/>
        </w:rPr>
        <w:t>total support effort</w:t>
      </w:r>
      <w:r w:rsidR="003139DF" w:rsidRPr="009B6893">
        <w:rPr>
          <w:rFonts w:ascii="Segoe UI" w:hAnsi="Segoe UI" w:cs="Segoe UI"/>
          <w:spacing w:val="-2"/>
          <w:sz w:val="17"/>
          <w:szCs w:val="17"/>
        </w:rPr>
        <w:t>.</w:t>
      </w:r>
    </w:p>
    <w:p w:rsidR="003139DF" w:rsidRPr="00F6342F" w:rsidRDefault="003139DF" w:rsidP="009955AB">
      <w:pPr>
        <w:pStyle w:val="ListParagraph"/>
        <w:numPr>
          <w:ilvl w:val="0"/>
          <w:numId w:val="23"/>
        </w:numPr>
        <w:spacing w:line="240" w:lineRule="exact"/>
        <w:ind w:left="216" w:hanging="216"/>
        <w:contextualSpacing w:val="0"/>
        <w:rPr>
          <w:rFonts w:ascii="Segoe UI" w:hAnsi="Segoe UI" w:cs="Segoe UI"/>
          <w:spacing w:val="-3"/>
          <w:sz w:val="17"/>
          <w:szCs w:val="17"/>
        </w:rPr>
      </w:pPr>
      <w:r w:rsidRPr="003139DF">
        <w:rPr>
          <w:rFonts w:ascii="Segoe UI" w:hAnsi="Segoe UI" w:cs="Segoe UI"/>
          <w:b/>
          <w:spacing w:val="-3"/>
          <w:sz w:val="17"/>
          <w:szCs w:val="17"/>
        </w:rPr>
        <w:t xml:space="preserve">Faster file search and restore. </w:t>
      </w:r>
      <w:r w:rsidRPr="003139DF">
        <w:rPr>
          <w:rFonts w:ascii="Segoe UI" w:hAnsi="Segoe UI" w:cs="Segoe UI"/>
          <w:spacing w:val="-3"/>
          <w:sz w:val="17"/>
          <w:szCs w:val="17"/>
        </w:rPr>
        <w:t>When</w:t>
      </w:r>
      <w:r w:rsidRPr="003139DF">
        <w:rPr>
          <w:rFonts w:ascii="Segoe UI" w:hAnsi="Segoe UI" w:cs="Segoe UI"/>
          <w:b/>
          <w:spacing w:val="-3"/>
          <w:sz w:val="17"/>
          <w:szCs w:val="17"/>
        </w:rPr>
        <w:t xml:space="preserve"> </w:t>
      </w:r>
      <w:r w:rsidRPr="003139DF">
        <w:rPr>
          <w:rFonts w:ascii="Segoe UI" w:hAnsi="Segoe UI" w:cs="Segoe UI"/>
          <w:spacing w:val="-3"/>
          <w:sz w:val="17"/>
          <w:szCs w:val="17"/>
        </w:rPr>
        <w:t xml:space="preserve">NI engineers needed a quick and reliable way to </w:t>
      </w:r>
      <w:r w:rsidRPr="003139DF">
        <w:rPr>
          <w:rFonts w:ascii="Segoe UI" w:hAnsi="Segoe UI" w:cs="Segoe UI"/>
          <w:color w:val="000000" w:themeColor="text1"/>
          <w:spacing w:val="-3"/>
          <w:sz w:val="17"/>
          <w:szCs w:val="17"/>
        </w:rPr>
        <w:t xml:space="preserve">revert to previous versions of their files, they used the advanced capabilities of the Windows 7 Backup and Restore Center </w:t>
      </w:r>
      <w:r w:rsidRPr="003139DF">
        <w:rPr>
          <w:rStyle w:val="notlocalizable"/>
          <w:rFonts w:ascii="Segoe UI" w:hAnsi="Segoe UI" w:cs="Segoe UI"/>
          <w:color w:val="000000" w:themeColor="text1"/>
          <w:spacing w:val="-3"/>
          <w:sz w:val="17"/>
          <w:szCs w:val="17"/>
        </w:rPr>
        <w:t xml:space="preserve">to </w:t>
      </w:r>
      <w:r w:rsidRPr="003139DF">
        <w:rPr>
          <w:rFonts w:ascii="Segoe UI" w:hAnsi="Segoe UI" w:cs="Segoe UI"/>
          <w:color w:val="000000" w:themeColor="text1"/>
          <w:spacing w:val="-3"/>
          <w:sz w:val="17"/>
          <w:szCs w:val="17"/>
        </w:rPr>
        <w:t xml:space="preserve">automatically </w:t>
      </w:r>
      <w:r w:rsidR="005D6321" w:rsidRPr="006E0087">
        <w:rPr>
          <w:rFonts w:ascii="Segoe UI" w:hAnsi="Segoe UI" w:cs="Segoe UI"/>
          <w:spacing w:val="-3"/>
          <w:sz w:val="17"/>
          <w:szCs w:val="17"/>
        </w:rPr>
        <w:t xml:space="preserve">restore </w:t>
      </w:r>
      <w:r w:rsidR="00340EC2" w:rsidRPr="006E0087">
        <w:rPr>
          <w:rFonts w:ascii="Segoe UI" w:hAnsi="Segoe UI" w:cs="Segoe UI"/>
          <w:spacing w:val="-3"/>
          <w:sz w:val="17"/>
          <w:szCs w:val="17"/>
        </w:rPr>
        <w:t xml:space="preserve">their </w:t>
      </w:r>
      <w:r w:rsidR="005D6321" w:rsidRPr="006E0087">
        <w:rPr>
          <w:rFonts w:ascii="Segoe UI" w:hAnsi="Segoe UI" w:cs="Segoe UI"/>
          <w:spacing w:val="-3"/>
          <w:sz w:val="17"/>
          <w:szCs w:val="17"/>
        </w:rPr>
        <w:t>documents and files</w:t>
      </w:r>
      <w:r w:rsidRPr="006E0087">
        <w:rPr>
          <w:rFonts w:ascii="Segoe UI" w:hAnsi="Segoe UI" w:cs="Segoe UI"/>
          <w:spacing w:val="-3"/>
          <w:sz w:val="17"/>
          <w:szCs w:val="17"/>
        </w:rPr>
        <w:t xml:space="preserve">. The </w:t>
      </w:r>
      <w:r w:rsidRPr="006E0087">
        <w:rPr>
          <w:rFonts w:ascii="Segoe UI" w:hAnsi="Segoe UI" w:cs="Segoe UI"/>
          <w:bCs/>
          <w:spacing w:val="-3"/>
          <w:sz w:val="17"/>
          <w:szCs w:val="17"/>
        </w:rPr>
        <w:t xml:space="preserve">ability of </w:t>
      </w:r>
      <w:r w:rsidR="00340EC2" w:rsidRPr="006E0087">
        <w:rPr>
          <w:rFonts w:ascii="Segoe UI" w:hAnsi="Segoe UI" w:cs="Segoe UI"/>
          <w:bCs/>
          <w:spacing w:val="-3"/>
          <w:sz w:val="17"/>
          <w:szCs w:val="17"/>
        </w:rPr>
        <w:t>the engineers</w:t>
      </w:r>
      <w:r w:rsidRPr="006E0087">
        <w:rPr>
          <w:rFonts w:ascii="Segoe UI" w:hAnsi="Segoe UI" w:cs="Segoe UI"/>
          <w:bCs/>
          <w:spacing w:val="-3"/>
          <w:sz w:val="17"/>
          <w:szCs w:val="17"/>
        </w:rPr>
        <w:t xml:space="preserve"> to find and restore older versions of files quickly, </w:t>
      </w:r>
      <w:r w:rsidRPr="006E0087">
        <w:rPr>
          <w:rFonts w:ascii="Segoe UI" w:hAnsi="Segoe UI" w:cs="Segoe UI"/>
          <w:spacing w:val="-3"/>
          <w:sz w:val="17"/>
          <w:szCs w:val="17"/>
        </w:rPr>
        <w:t>without IT assistance</w:t>
      </w:r>
      <w:r w:rsidR="00BA14C3">
        <w:rPr>
          <w:rFonts w:ascii="Segoe UI" w:hAnsi="Segoe UI" w:cs="Segoe UI"/>
          <w:spacing w:val="-3"/>
          <w:sz w:val="17"/>
          <w:szCs w:val="17"/>
        </w:rPr>
        <w:t>,</w:t>
      </w:r>
      <w:r w:rsidRPr="006E0087">
        <w:rPr>
          <w:rFonts w:ascii="Segoe UI" w:hAnsi="Segoe UI" w:cs="Segoe UI"/>
          <w:spacing w:val="-3"/>
          <w:sz w:val="17"/>
          <w:szCs w:val="17"/>
        </w:rPr>
        <w:t xml:space="preserve"> enabled </w:t>
      </w:r>
      <w:r w:rsidR="005D6321" w:rsidRPr="006E0087">
        <w:rPr>
          <w:rFonts w:ascii="Segoe UI" w:hAnsi="Segoe UI" w:cs="Segoe UI"/>
          <w:spacing w:val="-3"/>
          <w:sz w:val="17"/>
          <w:szCs w:val="17"/>
        </w:rPr>
        <w:t xml:space="preserve">the </w:t>
      </w:r>
      <w:r w:rsidR="0068386B" w:rsidRPr="006E0087">
        <w:rPr>
          <w:rFonts w:ascii="Segoe UI" w:hAnsi="Segoe UI" w:cs="Segoe UI"/>
          <w:spacing w:val="-3"/>
          <w:sz w:val="17"/>
          <w:szCs w:val="17"/>
        </w:rPr>
        <w:t xml:space="preserve">help desk staff </w:t>
      </w:r>
      <w:r w:rsidRPr="006E0087">
        <w:rPr>
          <w:rFonts w:ascii="Segoe UI" w:hAnsi="Segoe UI" w:cs="Segoe UI"/>
          <w:spacing w:val="-3"/>
          <w:sz w:val="17"/>
          <w:szCs w:val="17"/>
        </w:rPr>
        <w:t xml:space="preserve">to </w:t>
      </w:r>
      <w:r w:rsidR="007A1E04">
        <w:rPr>
          <w:rFonts w:ascii="Segoe UI" w:hAnsi="Segoe UI" w:cs="Segoe UI"/>
          <w:spacing w:val="-3"/>
          <w:sz w:val="17"/>
          <w:szCs w:val="17"/>
        </w:rPr>
        <w:t xml:space="preserve">reduce </w:t>
      </w:r>
      <w:r w:rsidR="00707003">
        <w:rPr>
          <w:rFonts w:ascii="Segoe UI" w:hAnsi="Segoe UI" w:cs="Segoe UI"/>
          <w:spacing w:val="-3"/>
          <w:sz w:val="17"/>
          <w:szCs w:val="17"/>
        </w:rPr>
        <w:t>file-restore</w:t>
      </w:r>
      <w:r w:rsidR="00681755">
        <w:rPr>
          <w:rFonts w:ascii="Segoe UI" w:hAnsi="Segoe UI" w:cs="Segoe UI"/>
          <w:spacing w:val="-3"/>
          <w:sz w:val="17"/>
          <w:szCs w:val="17"/>
        </w:rPr>
        <w:t xml:space="preserve">-related </w:t>
      </w:r>
      <w:r w:rsidR="007A1E04">
        <w:rPr>
          <w:rFonts w:ascii="Segoe UI" w:hAnsi="Segoe UI" w:cs="Segoe UI"/>
          <w:spacing w:val="-3"/>
          <w:sz w:val="17"/>
          <w:szCs w:val="17"/>
        </w:rPr>
        <w:t>support effort by</w:t>
      </w:r>
      <w:r w:rsidR="007A1E04" w:rsidRPr="006E0087">
        <w:rPr>
          <w:rFonts w:ascii="Segoe UI" w:hAnsi="Segoe UI" w:cs="Segoe UI"/>
          <w:spacing w:val="-3"/>
          <w:sz w:val="17"/>
          <w:szCs w:val="17"/>
        </w:rPr>
        <w:t xml:space="preserve"> </w:t>
      </w:r>
      <w:r w:rsidRPr="006E0087">
        <w:rPr>
          <w:rFonts w:ascii="Segoe UI" w:hAnsi="Segoe UI" w:cs="Segoe UI"/>
          <w:bCs/>
          <w:spacing w:val="-3"/>
          <w:sz w:val="17"/>
          <w:szCs w:val="17"/>
        </w:rPr>
        <w:t xml:space="preserve">4%. </w:t>
      </w:r>
    </w:p>
    <w:p w:rsidR="003139DF" w:rsidRPr="002010D0" w:rsidRDefault="00DC54D7" w:rsidP="009955AB">
      <w:pPr>
        <w:pStyle w:val="ListParagraph"/>
        <w:numPr>
          <w:ilvl w:val="0"/>
          <w:numId w:val="23"/>
        </w:numPr>
        <w:spacing w:line="240" w:lineRule="exact"/>
        <w:ind w:left="216" w:hanging="216"/>
        <w:contextualSpacing w:val="0"/>
        <w:rPr>
          <w:rFonts w:ascii="Segoe UI" w:hAnsi="Segoe UI" w:cs="Segoe UI"/>
          <w:sz w:val="17"/>
          <w:szCs w:val="17"/>
        </w:rPr>
      </w:pPr>
      <w:r w:rsidRPr="00F6342F">
        <w:rPr>
          <w:rFonts w:ascii="Segoe UI" w:hAnsi="Segoe UI" w:cs="Segoe UI"/>
          <w:b/>
          <w:sz w:val="17"/>
          <w:szCs w:val="17"/>
        </w:rPr>
        <w:t>Self-help reduces calls to help desk</w:t>
      </w:r>
      <w:r w:rsidR="003139DF" w:rsidRPr="00F6342F">
        <w:rPr>
          <w:rFonts w:ascii="Segoe UI" w:hAnsi="Segoe UI" w:cs="Segoe UI"/>
          <w:b/>
          <w:sz w:val="17"/>
          <w:szCs w:val="17"/>
        </w:rPr>
        <w:t xml:space="preserve">. </w:t>
      </w:r>
      <w:r w:rsidR="003139DF" w:rsidRPr="006E0087">
        <w:rPr>
          <w:rFonts w:ascii="Segoe UI" w:hAnsi="Segoe UI" w:cs="Segoe UI"/>
          <w:spacing w:val="-4"/>
          <w:sz w:val="17"/>
          <w:szCs w:val="17"/>
        </w:rPr>
        <w:t>By</w:t>
      </w:r>
      <w:r w:rsidR="00404424" w:rsidRPr="006E0087">
        <w:rPr>
          <w:rFonts w:ascii="Segoe UI" w:hAnsi="Segoe UI" w:cs="Segoe UI"/>
          <w:spacing w:val="-4"/>
          <w:sz w:val="17"/>
          <w:szCs w:val="17"/>
        </w:rPr>
        <w:t xml:space="preserve"> enabling technical users </w:t>
      </w:r>
      <w:r w:rsidR="001E4C82">
        <w:rPr>
          <w:rFonts w:ascii="Segoe UI" w:hAnsi="Segoe UI" w:cs="Segoe UI"/>
          <w:spacing w:val="-4"/>
          <w:sz w:val="17"/>
          <w:szCs w:val="17"/>
        </w:rPr>
        <w:t xml:space="preserve">to </w:t>
      </w:r>
      <w:r w:rsidR="00E37CD8">
        <w:rPr>
          <w:rFonts w:ascii="Segoe UI" w:hAnsi="Segoe UI" w:cs="Segoe UI"/>
          <w:spacing w:val="-4"/>
          <w:sz w:val="17"/>
          <w:szCs w:val="17"/>
        </w:rPr>
        <w:t>identify issues</w:t>
      </w:r>
      <w:r w:rsidR="003139DF" w:rsidRPr="006E0087">
        <w:rPr>
          <w:rFonts w:ascii="Segoe UI" w:hAnsi="Segoe UI" w:cs="Segoe UI"/>
          <w:spacing w:val="-4"/>
          <w:sz w:val="17"/>
          <w:szCs w:val="17"/>
        </w:rPr>
        <w:t xml:space="preserve"> and </w:t>
      </w:r>
      <w:r w:rsidR="00404424" w:rsidRPr="006E0087">
        <w:rPr>
          <w:rFonts w:ascii="Segoe UI" w:hAnsi="Segoe UI" w:cs="Segoe UI"/>
          <w:spacing w:val="-4"/>
          <w:sz w:val="17"/>
          <w:szCs w:val="17"/>
        </w:rPr>
        <w:t xml:space="preserve">respond </w:t>
      </w:r>
      <w:r w:rsidR="003139DF" w:rsidRPr="006E0087">
        <w:rPr>
          <w:rFonts w:ascii="Segoe UI" w:hAnsi="Segoe UI" w:cs="Segoe UI"/>
          <w:spacing w:val="-4"/>
          <w:sz w:val="17"/>
          <w:szCs w:val="17"/>
        </w:rPr>
        <w:t xml:space="preserve">to problems </w:t>
      </w:r>
      <w:r w:rsidRPr="006E0087">
        <w:rPr>
          <w:rFonts w:ascii="Segoe UI" w:hAnsi="Segoe UI" w:cs="Segoe UI"/>
          <w:spacing w:val="-4"/>
          <w:sz w:val="17"/>
          <w:szCs w:val="17"/>
        </w:rPr>
        <w:t xml:space="preserve">more quickly </w:t>
      </w:r>
      <w:r w:rsidR="00404424" w:rsidRPr="006E0087">
        <w:rPr>
          <w:rFonts w:ascii="Segoe UI" w:hAnsi="Segoe UI" w:cs="Segoe UI"/>
          <w:spacing w:val="-4"/>
          <w:sz w:val="17"/>
          <w:szCs w:val="17"/>
        </w:rPr>
        <w:t>without IT staff assistance</w:t>
      </w:r>
      <w:r w:rsidR="003139DF" w:rsidRPr="00F6342F">
        <w:rPr>
          <w:rFonts w:ascii="Segoe UI" w:hAnsi="Segoe UI" w:cs="Segoe UI"/>
          <w:spacing w:val="-4"/>
          <w:sz w:val="17"/>
          <w:szCs w:val="17"/>
        </w:rPr>
        <w:t xml:space="preserve">, Windows 7 Action Center </w:t>
      </w:r>
      <w:r w:rsidRPr="006E0087">
        <w:rPr>
          <w:rFonts w:ascii="Segoe UI" w:hAnsi="Segoe UI" w:cs="Segoe UI"/>
          <w:spacing w:val="-4"/>
          <w:sz w:val="17"/>
          <w:szCs w:val="17"/>
        </w:rPr>
        <w:t>helped to</w:t>
      </w:r>
      <w:r w:rsidR="00816025" w:rsidRPr="00F6342F">
        <w:rPr>
          <w:rFonts w:ascii="Segoe UI" w:hAnsi="Segoe UI" w:cs="Segoe UI"/>
          <w:spacing w:val="-4"/>
          <w:sz w:val="17"/>
          <w:szCs w:val="17"/>
        </w:rPr>
        <w:t xml:space="preserve"> </w:t>
      </w:r>
      <w:r w:rsidR="003139DF" w:rsidRPr="00F6342F">
        <w:rPr>
          <w:rFonts w:ascii="Segoe UI" w:hAnsi="Segoe UI" w:cs="Segoe UI"/>
          <w:spacing w:val="-4"/>
          <w:sz w:val="17"/>
          <w:szCs w:val="17"/>
        </w:rPr>
        <w:t xml:space="preserve">reduce </w:t>
      </w:r>
      <w:r w:rsidR="003139DF" w:rsidRPr="00DC54D7">
        <w:rPr>
          <w:rFonts w:ascii="Segoe UI" w:hAnsi="Segoe UI" w:cs="Segoe UI"/>
          <w:spacing w:val="-4"/>
          <w:sz w:val="17"/>
          <w:szCs w:val="17"/>
        </w:rPr>
        <w:t xml:space="preserve">annual help desk </w:t>
      </w:r>
      <w:r w:rsidR="007A1E04">
        <w:rPr>
          <w:rFonts w:ascii="Segoe UI" w:hAnsi="Segoe UI" w:cs="Segoe UI"/>
          <w:spacing w:val="-4"/>
          <w:sz w:val="17"/>
          <w:szCs w:val="17"/>
        </w:rPr>
        <w:t xml:space="preserve">support </w:t>
      </w:r>
      <w:r w:rsidR="003139DF" w:rsidRPr="00DC54D7">
        <w:rPr>
          <w:rFonts w:ascii="Segoe UI" w:hAnsi="Segoe UI" w:cs="Segoe UI"/>
          <w:spacing w:val="-4"/>
          <w:sz w:val="17"/>
          <w:szCs w:val="17"/>
        </w:rPr>
        <w:t>effort by 1%.</w:t>
      </w:r>
    </w:p>
    <w:p w:rsidR="003139DF" w:rsidRPr="009D2DE6" w:rsidRDefault="003139DF" w:rsidP="001E4C82">
      <w:pPr>
        <w:spacing w:before="120"/>
        <w:rPr>
          <w:b/>
          <w:spacing w:val="8"/>
          <w:sz w:val="20"/>
          <w:szCs w:val="20"/>
        </w:rPr>
      </w:pPr>
      <w:r w:rsidRPr="009D2DE6">
        <w:rPr>
          <w:b/>
          <w:spacing w:val="8"/>
          <w:sz w:val="20"/>
          <w:szCs w:val="20"/>
        </w:rPr>
        <w:t>More Cost-Effective Network Connectivity</w:t>
      </w:r>
    </w:p>
    <w:p w:rsidR="003139DF" w:rsidRPr="003E0CA9" w:rsidRDefault="003139DF" w:rsidP="003A7BE4">
      <w:pPr>
        <w:spacing w:after="120" w:line="240" w:lineRule="exact"/>
        <w:rPr>
          <w:color w:val="000000" w:themeColor="text1"/>
          <w:szCs w:val="17"/>
        </w:rPr>
      </w:pPr>
      <w:r w:rsidRPr="003E0CA9">
        <w:rPr>
          <w:color w:val="000000" w:themeColor="text1"/>
          <w:szCs w:val="17"/>
        </w:rPr>
        <w:t xml:space="preserve">Windows 7 capabilities also enabled NI to reduce annual costs of </w:t>
      </w:r>
      <w:r>
        <w:rPr>
          <w:color w:val="000000" w:themeColor="text1"/>
          <w:szCs w:val="17"/>
        </w:rPr>
        <w:t>virtual private network (</w:t>
      </w:r>
      <w:r w:rsidRPr="003E0CA9">
        <w:rPr>
          <w:color w:val="000000" w:themeColor="text1"/>
          <w:szCs w:val="17"/>
        </w:rPr>
        <w:t>VPN</w:t>
      </w:r>
      <w:r>
        <w:rPr>
          <w:color w:val="000000" w:themeColor="text1"/>
          <w:szCs w:val="17"/>
        </w:rPr>
        <w:t>)</w:t>
      </w:r>
      <w:r w:rsidRPr="003E0CA9">
        <w:rPr>
          <w:color w:val="000000" w:themeColor="text1"/>
          <w:szCs w:val="17"/>
        </w:rPr>
        <w:t xml:space="preserve"> and </w:t>
      </w:r>
      <w:r>
        <w:rPr>
          <w:color w:val="000000" w:themeColor="text1"/>
          <w:szCs w:val="17"/>
        </w:rPr>
        <w:t>wide-access network (</w:t>
      </w:r>
      <w:r w:rsidRPr="003E0CA9">
        <w:rPr>
          <w:color w:val="000000" w:themeColor="text1"/>
          <w:szCs w:val="17"/>
        </w:rPr>
        <w:t>WAN</w:t>
      </w:r>
      <w:r>
        <w:rPr>
          <w:color w:val="000000" w:themeColor="text1"/>
          <w:szCs w:val="17"/>
        </w:rPr>
        <w:t>)</w:t>
      </w:r>
      <w:r w:rsidRPr="003E0CA9">
        <w:rPr>
          <w:color w:val="000000" w:themeColor="text1"/>
          <w:szCs w:val="17"/>
        </w:rPr>
        <w:t xml:space="preserve"> operation. </w:t>
      </w:r>
    </w:p>
    <w:p w:rsidR="003139DF" w:rsidRDefault="003139DF" w:rsidP="009955AB">
      <w:pPr>
        <w:pStyle w:val="ListParagraph"/>
        <w:numPr>
          <w:ilvl w:val="0"/>
          <w:numId w:val="24"/>
        </w:numPr>
        <w:spacing w:line="240" w:lineRule="exact"/>
        <w:ind w:left="216" w:hanging="216"/>
        <w:contextualSpacing w:val="0"/>
        <w:rPr>
          <w:rFonts w:ascii="Segoe UI" w:hAnsi="Segoe UI" w:cs="Segoe UI"/>
          <w:sz w:val="17"/>
          <w:szCs w:val="17"/>
        </w:rPr>
      </w:pPr>
      <w:r w:rsidRPr="005E6BC4">
        <w:rPr>
          <w:rFonts w:ascii="Segoe UI" w:hAnsi="Segoe UI" w:cs="Segoe UI"/>
          <w:b/>
          <w:sz w:val="17"/>
          <w:szCs w:val="17"/>
        </w:rPr>
        <w:t xml:space="preserve">Lower-cost </w:t>
      </w:r>
      <w:r>
        <w:rPr>
          <w:rFonts w:ascii="Segoe UI" w:hAnsi="Segoe UI" w:cs="Segoe UI"/>
          <w:b/>
          <w:sz w:val="17"/>
          <w:szCs w:val="17"/>
        </w:rPr>
        <w:t>VPN</w:t>
      </w:r>
      <w:r w:rsidRPr="005E6BC4">
        <w:rPr>
          <w:rFonts w:ascii="Segoe UI" w:hAnsi="Segoe UI" w:cs="Segoe UI"/>
          <w:b/>
          <w:sz w:val="17"/>
          <w:szCs w:val="17"/>
        </w:rPr>
        <w:t>.</w:t>
      </w:r>
      <w:r w:rsidRPr="005E6BC4">
        <w:rPr>
          <w:rFonts w:ascii="Segoe UI" w:hAnsi="Segoe UI" w:cs="Segoe UI"/>
          <w:sz w:val="17"/>
          <w:szCs w:val="17"/>
        </w:rPr>
        <w:t xml:space="preserve"> </w:t>
      </w:r>
      <w:r w:rsidRPr="003E0CA9">
        <w:rPr>
          <w:rFonts w:ascii="Segoe UI" w:hAnsi="Segoe UI" w:cs="Segoe UI"/>
          <w:color w:val="000000" w:themeColor="text1"/>
          <w:sz w:val="17"/>
          <w:szCs w:val="17"/>
        </w:rPr>
        <w:t>NI pays a third-party VPN provider for each current connection.</w:t>
      </w:r>
      <w:r>
        <w:rPr>
          <w:rFonts w:ascii="Segoe UI" w:hAnsi="Segoe UI" w:cs="Segoe UI"/>
          <w:color w:val="FF0000"/>
          <w:sz w:val="17"/>
          <w:szCs w:val="17"/>
        </w:rPr>
        <w:t xml:space="preserve"> </w:t>
      </w:r>
      <w:r w:rsidRPr="005E6BC4">
        <w:rPr>
          <w:rFonts w:ascii="Segoe UI" w:hAnsi="Segoe UI" w:cs="Segoe UI"/>
          <w:sz w:val="17"/>
          <w:szCs w:val="17"/>
        </w:rPr>
        <w:t xml:space="preserve">Use of </w:t>
      </w:r>
      <w:r w:rsidR="00157DFF">
        <w:rPr>
          <w:rFonts w:ascii="Segoe UI" w:hAnsi="Segoe UI" w:cs="Segoe UI"/>
          <w:sz w:val="17"/>
          <w:szCs w:val="17"/>
        </w:rPr>
        <w:t xml:space="preserve">Windows 7 </w:t>
      </w:r>
      <w:r w:rsidRPr="005E6BC4">
        <w:rPr>
          <w:rFonts w:ascii="Segoe UI" w:hAnsi="Segoe UI" w:cs="Segoe UI"/>
          <w:sz w:val="17"/>
          <w:szCs w:val="17"/>
        </w:rPr>
        <w:t>DirectAccess</w:t>
      </w:r>
      <w:r w:rsidR="00157DFF" w:rsidRPr="00157DFF">
        <w:rPr>
          <w:rFonts w:ascii="Segoe UI" w:hAnsi="Segoe UI" w:cs="Segoe UI"/>
          <w:sz w:val="17"/>
          <w:szCs w:val="17"/>
          <w:vertAlign w:val="superscript"/>
        </w:rPr>
        <w:t>®</w:t>
      </w:r>
      <w:r w:rsidRPr="005E6BC4">
        <w:rPr>
          <w:rFonts w:ascii="Segoe UI" w:hAnsi="Segoe UI" w:cs="Segoe UI"/>
          <w:sz w:val="17"/>
          <w:szCs w:val="17"/>
        </w:rPr>
        <w:t xml:space="preserve">, </w:t>
      </w:r>
      <w:r w:rsidR="001C0A55">
        <w:rPr>
          <w:rFonts w:ascii="Segoe UI" w:hAnsi="Segoe UI" w:cs="Segoe UI"/>
          <w:sz w:val="17"/>
          <w:szCs w:val="17"/>
        </w:rPr>
        <w:t>when deployed, will</w:t>
      </w:r>
      <w:r w:rsidR="001C0A55" w:rsidRPr="005E6BC4">
        <w:rPr>
          <w:rFonts w:ascii="Segoe UI" w:hAnsi="Segoe UI" w:cs="Segoe UI"/>
          <w:sz w:val="17"/>
          <w:szCs w:val="17"/>
        </w:rPr>
        <w:t xml:space="preserve"> </w:t>
      </w:r>
      <w:r w:rsidRPr="005E6BC4">
        <w:rPr>
          <w:rFonts w:ascii="Segoe UI" w:hAnsi="Segoe UI" w:cs="Segoe UI"/>
          <w:sz w:val="17"/>
          <w:szCs w:val="17"/>
        </w:rPr>
        <w:t xml:space="preserve">enable users to access network resources without initiating a VPN connection, </w:t>
      </w:r>
      <w:r w:rsidR="00E37CD8">
        <w:rPr>
          <w:rFonts w:ascii="Segoe UI" w:hAnsi="Segoe UI" w:cs="Segoe UI"/>
          <w:sz w:val="17"/>
          <w:szCs w:val="17"/>
        </w:rPr>
        <w:t xml:space="preserve">which </w:t>
      </w:r>
      <w:r w:rsidRPr="005E6BC4">
        <w:rPr>
          <w:rFonts w:ascii="Segoe UI" w:hAnsi="Segoe UI" w:cs="Segoe UI"/>
          <w:sz w:val="17"/>
          <w:szCs w:val="17"/>
        </w:rPr>
        <w:t xml:space="preserve">will enable NI to reduce annual VPN costs by 20%. </w:t>
      </w:r>
    </w:p>
    <w:p w:rsidR="003139DF" w:rsidRPr="002731DC" w:rsidRDefault="003139DF" w:rsidP="009955AB">
      <w:pPr>
        <w:pStyle w:val="ListParagraph"/>
        <w:numPr>
          <w:ilvl w:val="0"/>
          <w:numId w:val="24"/>
        </w:numPr>
        <w:spacing w:line="240" w:lineRule="exact"/>
        <w:ind w:left="216" w:hanging="216"/>
        <w:contextualSpacing w:val="0"/>
        <w:rPr>
          <w:rFonts w:ascii="Segoe UI" w:hAnsi="Segoe UI" w:cs="Segoe UI"/>
          <w:sz w:val="17"/>
          <w:szCs w:val="17"/>
        </w:rPr>
      </w:pPr>
      <w:r w:rsidRPr="002731DC">
        <w:rPr>
          <w:rFonts w:ascii="Segoe UI" w:hAnsi="Segoe UI" w:cs="Segoe UI"/>
          <w:b/>
          <w:color w:val="000000" w:themeColor="text1"/>
          <w:sz w:val="17"/>
          <w:szCs w:val="17"/>
        </w:rPr>
        <w:t>Lower-cost WAN.</w:t>
      </w:r>
      <w:r w:rsidRPr="002731DC">
        <w:rPr>
          <w:rFonts w:ascii="Segoe UI" w:hAnsi="Segoe UI" w:cs="Segoe UI"/>
          <w:sz w:val="17"/>
          <w:szCs w:val="17"/>
        </w:rPr>
        <w:t xml:space="preserve"> Using BranchCache to locally cache content will enable NI to reduce expensive network bandwidth, resulting in a 1% reduction in total WAN costs.</w:t>
      </w:r>
    </w:p>
    <w:p w:rsidR="003139DF" w:rsidRPr="00F43236" w:rsidRDefault="003139DF" w:rsidP="00F43236">
      <w:pPr>
        <w:spacing w:before="120"/>
        <w:rPr>
          <w:b/>
          <w:spacing w:val="-2"/>
          <w:sz w:val="20"/>
          <w:szCs w:val="20"/>
        </w:rPr>
      </w:pPr>
      <w:r w:rsidRPr="00F43236">
        <w:rPr>
          <w:b/>
          <w:spacing w:val="-2"/>
          <w:sz w:val="20"/>
          <w:szCs w:val="20"/>
        </w:rPr>
        <w:t xml:space="preserve">Lower-Cost PC Power </w:t>
      </w:r>
      <w:r w:rsidR="00F43236">
        <w:rPr>
          <w:b/>
          <w:spacing w:val="-2"/>
          <w:sz w:val="20"/>
          <w:szCs w:val="20"/>
        </w:rPr>
        <w:t>M</w:t>
      </w:r>
      <w:r w:rsidRPr="00F43236">
        <w:rPr>
          <w:b/>
          <w:spacing w:val="-2"/>
          <w:sz w:val="20"/>
          <w:szCs w:val="20"/>
        </w:rPr>
        <w:t>anagement</w:t>
      </w:r>
    </w:p>
    <w:p w:rsidR="003139DF" w:rsidRPr="002128F4" w:rsidRDefault="003139DF" w:rsidP="003A7BE4">
      <w:pPr>
        <w:spacing w:after="120" w:line="240" w:lineRule="exact"/>
        <w:rPr>
          <w:color w:val="000000" w:themeColor="text1"/>
          <w:szCs w:val="17"/>
        </w:rPr>
      </w:pPr>
      <w:r w:rsidRPr="002128F4">
        <w:rPr>
          <w:color w:val="000000" w:themeColor="text1"/>
          <w:szCs w:val="17"/>
        </w:rPr>
        <w:t xml:space="preserve">Company IT managers gave a high priority to sustainability goals such as PC power savings. </w:t>
      </w:r>
      <w:r w:rsidRPr="002128F4">
        <w:rPr>
          <w:szCs w:val="17"/>
        </w:rPr>
        <w:t>By using power management Group Policy</w:t>
      </w:r>
      <w:r w:rsidRPr="002128F4">
        <w:rPr>
          <w:szCs w:val="17"/>
          <w:vertAlign w:val="superscript"/>
        </w:rPr>
        <w:t>®</w:t>
      </w:r>
      <w:r w:rsidRPr="002128F4">
        <w:rPr>
          <w:szCs w:val="17"/>
        </w:rPr>
        <w:t xml:space="preserve"> settings and advanced Windows 7 capabilities such as idle resource and device power management, NI expects </w:t>
      </w:r>
      <w:r w:rsidRPr="002128F4">
        <w:rPr>
          <w:color w:val="000000" w:themeColor="text1"/>
          <w:szCs w:val="17"/>
        </w:rPr>
        <w:t>to reduce annual PC power requirements by 2</w:t>
      </w:r>
      <w:r w:rsidR="00BA14C3">
        <w:rPr>
          <w:color w:val="000000" w:themeColor="text1"/>
          <w:szCs w:val="17"/>
        </w:rPr>
        <w:t>%</w:t>
      </w:r>
      <w:r w:rsidRPr="002128F4">
        <w:rPr>
          <w:color w:val="000000" w:themeColor="text1"/>
          <w:szCs w:val="17"/>
        </w:rPr>
        <w:t xml:space="preserve">. </w:t>
      </w:r>
    </w:p>
    <w:p w:rsidR="003F78DF" w:rsidRDefault="003F78DF">
      <w:pPr>
        <w:rPr>
          <w:b/>
          <w:sz w:val="20"/>
          <w:szCs w:val="20"/>
        </w:rPr>
      </w:pPr>
      <w:r>
        <w:rPr>
          <w:b/>
          <w:sz w:val="20"/>
          <w:szCs w:val="20"/>
        </w:rPr>
        <w:br w:type="page"/>
      </w:r>
    </w:p>
    <w:p w:rsidR="003139DF" w:rsidRPr="00266E57" w:rsidRDefault="003139DF" w:rsidP="00CA6A78">
      <w:pPr>
        <w:rPr>
          <w:b/>
          <w:sz w:val="20"/>
          <w:szCs w:val="20"/>
        </w:rPr>
      </w:pPr>
      <w:r w:rsidRPr="00266E57">
        <w:rPr>
          <w:b/>
          <w:sz w:val="20"/>
          <w:szCs w:val="20"/>
        </w:rPr>
        <w:t>Improved User Productivity</w:t>
      </w:r>
    </w:p>
    <w:p w:rsidR="003139DF" w:rsidRPr="00134DF6" w:rsidRDefault="003139DF" w:rsidP="00266E57">
      <w:pPr>
        <w:spacing w:after="120" w:line="240" w:lineRule="exact"/>
        <w:rPr>
          <w:color w:val="000000" w:themeColor="text1"/>
          <w:szCs w:val="17"/>
        </w:rPr>
      </w:pPr>
      <w:r w:rsidRPr="00134DF6">
        <w:rPr>
          <w:bCs/>
          <w:color w:val="000000" w:themeColor="text1"/>
          <w:szCs w:val="17"/>
        </w:rPr>
        <w:t>Windows 7 also provided NI engineers with the IT self-help capabilities</w:t>
      </w:r>
      <w:r>
        <w:rPr>
          <w:bCs/>
          <w:color w:val="000000" w:themeColor="text1"/>
          <w:szCs w:val="17"/>
        </w:rPr>
        <w:t xml:space="preserve"> </w:t>
      </w:r>
      <w:r w:rsidRPr="00134DF6">
        <w:rPr>
          <w:bCs/>
          <w:color w:val="000000" w:themeColor="text1"/>
          <w:szCs w:val="17"/>
        </w:rPr>
        <w:t xml:space="preserve">that kept them </w:t>
      </w:r>
      <w:r w:rsidRPr="00134DF6">
        <w:rPr>
          <w:color w:val="000000" w:themeColor="text1"/>
          <w:szCs w:val="17"/>
        </w:rPr>
        <w:t xml:space="preserve">productive, </w:t>
      </w:r>
      <w:r w:rsidRPr="00134DF6">
        <w:rPr>
          <w:bCs/>
          <w:color w:val="000000" w:themeColor="text1"/>
          <w:szCs w:val="17"/>
        </w:rPr>
        <w:t>satisfied,</w:t>
      </w:r>
      <w:r w:rsidRPr="00134DF6">
        <w:rPr>
          <w:color w:val="000000" w:themeColor="text1"/>
          <w:szCs w:val="17"/>
        </w:rPr>
        <w:t xml:space="preserve"> and able to bring products to market </w:t>
      </w:r>
      <w:r>
        <w:rPr>
          <w:color w:val="000000" w:themeColor="text1"/>
          <w:szCs w:val="17"/>
        </w:rPr>
        <w:t>more quickly</w:t>
      </w:r>
      <w:r w:rsidRPr="00134DF6">
        <w:rPr>
          <w:color w:val="000000" w:themeColor="text1"/>
          <w:szCs w:val="17"/>
        </w:rPr>
        <w:t>.</w:t>
      </w:r>
    </w:p>
    <w:p w:rsidR="00A6254E" w:rsidRDefault="003139DF" w:rsidP="009955AB">
      <w:pPr>
        <w:pStyle w:val="ListParagraph"/>
        <w:numPr>
          <w:ilvl w:val="0"/>
          <w:numId w:val="12"/>
        </w:numPr>
        <w:spacing w:line="240" w:lineRule="exact"/>
        <w:ind w:left="216" w:hanging="216"/>
        <w:contextualSpacing w:val="0"/>
        <w:rPr>
          <w:rFonts w:ascii="Segoe UI" w:hAnsi="Segoe UI" w:cs="Segoe UI"/>
          <w:color w:val="000000" w:themeColor="text1"/>
          <w:sz w:val="17"/>
          <w:szCs w:val="17"/>
        </w:rPr>
      </w:pPr>
      <w:r w:rsidRPr="00790D7F">
        <w:rPr>
          <w:rFonts w:ascii="Segoe UI" w:hAnsi="Segoe UI" w:cs="Segoe UI"/>
          <w:b/>
          <w:sz w:val="17"/>
          <w:szCs w:val="17"/>
        </w:rPr>
        <w:t xml:space="preserve">Faster software updates. </w:t>
      </w:r>
      <w:r w:rsidRPr="00790D7F">
        <w:rPr>
          <w:rFonts w:ascii="Segoe UI" w:hAnsi="Segoe UI" w:cs="Segoe UI"/>
          <w:sz w:val="17"/>
          <w:szCs w:val="17"/>
        </w:rPr>
        <w:t>By using DirectAccess</w:t>
      </w:r>
      <w:r>
        <w:rPr>
          <w:rFonts w:ascii="Segoe UI" w:hAnsi="Segoe UI" w:cs="Segoe UI"/>
          <w:sz w:val="17"/>
          <w:szCs w:val="17"/>
        </w:rPr>
        <w:t xml:space="preserve">, NI </w:t>
      </w:r>
      <w:r w:rsidR="00E37CD8">
        <w:rPr>
          <w:rFonts w:ascii="Segoe UI" w:hAnsi="Segoe UI" w:cs="Segoe UI"/>
          <w:sz w:val="17"/>
          <w:szCs w:val="17"/>
        </w:rPr>
        <w:t xml:space="preserve">machines </w:t>
      </w:r>
      <w:r>
        <w:rPr>
          <w:rFonts w:ascii="Segoe UI" w:hAnsi="Segoe UI" w:cs="Segoe UI"/>
          <w:sz w:val="17"/>
          <w:szCs w:val="17"/>
        </w:rPr>
        <w:t>at branc</w:t>
      </w:r>
      <w:r w:rsidRPr="00790D7F">
        <w:rPr>
          <w:rFonts w:ascii="Segoe UI" w:hAnsi="Segoe UI" w:cs="Segoe UI"/>
          <w:sz w:val="17"/>
          <w:szCs w:val="17"/>
        </w:rPr>
        <w:t xml:space="preserve">h offices </w:t>
      </w:r>
      <w:r w:rsidR="00E37CD8">
        <w:rPr>
          <w:rFonts w:ascii="Segoe UI" w:hAnsi="Segoe UI" w:cs="Segoe UI"/>
          <w:color w:val="333333"/>
          <w:sz w:val="17"/>
          <w:szCs w:val="17"/>
        </w:rPr>
        <w:t xml:space="preserve">can be updated </w:t>
      </w:r>
      <w:r w:rsidR="002128F4">
        <w:rPr>
          <w:rFonts w:ascii="Segoe UI" w:hAnsi="Segoe UI" w:cs="Segoe UI"/>
          <w:color w:val="333333"/>
          <w:sz w:val="17"/>
          <w:szCs w:val="17"/>
        </w:rPr>
        <w:t>any time that</w:t>
      </w:r>
      <w:r w:rsidRPr="00790D7F">
        <w:rPr>
          <w:rFonts w:ascii="Segoe UI" w:hAnsi="Segoe UI" w:cs="Segoe UI"/>
          <w:color w:val="333333"/>
          <w:sz w:val="17"/>
          <w:szCs w:val="17"/>
        </w:rPr>
        <w:t xml:space="preserve"> an Internet connection</w:t>
      </w:r>
      <w:r w:rsidR="002128F4">
        <w:rPr>
          <w:rFonts w:ascii="Segoe UI" w:hAnsi="Segoe UI" w:cs="Segoe UI"/>
          <w:color w:val="333333"/>
          <w:sz w:val="17"/>
          <w:szCs w:val="17"/>
        </w:rPr>
        <w:t xml:space="preserve"> is available, </w:t>
      </w:r>
      <w:r w:rsidR="002128F4" w:rsidRPr="00790D7F">
        <w:rPr>
          <w:rFonts w:ascii="Segoe UI" w:hAnsi="Segoe UI" w:cs="Segoe UI"/>
          <w:color w:val="333333"/>
          <w:sz w:val="17"/>
          <w:szCs w:val="17"/>
        </w:rPr>
        <w:t xml:space="preserve">without </w:t>
      </w:r>
      <w:r w:rsidR="002128F4">
        <w:rPr>
          <w:rFonts w:ascii="Segoe UI" w:hAnsi="Segoe UI" w:cs="Segoe UI"/>
          <w:color w:val="333333"/>
          <w:sz w:val="17"/>
          <w:szCs w:val="17"/>
        </w:rPr>
        <w:t xml:space="preserve">IT support. </w:t>
      </w:r>
      <w:r w:rsidRPr="00790D7F">
        <w:rPr>
          <w:rFonts w:ascii="Segoe UI" w:hAnsi="Segoe UI" w:cs="Segoe UI"/>
          <w:sz w:val="17"/>
          <w:szCs w:val="17"/>
        </w:rPr>
        <w:t xml:space="preserve"> </w:t>
      </w:r>
      <w:r w:rsidR="00E37CD8">
        <w:rPr>
          <w:rFonts w:ascii="Segoe UI" w:hAnsi="Segoe UI" w:cs="Segoe UI"/>
          <w:sz w:val="17"/>
          <w:szCs w:val="17"/>
        </w:rPr>
        <w:t>Seamless</w:t>
      </w:r>
      <w:r w:rsidR="00E37CD8" w:rsidRPr="00790D7F">
        <w:rPr>
          <w:rFonts w:ascii="Segoe UI" w:hAnsi="Segoe UI" w:cs="Segoe UI"/>
          <w:sz w:val="17"/>
          <w:szCs w:val="17"/>
        </w:rPr>
        <w:t xml:space="preserve"> </w:t>
      </w:r>
      <w:r w:rsidRPr="00790D7F">
        <w:rPr>
          <w:rFonts w:ascii="Segoe UI" w:hAnsi="Segoe UI" w:cs="Segoe UI"/>
          <w:sz w:val="17"/>
          <w:szCs w:val="17"/>
        </w:rPr>
        <w:t xml:space="preserve">network access </w:t>
      </w:r>
      <w:r w:rsidR="00E37CD8">
        <w:rPr>
          <w:rFonts w:ascii="Segoe UI" w:hAnsi="Segoe UI" w:cs="Segoe UI"/>
          <w:sz w:val="17"/>
          <w:szCs w:val="17"/>
        </w:rPr>
        <w:t>means that</w:t>
      </w:r>
      <w:r w:rsidR="00E37CD8" w:rsidRPr="00790D7F">
        <w:rPr>
          <w:rFonts w:ascii="Segoe UI" w:hAnsi="Segoe UI" w:cs="Segoe UI"/>
          <w:sz w:val="17"/>
          <w:szCs w:val="17"/>
        </w:rPr>
        <w:t xml:space="preserve"> </w:t>
      </w:r>
      <w:r w:rsidRPr="00790D7F">
        <w:rPr>
          <w:rFonts w:ascii="Segoe UI" w:hAnsi="Segoe UI" w:cs="Segoe UI"/>
          <w:sz w:val="17"/>
          <w:szCs w:val="17"/>
        </w:rPr>
        <w:t xml:space="preserve">NI </w:t>
      </w:r>
      <w:r w:rsidRPr="00B31F6A">
        <w:rPr>
          <w:rFonts w:ascii="Segoe UI" w:hAnsi="Segoe UI" w:cs="Segoe UI"/>
          <w:sz w:val="17"/>
          <w:szCs w:val="17"/>
        </w:rPr>
        <w:t>engineers</w:t>
      </w:r>
      <w:r w:rsidR="00E37CD8">
        <w:rPr>
          <w:rFonts w:ascii="Segoe UI" w:hAnsi="Segoe UI" w:cs="Segoe UI"/>
          <w:sz w:val="17"/>
          <w:szCs w:val="17"/>
        </w:rPr>
        <w:t xml:space="preserve"> do not have to connect </w:t>
      </w:r>
      <w:r w:rsidR="002128F4">
        <w:rPr>
          <w:rFonts w:ascii="Segoe UI" w:hAnsi="Segoe UI" w:cs="Segoe UI"/>
          <w:sz w:val="17"/>
          <w:szCs w:val="17"/>
        </w:rPr>
        <w:t>to</w:t>
      </w:r>
      <w:r w:rsidR="00491CF6">
        <w:rPr>
          <w:rFonts w:ascii="Segoe UI" w:hAnsi="Segoe UI" w:cs="Segoe UI"/>
          <w:sz w:val="17"/>
          <w:szCs w:val="17"/>
        </w:rPr>
        <w:t xml:space="preserve"> a</w:t>
      </w:r>
      <w:r w:rsidR="00E37CD8">
        <w:rPr>
          <w:rFonts w:ascii="Segoe UI" w:hAnsi="Segoe UI" w:cs="Segoe UI"/>
          <w:sz w:val="17"/>
          <w:szCs w:val="17"/>
        </w:rPr>
        <w:t xml:space="preserve"> VPN and manually apply patches, saving</w:t>
      </w:r>
      <w:r w:rsidR="00301BBD" w:rsidRPr="00B31F6A">
        <w:rPr>
          <w:rFonts w:ascii="Segoe UI" w:hAnsi="Segoe UI" w:cs="Segoe UI"/>
          <w:bCs/>
          <w:sz w:val="17"/>
          <w:szCs w:val="17"/>
        </w:rPr>
        <w:t xml:space="preserve"> </w:t>
      </w:r>
      <w:r w:rsidR="00681755">
        <w:rPr>
          <w:rFonts w:ascii="Segoe UI" w:hAnsi="Segoe UI" w:cs="Segoe UI"/>
          <w:bCs/>
          <w:sz w:val="17"/>
          <w:szCs w:val="17"/>
        </w:rPr>
        <w:t>10</w:t>
      </w:r>
      <w:r w:rsidR="00681755" w:rsidRPr="00B31F6A">
        <w:rPr>
          <w:rFonts w:ascii="Segoe UI" w:hAnsi="Segoe UI" w:cs="Segoe UI"/>
          <w:bCs/>
          <w:sz w:val="17"/>
          <w:szCs w:val="17"/>
        </w:rPr>
        <w:t xml:space="preserve"> </w:t>
      </w:r>
      <w:r w:rsidR="00D05705" w:rsidRPr="00B31F6A">
        <w:rPr>
          <w:rFonts w:ascii="Segoe UI" w:hAnsi="Segoe UI" w:cs="Segoe UI"/>
          <w:bCs/>
          <w:sz w:val="17"/>
          <w:szCs w:val="17"/>
        </w:rPr>
        <w:t>minutes per week</w:t>
      </w:r>
      <w:r w:rsidRPr="00B31F6A">
        <w:rPr>
          <w:rFonts w:ascii="Segoe UI" w:hAnsi="Segoe UI" w:cs="Segoe UI"/>
          <w:bCs/>
          <w:sz w:val="17"/>
          <w:szCs w:val="17"/>
        </w:rPr>
        <w:t xml:space="preserve"> per user. </w:t>
      </w:r>
    </w:p>
    <w:p w:rsidR="003139DF" w:rsidRPr="00B31F6A" w:rsidRDefault="003139DF" w:rsidP="009955AB">
      <w:pPr>
        <w:pStyle w:val="ListParagraph"/>
        <w:numPr>
          <w:ilvl w:val="0"/>
          <w:numId w:val="12"/>
        </w:numPr>
        <w:spacing w:line="240" w:lineRule="exact"/>
        <w:ind w:left="216" w:hanging="216"/>
        <w:contextualSpacing w:val="0"/>
        <w:rPr>
          <w:rFonts w:ascii="Segoe UI" w:hAnsi="Segoe UI" w:cs="Segoe UI"/>
          <w:sz w:val="17"/>
          <w:szCs w:val="17"/>
        </w:rPr>
      </w:pPr>
      <w:r w:rsidRPr="00AF45D0">
        <w:rPr>
          <w:rFonts w:ascii="Segoe UI" w:hAnsi="Segoe UI" w:cs="Segoe UI"/>
          <w:b/>
          <w:sz w:val="17"/>
          <w:szCs w:val="17"/>
        </w:rPr>
        <w:t xml:space="preserve">Faster </w:t>
      </w:r>
      <w:r w:rsidR="00301BBD" w:rsidRPr="00AF45D0">
        <w:rPr>
          <w:rFonts w:ascii="Segoe UI" w:hAnsi="Segoe UI" w:cs="Segoe UI"/>
          <w:b/>
          <w:sz w:val="17"/>
          <w:szCs w:val="17"/>
        </w:rPr>
        <w:t>self-help for IT</w:t>
      </w:r>
      <w:r w:rsidRPr="00AF45D0">
        <w:rPr>
          <w:rFonts w:ascii="Segoe UI" w:hAnsi="Segoe UI" w:cs="Segoe UI"/>
          <w:b/>
          <w:sz w:val="17"/>
          <w:szCs w:val="17"/>
        </w:rPr>
        <w:t xml:space="preserve"> problems</w:t>
      </w:r>
      <w:r w:rsidRPr="007543D6">
        <w:rPr>
          <w:rFonts w:ascii="Segoe UI" w:hAnsi="Segoe UI" w:cs="Segoe UI"/>
          <w:b/>
          <w:color w:val="000000" w:themeColor="text1"/>
          <w:sz w:val="17"/>
          <w:szCs w:val="17"/>
        </w:rPr>
        <w:t>.</w:t>
      </w:r>
      <w:r w:rsidR="00377ED5">
        <w:rPr>
          <w:rFonts w:ascii="Segoe UI" w:hAnsi="Segoe UI" w:cs="Segoe UI"/>
          <w:b/>
          <w:color w:val="FF0000"/>
          <w:sz w:val="17"/>
          <w:szCs w:val="17"/>
        </w:rPr>
        <w:t xml:space="preserve"> </w:t>
      </w:r>
      <w:r w:rsidRPr="007543D6">
        <w:rPr>
          <w:rFonts w:ascii="Segoe UI" w:hAnsi="Segoe UI" w:cs="Segoe UI"/>
          <w:sz w:val="17"/>
          <w:szCs w:val="17"/>
        </w:rPr>
        <w:t xml:space="preserve">Action Center lists important messages about security and maintenance settings that require user attention. </w:t>
      </w:r>
      <w:r w:rsidRPr="007543D6">
        <w:rPr>
          <w:rFonts w:ascii="Segoe UI" w:hAnsi="Segoe UI" w:cs="Segoe UI"/>
          <w:color w:val="000000" w:themeColor="text1"/>
          <w:sz w:val="17"/>
          <w:szCs w:val="17"/>
        </w:rPr>
        <w:t>B</w:t>
      </w:r>
      <w:r w:rsidRPr="007543D6">
        <w:rPr>
          <w:rFonts w:ascii="Segoe UI" w:hAnsi="Segoe UI" w:cs="Segoe UI"/>
          <w:sz w:val="17"/>
          <w:szCs w:val="17"/>
        </w:rPr>
        <w:t>y enabling NI engineers to prioritize and respond to important messages before problems arose, W</w:t>
      </w:r>
      <w:r w:rsidR="0084355A">
        <w:rPr>
          <w:rFonts w:ascii="Segoe UI" w:hAnsi="Segoe UI" w:cs="Segoe UI"/>
          <w:sz w:val="17"/>
          <w:szCs w:val="17"/>
        </w:rPr>
        <w:t xml:space="preserve">indows </w:t>
      </w:r>
      <w:r w:rsidRPr="007543D6">
        <w:rPr>
          <w:rFonts w:ascii="Segoe UI" w:hAnsi="Segoe UI" w:cs="Segoe UI"/>
          <w:sz w:val="17"/>
          <w:szCs w:val="17"/>
        </w:rPr>
        <w:t xml:space="preserve">7 Action Center enabled </w:t>
      </w:r>
      <w:r w:rsidR="0040572A">
        <w:rPr>
          <w:rFonts w:ascii="Segoe UI" w:hAnsi="Segoe UI" w:cs="Segoe UI"/>
          <w:sz w:val="17"/>
          <w:szCs w:val="17"/>
        </w:rPr>
        <w:t>users</w:t>
      </w:r>
      <w:r w:rsidR="0040572A" w:rsidRPr="007543D6">
        <w:rPr>
          <w:rFonts w:ascii="Segoe UI" w:hAnsi="Segoe UI" w:cs="Segoe UI"/>
          <w:sz w:val="17"/>
          <w:szCs w:val="17"/>
        </w:rPr>
        <w:t xml:space="preserve"> </w:t>
      </w:r>
      <w:r w:rsidRPr="007543D6">
        <w:rPr>
          <w:rFonts w:ascii="Segoe UI" w:hAnsi="Segoe UI" w:cs="Segoe UI"/>
          <w:sz w:val="17"/>
          <w:szCs w:val="17"/>
        </w:rPr>
        <w:t xml:space="preserve">to </w:t>
      </w:r>
      <w:r w:rsidR="0040572A">
        <w:rPr>
          <w:rFonts w:ascii="Segoe UI" w:hAnsi="Segoe UI" w:cs="Segoe UI"/>
          <w:sz w:val="17"/>
          <w:szCs w:val="17"/>
        </w:rPr>
        <w:t>reduce</w:t>
      </w:r>
      <w:r w:rsidR="00301BBD" w:rsidRPr="00B31F6A">
        <w:rPr>
          <w:rFonts w:ascii="Segoe UI" w:hAnsi="Segoe UI" w:cs="Segoe UI"/>
          <w:sz w:val="17"/>
          <w:szCs w:val="17"/>
        </w:rPr>
        <w:t xml:space="preserve"> time </w:t>
      </w:r>
      <w:r w:rsidR="0040572A">
        <w:rPr>
          <w:rFonts w:ascii="Segoe UI" w:hAnsi="Segoe UI" w:cs="Segoe UI"/>
          <w:sz w:val="17"/>
          <w:szCs w:val="17"/>
        </w:rPr>
        <w:t xml:space="preserve">spent </w:t>
      </w:r>
      <w:r w:rsidR="00301BBD" w:rsidRPr="00B31F6A">
        <w:rPr>
          <w:rFonts w:ascii="Segoe UI" w:hAnsi="Segoe UI" w:cs="Segoe UI"/>
          <w:sz w:val="17"/>
          <w:szCs w:val="17"/>
        </w:rPr>
        <w:t>performing self-help IT tasks</w:t>
      </w:r>
      <w:r w:rsidR="0040572A">
        <w:rPr>
          <w:rFonts w:ascii="Segoe UI" w:hAnsi="Segoe UI" w:cs="Segoe UI"/>
          <w:sz w:val="17"/>
          <w:szCs w:val="17"/>
        </w:rPr>
        <w:t xml:space="preserve"> by 10%</w:t>
      </w:r>
      <w:r w:rsidR="00301BBD" w:rsidRPr="00B31F6A">
        <w:rPr>
          <w:rFonts w:ascii="Segoe UI" w:hAnsi="Segoe UI" w:cs="Segoe UI"/>
          <w:sz w:val="17"/>
          <w:szCs w:val="17"/>
        </w:rPr>
        <w:t>.</w:t>
      </w:r>
    </w:p>
    <w:p w:rsidR="003139DF" w:rsidRPr="00B31F6A" w:rsidRDefault="00FE36DF" w:rsidP="009955AB">
      <w:pPr>
        <w:pStyle w:val="ListParagraph"/>
        <w:numPr>
          <w:ilvl w:val="0"/>
          <w:numId w:val="12"/>
        </w:numPr>
        <w:spacing w:line="240" w:lineRule="exact"/>
        <w:ind w:left="216" w:hanging="216"/>
        <w:contextualSpacing w:val="0"/>
        <w:rPr>
          <w:rFonts w:ascii="Segoe UI" w:hAnsi="Segoe UI" w:cs="Segoe UI"/>
        </w:rPr>
      </w:pPr>
      <w:r>
        <w:rPr>
          <w:b/>
          <w:noProof/>
          <w:color w:val="0070C0"/>
          <w:sz w:val="20"/>
          <w:szCs w:val="20"/>
        </w:rPr>
        <w:pict>
          <v:shape id="Text Box 176" o:spid="_x0000_s1031" type="#_x0000_t202" style="position:absolute;left:0;text-align:left;margin-left:-186.3pt;margin-top:59.8pt;width:168.25pt;height:173.9pt;z-index:-251617792;visibility:visible;mso-width-relative:margin;mso-height-relative:margin" wrapcoords="-96 0 -96 21507 21600 21507 21600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" stroked="f">
            <v:textbox>
              <w:txbxContent>
                <w:tbl>
                  <w:tblPr>
                    <w:tblW w:w="316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shd w:val="clear" w:color="000000" w:fill="FFFFFF" w:themeFill="background1"/>
                    <w:tblLayout w:type="fixed"/>
                    <w:tblLook w:val="04A0" w:firstRow="1" w:lastRow="0" w:firstColumn="1" w:lastColumn="0" w:noHBand="0" w:noVBand="1"/>
                  </w:tblPr>
                  <w:tblGrid>
                    <w:gridCol w:w="1998"/>
                    <w:gridCol w:w="1170"/>
                  </w:tblGrid>
                  <w:tr w:rsidR="00AA5E17" w:rsidRPr="008D3A34">
                    <w:trPr>
                      <w:trHeight w:val="285"/>
                    </w:trPr>
                    <w:tc>
                      <w:tcPr>
                        <w:tcW w:w="3168" w:type="dxa"/>
                        <w:gridSpan w:val="2"/>
                        <w:tcBorders>
                          <w:top w:val="single" w:sz="4" w:space="0" w:color="76923C" w:themeColor="accent3" w:themeShade="BF"/>
                          <w:bottom w:val="single" w:sz="4" w:space="0" w:color="C2D69B" w:themeColor="accent3" w:themeTint="99"/>
                        </w:tcBorders>
                        <w:shd w:val="clear" w:color="auto" w:fill="8DB3E2" w:themeFill="text2" w:themeFillTint="66"/>
                        <w:vAlign w:val="center"/>
                      </w:tcPr>
                      <w:p w:rsidR="00AA5E17" w:rsidRPr="00B463EF" w:rsidRDefault="00AA5E17" w:rsidP="00C630A2">
                        <w:pPr>
                          <w:spacing w:before="60" w:after="60"/>
                          <w:jc w:val="center"/>
                          <w:rPr>
                            <w:rFonts w:ascii="Arial" w:hAnsi="Arial" w:cs="Arial"/>
                            <w:b/>
                            <w:sz w:val="18"/>
                            <w:szCs w:val="18"/>
                          </w:rPr>
                        </w:pPr>
                        <w:r>
                          <w:rPr>
                            <w:rFonts w:ascii="Arial" w:hAnsi="Arial" w:cs="Arial"/>
                            <w:b/>
                            <w:sz w:val="18"/>
                            <w:szCs w:val="18"/>
                          </w:rPr>
                          <w:t>Annual</w:t>
                        </w:r>
                        <w:r w:rsidRPr="00B463EF">
                          <w:rPr>
                            <w:rFonts w:ascii="Arial" w:hAnsi="Arial" w:cs="Arial"/>
                            <w:b/>
                            <w:sz w:val="18"/>
                            <w:szCs w:val="18"/>
                          </w:rPr>
                          <w:t xml:space="preserve"> </w:t>
                        </w:r>
                        <w:r>
                          <w:rPr>
                            <w:rFonts w:ascii="Arial" w:hAnsi="Arial" w:cs="Arial"/>
                            <w:b/>
                            <w:sz w:val="18"/>
                            <w:szCs w:val="18"/>
                          </w:rPr>
                          <w:t>IT Cost Savings</w:t>
                        </w:r>
                      </w:p>
                    </w:tc>
                  </w:tr>
                  <w:tr w:rsidR="00AA5E17" w:rsidRPr="008D3A34">
                    <w:trPr>
                      <w:trHeight w:val="464"/>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auto" w:fill="DBE5F1" w:themeFill="accent1" w:themeFillTint="33"/>
                        <w:vAlign w:val="center"/>
                      </w:tcPr>
                      <w:p w:rsidR="00AA5E17" w:rsidRPr="00613A18" w:rsidRDefault="00AA5E17" w:rsidP="00977E3F">
                        <w:pPr>
                          <w:spacing w:before="40" w:after="40"/>
                          <w:jc w:val="center"/>
                          <w:rPr>
                            <w:rFonts w:ascii="Arial" w:hAnsi="Arial" w:cs="Arial"/>
                            <w:b/>
                            <w:sz w:val="16"/>
                            <w:szCs w:val="16"/>
                          </w:rPr>
                        </w:pPr>
                        <w:r w:rsidRPr="00481DAF">
                          <w:rPr>
                            <w:rFonts w:ascii="Arial" w:hAnsi="Arial" w:cs="Arial"/>
                            <w:b/>
                            <w:sz w:val="16"/>
                            <w:szCs w:val="16"/>
                          </w:rPr>
                          <w:t>Task</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auto" w:fill="DBE5F1" w:themeFill="accent1" w:themeFillTint="33"/>
                        <w:vAlign w:val="center"/>
                      </w:tcPr>
                      <w:p w:rsidR="00AA5E17" w:rsidRPr="00613A18" w:rsidRDefault="00AA5E17" w:rsidP="00977E3F">
                        <w:pPr>
                          <w:spacing w:before="40" w:after="40"/>
                          <w:jc w:val="center"/>
                          <w:rPr>
                            <w:rFonts w:ascii="Arial" w:hAnsi="Arial" w:cs="Arial"/>
                            <w:sz w:val="16"/>
                            <w:szCs w:val="16"/>
                          </w:rPr>
                        </w:pPr>
                        <w:r w:rsidRPr="00481DAF">
                          <w:rPr>
                            <w:rFonts w:ascii="Arial" w:hAnsi="Arial" w:cs="Arial"/>
                            <w:b/>
                            <w:sz w:val="16"/>
                            <w:szCs w:val="16"/>
                          </w:rPr>
                          <w:t xml:space="preserve">Savings </w:t>
                        </w:r>
                        <w:r w:rsidRPr="00481DAF">
                          <w:rPr>
                            <w:rFonts w:ascii="Arial" w:hAnsi="Arial" w:cs="Arial"/>
                            <w:sz w:val="16"/>
                            <w:szCs w:val="16"/>
                          </w:rPr>
                          <w:br/>
                          <w:t>(</w:t>
                        </w:r>
                        <w:r>
                          <w:rPr>
                            <w:rFonts w:ascii="Arial" w:hAnsi="Arial" w:cs="Arial"/>
                            <w:sz w:val="16"/>
                            <w:szCs w:val="16"/>
                          </w:rPr>
                          <w:t>$</w:t>
                        </w:r>
                        <w:r w:rsidRPr="00481DAF">
                          <w:rPr>
                            <w:rFonts w:ascii="Arial" w:hAnsi="Arial" w:cs="Arial"/>
                            <w:sz w:val="16"/>
                            <w:szCs w:val="16"/>
                          </w:rPr>
                          <w:t>/PC/year)</w:t>
                        </w:r>
                      </w:p>
                    </w:tc>
                  </w:tr>
                  <w:tr w:rsidR="00AA5E17" w:rsidRPr="008D3A34">
                    <w:trPr>
                      <w:trHeight w:val="300"/>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D14A5B" w:rsidRDefault="00AA5E17" w:rsidP="00977E3F">
                        <w:pPr>
                          <w:spacing w:before="40" w:after="40"/>
                          <w:rPr>
                            <w:rFonts w:ascii="Arial" w:hAnsi="Arial" w:cs="Arial"/>
                            <w:sz w:val="16"/>
                            <w:szCs w:val="16"/>
                          </w:rPr>
                        </w:pPr>
                        <w:r>
                          <w:rPr>
                            <w:rFonts w:ascii="Arial" w:hAnsi="Arial" w:cs="Arial"/>
                            <w:color w:val="000000" w:themeColor="text1"/>
                            <w:sz w:val="16"/>
                            <w:szCs w:val="16"/>
                          </w:rPr>
                          <w:t>Desktop engineering</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413BF6">
                        <w:pPr>
                          <w:spacing w:before="40" w:after="40"/>
                          <w:ind w:left="216" w:right="342"/>
                          <w:jc w:val="right"/>
                          <w:rPr>
                            <w:sz w:val="18"/>
                            <w:szCs w:val="18"/>
                          </w:rPr>
                        </w:pPr>
                        <w:r w:rsidRPr="00B31F6A">
                          <w:rPr>
                            <w:sz w:val="18"/>
                            <w:szCs w:val="18"/>
                          </w:rPr>
                          <w:t>60</w:t>
                        </w:r>
                      </w:p>
                    </w:tc>
                  </w:tr>
                  <w:tr w:rsidR="00AA5E17" w:rsidRPr="008D3A34">
                    <w:trPr>
                      <w:trHeight w:val="285"/>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D14A5B" w:rsidRDefault="00AA5E17" w:rsidP="00977E3F">
                        <w:pPr>
                          <w:spacing w:before="40" w:after="40"/>
                          <w:rPr>
                            <w:rFonts w:ascii="Arial" w:hAnsi="Arial" w:cs="Arial"/>
                            <w:sz w:val="16"/>
                            <w:szCs w:val="16"/>
                          </w:rPr>
                        </w:pPr>
                        <w:r>
                          <w:rPr>
                            <w:rFonts w:ascii="Arial" w:hAnsi="Arial" w:cs="Arial"/>
                            <w:sz w:val="16"/>
                            <w:szCs w:val="16"/>
                          </w:rPr>
                          <w:t>Help</w:t>
                        </w:r>
                        <w:r w:rsidRPr="00D14A5B">
                          <w:rPr>
                            <w:rFonts w:ascii="Arial" w:hAnsi="Arial" w:cs="Arial"/>
                            <w:sz w:val="16"/>
                            <w:szCs w:val="16"/>
                          </w:rPr>
                          <w:t xml:space="preserve"> desk</w:t>
                        </w:r>
                        <w:r>
                          <w:rPr>
                            <w:rFonts w:ascii="Arial" w:hAnsi="Arial" w:cs="Arial"/>
                            <w:sz w:val="16"/>
                            <w:szCs w:val="16"/>
                          </w:rPr>
                          <w:t xml:space="preserve"> services</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3829FF">
                        <w:pPr>
                          <w:spacing w:before="40" w:after="40"/>
                          <w:ind w:left="216" w:right="342"/>
                          <w:jc w:val="right"/>
                          <w:rPr>
                            <w:sz w:val="18"/>
                            <w:szCs w:val="18"/>
                          </w:rPr>
                        </w:pPr>
                        <w:r w:rsidRPr="00B31F6A">
                          <w:rPr>
                            <w:sz w:val="18"/>
                            <w:szCs w:val="18"/>
                          </w:rPr>
                          <w:t>13</w:t>
                        </w:r>
                      </w:p>
                    </w:tc>
                  </w:tr>
                  <w:tr w:rsidR="00AA5E17" w:rsidRPr="008D3A34">
                    <w:trPr>
                      <w:trHeight w:val="285"/>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630EF7" w:rsidRDefault="00AA5E17" w:rsidP="00156918">
                        <w:pPr>
                          <w:spacing w:before="40" w:after="40"/>
                          <w:rPr>
                            <w:rFonts w:ascii="Arial" w:hAnsi="Arial" w:cs="Arial"/>
                            <w:b/>
                            <w:sz w:val="16"/>
                            <w:szCs w:val="16"/>
                          </w:rPr>
                        </w:pPr>
                        <w:r>
                          <w:rPr>
                            <w:rFonts w:ascii="Arial" w:hAnsi="Arial" w:cs="Arial"/>
                            <w:b/>
                            <w:sz w:val="16"/>
                            <w:szCs w:val="16"/>
                          </w:rPr>
                          <w:t>Total IT L</w:t>
                        </w:r>
                        <w:r w:rsidRPr="00630EF7">
                          <w:rPr>
                            <w:rFonts w:ascii="Arial" w:hAnsi="Arial" w:cs="Arial"/>
                            <w:b/>
                            <w:sz w:val="16"/>
                            <w:szCs w:val="16"/>
                          </w:rPr>
                          <w:t>abor</w:t>
                        </w:r>
                        <w:r>
                          <w:rPr>
                            <w:rFonts w:ascii="Arial" w:hAnsi="Arial" w:cs="Arial"/>
                            <w:b/>
                            <w:sz w:val="16"/>
                            <w:szCs w:val="16"/>
                          </w:rPr>
                          <w:t xml:space="preserve"> Savings</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413BF6">
                        <w:pPr>
                          <w:spacing w:before="40" w:after="40"/>
                          <w:ind w:left="216" w:right="342"/>
                          <w:jc w:val="right"/>
                          <w:rPr>
                            <w:b/>
                            <w:sz w:val="18"/>
                            <w:szCs w:val="18"/>
                          </w:rPr>
                        </w:pPr>
                        <w:r w:rsidRPr="00B31F6A">
                          <w:rPr>
                            <w:b/>
                            <w:sz w:val="18"/>
                            <w:szCs w:val="18"/>
                          </w:rPr>
                          <w:t>73</w:t>
                        </w:r>
                      </w:p>
                    </w:tc>
                  </w:tr>
                  <w:tr w:rsidR="00AA5E17" w:rsidRPr="008D3A34">
                    <w:trPr>
                      <w:trHeight w:val="285"/>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Default="00AA5E17" w:rsidP="00977E3F">
                        <w:pPr>
                          <w:spacing w:before="40" w:after="40"/>
                          <w:rPr>
                            <w:rFonts w:ascii="Arial" w:hAnsi="Arial" w:cs="Arial"/>
                            <w:sz w:val="16"/>
                            <w:szCs w:val="16"/>
                          </w:rPr>
                        </w:pPr>
                        <w:r>
                          <w:rPr>
                            <w:rFonts w:ascii="Arial" w:hAnsi="Arial" w:cs="Arial"/>
                            <w:sz w:val="16"/>
                            <w:szCs w:val="16"/>
                          </w:rPr>
                          <w:t>Network connectivity</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413BF6">
                        <w:pPr>
                          <w:spacing w:before="40" w:after="40"/>
                          <w:ind w:left="216" w:right="342"/>
                          <w:jc w:val="right"/>
                          <w:rPr>
                            <w:sz w:val="18"/>
                            <w:szCs w:val="18"/>
                          </w:rPr>
                        </w:pPr>
                        <w:r w:rsidRPr="00B31F6A">
                          <w:rPr>
                            <w:sz w:val="18"/>
                            <w:szCs w:val="18"/>
                          </w:rPr>
                          <w:t>7</w:t>
                        </w:r>
                      </w:p>
                    </w:tc>
                  </w:tr>
                  <w:tr w:rsidR="00AA5E17" w:rsidRPr="008D3A34">
                    <w:trPr>
                      <w:trHeight w:val="285"/>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Default="00AA5E17" w:rsidP="00977E3F">
                        <w:pPr>
                          <w:spacing w:before="40" w:after="40"/>
                          <w:rPr>
                            <w:rFonts w:ascii="Arial" w:hAnsi="Arial" w:cs="Arial"/>
                            <w:sz w:val="16"/>
                            <w:szCs w:val="16"/>
                          </w:rPr>
                        </w:pPr>
                        <w:r>
                          <w:rPr>
                            <w:rFonts w:ascii="Arial" w:hAnsi="Arial" w:cs="Arial"/>
                            <w:sz w:val="16"/>
                            <w:szCs w:val="16"/>
                          </w:rPr>
                          <w:t>PC power savings</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413BF6">
                        <w:pPr>
                          <w:spacing w:before="40" w:after="40"/>
                          <w:ind w:left="216" w:right="342"/>
                          <w:jc w:val="right"/>
                          <w:rPr>
                            <w:sz w:val="18"/>
                            <w:szCs w:val="18"/>
                          </w:rPr>
                        </w:pPr>
                        <w:r w:rsidRPr="00B31F6A">
                          <w:rPr>
                            <w:sz w:val="18"/>
                            <w:szCs w:val="18"/>
                          </w:rPr>
                          <w:t>1</w:t>
                        </w:r>
                      </w:p>
                    </w:tc>
                  </w:tr>
                  <w:tr w:rsidR="00AA5E17" w:rsidRPr="008D3A34">
                    <w:trPr>
                      <w:trHeight w:val="285"/>
                    </w:trPr>
                    <w:tc>
                      <w:tcPr>
                        <w:tcW w:w="1998" w:type="dxa"/>
                        <w:tcBorders>
                          <w:top w:val="single" w:sz="4" w:space="0" w:color="C2D69B" w:themeColor="accent3" w:themeTint="99"/>
                          <w:bottom w:val="single" w:sz="4" w:space="0" w:color="C2D69B" w:themeColor="accent3" w:themeTint="99"/>
                          <w:right w:val="single" w:sz="4" w:space="0" w:color="C2D69B" w:themeColor="accent3" w:themeTint="99"/>
                        </w:tcBorders>
                        <w:shd w:val="clear" w:color="000000" w:fill="FFFFFF" w:themeFill="background1"/>
                        <w:vAlign w:val="center"/>
                      </w:tcPr>
                      <w:p w:rsidR="00AA5E17" w:rsidRPr="002E6420" w:rsidRDefault="00AA5E17" w:rsidP="00C630A2">
                        <w:pPr>
                          <w:spacing w:before="40" w:after="40"/>
                          <w:ind w:left="144"/>
                          <w:rPr>
                            <w:rFonts w:ascii="Arial Bold" w:hAnsi="Arial Bold" w:cs="Arial"/>
                            <w:b/>
                            <w:spacing w:val="-3"/>
                            <w:sz w:val="16"/>
                            <w:szCs w:val="16"/>
                          </w:rPr>
                        </w:pPr>
                        <w:r>
                          <w:rPr>
                            <w:rFonts w:ascii="Arial Bold" w:hAnsi="Arial Bold" w:cs="Arial"/>
                            <w:b/>
                            <w:spacing w:val="-3"/>
                            <w:sz w:val="16"/>
                            <w:szCs w:val="16"/>
                          </w:rPr>
                          <w:t>Total o</w:t>
                        </w:r>
                        <w:r w:rsidRPr="002E6420">
                          <w:rPr>
                            <w:rFonts w:ascii="Arial Bold" w:hAnsi="Arial Bold" w:cs="Arial"/>
                            <w:b/>
                            <w:spacing w:val="-3"/>
                            <w:sz w:val="16"/>
                            <w:szCs w:val="16"/>
                          </w:rPr>
                          <w:t xml:space="preserve">ther </w:t>
                        </w:r>
                        <w:r>
                          <w:rPr>
                            <w:rFonts w:ascii="Arial Bold" w:hAnsi="Arial Bold" w:cs="Arial"/>
                            <w:b/>
                            <w:spacing w:val="-3"/>
                            <w:sz w:val="16"/>
                            <w:szCs w:val="16"/>
                          </w:rPr>
                          <w:t>IT</w:t>
                        </w:r>
                        <w:r w:rsidRPr="002E6420">
                          <w:rPr>
                            <w:rFonts w:ascii="Arial Bold" w:hAnsi="Arial Bold" w:cs="Arial"/>
                            <w:b/>
                            <w:spacing w:val="-3"/>
                            <w:sz w:val="16"/>
                            <w:szCs w:val="16"/>
                          </w:rPr>
                          <w:t xml:space="preserve"> costs</w:t>
                        </w:r>
                      </w:p>
                    </w:tc>
                    <w:tc>
                      <w:tcPr>
                        <w:tcW w:w="1170" w:type="dxa"/>
                        <w:tcBorders>
                          <w:top w:val="single" w:sz="4" w:space="0" w:color="C2D69B" w:themeColor="accent3" w:themeTint="99"/>
                          <w:left w:val="single" w:sz="4" w:space="0" w:color="C2D69B" w:themeColor="accent3" w:themeTint="99"/>
                          <w:bottom w:val="single" w:sz="4" w:space="0" w:color="C2D69B" w:themeColor="accent3" w:themeTint="99"/>
                        </w:tcBorders>
                        <w:shd w:val="clear" w:color="000000" w:fill="FFFFFF" w:themeFill="background1"/>
                      </w:tcPr>
                      <w:p w:rsidR="00AA5E17" w:rsidRPr="00B31F6A" w:rsidRDefault="00AA5E17" w:rsidP="00413BF6">
                        <w:pPr>
                          <w:spacing w:before="40" w:after="40"/>
                          <w:ind w:left="216" w:right="342"/>
                          <w:jc w:val="right"/>
                          <w:rPr>
                            <w:sz w:val="18"/>
                            <w:szCs w:val="18"/>
                          </w:rPr>
                        </w:pPr>
                        <w:r w:rsidRPr="00B31F6A">
                          <w:rPr>
                            <w:sz w:val="18"/>
                            <w:szCs w:val="18"/>
                          </w:rPr>
                          <w:t>8</w:t>
                        </w:r>
                      </w:p>
                    </w:tc>
                  </w:tr>
                  <w:tr w:rsidR="00AA5E17" w:rsidRPr="008D3A34">
                    <w:trPr>
                      <w:trHeight w:val="437"/>
                    </w:trPr>
                    <w:tc>
                      <w:tcPr>
                        <w:tcW w:w="1998" w:type="dxa"/>
                        <w:tcBorders>
                          <w:top w:val="single" w:sz="4" w:space="0" w:color="C2D69B" w:themeColor="accent3" w:themeTint="99"/>
                          <w:bottom w:val="single" w:sz="4" w:space="0" w:color="76923C" w:themeColor="accent3" w:themeShade="BF"/>
                          <w:right w:val="single" w:sz="4" w:space="0" w:color="C2D69B" w:themeColor="accent3" w:themeTint="99"/>
                        </w:tcBorders>
                        <w:shd w:val="clear" w:color="000000" w:fill="FFFFFF" w:themeFill="background1"/>
                        <w:vAlign w:val="center"/>
                      </w:tcPr>
                      <w:p w:rsidR="00AA5E17" w:rsidRPr="004C19FB" w:rsidRDefault="00AA5E17" w:rsidP="00413BF6">
                        <w:pPr>
                          <w:spacing w:before="40" w:after="40"/>
                          <w:rPr>
                            <w:rFonts w:ascii="Arial" w:hAnsi="Arial" w:cs="Arial"/>
                            <w:b/>
                            <w:sz w:val="16"/>
                            <w:szCs w:val="16"/>
                          </w:rPr>
                        </w:pPr>
                        <w:r w:rsidRPr="004C19FB">
                          <w:rPr>
                            <w:rFonts w:ascii="Arial" w:hAnsi="Arial" w:cs="Arial"/>
                            <w:b/>
                            <w:sz w:val="16"/>
                            <w:szCs w:val="16"/>
                          </w:rPr>
                          <w:t xml:space="preserve">Total </w:t>
                        </w:r>
                        <w:r>
                          <w:rPr>
                            <w:rFonts w:ascii="Arial" w:hAnsi="Arial" w:cs="Arial"/>
                            <w:b/>
                            <w:sz w:val="16"/>
                            <w:szCs w:val="16"/>
                          </w:rPr>
                          <w:t xml:space="preserve">IT Cost Savings </w:t>
                        </w:r>
                      </w:p>
                    </w:tc>
                    <w:tc>
                      <w:tcPr>
                        <w:tcW w:w="1170" w:type="dxa"/>
                        <w:tcBorders>
                          <w:top w:val="single" w:sz="4" w:space="0" w:color="C2D69B" w:themeColor="accent3" w:themeTint="99"/>
                          <w:left w:val="single" w:sz="4" w:space="0" w:color="C2D69B" w:themeColor="accent3" w:themeTint="99"/>
                          <w:bottom w:val="single" w:sz="4" w:space="0" w:color="76923C" w:themeColor="accent3" w:themeShade="BF"/>
                        </w:tcBorders>
                        <w:shd w:val="clear" w:color="000000" w:fill="FFFFFF" w:themeFill="background1"/>
                        <w:vAlign w:val="center"/>
                      </w:tcPr>
                      <w:p w:rsidR="00AA5E17" w:rsidRPr="00156918" w:rsidRDefault="00AA5E17" w:rsidP="00B1136B">
                        <w:pPr>
                          <w:spacing w:before="40" w:after="40"/>
                          <w:ind w:left="216" w:right="342"/>
                          <w:jc w:val="right"/>
                          <w:rPr>
                            <w:b/>
                            <w:sz w:val="18"/>
                            <w:szCs w:val="18"/>
                          </w:rPr>
                        </w:pPr>
                        <w:r w:rsidRPr="00156918">
                          <w:rPr>
                            <w:b/>
                            <w:sz w:val="18"/>
                            <w:szCs w:val="18"/>
                          </w:rPr>
                          <w:t>$8</w:t>
                        </w:r>
                        <w:r w:rsidRPr="00F55BBC">
                          <w:rPr>
                            <w:b/>
                            <w:sz w:val="18"/>
                            <w:szCs w:val="18"/>
                          </w:rPr>
                          <w:t>1</w:t>
                        </w:r>
                      </w:p>
                    </w:tc>
                  </w:tr>
                </w:tbl>
                <w:p w:rsidR="00AA5E17" w:rsidRDefault="00AA5E17" w:rsidP="008F2C00"/>
              </w:txbxContent>
            </v:textbox>
            <w10:wrap type="tight"/>
          </v:shape>
        </w:pict>
      </w:r>
      <w:r w:rsidR="003139DF" w:rsidRPr="00B31F6A">
        <w:rPr>
          <w:rFonts w:ascii="Segoe UI" w:hAnsi="Segoe UI" w:cs="Segoe UI"/>
          <w:b/>
          <w:sz w:val="17"/>
          <w:szCs w:val="17"/>
        </w:rPr>
        <w:t>Less time waiting for downloads.</w:t>
      </w:r>
      <w:r w:rsidR="003139DF" w:rsidRPr="00B31F6A">
        <w:rPr>
          <w:rFonts w:ascii="Segoe UI" w:hAnsi="Segoe UI" w:cs="Segoe UI"/>
          <w:sz w:val="17"/>
          <w:szCs w:val="17"/>
        </w:rPr>
        <w:t xml:space="preserve"> BranchCache in the Windows 7 and Windows Server</w:t>
      </w:r>
      <w:r w:rsidR="00662F0B" w:rsidRPr="00B31F6A">
        <w:rPr>
          <w:rFonts w:ascii="Segoe UI" w:hAnsi="Segoe UI" w:cs="Segoe UI"/>
          <w:sz w:val="17"/>
          <w:szCs w:val="17"/>
          <w:vertAlign w:val="superscript"/>
        </w:rPr>
        <w:t>®</w:t>
      </w:r>
      <w:r w:rsidR="003139DF" w:rsidRPr="00B31F6A">
        <w:rPr>
          <w:rFonts w:ascii="Segoe UI" w:hAnsi="Segoe UI" w:cs="Segoe UI"/>
          <w:sz w:val="17"/>
          <w:szCs w:val="17"/>
        </w:rPr>
        <w:t xml:space="preserve"> 2008 R2 operating systems </w:t>
      </w:r>
      <w:r w:rsidR="00017E06">
        <w:rPr>
          <w:rFonts w:ascii="Segoe UI" w:hAnsi="Segoe UI" w:cs="Segoe UI"/>
          <w:sz w:val="17"/>
          <w:szCs w:val="17"/>
        </w:rPr>
        <w:t>is</w:t>
      </w:r>
      <w:r w:rsidR="003C05EE">
        <w:rPr>
          <w:rFonts w:ascii="Segoe UI" w:hAnsi="Segoe UI" w:cs="Segoe UI"/>
          <w:sz w:val="17"/>
          <w:szCs w:val="17"/>
        </w:rPr>
        <w:t xml:space="preserve"> expected to</w:t>
      </w:r>
      <w:r w:rsidR="003139DF" w:rsidRPr="00B31F6A">
        <w:rPr>
          <w:rFonts w:ascii="Segoe UI" w:hAnsi="Segoe UI" w:cs="Segoe UI"/>
          <w:sz w:val="17"/>
          <w:szCs w:val="17"/>
        </w:rPr>
        <w:t xml:space="preserve"> increase </w:t>
      </w:r>
      <w:r w:rsidR="00E37CD8">
        <w:rPr>
          <w:rFonts w:ascii="Segoe UI" w:hAnsi="Segoe UI" w:cs="Segoe UI"/>
          <w:sz w:val="17"/>
          <w:szCs w:val="17"/>
        </w:rPr>
        <w:t>user productivity</w:t>
      </w:r>
      <w:r w:rsidR="00E37CD8" w:rsidRPr="00B31F6A">
        <w:rPr>
          <w:rFonts w:ascii="Segoe UI" w:hAnsi="Segoe UI" w:cs="Segoe UI"/>
          <w:sz w:val="17"/>
          <w:szCs w:val="17"/>
        </w:rPr>
        <w:t xml:space="preserve"> </w:t>
      </w:r>
      <w:r w:rsidR="00E37CD8">
        <w:rPr>
          <w:rFonts w:ascii="Segoe UI" w:hAnsi="Segoe UI" w:cs="Segoe UI"/>
          <w:sz w:val="17"/>
          <w:szCs w:val="17"/>
        </w:rPr>
        <w:t xml:space="preserve">when </w:t>
      </w:r>
      <w:r w:rsidR="0008005D" w:rsidRPr="00B31F6A">
        <w:rPr>
          <w:rFonts w:ascii="Segoe UI" w:hAnsi="Segoe UI" w:cs="Segoe UI"/>
          <w:sz w:val="17"/>
          <w:szCs w:val="17"/>
        </w:rPr>
        <w:t>downloading files to</w:t>
      </w:r>
      <w:r w:rsidR="003139DF" w:rsidRPr="00B31F6A">
        <w:rPr>
          <w:rFonts w:ascii="Segoe UI" w:hAnsi="Segoe UI" w:cs="Segoe UI"/>
          <w:sz w:val="17"/>
          <w:szCs w:val="17"/>
        </w:rPr>
        <w:t xml:space="preserve"> remote offices, </w:t>
      </w:r>
      <w:r w:rsidR="00E37CD8">
        <w:rPr>
          <w:rFonts w:ascii="Segoe UI" w:hAnsi="Segoe UI" w:cs="Segoe UI"/>
          <w:sz w:val="17"/>
          <w:szCs w:val="17"/>
        </w:rPr>
        <w:t xml:space="preserve">by </w:t>
      </w:r>
      <w:r w:rsidR="003139DF" w:rsidRPr="00B31F6A">
        <w:rPr>
          <w:rFonts w:ascii="Segoe UI" w:hAnsi="Segoe UI" w:cs="Segoe UI"/>
          <w:sz w:val="17"/>
          <w:szCs w:val="17"/>
        </w:rPr>
        <w:t xml:space="preserve">giving users in those offices the </w:t>
      </w:r>
      <w:r w:rsidR="00E37CD8">
        <w:rPr>
          <w:rFonts w:ascii="Segoe UI" w:hAnsi="Segoe UI" w:cs="Segoe UI"/>
          <w:sz w:val="17"/>
          <w:szCs w:val="17"/>
        </w:rPr>
        <w:t xml:space="preserve">ability to use file copies already downloaded to the </w:t>
      </w:r>
      <w:r w:rsidR="003139DF" w:rsidRPr="00B31F6A">
        <w:rPr>
          <w:rFonts w:ascii="Segoe UI" w:hAnsi="Segoe UI" w:cs="Segoe UI"/>
          <w:sz w:val="17"/>
          <w:szCs w:val="17"/>
        </w:rPr>
        <w:t xml:space="preserve">local area network. By reducing the time NI engineers spent </w:t>
      </w:r>
      <w:r w:rsidR="003139DF" w:rsidRPr="00B31F6A">
        <w:rPr>
          <w:rFonts w:ascii="Segoe UI" w:hAnsi="Segoe UI" w:cs="Segoe UI"/>
          <w:bCs/>
          <w:sz w:val="17"/>
          <w:szCs w:val="17"/>
        </w:rPr>
        <w:t>waiting to download files to branch</w:t>
      </w:r>
      <w:r w:rsidR="00AF6E1B">
        <w:rPr>
          <w:rFonts w:ascii="Segoe UI" w:hAnsi="Segoe UI" w:cs="Segoe UI"/>
          <w:bCs/>
          <w:sz w:val="17"/>
          <w:szCs w:val="17"/>
        </w:rPr>
        <w:t xml:space="preserve"> </w:t>
      </w:r>
      <w:r w:rsidR="003139DF" w:rsidRPr="00B31F6A">
        <w:rPr>
          <w:rFonts w:ascii="Segoe UI" w:hAnsi="Segoe UI" w:cs="Segoe UI"/>
          <w:bCs/>
          <w:sz w:val="17"/>
          <w:szCs w:val="17"/>
        </w:rPr>
        <w:t>offices,</w:t>
      </w:r>
      <w:r w:rsidR="003139DF" w:rsidRPr="00B31F6A">
        <w:rPr>
          <w:rFonts w:ascii="Segoe UI" w:hAnsi="Segoe UI" w:cs="Segoe UI"/>
          <w:sz w:val="17"/>
          <w:szCs w:val="17"/>
        </w:rPr>
        <w:t xml:space="preserve"> BranchCache </w:t>
      </w:r>
      <w:r w:rsidR="003C05EE">
        <w:rPr>
          <w:rFonts w:ascii="Segoe UI" w:hAnsi="Segoe UI" w:cs="Segoe UI"/>
          <w:sz w:val="17"/>
          <w:szCs w:val="17"/>
        </w:rPr>
        <w:t>will enable</w:t>
      </w:r>
      <w:r w:rsidR="003C05EE" w:rsidRPr="00B31F6A">
        <w:rPr>
          <w:rFonts w:ascii="Segoe UI" w:hAnsi="Segoe UI" w:cs="Segoe UI"/>
          <w:sz w:val="17"/>
          <w:szCs w:val="17"/>
        </w:rPr>
        <w:t xml:space="preserve"> </w:t>
      </w:r>
      <w:r w:rsidR="0040572A">
        <w:rPr>
          <w:rFonts w:ascii="Segoe UI" w:hAnsi="Segoe UI" w:cs="Segoe UI"/>
          <w:sz w:val="17"/>
          <w:szCs w:val="17"/>
        </w:rPr>
        <w:t>users</w:t>
      </w:r>
      <w:r w:rsidR="0040572A" w:rsidRPr="00B31F6A">
        <w:rPr>
          <w:rFonts w:ascii="Segoe UI" w:hAnsi="Segoe UI" w:cs="Segoe UI"/>
          <w:sz w:val="17"/>
          <w:szCs w:val="17"/>
        </w:rPr>
        <w:t xml:space="preserve"> </w:t>
      </w:r>
      <w:r w:rsidR="003139DF" w:rsidRPr="00B31F6A">
        <w:rPr>
          <w:rFonts w:ascii="Segoe UI" w:hAnsi="Segoe UI" w:cs="Segoe UI"/>
          <w:sz w:val="17"/>
          <w:szCs w:val="17"/>
        </w:rPr>
        <w:t xml:space="preserve">to </w:t>
      </w:r>
      <w:r w:rsidR="003139DF" w:rsidRPr="00B31F6A">
        <w:rPr>
          <w:rFonts w:ascii="Segoe UI" w:hAnsi="Segoe UI" w:cs="Segoe UI"/>
          <w:bCs/>
          <w:sz w:val="17"/>
          <w:szCs w:val="17"/>
        </w:rPr>
        <w:t xml:space="preserve">save </w:t>
      </w:r>
      <w:r w:rsidR="0040572A">
        <w:rPr>
          <w:rFonts w:ascii="Segoe UI" w:hAnsi="Segoe UI" w:cs="Segoe UI"/>
          <w:bCs/>
          <w:sz w:val="17"/>
          <w:szCs w:val="17"/>
        </w:rPr>
        <w:t xml:space="preserve">up to </w:t>
      </w:r>
      <w:r w:rsidR="00301BBD" w:rsidRPr="00B31F6A">
        <w:rPr>
          <w:rFonts w:ascii="Segoe UI" w:hAnsi="Segoe UI" w:cs="Segoe UI"/>
          <w:bCs/>
          <w:sz w:val="17"/>
          <w:szCs w:val="17"/>
        </w:rPr>
        <w:t>50 minutes per user per week</w:t>
      </w:r>
      <w:r w:rsidR="003139DF" w:rsidRPr="00B31F6A">
        <w:rPr>
          <w:rFonts w:ascii="Segoe UI" w:hAnsi="Segoe UI" w:cs="Segoe UI"/>
          <w:bCs/>
          <w:sz w:val="17"/>
          <w:szCs w:val="17"/>
        </w:rPr>
        <w:t xml:space="preserve">. </w:t>
      </w:r>
    </w:p>
    <w:p w:rsidR="009C3FFA" w:rsidRPr="00156918" w:rsidRDefault="009C3FFA" w:rsidP="003139DF">
      <w:pPr>
        <w:spacing w:before="120"/>
        <w:rPr>
          <w:b/>
          <w:sz w:val="20"/>
          <w:szCs w:val="20"/>
        </w:rPr>
      </w:pPr>
      <w:r w:rsidRPr="00156918">
        <w:rPr>
          <w:b/>
          <w:sz w:val="20"/>
          <w:szCs w:val="20"/>
        </w:rPr>
        <w:t xml:space="preserve">NI Customers </w:t>
      </w:r>
      <w:r w:rsidR="00CF1B71" w:rsidRPr="00156918">
        <w:rPr>
          <w:b/>
          <w:sz w:val="20"/>
          <w:szCs w:val="20"/>
        </w:rPr>
        <w:t>Step Up to Use Windows 7 in Their Products</w:t>
      </w:r>
      <w:r w:rsidRPr="00156918">
        <w:rPr>
          <w:b/>
          <w:sz w:val="20"/>
          <w:szCs w:val="20"/>
        </w:rPr>
        <w:t xml:space="preserve"> </w:t>
      </w:r>
    </w:p>
    <w:p w:rsidR="009C3FFA" w:rsidRPr="00156918" w:rsidRDefault="009C3FFA" w:rsidP="005068BD">
      <w:pPr>
        <w:spacing w:after="120" w:line="240" w:lineRule="exact"/>
        <w:rPr>
          <w:szCs w:val="17"/>
        </w:rPr>
      </w:pPr>
      <w:r w:rsidRPr="00156918">
        <w:rPr>
          <w:szCs w:val="17"/>
        </w:rPr>
        <w:t>NI engineers and corporate IT staff have already started to reap the benefits of Windows 7 capabilities. Now, as more NI customers are learning about these capabilities</w:t>
      </w:r>
      <w:r w:rsidRPr="00B31F6A">
        <w:rPr>
          <w:szCs w:val="17"/>
        </w:rPr>
        <w:t xml:space="preserve">, they are considering </w:t>
      </w:r>
      <w:r w:rsidR="00680DFA" w:rsidRPr="00B31F6A">
        <w:rPr>
          <w:szCs w:val="17"/>
        </w:rPr>
        <w:t>migrating to Windows 7-based versions of NI products</w:t>
      </w:r>
      <w:r w:rsidRPr="00B31F6A">
        <w:rPr>
          <w:szCs w:val="17"/>
        </w:rPr>
        <w:t>.</w:t>
      </w:r>
    </w:p>
    <w:p w:rsidR="000B7798" w:rsidRPr="00156918" w:rsidRDefault="00D16D09" w:rsidP="005068BD">
      <w:pPr>
        <w:spacing w:after="120" w:line="240" w:lineRule="exact"/>
        <w:rPr>
          <w:szCs w:val="17"/>
        </w:rPr>
      </w:pPr>
      <w:r w:rsidRPr="00156918">
        <w:rPr>
          <w:szCs w:val="17"/>
        </w:rPr>
        <w:t>In an online review of Windows 7, Elijah Kerry writes, “</w:t>
      </w:r>
      <w:r w:rsidR="009C3FFA" w:rsidRPr="00156918">
        <w:rPr>
          <w:szCs w:val="17"/>
        </w:rPr>
        <w:t>Instead of adding significantly new or different functionality in Windows, Microsoft improved many features introduced in Windows Vista</w:t>
      </w:r>
      <w:r w:rsidR="00137369" w:rsidRPr="00137369">
        <w:rPr>
          <w:szCs w:val="17"/>
          <w:vertAlign w:val="superscript"/>
        </w:rPr>
        <w:t>®</w:t>
      </w:r>
      <w:r w:rsidR="009C3FFA" w:rsidRPr="00156918">
        <w:rPr>
          <w:szCs w:val="17"/>
        </w:rPr>
        <w:t>, refined the usability of the shell, and increased system responsiveness and performance. These changes, combined with a focus on hardware and software compatibility, make Windows 7 a strong candidate for the latest test and measurement applications.</w:t>
      </w:r>
      <w:r w:rsidRPr="00156918">
        <w:rPr>
          <w:szCs w:val="17"/>
        </w:rPr>
        <w:t>”</w:t>
      </w:r>
      <w:r w:rsidR="008251E0" w:rsidRPr="00156918">
        <w:rPr>
          <w:rStyle w:val="FootnoteReference"/>
          <w:szCs w:val="17"/>
        </w:rPr>
        <w:footnoteReference w:id="3"/>
      </w:r>
    </w:p>
    <w:p w:rsidR="000B7798" w:rsidRPr="00156918" w:rsidRDefault="00156918" w:rsidP="005068BD">
      <w:pPr>
        <w:spacing w:after="120" w:line="240" w:lineRule="exact"/>
        <w:rPr>
          <w:szCs w:val="17"/>
        </w:rPr>
      </w:pPr>
      <w:r>
        <w:rPr>
          <w:szCs w:val="17"/>
        </w:rPr>
        <w:t>I</w:t>
      </w:r>
      <w:r w:rsidR="000B7798" w:rsidRPr="00156918">
        <w:rPr>
          <w:szCs w:val="17"/>
        </w:rPr>
        <w:t>n benchmark comparisons with Windows XP, Windows 7 performance</w:t>
      </w:r>
      <w:r>
        <w:rPr>
          <w:szCs w:val="17"/>
        </w:rPr>
        <w:t xml:space="preserve"> shows that</w:t>
      </w:r>
      <w:r w:rsidR="000B7798" w:rsidRPr="00156918">
        <w:rPr>
          <w:szCs w:val="17"/>
        </w:rPr>
        <w:t>:</w:t>
      </w:r>
    </w:p>
    <w:p w:rsidR="000B7798" w:rsidRPr="00156918" w:rsidRDefault="000B7798" w:rsidP="009955AB">
      <w:pPr>
        <w:pStyle w:val="ListParagraph"/>
        <w:numPr>
          <w:ilvl w:val="0"/>
          <w:numId w:val="13"/>
        </w:numPr>
        <w:spacing w:line="240" w:lineRule="exact"/>
        <w:ind w:left="216" w:hanging="216"/>
        <w:contextualSpacing w:val="0"/>
        <w:rPr>
          <w:rFonts w:ascii="Segoe UI" w:hAnsi="Segoe UI" w:cs="Segoe UI"/>
          <w:spacing w:val="-4"/>
          <w:sz w:val="17"/>
          <w:szCs w:val="17"/>
        </w:rPr>
      </w:pPr>
      <w:r w:rsidRPr="00156918">
        <w:rPr>
          <w:rFonts w:ascii="Segoe UI" w:hAnsi="Segoe UI" w:cs="Segoe UI"/>
          <w:spacing w:val="-4"/>
          <w:sz w:val="17"/>
          <w:szCs w:val="17"/>
        </w:rPr>
        <w:t xml:space="preserve">File writes </w:t>
      </w:r>
      <w:r w:rsidR="001D3588" w:rsidRPr="00156918">
        <w:rPr>
          <w:rFonts w:ascii="Segoe UI" w:hAnsi="Segoe UI" w:cs="Segoe UI"/>
          <w:spacing w:val="-4"/>
          <w:sz w:val="17"/>
          <w:szCs w:val="17"/>
        </w:rPr>
        <w:t xml:space="preserve">were </w:t>
      </w:r>
      <w:r w:rsidRPr="00156918">
        <w:rPr>
          <w:rFonts w:ascii="Segoe UI" w:hAnsi="Segoe UI" w:cs="Segoe UI"/>
          <w:spacing w:val="-4"/>
          <w:sz w:val="17"/>
          <w:szCs w:val="17"/>
        </w:rPr>
        <w:t>15% faster</w:t>
      </w:r>
      <w:r w:rsidR="00D21C47" w:rsidRPr="00156918">
        <w:rPr>
          <w:rFonts w:ascii="Segoe UI" w:hAnsi="Segoe UI" w:cs="Segoe UI"/>
          <w:spacing w:val="-4"/>
          <w:sz w:val="17"/>
          <w:szCs w:val="17"/>
        </w:rPr>
        <w:t xml:space="preserve"> than Windows XP</w:t>
      </w:r>
      <w:r w:rsidRPr="00156918">
        <w:rPr>
          <w:rFonts w:ascii="Segoe UI" w:hAnsi="Segoe UI" w:cs="Segoe UI"/>
          <w:spacing w:val="-4"/>
          <w:sz w:val="17"/>
          <w:szCs w:val="17"/>
        </w:rPr>
        <w:t>, enabled by</w:t>
      </w:r>
      <w:r w:rsidR="00641E24" w:rsidRPr="00156918">
        <w:rPr>
          <w:rFonts w:ascii="Segoe UI" w:hAnsi="Segoe UI" w:cs="Segoe UI"/>
          <w:spacing w:val="-4"/>
          <w:sz w:val="17"/>
          <w:szCs w:val="17"/>
        </w:rPr>
        <w:t xml:space="preserve"> improved prefetching logic.</w:t>
      </w:r>
    </w:p>
    <w:p w:rsidR="000B7798" w:rsidRPr="00156918" w:rsidRDefault="00D21C47" w:rsidP="009955AB">
      <w:pPr>
        <w:pStyle w:val="ListParagraph"/>
        <w:numPr>
          <w:ilvl w:val="0"/>
          <w:numId w:val="13"/>
        </w:numPr>
        <w:spacing w:line="240" w:lineRule="exact"/>
        <w:ind w:left="216" w:hanging="216"/>
        <w:contextualSpacing w:val="0"/>
        <w:rPr>
          <w:rFonts w:ascii="Segoe UI" w:hAnsi="Segoe UI" w:cs="Segoe UI"/>
          <w:sz w:val="17"/>
          <w:szCs w:val="17"/>
        </w:rPr>
      </w:pPr>
      <w:r w:rsidRPr="00156918">
        <w:rPr>
          <w:rFonts w:ascii="Segoe UI" w:hAnsi="Segoe UI" w:cs="Segoe UI"/>
          <w:sz w:val="17"/>
          <w:szCs w:val="17"/>
        </w:rPr>
        <w:t xml:space="preserve">Multi-threading performance </w:t>
      </w:r>
      <w:r w:rsidR="001D3588" w:rsidRPr="00156918">
        <w:rPr>
          <w:rFonts w:ascii="Segoe UI" w:hAnsi="Segoe UI" w:cs="Segoe UI"/>
          <w:sz w:val="17"/>
          <w:szCs w:val="17"/>
        </w:rPr>
        <w:t xml:space="preserve">was </w:t>
      </w:r>
      <w:r w:rsidRPr="00156918">
        <w:rPr>
          <w:rFonts w:ascii="Segoe UI" w:hAnsi="Segoe UI" w:cs="Segoe UI"/>
          <w:sz w:val="17"/>
          <w:szCs w:val="17"/>
        </w:rPr>
        <w:t>21% faster than Windows XP, enabled by</w:t>
      </w:r>
      <w:r w:rsidR="003135C1" w:rsidRPr="00156918">
        <w:rPr>
          <w:rFonts w:ascii="Segoe UI" w:hAnsi="Segoe UI" w:cs="Segoe UI"/>
          <w:sz w:val="17"/>
          <w:szCs w:val="17"/>
        </w:rPr>
        <w:t xml:space="preserve"> better system performance, resource utilization, and refactoring locks to improve scalability.</w:t>
      </w:r>
    </w:p>
    <w:p w:rsidR="00D21C47" w:rsidRPr="00B31F6A" w:rsidRDefault="00E37CD8" w:rsidP="009955AB">
      <w:pPr>
        <w:pStyle w:val="ListParagraph"/>
        <w:numPr>
          <w:ilvl w:val="0"/>
          <w:numId w:val="13"/>
        </w:numPr>
        <w:spacing w:line="240" w:lineRule="exact"/>
        <w:ind w:left="216" w:hanging="216"/>
        <w:contextualSpacing w:val="0"/>
        <w:rPr>
          <w:rFonts w:ascii="Segoe UI" w:hAnsi="Segoe UI" w:cs="Segoe UI"/>
          <w:sz w:val="17"/>
          <w:szCs w:val="17"/>
        </w:rPr>
      </w:pPr>
      <w:r>
        <w:rPr>
          <w:rFonts w:ascii="Segoe UI" w:hAnsi="Segoe UI" w:cs="Segoe UI"/>
          <w:sz w:val="17"/>
          <w:szCs w:val="17"/>
        </w:rPr>
        <w:t>Startups</w:t>
      </w:r>
      <w:r w:rsidRPr="00156918">
        <w:rPr>
          <w:rFonts w:ascii="Segoe UI" w:hAnsi="Segoe UI" w:cs="Segoe UI"/>
          <w:sz w:val="17"/>
          <w:szCs w:val="17"/>
        </w:rPr>
        <w:t xml:space="preserve"> </w:t>
      </w:r>
      <w:r w:rsidR="001D3588" w:rsidRPr="00156918">
        <w:rPr>
          <w:rFonts w:ascii="Segoe UI" w:hAnsi="Segoe UI" w:cs="Segoe UI"/>
          <w:sz w:val="17"/>
          <w:szCs w:val="17"/>
        </w:rPr>
        <w:t xml:space="preserve">were </w:t>
      </w:r>
      <w:r w:rsidR="00D21C47" w:rsidRPr="00156918">
        <w:rPr>
          <w:rFonts w:ascii="Segoe UI" w:hAnsi="Segoe UI" w:cs="Segoe UI"/>
          <w:sz w:val="17"/>
          <w:szCs w:val="17"/>
        </w:rPr>
        <w:t>36% faster</w:t>
      </w:r>
      <w:r w:rsidR="00C50625">
        <w:rPr>
          <w:rFonts w:ascii="Segoe UI" w:hAnsi="Segoe UI" w:cs="Segoe UI"/>
          <w:sz w:val="17"/>
          <w:szCs w:val="17"/>
        </w:rPr>
        <w:t>,</w:t>
      </w:r>
      <w:r w:rsidR="00D21C47" w:rsidRPr="00156918">
        <w:rPr>
          <w:rFonts w:ascii="Segoe UI" w:hAnsi="Segoe UI" w:cs="Segoe UI"/>
          <w:sz w:val="17"/>
          <w:szCs w:val="17"/>
        </w:rPr>
        <w:t xml:space="preserve"> and shutdowns </w:t>
      </w:r>
      <w:r w:rsidR="001D3588" w:rsidRPr="00156918">
        <w:rPr>
          <w:rFonts w:ascii="Segoe UI" w:hAnsi="Segoe UI" w:cs="Segoe UI"/>
          <w:sz w:val="17"/>
          <w:szCs w:val="17"/>
        </w:rPr>
        <w:t xml:space="preserve">were </w:t>
      </w:r>
      <w:r w:rsidR="00D21C47" w:rsidRPr="00156918">
        <w:rPr>
          <w:rFonts w:ascii="Segoe UI" w:hAnsi="Segoe UI" w:cs="Segoe UI"/>
          <w:sz w:val="17"/>
          <w:szCs w:val="17"/>
        </w:rPr>
        <w:t xml:space="preserve">48% faster than Windows XP, enabled by system services that start </w:t>
      </w:r>
      <w:r>
        <w:rPr>
          <w:rFonts w:ascii="Segoe UI" w:hAnsi="Segoe UI" w:cs="Segoe UI"/>
          <w:sz w:val="17"/>
          <w:szCs w:val="17"/>
        </w:rPr>
        <w:t>when needed</w:t>
      </w:r>
      <w:r w:rsidR="00D21C47" w:rsidRPr="00156918">
        <w:rPr>
          <w:rFonts w:ascii="Segoe UI" w:hAnsi="Segoe UI" w:cs="Segoe UI"/>
          <w:sz w:val="17"/>
          <w:szCs w:val="17"/>
        </w:rPr>
        <w:t>; fewer demands</w:t>
      </w:r>
      <w:r w:rsidR="003135C1" w:rsidRPr="00156918">
        <w:rPr>
          <w:rFonts w:ascii="Segoe UI" w:hAnsi="Segoe UI" w:cs="Segoe UI"/>
          <w:sz w:val="17"/>
          <w:szCs w:val="17"/>
        </w:rPr>
        <w:t xml:space="preserve"> on the CPU, disk, and memory</w:t>
      </w:r>
      <w:r w:rsidR="00D21C47" w:rsidRPr="00156918">
        <w:rPr>
          <w:rFonts w:ascii="Segoe UI" w:hAnsi="Segoe UI" w:cs="Segoe UI"/>
          <w:sz w:val="17"/>
          <w:szCs w:val="17"/>
        </w:rPr>
        <w:t xml:space="preserve">; </w:t>
      </w:r>
      <w:r w:rsidR="003135C1" w:rsidRPr="00156918">
        <w:rPr>
          <w:rFonts w:ascii="Segoe UI" w:hAnsi="Segoe UI" w:cs="Segoe UI"/>
          <w:sz w:val="17"/>
          <w:szCs w:val="17"/>
        </w:rPr>
        <w:t xml:space="preserve">and </w:t>
      </w:r>
      <w:r>
        <w:rPr>
          <w:rFonts w:ascii="Segoe UI" w:hAnsi="Segoe UI" w:cs="Segoe UI"/>
          <w:sz w:val="17"/>
          <w:szCs w:val="17"/>
        </w:rPr>
        <w:t>more efficient</w:t>
      </w:r>
      <w:r w:rsidRPr="00156918">
        <w:rPr>
          <w:rFonts w:ascii="Segoe UI" w:hAnsi="Segoe UI" w:cs="Segoe UI"/>
          <w:sz w:val="17"/>
          <w:szCs w:val="17"/>
        </w:rPr>
        <w:t xml:space="preserve"> </w:t>
      </w:r>
      <w:r>
        <w:rPr>
          <w:rFonts w:ascii="Segoe UI" w:hAnsi="Segoe UI" w:cs="Segoe UI"/>
          <w:sz w:val="17"/>
          <w:szCs w:val="17"/>
        </w:rPr>
        <w:t>use</w:t>
      </w:r>
      <w:r w:rsidRPr="00B31F6A">
        <w:rPr>
          <w:rFonts w:ascii="Segoe UI" w:hAnsi="Segoe UI" w:cs="Segoe UI"/>
          <w:sz w:val="17"/>
          <w:szCs w:val="17"/>
        </w:rPr>
        <w:t xml:space="preserve"> </w:t>
      </w:r>
      <w:r w:rsidR="00D21C47" w:rsidRPr="00B31F6A">
        <w:rPr>
          <w:rFonts w:ascii="Segoe UI" w:hAnsi="Segoe UI" w:cs="Segoe UI"/>
          <w:sz w:val="17"/>
          <w:szCs w:val="17"/>
        </w:rPr>
        <w:t>of driver</w:t>
      </w:r>
      <w:r>
        <w:rPr>
          <w:rFonts w:ascii="Segoe UI" w:hAnsi="Segoe UI" w:cs="Segoe UI"/>
          <w:sz w:val="17"/>
          <w:szCs w:val="17"/>
        </w:rPr>
        <w:t>s</w:t>
      </w:r>
      <w:r w:rsidR="003135C1" w:rsidRPr="00B31F6A">
        <w:rPr>
          <w:rFonts w:ascii="Segoe UI" w:hAnsi="Segoe UI" w:cs="Segoe UI"/>
          <w:sz w:val="17"/>
          <w:szCs w:val="17"/>
        </w:rPr>
        <w:t>.</w:t>
      </w:r>
    </w:p>
    <w:p w:rsidR="00D21C47" w:rsidRPr="00156918" w:rsidRDefault="00680DFA" w:rsidP="009955AB">
      <w:pPr>
        <w:pStyle w:val="ListParagraph"/>
        <w:numPr>
          <w:ilvl w:val="0"/>
          <w:numId w:val="13"/>
        </w:numPr>
        <w:spacing w:line="240" w:lineRule="exact"/>
        <w:ind w:left="216" w:hanging="216"/>
        <w:contextualSpacing w:val="0"/>
        <w:rPr>
          <w:rFonts w:ascii="Segoe UI" w:hAnsi="Segoe UI" w:cs="Segoe UI"/>
          <w:sz w:val="17"/>
          <w:szCs w:val="17"/>
        </w:rPr>
      </w:pPr>
      <w:r w:rsidRPr="00B31F6A">
        <w:rPr>
          <w:rFonts w:ascii="Segoe UI" w:hAnsi="Segoe UI" w:cs="Segoe UI"/>
          <w:sz w:val="17"/>
          <w:szCs w:val="17"/>
        </w:rPr>
        <w:t>Windows 7 p</w:t>
      </w:r>
      <w:r w:rsidR="00BD10BF" w:rsidRPr="00B31F6A">
        <w:rPr>
          <w:rFonts w:ascii="Segoe UI" w:hAnsi="Segoe UI" w:cs="Segoe UI"/>
          <w:sz w:val="17"/>
          <w:szCs w:val="17"/>
        </w:rPr>
        <w:t xml:space="preserve">rovided </w:t>
      </w:r>
      <w:r w:rsidR="00D21C47" w:rsidRPr="00B31F6A">
        <w:rPr>
          <w:rFonts w:ascii="Segoe UI" w:hAnsi="Segoe UI" w:cs="Segoe UI"/>
          <w:sz w:val="17"/>
          <w:szCs w:val="17"/>
        </w:rPr>
        <w:t xml:space="preserve">10% improvement in overall bandwidth </w:t>
      </w:r>
      <w:r w:rsidR="00E37CD8">
        <w:rPr>
          <w:rFonts w:ascii="Segoe UI" w:hAnsi="Segoe UI" w:cs="Segoe UI"/>
          <w:sz w:val="17"/>
          <w:szCs w:val="17"/>
        </w:rPr>
        <w:t xml:space="preserve">utilization </w:t>
      </w:r>
      <w:r w:rsidR="00D21C47" w:rsidRPr="00156918">
        <w:rPr>
          <w:rFonts w:ascii="Segoe UI" w:hAnsi="Segoe UI" w:cs="Segoe UI"/>
          <w:sz w:val="17"/>
          <w:szCs w:val="17"/>
        </w:rPr>
        <w:t>and 20% improvement in performance, compared with Windows XP</w:t>
      </w:r>
      <w:r w:rsidR="00BD10BF" w:rsidRPr="00156918">
        <w:rPr>
          <w:rFonts w:ascii="Segoe UI" w:hAnsi="Segoe UI" w:cs="Segoe UI"/>
          <w:sz w:val="17"/>
          <w:szCs w:val="17"/>
        </w:rPr>
        <w:t xml:space="preserve"> during high-speed or multifunction I/O</w:t>
      </w:r>
      <w:r w:rsidR="00D21C47" w:rsidRPr="00156918">
        <w:rPr>
          <w:rFonts w:ascii="Segoe UI" w:hAnsi="Segoe UI" w:cs="Segoe UI"/>
          <w:sz w:val="17"/>
          <w:szCs w:val="17"/>
        </w:rPr>
        <w:t>. These c</w:t>
      </w:r>
      <w:r w:rsidR="0046494B" w:rsidRPr="00156918">
        <w:rPr>
          <w:rFonts w:ascii="Segoe UI" w:hAnsi="Segoe UI" w:cs="Segoe UI"/>
          <w:sz w:val="17"/>
          <w:szCs w:val="17"/>
        </w:rPr>
        <w:t xml:space="preserve">apabilities are </w:t>
      </w:r>
      <w:r w:rsidR="00D21C47" w:rsidRPr="00156918">
        <w:rPr>
          <w:rFonts w:ascii="Segoe UI" w:hAnsi="Segoe UI" w:cs="Segoe UI"/>
          <w:sz w:val="17"/>
          <w:szCs w:val="17"/>
        </w:rPr>
        <w:t>enabled by</w:t>
      </w:r>
      <w:r w:rsidR="00E37CD8">
        <w:rPr>
          <w:rFonts w:ascii="Segoe UI" w:hAnsi="Segoe UI" w:cs="Segoe UI"/>
          <w:sz w:val="17"/>
          <w:szCs w:val="17"/>
        </w:rPr>
        <w:t xml:space="preserve"> the ability to take advantage of</w:t>
      </w:r>
      <w:r w:rsidR="00BD10BF" w:rsidRPr="00156918">
        <w:rPr>
          <w:rFonts w:ascii="Segoe UI" w:hAnsi="Segoe UI" w:cs="Segoe UI"/>
          <w:sz w:val="17"/>
          <w:szCs w:val="17"/>
        </w:rPr>
        <w:t xml:space="preserve"> the</w:t>
      </w:r>
      <w:r w:rsidR="00BD10BF" w:rsidRPr="00156918">
        <w:t xml:space="preserve"> </w:t>
      </w:r>
      <w:r w:rsidR="00D21C47" w:rsidRPr="00156918">
        <w:rPr>
          <w:rFonts w:ascii="Segoe UI" w:hAnsi="Segoe UI" w:cs="Segoe UI"/>
          <w:sz w:val="17"/>
          <w:szCs w:val="17"/>
        </w:rPr>
        <w:t xml:space="preserve">latest bus technologies, including multiple PCI Express and </w:t>
      </w:r>
      <w:r w:rsidR="00BA14C3">
        <w:rPr>
          <w:rFonts w:ascii="Segoe UI" w:hAnsi="Segoe UI" w:cs="Segoe UI"/>
          <w:sz w:val="17"/>
          <w:szCs w:val="17"/>
        </w:rPr>
        <w:t>h</w:t>
      </w:r>
      <w:r w:rsidR="00BA14C3" w:rsidRPr="00156918">
        <w:rPr>
          <w:rFonts w:ascii="Segoe UI" w:hAnsi="Segoe UI" w:cs="Segoe UI"/>
          <w:sz w:val="17"/>
          <w:szCs w:val="17"/>
        </w:rPr>
        <w:t>igh</w:t>
      </w:r>
      <w:r w:rsidR="00D21C47" w:rsidRPr="00156918">
        <w:rPr>
          <w:rFonts w:ascii="Segoe UI" w:hAnsi="Segoe UI" w:cs="Segoe UI"/>
          <w:sz w:val="17"/>
          <w:szCs w:val="17"/>
        </w:rPr>
        <w:t>-</w:t>
      </w:r>
      <w:r w:rsidR="00BD10BF" w:rsidRPr="00156918">
        <w:rPr>
          <w:rFonts w:ascii="Segoe UI" w:hAnsi="Segoe UI" w:cs="Segoe UI"/>
          <w:sz w:val="17"/>
          <w:szCs w:val="17"/>
        </w:rPr>
        <w:t>s</w:t>
      </w:r>
      <w:r w:rsidR="00D21C47" w:rsidRPr="00156918">
        <w:rPr>
          <w:rFonts w:ascii="Segoe UI" w:hAnsi="Segoe UI" w:cs="Segoe UI"/>
          <w:sz w:val="17"/>
          <w:szCs w:val="17"/>
        </w:rPr>
        <w:t>peed USB slots</w:t>
      </w:r>
      <w:r w:rsidR="00977E3F" w:rsidRPr="00156918">
        <w:rPr>
          <w:rFonts w:ascii="Segoe UI" w:hAnsi="Segoe UI" w:cs="Segoe UI"/>
          <w:sz w:val="17"/>
          <w:szCs w:val="17"/>
        </w:rPr>
        <w:t>.</w:t>
      </w:r>
    </w:p>
    <w:p w:rsidR="003139DF" w:rsidRPr="006A404F" w:rsidRDefault="003139DF" w:rsidP="003139DF">
      <w:pPr>
        <w:spacing w:before="120"/>
        <w:rPr>
          <w:b/>
          <w:sz w:val="20"/>
          <w:szCs w:val="20"/>
        </w:rPr>
      </w:pPr>
      <w:r w:rsidRPr="006A404F">
        <w:rPr>
          <w:b/>
          <w:sz w:val="20"/>
          <w:szCs w:val="20"/>
        </w:rPr>
        <w:t>Two Approaches to Deployment</w:t>
      </w:r>
    </w:p>
    <w:p w:rsidR="006B6F05" w:rsidRPr="00B31F6A" w:rsidRDefault="003139DF" w:rsidP="005068BD">
      <w:pPr>
        <w:spacing w:after="120" w:line="240" w:lineRule="exact"/>
        <w:rPr>
          <w:spacing w:val="-3"/>
          <w:szCs w:val="17"/>
        </w:rPr>
      </w:pPr>
      <w:r w:rsidRPr="003D3727">
        <w:rPr>
          <w:spacing w:val="-3"/>
          <w:szCs w:val="17"/>
        </w:rPr>
        <w:t xml:space="preserve">NI plans a structured 2-year rollout for </w:t>
      </w:r>
      <w:r w:rsidR="003D3727" w:rsidRPr="003D3727">
        <w:rPr>
          <w:spacing w:val="-3"/>
          <w:szCs w:val="17"/>
        </w:rPr>
        <w:t xml:space="preserve">the </w:t>
      </w:r>
      <w:r w:rsidRPr="003D3727">
        <w:rPr>
          <w:spacing w:val="-3"/>
          <w:szCs w:val="17"/>
        </w:rPr>
        <w:t>Manufacturing division PC</w:t>
      </w:r>
      <w:r w:rsidR="0018740B" w:rsidRPr="003D3727">
        <w:rPr>
          <w:spacing w:val="-3"/>
          <w:szCs w:val="17"/>
        </w:rPr>
        <w:t>s</w:t>
      </w:r>
      <w:r w:rsidRPr="003D3727">
        <w:rPr>
          <w:spacing w:val="-3"/>
          <w:szCs w:val="17"/>
        </w:rPr>
        <w:t xml:space="preserve">. The rest of the company will upgrade to Windows 7 by request of sales or </w:t>
      </w:r>
      <w:r w:rsidR="003D3727" w:rsidRPr="003D3727">
        <w:rPr>
          <w:spacing w:val="-3"/>
          <w:szCs w:val="17"/>
        </w:rPr>
        <w:t>design</w:t>
      </w:r>
      <w:r w:rsidRPr="003D3727">
        <w:rPr>
          <w:spacing w:val="-3"/>
          <w:szCs w:val="17"/>
        </w:rPr>
        <w:t xml:space="preserve"> engineers. Adoption </w:t>
      </w:r>
      <w:r w:rsidR="003D3727" w:rsidRPr="003D3727">
        <w:rPr>
          <w:spacing w:val="-3"/>
          <w:szCs w:val="17"/>
        </w:rPr>
        <w:t xml:space="preserve">of </w:t>
      </w:r>
      <w:r w:rsidR="003D3727" w:rsidRPr="00B31F6A">
        <w:rPr>
          <w:spacing w:val="-3"/>
          <w:szCs w:val="17"/>
        </w:rPr>
        <w:t xml:space="preserve">Windows 7 </w:t>
      </w:r>
      <w:r w:rsidRPr="00B31F6A">
        <w:rPr>
          <w:spacing w:val="-3"/>
          <w:szCs w:val="17"/>
        </w:rPr>
        <w:t xml:space="preserve">in the </w:t>
      </w:r>
      <w:r w:rsidR="00680DFA" w:rsidRPr="00B31F6A">
        <w:rPr>
          <w:spacing w:val="-3"/>
          <w:szCs w:val="17"/>
        </w:rPr>
        <w:t>high-tech</w:t>
      </w:r>
      <w:r w:rsidR="0018740B" w:rsidRPr="00B31F6A">
        <w:rPr>
          <w:spacing w:val="-3"/>
          <w:szCs w:val="17"/>
        </w:rPr>
        <w:t xml:space="preserve"> </w:t>
      </w:r>
      <w:r w:rsidR="00680DFA" w:rsidRPr="00B31F6A">
        <w:rPr>
          <w:spacing w:val="-3"/>
          <w:szCs w:val="17"/>
        </w:rPr>
        <w:t xml:space="preserve">parts of the business </w:t>
      </w:r>
      <w:r w:rsidRPr="00B31F6A">
        <w:rPr>
          <w:spacing w:val="-3"/>
          <w:szCs w:val="17"/>
        </w:rPr>
        <w:t xml:space="preserve">has been very rapid because </w:t>
      </w:r>
      <w:r w:rsidR="003D3727" w:rsidRPr="00B31F6A">
        <w:rPr>
          <w:spacing w:val="-3"/>
          <w:szCs w:val="17"/>
        </w:rPr>
        <w:t>engineers</w:t>
      </w:r>
      <w:r w:rsidRPr="00B31F6A">
        <w:rPr>
          <w:spacing w:val="-3"/>
          <w:szCs w:val="17"/>
        </w:rPr>
        <w:t xml:space="preserve"> were aware of </w:t>
      </w:r>
      <w:r w:rsidR="0018740B" w:rsidRPr="00B31F6A">
        <w:rPr>
          <w:spacing w:val="-3"/>
          <w:szCs w:val="17"/>
        </w:rPr>
        <w:t>Windows 7</w:t>
      </w:r>
      <w:r w:rsidRPr="00B31F6A">
        <w:rPr>
          <w:spacing w:val="-3"/>
          <w:szCs w:val="17"/>
        </w:rPr>
        <w:t xml:space="preserve"> performance benefits. So, </w:t>
      </w:r>
      <w:r w:rsidR="0018740B" w:rsidRPr="00B31F6A">
        <w:rPr>
          <w:spacing w:val="-3"/>
          <w:szCs w:val="17"/>
        </w:rPr>
        <w:t xml:space="preserve">most PCs </w:t>
      </w:r>
      <w:r w:rsidR="003D3727" w:rsidRPr="00B31F6A">
        <w:rPr>
          <w:spacing w:val="-3"/>
          <w:szCs w:val="17"/>
        </w:rPr>
        <w:t xml:space="preserve">in </w:t>
      </w:r>
      <w:r w:rsidR="00680DFA" w:rsidRPr="00B31F6A">
        <w:rPr>
          <w:spacing w:val="-3"/>
          <w:szCs w:val="17"/>
        </w:rPr>
        <w:t>these areas</w:t>
      </w:r>
      <w:r w:rsidR="003D3727" w:rsidRPr="00B31F6A">
        <w:rPr>
          <w:spacing w:val="-3"/>
          <w:szCs w:val="17"/>
        </w:rPr>
        <w:t xml:space="preserve"> </w:t>
      </w:r>
      <w:r w:rsidR="0018740B" w:rsidRPr="00B31F6A">
        <w:rPr>
          <w:spacing w:val="-3"/>
          <w:szCs w:val="17"/>
        </w:rPr>
        <w:t>are likely to have migrated to Windows 7 by the end of Year 3.</w:t>
      </w:r>
    </w:p>
    <w:p w:rsidR="003139DF" w:rsidRPr="001349E3" w:rsidRDefault="003D2B6D" w:rsidP="005068BD">
      <w:pPr>
        <w:spacing w:after="120" w:line="240" w:lineRule="exact"/>
      </w:pPr>
      <w:r w:rsidRPr="00B31F6A">
        <w:rPr>
          <w:spacing w:val="-2"/>
          <w:szCs w:val="17"/>
        </w:rPr>
        <w:t>Rachel Garcia, S</w:t>
      </w:r>
      <w:r>
        <w:rPr>
          <w:spacing w:val="-2"/>
          <w:szCs w:val="17"/>
        </w:rPr>
        <w:t>enior Product Marketing</w:t>
      </w:r>
      <w:r w:rsidRPr="00B31F6A">
        <w:rPr>
          <w:spacing w:val="-2"/>
          <w:szCs w:val="17"/>
        </w:rPr>
        <w:t xml:space="preserve"> Manager at </w:t>
      </w:r>
      <w:r>
        <w:rPr>
          <w:spacing w:val="-2"/>
          <w:szCs w:val="17"/>
        </w:rPr>
        <w:t>NI, commented, “</w:t>
      </w:r>
      <w:r w:rsidRPr="003D2B6D">
        <w:rPr>
          <w:spacing w:val="-2"/>
          <w:szCs w:val="17"/>
        </w:rPr>
        <w:t>We were blown away by the response of our customers wanting to know more about creating better, faster measurement applicati</w:t>
      </w:r>
      <w:r>
        <w:rPr>
          <w:spacing w:val="-2"/>
          <w:szCs w:val="17"/>
        </w:rPr>
        <w:t>ons with Windows 7. The traffic</w:t>
      </w:r>
      <w:r w:rsidRPr="003D2B6D">
        <w:rPr>
          <w:spacing w:val="-2"/>
          <w:szCs w:val="17"/>
        </w:rPr>
        <w:t xml:space="preserve"> to NI benchmarks on increased data throughput, improved performance, and technology adoption of 64-bit, USB data acquisition (DAQ), and PCI Express was beyond our expectations." </w:t>
      </w:r>
    </w:p>
    <w:p w:rsidR="003119F1" w:rsidRPr="006721AD" w:rsidRDefault="00FE36DF" w:rsidP="00FA3FA1">
      <w:pPr>
        <w:pStyle w:val="SectionHeading"/>
        <w:spacing w:before="240" w:line="240" w:lineRule="auto"/>
      </w:pPr>
      <w:r>
        <w:rPr>
          <w:noProof/>
          <w:color w:val="000000" w:themeColor="text1"/>
          <w:spacing w:val="-3"/>
          <w:szCs w:val="17"/>
        </w:rPr>
        <w:pict>
          <v:shape id="_x0000_s1033" type="#_x0000_t202" style="position:absolute;margin-left:-197.05pt;margin-top:170.4pt;width:177pt;height:253.65pt;z-index:2517068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Mh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" o:allowoverlap="f" stroked="f">
            <v:textbox>
              <w:txbxContent>
                <w:p w:rsidR="00AA5E17" w:rsidRPr="0037614C" w:rsidRDefault="00AA5E17" w:rsidP="00B31F6A">
                  <w:pPr>
                    <w:pStyle w:val="Pullquote"/>
                    <w:rPr>
                      <w:noProof/>
                      <w:spacing w:val="-5"/>
                      <w:sz w:val="30"/>
                      <w:szCs w:val="30"/>
                    </w:rPr>
                  </w:pPr>
                  <w:r w:rsidRPr="0037614C">
                    <w:rPr>
                      <w:spacing w:val="-5"/>
                      <w:sz w:val="30"/>
                      <w:szCs w:val="30"/>
                    </w:rPr>
                    <w:t>“</w:t>
                  </w:r>
                  <w:r w:rsidR="00351C6C">
                    <w:rPr>
                      <w:spacing w:val="-5"/>
                      <w:sz w:val="30"/>
                      <w:szCs w:val="30"/>
                    </w:rPr>
                    <w:t>We were blown away by the response of our customers wanting to know more about creating better, faster measurement applications with Windows 7.”</w:t>
                  </w:r>
                  <w:r>
                    <w:rPr>
                      <w:spacing w:val="-2"/>
                      <w:szCs w:val="17"/>
                    </w:rPr>
                    <w:t xml:space="preserve"> </w:t>
                  </w:r>
                </w:p>
                <w:p w:rsidR="00AA5E17" w:rsidRPr="00B31F6A" w:rsidRDefault="00AA5E17" w:rsidP="00B31F6A">
                  <w:pPr>
                    <w:pStyle w:val="PullQuotecredit"/>
                    <w:spacing w:before="0" w:line="240" w:lineRule="auto"/>
                    <w:jc w:val="left"/>
                    <w:rPr>
                      <w:spacing w:val="-3"/>
                    </w:rPr>
                  </w:pPr>
                  <w:r>
                    <w:rPr>
                      <w:spacing w:val="-3"/>
                    </w:rPr>
                    <w:br/>
                    <w:t>Rachel Garcia</w:t>
                  </w:r>
                </w:p>
                <w:p w:rsidR="00AA5E17" w:rsidRDefault="00AA5E17" w:rsidP="00B31F6A">
                  <w:pPr>
                    <w:pStyle w:val="PullQuotecredit"/>
                    <w:spacing w:before="0" w:line="240" w:lineRule="auto"/>
                    <w:jc w:val="left"/>
                    <w:rPr>
                      <w:spacing w:val="-3"/>
                    </w:rPr>
                  </w:pPr>
                  <w:r>
                    <w:rPr>
                      <w:spacing w:val="-3"/>
                    </w:rPr>
                    <w:t>Senior Product Marketing Manager</w:t>
                  </w:r>
                </w:p>
                <w:p w:rsidR="00AA5E17" w:rsidRDefault="00AA5E17" w:rsidP="00B31F6A">
                  <w:pPr>
                    <w:pStyle w:val="PullQuotecredit"/>
                    <w:spacing w:before="0" w:line="240" w:lineRule="auto"/>
                    <w:jc w:val="left"/>
                    <w:rPr>
                      <w:szCs w:val="17"/>
                    </w:rPr>
                  </w:pPr>
                  <w:r>
                    <w:rPr>
                      <w:spacing w:val="-3"/>
                    </w:rPr>
                    <w:t xml:space="preserve">National Instruments </w:t>
                  </w:r>
                </w:p>
                <w:p w:rsidR="00AA5E17" w:rsidRPr="0089274E" w:rsidRDefault="00AA5E17" w:rsidP="00B31F6A">
                  <w:pPr>
                    <w:pStyle w:val="SolutionHeadline1"/>
                    <w:tabs>
                      <w:tab w:val="left" w:pos="2776"/>
                    </w:tabs>
                    <w:spacing w:before="120" w:after="60"/>
                    <w:ind w:right="-14"/>
                    <w:jc w:val="left"/>
                    <w:rPr>
                      <w:rFonts w:ascii="Arial Bold" w:hAnsi="Arial Bold"/>
                      <w:b/>
                      <w:color w:val="66CC33"/>
                      <w:sz w:val="16"/>
                      <w:szCs w:val="16"/>
                    </w:rPr>
                  </w:pPr>
                </w:p>
                <w:p w:rsidR="00AA5E17" w:rsidRPr="004E7010" w:rsidRDefault="00AA5E17" w:rsidP="00B31F6A">
                  <w:pPr>
                    <w:spacing w:line="240" w:lineRule="exact"/>
                    <w:rPr>
                      <w:rFonts w:cs="Arial"/>
                      <w:b/>
                      <w:szCs w:val="17"/>
                      <w:u w:val="single"/>
                    </w:rPr>
                  </w:pPr>
                </w:p>
                <w:p w:rsidR="00AA5E17" w:rsidRDefault="00AA5E17" w:rsidP="00B31F6A">
                  <w:pPr>
                    <w:jc w:val="center"/>
                    <w:rPr>
                      <w:rFonts w:ascii="Arial" w:hAnsi="Arial" w:cs="Arial"/>
                      <w:b/>
                      <w:color w:val="808080"/>
                      <w:sz w:val="24"/>
                      <w:u w:val="single"/>
                    </w:rPr>
                  </w:pPr>
                  <w:r>
                    <w:rPr>
                      <w:rFonts w:ascii="Arial" w:hAnsi="Arial" w:cs="Arial"/>
                      <w:b/>
                      <w:color w:val="808080"/>
                      <w:sz w:val="24"/>
                      <w:u w:val="single"/>
                    </w:rPr>
                    <w:br/>
                  </w:r>
                </w:p>
              </w:txbxContent>
            </v:textbox>
            <w10:wrap anchory="page"/>
            <w10:anchorlock/>
          </v:shape>
        </w:pict>
      </w:r>
      <w:r w:rsidR="003119F1" w:rsidRPr="006721AD">
        <w:t>Benefits</w:t>
      </w:r>
    </w:p>
    <w:p w:rsidR="004D3929" w:rsidRPr="00735C4B" w:rsidRDefault="004D3929" w:rsidP="00CB276B">
      <w:pPr>
        <w:spacing w:after="120" w:line="240" w:lineRule="exact"/>
        <w:rPr>
          <w:color w:val="000000" w:themeColor="text1"/>
          <w:szCs w:val="17"/>
        </w:rPr>
      </w:pPr>
      <w:bookmarkStart w:id="14" w:name="DocumentBenefits"/>
      <w:bookmarkEnd w:id="14"/>
      <w:r w:rsidRPr="00735C4B">
        <w:rPr>
          <w:color w:val="000000" w:themeColor="text1"/>
          <w:szCs w:val="17"/>
        </w:rPr>
        <w:t xml:space="preserve">Making Windows 7 the foundation of the NI </w:t>
      </w:r>
      <w:r w:rsidR="000B7798">
        <w:rPr>
          <w:color w:val="000000" w:themeColor="text1"/>
          <w:szCs w:val="17"/>
        </w:rPr>
        <w:t xml:space="preserve">desktop environment will </w:t>
      </w:r>
      <w:r w:rsidR="00C34DFB">
        <w:rPr>
          <w:color w:val="000000" w:themeColor="text1"/>
          <w:szCs w:val="17"/>
        </w:rPr>
        <w:t>enable</w:t>
      </w:r>
      <w:r w:rsidR="000B7798">
        <w:rPr>
          <w:color w:val="000000" w:themeColor="text1"/>
          <w:szCs w:val="17"/>
        </w:rPr>
        <w:t xml:space="preserve"> c</w:t>
      </w:r>
      <w:r w:rsidRPr="00735C4B">
        <w:rPr>
          <w:color w:val="000000" w:themeColor="text1"/>
          <w:szCs w:val="17"/>
        </w:rPr>
        <w:t>ompany engineers and IT professionals to maximize PC and custom application performance, improve user productivity, and reduce the cost</w:t>
      </w:r>
      <w:r>
        <w:rPr>
          <w:color w:val="000000" w:themeColor="text1"/>
          <w:szCs w:val="17"/>
        </w:rPr>
        <w:t>s</w:t>
      </w:r>
      <w:r w:rsidRPr="00735C4B">
        <w:rPr>
          <w:color w:val="000000" w:themeColor="text1"/>
          <w:szCs w:val="17"/>
        </w:rPr>
        <w:t xml:space="preserve"> of IT labor</w:t>
      </w:r>
      <w:r w:rsidR="00E37CD8">
        <w:rPr>
          <w:color w:val="000000" w:themeColor="text1"/>
          <w:szCs w:val="17"/>
        </w:rPr>
        <w:t>,</w:t>
      </w:r>
      <w:r w:rsidRPr="00735C4B">
        <w:rPr>
          <w:color w:val="000000" w:themeColor="text1"/>
          <w:szCs w:val="17"/>
        </w:rPr>
        <w:t xml:space="preserve"> </w:t>
      </w:r>
      <w:r>
        <w:rPr>
          <w:color w:val="000000" w:themeColor="text1"/>
          <w:szCs w:val="17"/>
        </w:rPr>
        <w:t>PC power, and network operation</w:t>
      </w:r>
      <w:r w:rsidRPr="00735C4B">
        <w:rPr>
          <w:color w:val="000000" w:themeColor="text1"/>
          <w:szCs w:val="17"/>
        </w:rPr>
        <w:t xml:space="preserve">. </w:t>
      </w:r>
    </w:p>
    <w:p w:rsidR="004D3929" w:rsidRPr="00CF5DEF" w:rsidRDefault="00795C6C" w:rsidP="00CB276B">
      <w:pPr>
        <w:spacing w:after="120" w:line="240" w:lineRule="exact"/>
        <w:rPr>
          <w:szCs w:val="17"/>
        </w:rPr>
      </w:pPr>
      <w:r>
        <w:rPr>
          <w:noProof/>
          <w:szCs w:val="17"/>
          <w:lang w:val="en-US"/>
        </w:rPr>
        <w:drawing>
          <wp:anchor distT="0" distB="0" distL="114300" distR="114300" simplePos="0" relativeHeight="251709952" behindDoc="0" locked="0" layoutInCell="1" allowOverlap="1">
            <wp:simplePos x="0" y="0"/>
            <wp:positionH relativeFrom="page">
              <wp:posOffset>200025</wp:posOffset>
            </wp:positionH>
            <wp:positionV relativeFrom="page">
              <wp:posOffset>6515100</wp:posOffset>
            </wp:positionV>
            <wp:extent cx="2362200" cy="1952625"/>
            <wp:effectExtent l="19050" t="0" r="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362200" cy="1952625"/>
                    </a:xfrm>
                    <a:prstGeom prst="rect">
                      <a:avLst/>
                    </a:prstGeom>
                    <a:noFill/>
                  </pic:spPr>
                </pic:pic>
              </a:graphicData>
            </a:graphic>
          </wp:anchor>
        </w:drawing>
      </w:r>
      <w:r w:rsidR="004D3929" w:rsidRPr="00CF5DEF">
        <w:rPr>
          <w:szCs w:val="17"/>
        </w:rPr>
        <w:t xml:space="preserve">A business value analysis showed that for IT labor and </w:t>
      </w:r>
      <w:r w:rsidR="004D3929">
        <w:rPr>
          <w:szCs w:val="17"/>
        </w:rPr>
        <w:t xml:space="preserve">PC </w:t>
      </w:r>
      <w:r w:rsidR="004D3929" w:rsidRPr="00CF5DEF">
        <w:rPr>
          <w:szCs w:val="17"/>
        </w:rPr>
        <w:t>power-related benefits only, migrating to a Windows 7-based desktop environment is expected to help NI achieve:</w:t>
      </w:r>
    </w:p>
    <w:p w:rsidR="004D3929" w:rsidRPr="00CF5DEF" w:rsidRDefault="004D3929" w:rsidP="009955AB">
      <w:pPr>
        <w:pStyle w:val="ListParagraph"/>
        <w:numPr>
          <w:ilvl w:val="0"/>
          <w:numId w:val="15"/>
        </w:numPr>
        <w:spacing w:line="240" w:lineRule="exact"/>
        <w:ind w:left="216" w:hanging="216"/>
        <w:contextualSpacing w:val="0"/>
        <w:rPr>
          <w:rFonts w:ascii="Segoe UI" w:hAnsi="Segoe UI" w:cs="Segoe UI"/>
          <w:sz w:val="17"/>
          <w:szCs w:val="17"/>
        </w:rPr>
      </w:pPr>
      <w:r w:rsidRPr="004D3929">
        <w:rPr>
          <w:rFonts w:ascii="Segoe UI" w:hAnsi="Segoe UI" w:cs="Segoe UI"/>
          <w:spacing w:val="-4"/>
          <w:sz w:val="17"/>
          <w:szCs w:val="17"/>
        </w:rPr>
        <w:t>A 3-year net present value of $70 per PC</w:t>
      </w:r>
      <w:r w:rsidR="00F94657">
        <w:rPr>
          <w:rFonts w:ascii="Segoe UI" w:hAnsi="Segoe UI" w:cs="Segoe UI"/>
          <w:sz w:val="17"/>
          <w:szCs w:val="17"/>
        </w:rPr>
        <w:t>.</w:t>
      </w:r>
    </w:p>
    <w:p w:rsidR="004D3929" w:rsidRPr="00CF5DEF" w:rsidRDefault="004D3929" w:rsidP="009955AB">
      <w:pPr>
        <w:pStyle w:val="ListParagraph"/>
        <w:numPr>
          <w:ilvl w:val="0"/>
          <w:numId w:val="15"/>
        </w:numPr>
        <w:spacing w:line="240" w:lineRule="exact"/>
        <w:ind w:left="216" w:hanging="216"/>
        <w:contextualSpacing w:val="0"/>
        <w:rPr>
          <w:rFonts w:ascii="Segoe UI" w:hAnsi="Segoe UI" w:cs="Segoe UI"/>
          <w:sz w:val="17"/>
          <w:szCs w:val="17"/>
        </w:rPr>
      </w:pPr>
      <w:r w:rsidRPr="00CF5DEF">
        <w:rPr>
          <w:rFonts w:ascii="Segoe UI" w:hAnsi="Segoe UI" w:cs="Segoe UI"/>
          <w:sz w:val="17"/>
          <w:szCs w:val="17"/>
        </w:rPr>
        <w:t>Return on Investment (ROI) of 242%</w:t>
      </w:r>
      <w:r>
        <w:rPr>
          <w:rFonts w:ascii="Segoe UI" w:hAnsi="Segoe UI" w:cs="Segoe UI"/>
          <w:sz w:val="17"/>
          <w:szCs w:val="17"/>
        </w:rPr>
        <w:t>.</w:t>
      </w:r>
    </w:p>
    <w:p w:rsidR="004D3929" w:rsidRPr="004D3929" w:rsidRDefault="004D3929" w:rsidP="009955AB">
      <w:pPr>
        <w:pStyle w:val="ListParagraph"/>
        <w:numPr>
          <w:ilvl w:val="0"/>
          <w:numId w:val="15"/>
        </w:numPr>
        <w:spacing w:line="240" w:lineRule="exact"/>
        <w:ind w:left="216" w:hanging="216"/>
        <w:contextualSpacing w:val="0"/>
        <w:rPr>
          <w:rFonts w:ascii="Segoe UI" w:hAnsi="Segoe UI" w:cs="Segoe UI"/>
          <w:spacing w:val="-4"/>
          <w:sz w:val="17"/>
          <w:szCs w:val="17"/>
        </w:rPr>
      </w:pPr>
      <w:r w:rsidRPr="004D3929">
        <w:rPr>
          <w:rFonts w:ascii="Segoe UI" w:hAnsi="Segoe UI" w:cs="Segoe UI"/>
          <w:spacing w:val="-4"/>
          <w:sz w:val="17"/>
          <w:szCs w:val="17"/>
        </w:rPr>
        <w:t>An internal rate of return (IRR) of 167%.</w:t>
      </w:r>
    </w:p>
    <w:p w:rsidR="00156918" w:rsidRPr="006E0087" w:rsidRDefault="004D3929" w:rsidP="009955AB">
      <w:pPr>
        <w:pStyle w:val="ListParagraph"/>
        <w:numPr>
          <w:ilvl w:val="0"/>
          <w:numId w:val="15"/>
        </w:numPr>
        <w:spacing w:line="240" w:lineRule="exact"/>
        <w:ind w:left="216" w:hanging="216"/>
        <w:contextualSpacing w:val="0"/>
        <w:rPr>
          <w:rFonts w:ascii="Segoe UI" w:hAnsi="Segoe UI" w:cs="Segoe UI"/>
          <w:sz w:val="17"/>
          <w:szCs w:val="17"/>
        </w:rPr>
      </w:pPr>
      <w:r w:rsidRPr="00156918">
        <w:rPr>
          <w:rFonts w:ascii="Segoe UI" w:hAnsi="Segoe UI" w:cs="Segoe UI"/>
          <w:sz w:val="17"/>
          <w:szCs w:val="17"/>
        </w:rPr>
        <w:t>Payback within 13 months.</w:t>
      </w:r>
      <w:r w:rsidR="00BB590C">
        <w:rPr>
          <w:rStyle w:val="FootnoteReference"/>
          <w:rFonts w:ascii="Segoe UI" w:hAnsi="Segoe UI" w:cs="Segoe UI"/>
          <w:sz w:val="17"/>
          <w:szCs w:val="17"/>
        </w:rPr>
        <w:footnoteReference w:id="4"/>
      </w:r>
    </w:p>
    <w:p w:rsidR="00156918" w:rsidRDefault="004D3929" w:rsidP="00CB276B">
      <w:pPr>
        <w:pStyle w:val="Bodycopy"/>
        <w:spacing w:after="120"/>
        <w:rPr>
          <w:b/>
          <w:color w:val="auto"/>
          <w:sz w:val="20"/>
          <w:szCs w:val="20"/>
        </w:rPr>
      </w:pPr>
      <w:r w:rsidRPr="00156918">
        <w:rPr>
          <w:color w:val="auto"/>
          <w:spacing w:val="-2"/>
          <w:szCs w:val="17"/>
        </w:rPr>
        <w:t xml:space="preserve">The cumulative cash flow chart shows the expected break-even point for the </w:t>
      </w:r>
      <w:r w:rsidR="00F94657">
        <w:rPr>
          <w:color w:val="auto"/>
          <w:spacing w:val="-2"/>
          <w:szCs w:val="17"/>
        </w:rPr>
        <w:t>3</w:t>
      </w:r>
      <w:r w:rsidRPr="00156918">
        <w:rPr>
          <w:color w:val="auto"/>
          <w:spacing w:val="-2"/>
          <w:szCs w:val="17"/>
        </w:rPr>
        <w:t xml:space="preserve">-year Windows 7 deployment project. </w:t>
      </w:r>
      <w:r w:rsidR="00E642E5" w:rsidRPr="00156918">
        <w:rPr>
          <w:color w:val="auto"/>
          <w:spacing w:val="-2"/>
        </w:rPr>
        <w:br/>
      </w:r>
    </w:p>
    <w:p w:rsidR="009E2048" w:rsidRPr="00B31F6A" w:rsidRDefault="006E081D" w:rsidP="00156918">
      <w:pPr>
        <w:pStyle w:val="Bodycopy"/>
        <w:rPr>
          <w:color w:val="auto"/>
        </w:rPr>
      </w:pPr>
      <w:r w:rsidRPr="00156918">
        <w:rPr>
          <w:b/>
          <w:color w:val="auto"/>
          <w:sz w:val="20"/>
          <w:szCs w:val="20"/>
        </w:rPr>
        <w:t>NI Saves $</w:t>
      </w:r>
      <w:r w:rsidR="00B43BDB">
        <w:rPr>
          <w:b/>
          <w:color w:val="auto"/>
          <w:sz w:val="20"/>
          <w:szCs w:val="20"/>
        </w:rPr>
        <w:t>73</w:t>
      </w:r>
      <w:r w:rsidR="00B43BDB" w:rsidRPr="00B31F6A">
        <w:rPr>
          <w:b/>
          <w:color w:val="auto"/>
          <w:sz w:val="20"/>
          <w:szCs w:val="20"/>
        </w:rPr>
        <w:t xml:space="preserve"> </w:t>
      </w:r>
      <w:r w:rsidRPr="00B31F6A">
        <w:rPr>
          <w:b/>
          <w:color w:val="auto"/>
          <w:sz w:val="20"/>
          <w:szCs w:val="20"/>
        </w:rPr>
        <w:t xml:space="preserve">per PC in Annual </w:t>
      </w:r>
      <w:r w:rsidR="001764F3" w:rsidRPr="00B31F6A">
        <w:rPr>
          <w:b/>
          <w:color w:val="auto"/>
          <w:sz w:val="20"/>
          <w:szCs w:val="20"/>
        </w:rPr>
        <w:t xml:space="preserve">IT </w:t>
      </w:r>
      <w:r w:rsidR="00E8330F">
        <w:rPr>
          <w:b/>
          <w:color w:val="auto"/>
          <w:sz w:val="20"/>
          <w:szCs w:val="20"/>
        </w:rPr>
        <w:t xml:space="preserve">Labor </w:t>
      </w:r>
      <w:r w:rsidRPr="00B31F6A">
        <w:rPr>
          <w:b/>
          <w:color w:val="auto"/>
          <w:sz w:val="20"/>
          <w:szCs w:val="20"/>
        </w:rPr>
        <w:t>Costs</w:t>
      </w:r>
      <w:r w:rsidR="009E2048" w:rsidRPr="00B31F6A">
        <w:rPr>
          <w:b/>
          <w:color w:val="auto"/>
          <w:sz w:val="20"/>
          <w:szCs w:val="20"/>
        </w:rPr>
        <w:t xml:space="preserve"> </w:t>
      </w:r>
    </w:p>
    <w:p w:rsidR="00AC08A8" w:rsidRPr="00156918" w:rsidRDefault="00AC08A8" w:rsidP="00CB276B">
      <w:pPr>
        <w:spacing w:after="120" w:line="240" w:lineRule="exact"/>
        <w:rPr>
          <w:szCs w:val="17"/>
        </w:rPr>
      </w:pPr>
      <w:r w:rsidRPr="00B31F6A">
        <w:rPr>
          <w:szCs w:val="17"/>
        </w:rPr>
        <w:t xml:space="preserve">By enabling IT staff and engineer support technicians to perform </w:t>
      </w:r>
      <w:r w:rsidR="00B43BDB">
        <w:rPr>
          <w:szCs w:val="17"/>
        </w:rPr>
        <w:t xml:space="preserve">desktop engineering, </w:t>
      </w:r>
      <w:r w:rsidRPr="00B31F6A">
        <w:rPr>
          <w:szCs w:val="17"/>
        </w:rPr>
        <w:t>help desk, and desktop support tasks more quickly and reducing network and PC power costs, Windows 7 enabled NI to save $</w:t>
      </w:r>
      <w:r w:rsidR="0046494B" w:rsidRPr="00B31F6A">
        <w:rPr>
          <w:szCs w:val="17"/>
        </w:rPr>
        <w:t>7</w:t>
      </w:r>
      <w:r w:rsidR="003829FF" w:rsidRPr="00B31F6A">
        <w:rPr>
          <w:szCs w:val="17"/>
        </w:rPr>
        <w:t>3</w:t>
      </w:r>
      <w:r w:rsidRPr="00B31F6A">
        <w:rPr>
          <w:szCs w:val="17"/>
        </w:rPr>
        <w:t xml:space="preserve"> in </w:t>
      </w:r>
      <w:r w:rsidR="004A54E2">
        <w:rPr>
          <w:szCs w:val="17"/>
        </w:rPr>
        <w:t xml:space="preserve">annual </w:t>
      </w:r>
      <w:r w:rsidRPr="00B31F6A">
        <w:rPr>
          <w:szCs w:val="17"/>
        </w:rPr>
        <w:t>IT labor costs per PC</w:t>
      </w:r>
      <w:r w:rsidRPr="00156918">
        <w:rPr>
          <w:szCs w:val="17"/>
        </w:rPr>
        <w:t>.</w:t>
      </w:r>
    </w:p>
    <w:p w:rsidR="00AC08A8" w:rsidRPr="00156918" w:rsidRDefault="00AC08A8" w:rsidP="00CB276B">
      <w:pPr>
        <w:spacing w:after="120" w:line="240" w:lineRule="exact"/>
        <w:rPr>
          <w:szCs w:val="17"/>
        </w:rPr>
      </w:pPr>
      <w:r w:rsidRPr="00156918">
        <w:rPr>
          <w:szCs w:val="17"/>
        </w:rPr>
        <w:t xml:space="preserve">The </w:t>
      </w:r>
      <w:r w:rsidR="00FB0711" w:rsidRPr="00156918">
        <w:rPr>
          <w:szCs w:val="17"/>
        </w:rPr>
        <w:t xml:space="preserve">annual </w:t>
      </w:r>
      <w:r w:rsidR="006A0DDC" w:rsidRPr="00156918">
        <w:rPr>
          <w:szCs w:val="17"/>
        </w:rPr>
        <w:t xml:space="preserve">IT cost savings </w:t>
      </w:r>
      <w:r w:rsidRPr="00156918">
        <w:rPr>
          <w:szCs w:val="17"/>
        </w:rPr>
        <w:t xml:space="preserve">table lists the value of annual IT labor and other direct cost savings for the 3-year </w:t>
      </w:r>
      <w:r w:rsidR="00AF18FE" w:rsidRPr="00156918">
        <w:rPr>
          <w:szCs w:val="17"/>
        </w:rPr>
        <w:t>Windows 7</w:t>
      </w:r>
      <w:r w:rsidRPr="00156918">
        <w:rPr>
          <w:szCs w:val="17"/>
        </w:rPr>
        <w:t xml:space="preserve"> upgrade project. </w:t>
      </w:r>
    </w:p>
    <w:p w:rsidR="00895D99" w:rsidRPr="00895D99" w:rsidRDefault="00AC08A8" w:rsidP="009955AB">
      <w:pPr>
        <w:pStyle w:val="ListParagraph"/>
        <w:numPr>
          <w:ilvl w:val="0"/>
          <w:numId w:val="14"/>
        </w:numPr>
        <w:spacing w:line="240" w:lineRule="exact"/>
        <w:ind w:left="216" w:hanging="216"/>
        <w:contextualSpacing w:val="0"/>
        <w:rPr>
          <w:rFonts w:ascii="Segoe UI" w:hAnsi="Segoe UI" w:cs="Segoe UI"/>
          <w:b/>
          <w:sz w:val="17"/>
          <w:szCs w:val="17"/>
        </w:rPr>
      </w:pPr>
      <w:r w:rsidRPr="00961611">
        <w:rPr>
          <w:rFonts w:ascii="Segoe UI" w:hAnsi="Segoe UI" w:cs="Segoe UI"/>
          <w:b/>
          <w:sz w:val="17"/>
          <w:szCs w:val="17"/>
        </w:rPr>
        <w:t xml:space="preserve">More cost-effective desktop </w:t>
      </w:r>
      <w:r w:rsidR="00830CD8">
        <w:rPr>
          <w:rFonts w:ascii="Segoe UI" w:hAnsi="Segoe UI" w:cs="Segoe UI"/>
          <w:b/>
          <w:sz w:val="17"/>
          <w:szCs w:val="17"/>
        </w:rPr>
        <w:t>engineering</w:t>
      </w:r>
      <w:r w:rsidRPr="00961611">
        <w:rPr>
          <w:rFonts w:ascii="Segoe UI" w:hAnsi="Segoe UI" w:cs="Segoe UI"/>
          <w:b/>
          <w:sz w:val="17"/>
          <w:szCs w:val="17"/>
        </w:rPr>
        <w:t xml:space="preserve">. </w:t>
      </w:r>
      <w:r w:rsidR="00895D99" w:rsidRPr="000364D1">
        <w:rPr>
          <w:rFonts w:ascii="Segoe UI" w:hAnsi="Segoe UI" w:cs="Segoe UI"/>
          <w:sz w:val="17"/>
          <w:szCs w:val="17"/>
        </w:rPr>
        <w:t>The Windows 7 ability to</w:t>
      </w:r>
      <w:r w:rsidR="00895D99">
        <w:rPr>
          <w:rFonts w:ascii="Segoe UI" w:hAnsi="Segoe UI" w:cs="Segoe UI"/>
          <w:sz w:val="17"/>
          <w:szCs w:val="17"/>
        </w:rPr>
        <w:t xml:space="preserve"> </w:t>
      </w:r>
      <w:r w:rsidR="00895D99" w:rsidRPr="000364D1">
        <w:rPr>
          <w:rFonts w:ascii="Segoe UI" w:hAnsi="Segoe UI" w:cs="Segoe UI"/>
          <w:sz w:val="17"/>
          <w:szCs w:val="17"/>
        </w:rPr>
        <w:t xml:space="preserve">centralize and expedite re-imaging tasks enabled NI to save $59 per PC in annual </w:t>
      </w:r>
      <w:r w:rsidR="00895D99">
        <w:rPr>
          <w:rFonts w:ascii="Segoe UI" w:hAnsi="Segoe UI" w:cs="Segoe UI"/>
          <w:sz w:val="17"/>
          <w:szCs w:val="17"/>
        </w:rPr>
        <w:t xml:space="preserve">deployment </w:t>
      </w:r>
      <w:r w:rsidR="00895D99" w:rsidRPr="000364D1">
        <w:rPr>
          <w:rFonts w:ascii="Segoe UI" w:hAnsi="Segoe UI" w:cs="Segoe UI"/>
          <w:sz w:val="17"/>
          <w:szCs w:val="17"/>
        </w:rPr>
        <w:t>costs</w:t>
      </w:r>
      <w:r w:rsidR="00895D99">
        <w:rPr>
          <w:rFonts w:ascii="Segoe UI" w:hAnsi="Segoe UI" w:cs="Segoe UI"/>
          <w:sz w:val="17"/>
          <w:szCs w:val="17"/>
        </w:rPr>
        <w:t>.</w:t>
      </w:r>
      <w:r w:rsidR="00895D99" w:rsidRPr="00B34AC2">
        <w:rPr>
          <w:rFonts w:ascii="Segoe UI" w:hAnsi="Segoe UI" w:cs="Segoe UI"/>
          <w:sz w:val="17"/>
          <w:szCs w:val="17"/>
        </w:rPr>
        <w:t xml:space="preserve"> </w:t>
      </w:r>
    </w:p>
    <w:p w:rsidR="00AC08A8" w:rsidRPr="00895D99" w:rsidRDefault="00AC08A8" w:rsidP="00895D99">
      <w:pPr>
        <w:spacing w:after="120" w:line="240" w:lineRule="exact"/>
        <w:ind w:left="216"/>
        <w:rPr>
          <w:b/>
          <w:szCs w:val="17"/>
        </w:rPr>
      </w:pPr>
      <w:r w:rsidRPr="00895D99">
        <w:rPr>
          <w:szCs w:val="17"/>
        </w:rPr>
        <w:t xml:space="preserve">The ability to avoid time-consuming updates of local </w:t>
      </w:r>
      <w:r w:rsidR="00EF707C" w:rsidRPr="00895D99">
        <w:rPr>
          <w:szCs w:val="17"/>
        </w:rPr>
        <w:t xml:space="preserve">language </w:t>
      </w:r>
      <w:r w:rsidRPr="00895D99">
        <w:rPr>
          <w:szCs w:val="17"/>
        </w:rPr>
        <w:t>UI images</w:t>
      </w:r>
      <w:r w:rsidRPr="00895D99">
        <w:rPr>
          <w:b/>
          <w:szCs w:val="17"/>
        </w:rPr>
        <w:t xml:space="preserve"> </w:t>
      </w:r>
      <w:r w:rsidRPr="00895D99">
        <w:rPr>
          <w:szCs w:val="17"/>
        </w:rPr>
        <w:t xml:space="preserve">one at a time enabled NI to reduce annual desktop </w:t>
      </w:r>
      <w:r w:rsidR="00EF707C" w:rsidRPr="00895D99">
        <w:rPr>
          <w:szCs w:val="17"/>
        </w:rPr>
        <w:t>engineering</w:t>
      </w:r>
      <w:r w:rsidRPr="00895D99">
        <w:rPr>
          <w:szCs w:val="17"/>
        </w:rPr>
        <w:t xml:space="preserve"> costs by $</w:t>
      </w:r>
      <w:r w:rsidR="00830CD8" w:rsidRPr="00895D99">
        <w:rPr>
          <w:szCs w:val="17"/>
        </w:rPr>
        <w:t>1</w:t>
      </w:r>
      <w:r w:rsidRPr="00895D99">
        <w:rPr>
          <w:szCs w:val="17"/>
        </w:rPr>
        <w:t xml:space="preserve"> per PC.</w:t>
      </w:r>
      <w:r w:rsidRPr="00895D99">
        <w:rPr>
          <w:b/>
          <w:szCs w:val="17"/>
        </w:rPr>
        <w:t xml:space="preserve"> </w:t>
      </w:r>
    </w:p>
    <w:p w:rsidR="001E4232" w:rsidRDefault="002676CC" w:rsidP="009955AB">
      <w:pPr>
        <w:pStyle w:val="ListParagraph"/>
        <w:numPr>
          <w:ilvl w:val="0"/>
          <w:numId w:val="14"/>
        </w:numPr>
        <w:spacing w:line="240" w:lineRule="exact"/>
        <w:ind w:left="216" w:hanging="216"/>
        <w:contextualSpacing w:val="0"/>
        <w:rPr>
          <w:rFonts w:ascii="Segoe UI" w:hAnsi="Segoe UI" w:cs="Segoe UI"/>
          <w:spacing w:val="-4"/>
          <w:sz w:val="17"/>
          <w:szCs w:val="17"/>
        </w:rPr>
      </w:pPr>
      <w:r w:rsidRPr="00B414CD">
        <w:rPr>
          <w:rFonts w:ascii="Segoe UI" w:hAnsi="Segoe UI" w:cs="Segoe UI"/>
          <w:b/>
          <w:spacing w:val="-4"/>
          <w:sz w:val="17"/>
          <w:szCs w:val="17"/>
        </w:rPr>
        <w:t>Lower-cost</w:t>
      </w:r>
      <w:r w:rsidR="00AC08A8" w:rsidRPr="00B414CD">
        <w:rPr>
          <w:rFonts w:ascii="Segoe UI" w:hAnsi="Segoe UI" w:cs="Segoe UI"/>
          <w:b/>
          <w:spacing w:val="-4"/>
          <w:sz w:val="17"/>
          <w:szCs w:val="17"/>
        </w:rPr>
        <w:t xml:space="preserve"> help desk service.</w:t>
      </w:r>
      <w:r w:rsidR="00AC08A8" w:rsidRPr="00B414CD">
        <w:rPr>
          <w:rFonts w:ascii="Segoe UI" w:hAnsi="Segoe UI" w:cs="Segoe UI"/>
          <w:spacing w:val="-4"/>
          <w:sz w:val="17"/>
          <w:szCs w:val="17"/>
        </w:rPr>
        <w:t xml:space="preserve"> Faster responses to desktop and network problems as well as faster file search and restore capabilities enabled NI to reduce annual, per-PC help desk costs by $13.</w:t>
      </w:r>
    </w:p>
    <w:p w:rsidR="00543016" w:rsidRPr="00543016" w:rsidRDefault="00543016" w:rsidP="00DE76B3">
      <w:pPr>
        <w:pStyle w:val="Bodycopy"/>
        <w:spacing w:before="120" w:line="240" w:lineRule="auto"/>
        <w:rPr>
          <w:b/>
          <w:sz w:val="20"/>
          <w:szCs w:val="20"/>
        </w:rPr>
      </w:pPr>
      <w:r w:rsidRPr="00543016">
        <w:rPr>
          <w:b/>
          <w:color w:val="auto"/>
          <w:sz w:val="20"/>
          <w:szCs w:val="20"/>
        </w:rPr>
        <w:t>NI Saves Significant Non-Labor Costs</w:t>
      </w:r>
    </w:p>
    <w:p w:rsidR="00DE76B3" w:rsidRPr="00DE76B3" w:rsidRDefault="00DE76B3" w:rsidP="00DE76B3">
      <w:pPr>
        <w:spacing w:after="120" w:line="240" w:lineRule="exact"/>
        <w:rPr>
          <w:szCs w:val="17"/>
        </w:rPr>
      </w:pPr>
      <w:r w:rsidRPr="00DE76B3">
        <w:rPr>
          <w:szCs w:val="17"/>
        </w:rPr>
        <w:t xml:space="preserve">Windows 7 </w:t>
      </w:r>
      <w:r>
        <w:rPr>
          <w:szCs w:val="17"/>
        </w:rPr>
        <w:t xml:space="preserve">solution also provided </w:t>
      </w:r>
      <w:r w:rsidRPr="00DE76B3">
        <w:rPr>
          <w:szCs w:val="17"/>
        </w:rPr>
        <w:t xml:space="preserve">NI </w:t>
      </w:r>
      <w:r>
        <w:rPr>
          <w:szCs w:val="17"/>
        </w:rPr>
        <w:t xml:space="preserve">with </w:t>
      </w:r>
      <w:r w:rsidR="005E1935">
        <w:rPr>
          <w:szCs w:val="17"/>
        </w:rPr>
        <w:t xml:space="preserve">non-labor </w:t>
      </w:r>
      <w:r>
        <w:rPr>
          <w:szCs w:val="17"/>
        </w:rPr>
        <w:t>IT cost</w:t>
      </w:r>
      <w:r w:rsidR="00335177">
        <w:rPr>
          <w:szCs w:val="17"/>
        </w:rPr>
        <w:t xml:space="preserve"> saving</w:t>
      </w:r>
      <w:r>
        <w:rPr>
          <w:szCs w:val="17"/>
        </w:rPr>
        <w:t>s</w:t>
      </w:r>
      <w:r w:rsidR="005E1935">
        <w:rPr>
          <w:szCs w:val="17"/>
        </w:rPr>
        <w:t xml:space="preserve"> worth $8 per PC annually as well as one-time hardware savings</w:t>
      </w:r>
      <w:r>
        <w:rPr>
          <w:szCs w:val="17"/>
        </w:rPr>
        <w:t>.</w:t>
      </w:r>
    </w:p>
    <w:p w:rsidR="00EF02CD" w:rsidRDefault="00E8330F" w:rsidP="009955AB">
      <w:pPr>
        <w:pStyle w:val="ListParagraph"/>
        <w:numPr>
          <w:ilvl w:val="0"/>
          <w:numId w:val="16"/>
        </w:numPr>
        <w:spacing w:line="240" w:lineRule="exact"/>
        <w:ind w:left="216" w:hanging="216"/>
        <w:contextualSpacing w:val="0"/>
        <w:rPr>
          <w:rFonts w:ascii="Segoe UI" w:hAnsi="Segoe UI" w:cs="Segoe UI"/>
          <w:sz w:val="17"/>
          <w:szCs w:val="17"/>
        </w:rPr>
      </w:pPr>
      <w:r w:rsidRPr="00CB276B">
        <w:rPr>
          <w:rFonts w:ascii="Segoe UI" w:hAnsi="Segoe UI" w:cs="Segoe UI"/>
          <w:b/>
          <w:sz w:val="17"/>
          <w:szCs w:val="17"/>
        </w:rPr>
        <w:t xml:space="preserve">Lower PC power costs. </w:t>
      </w:r>
      <w:r w:rsidRPr="00CB276B">
        <w:rPr>
          <w:rFonts w:ascii="Segoe UI" w:hAnsi="Segoe UI" w:cs="Segoe UI"/>
          <w:sz w:val="17"/>
          <w:szCs w:val="17"/>
        </w:rPr>
        <w:t xml:space="preserve">By using Windows 7 capabilities that manage </w:t>
      </w:r>
      <w:r w:rsidRPr="00CB276B">
        <w:rPr>
          <w:rFonts w:ascii="Segoe UI" w:hAnsi="Segoe UI" w:cs="Segoe UI"/>
          <w:spacing w:val="-4"/>
          <w:sz w:val="17"/>
          <w:szCs w:val="17"/>
        </w:rPr>
        <w:t xml:space="preserve">PC power consumption and assign power management to specific groups of users, NI expects to save $1 </w:t>
      </w:r>
      <w:r w:rsidR="00832929">
        <w:rPr>
          <w:rFonts w:ascii="Segoe UI" w:hAnsi="Segoe UI" w:cs="Segoe UI"/>
          <w:spacing w:val="-4"/>
          <w:sz w:val="17"/>
          <w:szCs w:val="17"/>
        </w:rPr>
        <w:t xml:space="preserve">per PC </w:t>
      </w:r>
      <w:r w:rsidRPr="00CB276B">
        <w:rPr>
          <w:rFonts w:ascii="Segoe UI" w:hAnsi="Segoe UI" w:cs="Segoe UI"/>
          <w:spacing w:val="-4"/>
          <w:sz w:val="17"/>
          <w:szCs w:val="17"/>
        </w:rPr>
        <w:t>in annual power costs</w:t>
      </w:r>
      <w:r w:rsidRPr="00CB276B">
        <w:rPr>
          <w:rFonts w:ascii="Segoe UI" w:hAnsi="Segoe UI" w:cs="Segoe UI"/>
          <w:sz w:val="17"/>
          <w:szCs w:val="17"/>
        </w:rPr>
        <w:t>.</w:t>
      </w:r>
    </w:p>
    <w:p w:rsidR="00EF02CD" w:rsidRDefault="00EF02CD">
      <w:pPr>
        <w:rPr>
          <w:szCs w:val="17"/>
          <w:lang w:val="en-US"/>
        </w:rPr>
      </w:pPr>
      <w:r>
        <w:rPr>
          <w:szCs w:val="17"/>
        </w:rPr>
        <w:br w:type="page"/>
      </w:r>
    </w:p>
    <w:p w:rsidR="00E8330F" w:rsidRPr="00890E0D" w:rsidRDefault="00E8330F" w:rsidP="009955AB">
      <w:pPr>
        <w:pStyle w:val="ListParagraph"/>
        <w:numPr>
          <w:ilvl w:val="0"/>
          <w:numId w:val="16"/>
        </w:numPr>
        <w:spacing w:line="240" w:lineRule="exact"/>
        <w:ind w:left="216" w:hanging="216"/>
        <w:contextualSpacing w:val="0"/>
        <w:rPr>
          <w:rFonts w:ascii="Segoe UI" w:hAnsi="Segoe UI" w:cs="Segoe UI"/>
          <w:sz w:val="17"/>
          <w:szCs w:val="17"/>
        </w:rPr>
      </w:pPr>
      <w:r w:rsidRPr="00CB276B">
        <w:rPr>
          <w:rFonts w:ascii="Segoe UI" w:hAnsi="Segoe UI" w:cs="Segoe UI"/>
          <w:b/>
          <w:sz w:val="17"/>
          <w:szCs w:val="17"/>
        </w:rPr>
        <w:t xml:space="preserve">Hardware refresh cost savings. </w:t>
      </w:r>
      <w:r w:rsidRPr="00CB276B">
        <w:rPr>
          <w:rFonts w:ascii="Segoe UI" w:hAnsi="Segoe UI" w:cs="Segoe UI"/>
          <w:sz w:val="17"/>
          <w:szCs w:val="17"/>
        </w:rPr>
        <w:t>B</w:t>
      </w:r>
      <w:r w:rsidR="00707003">
        <w:rPr>
          <w:rFonts w:ascii="Segoe UI" w:hAnsi="Segoe UI" w:cs="Segoe UI"/>
          <w:sz w:val="17"/>
          <w:szCs w:val="17"/>
        </w:rPr>
        <w:t>ecause Windows 7 uses system resources more efficiently, National Instruments has been able to extend</w:t>
      </w:r>
      <w:r w:rsidR="00F80209">
        <w:rPr>
          <w:rFonts w:ascii="Segoe UI" w:hAnsi="Segoe UI" w:cs="Segoe UI"/>
          <w:sz w:val="17"/>
          <w:szCs w:val="17"/>
        </w:rPr>
        <w:t xml:space="preserve"> </w:t>
      </w:r>
      <w:r w:rsidRPr="00CB276B">
        <w:rPr>
          <w:rFonts w:ascii="Segoe UI" w:hAnsi="Segoe UI" w:cs="Segoe UI"/>
          <w:sz w:val="17"/>
          <w:szCs w:val="17"/>
        </w:rPr>
        <w:t>the company’s 3-year refresh</w:t>
      </w:r>
      <w:r w:rsidR="00890E0D">
        <w:rPr>
          <w:rFonts w:ascii="Segoe UI" w:hAnsi="Segoe UI" w:cs="Segoe UI"/>
          <w:sz w:val="17"/>
          <w:szCs w:val="17"/>
        </w:rPr>
        <w:t xml:space="preserve"> </w:t>
      </w:r>
      <w:r w:rsidRPr="00890E0D">
        <w:rPr>
          <w:rFonts w:ascii="Segoe UI" w:hAnsi="Segoe UI" w:cs="Segoe UI"/>
          <w:sz w:val="17"/>
          <w:szCs w:val="17"/>
        </w:rPr>
        <w:t xml:space="preserve">cycle by 6 months, </w:t>
      </w:r>
      <w:r w:rsidR="00707003">
        <w:rPr>
          <w:rFonts w:ascii="Segoe UI" w:hAnsi="Segoe UI" w:cs="Segoe UI"/>
          <w:sz w:val="17"/>
          <w:szCs w:val="17"/>
        </w:rPr>
        <w:t>resulting in</w:t>
      </w:r>
      <w:r w:rsidRPr="00890E0D">
        <w:rPr>
          <w:rFonts w:ascii="Segoe UI" w:hAnsi="Segoe UI" w:cs="Segoe UI"/>
          <w:sz w:val="17"/>
          <w:szCs w:val="17"/>
        </w:rPr>
        <w:t xml:space="preserve"> a one-time, 17% savings of PC hardware refresh costs valued at $205 per PC.</w:t>
      </w:r>
    </w:p>
    <w:p w:rsidR="001E4232" w:rsidRPr="006E0087" w:rsidRDefault="00DA12B5" w:rsidP="009955AB">
      <w:pPr>
        <w:pStyle w:val="ListParagraph"/>
        <w:numPr>
          <w:ilvl w:val="0"/>
          <w:numId w:val="17"/>
        </w:numPr>
        <w:spacing w:line="240" w:lineRule="exact"/>
        <w:ind w:left="216" w:hanging="216"/>
        <w:contextualSpacing w:val="0"/>
        <w:rPr>
          <w:rFonts w:ascii="Segoe UI" w:hAnsi="Segoe UI" w:cs="Segoe UI"/>
          <w:spacing w:val="-1"/>
          <w:sz w:val="17"/>
          <w:szCs w:val="17"/>
        </w:rPr>
      </w:pPr>
      <w:r w:rsidRPr="001E4232">
        <w:rPr>
          <w:rFonts w:ascii="Segoe UI" w:hAnsi="Segoe UI" w:cs="Segoe UI"/>
          <w:b/>
          <w:spacing w:val="-1"/>
          <w:sz w:val="17"/>
          <w:szCs w:val="17"/>
        </w:rPr>
        <w:t>Lower network connectivity costs.</w:t>
      </w:r>
      <w:r w:rsidRPr="001E4232">
        <w:rPr>
          <w:rFonts w:ascii="Segoe UI" w:hAnsi="Segoe UI" w:cs="Segoe UI"/>
          <w:spacing w:val="-1"/>
          <w:sz w:val="17"/>
          <w:szCs w:val="17"/>
        </w:rPr>
        <w:t xml:space="preserve"> The ability for users to access network resources </w:t>
      </w:r>
      <w:r w:rsidR="00192888" w:rsidRPr="001E4232">
        <w:rPr>
          <w:rFonts w:ascii="Segoe UI" w:hAnsi="Segoe UI" w:cs="Segoe UI"/>
          <w:spacing w:val="-1"/>
          <w:sz w:val="17"/>
          <w:szCs w:val="17"/>
        </w:rPr>
        <w:t xml:space="preserve">without a VPN and </w:t>
      </w:r>
      <w:r w:rsidR="00B414CD" w:rsidRPr="001E4232">
        <w:rPr>
          <w:rFonts w:ascii="Segoe UI" w:hAnsi="Segoe UI" w:cs="Segoe UI"/>
          <w:spacing w:val="-1"/>
          <w:sz w:val="17"/>
          <w:szCs w:val="17"/>
        </w:rPr>
        <w:t>for NI to</w:t>
      </w:r>
      <w:r w:rsidR="006E0087">
        <w:rPr>
          <w:spacing w:val="-1"/>
          <w:szCs w:val="17"/>
        </w:rPr>
        <w:t xml:space="preserve"> </w:t>
      </w:r>
      <w:r w:rsidR="00B414CD" w:rsidRPr="006E0087">
        <w:rPr>
          <w:rFonts w:ascii="Segoe UI" w:hAnsi="Segoe UI" w:cs="Segoe UI"/>
          <w:spacing w:val="-1"/>
          <w:sz w:val="17"/>
          <w:szCs w:val="17"/>
        </w:rPr>
        <w:t>reduce network bandwidth will enable the company to save $</w:t>
      </w:r>
      <w:r w:rsidR="00D61BB0" w:rsidRPr="006E0087">
        <w:rPr>
          <w:rFonts w:ascii="Segoe UI" w:hAnsi="Segoe UI" w:cs="Segoe UI"/>
          <w:spacing w:val="-1"/>
          <w:sz w:val="17"/>
          <w:szCs w:val="17"/>
        </w:rPr>
        <w:t>7</w:t>
      </w:r>
      <w:r w:rsidR="00B414CD" w:rsidRPr="006E0087">
        <w:rPr>
          <w:rFonts w:ascii="Segoe UI" w:hAnsi="Segoe UI" w:cs="Segoe UI"/>
          <w:spacing w:val="-1"/>
          <w:sz w:val="17"/>
          <w:szCs w:val="17"/>
        </w:rPr>
        <w:t xml:space="preserve"> per PC in annual connectivity costs.</w:t>
      </w:r>
    </w:p>
    <w:p w:rsidR="00AC08A8" w:rsidRPr="009C6A11" w:rsidRDefault="00AC08A8" w:rsidP="0004402E">
      <w:pPr>
        <w:spacing w:before="120"/>
        <w:rPr>
          <w:b/>
          <w:spacing w:val="-3"/>
          <w:sz w:val="20"/>
          <w:szCs w:val="20"/>
        </w:rPr>
      </w:pPr>
      <w:r w:rsidRPr="009C6A11">
        <w:rPr>
          <w:b/>
          <w:spacing w:val="-3"/>
          <w:sz w:val="20"/>
          <w:szCs w:val="20"/>
        </w:rPr>
        <w:t xml:space="preserve">NI </w:t>
      </w:r>
      <w:r w:rsidR="00707003">
        <w:rPr>
          <w:b/>
          <w:spacing w:val="-3"/>
          <w:sz w:val="20"/>
          <w:szCs w:val="20"/>
        </w:rPr>
        <w:t>Employees</w:t>
      </w:r>
      <w:r w:rsidR="0040572A" w:rsidRPr="009C6A11">
        <w:rPr>
          <w:b/>
          <w:spacing w:val="-3"/>
          <w:sz w:val="20"/>
          <w:szCs w:val="20"/>
        </w:rPr>
        <w:t xml:space="preserve"> </w:t>
      </w:r>
      <w:r w:rsidRPr="009C6A11">
        <w:rPr>
          <w:b/>
          <w:spacing w:val="-3"/>
          <w:sz w:val="20"/>
          <w:szCs w:val="20"/>
        </w:rPr>
        <w:t xml:space="preserve">Spend 19 Fewer Hours per Year in </w:t>
      </w:r>
      <w:r w:rsidR="00E8330F" w:rsidRPr="009C6A11">
        <w:rPr>
          <w:b/>
          <w:spacing w:val="-3"/>
          <w:sz w:val="20"/>
          <w:szCs w:val="20"/>
        </w:rPr>
        <w:t>Self-</w:t>
      </w:r>
      <w:r w:rsidRPr="009C6A11">
        <w:rPr>
          <w:b/>
          <w:spacing w:val="-3"/>
          <w:sz w:val="20"/>
          <w:szCs w:val="20"/>
        </w:rPr>
        <w:t>Support Tasks</w:t>
      </w:r>
    </w:p>
    <w:p w:rsidR="000B7798" w:rsidRDefault="00AC08A8" w:rsidP="0004402E">
      <w:pPr>
        <w:spacing w:after="120" w:line="240" w:lineRule="exact"/>
        <w:rPr>
          <w:szCs w:val="17"/>
        </w:rPr>
      </w:pPr>
      <w:r w:rsidRPr="006B1787">
        <w:rPr>
          <w:szCs w:val="17"/>
        </w:rPr>
        <w:t>Faster software updates</w:t>
      </w:r>
      <w:r w:rsidR="00AF4BDF">
        <w:rPr>
          <w:szCs w:val="17"/>
        </w:rPr>
        <w:t xml:space="preserve">, </w:t>
      </w:r>
      <w:r w:rsidRPr="006B1787">
        <w:rPr>
          <w:szCs w:val="17"/>
        </w:rPr>
        <w:t xml:space="preserve">improved </w:t>
      </w:r>
      <w:r w:rsidR="00AF4BDF">
        <w:rPr>
          <w:szCs w:val="17"/>
        </w:rPr>
        <w:t xml:space="preserve">response to desktop </w:t>
      </w:r>
      <w:r>
        <w:rPr>
          <w:szCs w:val="17"/>
        </w:rPr>
        <w:t>problems</w:t>
      </w:r>
      <w:r w:rsidR="00F709DC">
        <w:rPr>
          <w:szCs w:val="17"/>
        </w:rPr>
        <w:t>,</w:t>
      </w:r>
      <w:r w:rsidR="00AF4BDF">
        <w:rPr>
          <w:szCs w:val="17"/>
        </w:rPr>
        <w:t xml:space="preserve"> </w:t>
      </w:r>
      <w:r w:rsidRPr="006B1787">
        <w:rPr>
          <w:szCs w:val="17"/>
        </w:rPr>
        <w:t xml:space="preserve">and less time spent waiting for downloads </w:t>
      </w:r>
      <w:r w:rsidR="00AF4BDF">
        <w:rPr>
          <w:szCs w:val="17"/>
        </w:rPr>
        <w:t>to</w:t>
      </w:r>
      <w:r w:rsidRPr="006B1787">
        <w:rPr>
          <w:szCs w:val="17"/>
        </w:rPr>
        <w:t xml:space="preserve"> branch offices enabled NI </w:t>
      </w:r>
      <w:r w:rsidR="00707003">
        <w:rPr>
          <w:szCs w:val="17"/>
        </w:rPr>
        <w:t>employees</w:t>
      </w:r>
      <w:r w:rsidR="00707003" w:rsidRPr="006B1787">
        <w:rPr>
          <w:szCs w:val="17"/>
        </w:rPr>
        <w:t xml:space="preserve"> </w:t>
      </w:r>
      <w:r w:rsidRPr="006B1787">
        <w:rPr>
          <w:szCs w:val="17"/>
        </w:rPr>
        <w:t>to spend</w:t>
      </w:r>
      <w:r w:rsidR="005A3274">
        <w:rPr>
          <w:szCs w:val="17"/>
        </w:rPr>
        <w:t xml:space="preserve"> an average of</w:t>
      </w:r>
      <w:r w:rsidRPr="006B1787">
        <w:rPr>
          <w:szCs w:val="17"/>
        </w:rPr>
        <w:t xml:space="preserve"> 19 </w:t>
      </w:r>
      <w:r w:rsidR="005A3274">
        <w:rPr>
          <w:szCs w:val="17"/>
        </w:rPr>
        <w:t xml:space="preserve">fewer </w:t>
      </w:r>
      <w:r w:rsidRPr="006B1787">
        <w:rPr>
          <w:szCs w:val="17"/>
        </w:rPr>
        <w:t xml:space="preserve">hours </w:t>
      </w:r>
      <w:r>
        <w:rPr>
          <w:szCs w:val="17"/>
        </w:rPr>
        <w:t xml:space="preserve">per year in </w:t>
      </w:r>
      <w:r w:rsidR="005A3274">
        <w:rPr>
          <w:szCs w:val="17"/>
        </w:rPr>
        <w:t>self-</w:t>
      </w:r>
      <w:r>
        <w:rPr>
          <w:szCs w:val="17"/>
        </w:rPr>
        <w:t>support tasks.</w:t>
      </w:r>
    </w:p>
    <w:p w:rsidR="004C6CA2" w:rsidRPr="00DE76B3" w:rsidRDefault="006E2E3E" w:rsidP="00FE42FC">
      <w:pPr>
        <w:rPr>
          <w:color w:val="209FC8"/>
          <w:sz w:val="24"/>
        </w:rPr>
      </w:pPr>
      <w:bookmarkStart w:id="15" w:name="ProductBoilerplateTitle"/>
      <w:r>
        <w:rPr>
          <w:color w:val="209FC8"/>
          <w:sz w:val="24"/>
        </w:rPr>
        <w:br w:type="column"/>
      </w:r>
      <w:r w:rsidR="004C6CA2" w:rsidRPr="00DE76B3">
        <w:rPr>
          <w:color w:val="209FC8"/>
          <w:sz w:val="24"/>
        </w:rPr>
        <w:t>Summary</w:t>
      </w:r>
    </w:p>
    <w:p w:rsidR="002274B4" w:rsidRDefault="002274B4" w:rsidP="0004402E">
      <w:pPr>
        <w:spacing w:after="120" w:line="240" w:lineRule="exact"/>
      </w:pPr>
      <w:r>
        <w:rPr>
          <w:szCs w:val="17"/>
        </w:rPr>
        <w:t>The business value analysis demonstrates that Windows 7 provides great benefit for NI and its customers.</w:t>
      </w:r>
    </w:p>
    <w:p w:rsidR="00B31F6A" w:rsidRPr="002274B4" w:rsidRDefault="000B7798" w:rsidP="0004402E">
      <w:pPr>
        <w:spacing w:after="120" w:line="240" w:lineRule="exact"/>
        <w:rPr>
          <w:szCs w:val="17"/>
        </w:rPr>
      </w:pPr>
      <w:r>
        <w:rPr>
          <w:szCs w:val="17"/>
        </w:rPr>
        <w:t xml:space="preserve">Jay Garing </w:t>
      </w:r>
      <w:r w:rsidR="00832929">
        <w:rPr>
          <w:szCs w:val="17"/>
        </w:rPr>
        <w:t xml:space="preserve">Global IT Manager for National Instruments </w:t>
      </w:r>
      <w:r w:rsidR="002274B4">
        <w:rPr>
          <w:szCs w:val="17"/>
        </w:rPr>
        <w:t>notes</w:t>
      </w:r>
      <w:r>
        <w:rPr>
          <w:szCs w:val="17"/>
        </w:rPr>
        <w:t xml:space="preserve">, </w:t>
      </w:r>
      <w:r w:rsidRPr="0019205E">
        <w:rPr>
          <w:szCs w:val="17"/>
        </w:rPr>
        <w:t>“</w:t>
      </w:r>
      <w:r w:rsidR="002274B4">
        <w:t>Windows 7 delivers benefits not only for National Instruments as a company, but for the companies that use our products.</w:t>
      </w:r>
      <w:r w:rsidR="002274B4" w:rsidRPr="0019205E">
        <w:rPr>
          <w:szCs w:val="17"/>
        </w:rPr>
        <w:t xml:space="preserve"> </w:t>
      </w:r>
      <w:r w:rsidRPr="0019205E">
        <w:rPr>
          <w:szCs w:val="17"/>
        </w:rPr>
        <w:t xml:space="preserve">We want to get Windows 7 out to our </w:t>
      </w:r>
      <w:r>
        <w:rPr>
          <w:szCs w:val="17"/>
        </w:rPr>
        <w:t>engineers</w:t>
      </w:r>
      <w:r w:rsidRPr="0019205E">
        <w:rPr>
          <w:szCs w:val="17"/>
        </w:rPr>
        <w:t xml:space="preserve"> as quickly as possible, so that they can </w:t>
      </w:r>
      <w:r w:rsidR="00BB76B0">
        <w:rPr>
          <w:szCs w:val="17"/>
        </w:rPr>
        <w:t xml:space="preserve">use it and </w:t>
      </w:r>
      <w:r w:rsidRPr="0019205E">
        <w:rPr>
          <w:szCs w:val="17"/>
        </w:rPr>
        <w:t xml:space="preserve">communicate </w:t>
      </w:r>
      <w:r>
        <w:rPr>
          <w:szCs w:val="17"/>
        </w:rPr>
        <w:t xml:space="preserve">its benefits </w:t>
      </w:r>
      <w:r w:rsidRPr="0019205E">
        <w:rPr>
          <w:szCs w:val="17"/>
        </w:rPr>
        <w:t xml:space="preserve">to our customers. Windows 7 </w:t>
      </w:r>
      <w:r>
        <w:rPr>
          <w:szCs w:val="17"/>
        </w:rPr>
        <w:t xml:space="preserve">capabilities such as </w:t>
      </w:r>
      <w:r w:rsidRPr="0019205E">
        <w:rPr>
          <w:szCs w:val="17"/>
        </w:rPr>
        <w:t xml:space="preserve">64-bit, multi-core </w:t>
      </w:r>
      <w:r>
        <w:rPr>
          <w:szCs w:val="17"/>
        </w:rPr>
        <w:t xml:space="preserve">functionality and data acquisition </w:t>
      </w:r>
      <w:r w:rsidRPr="0019205E">
        <w:rPr>
          <w:szCs w:val="17"/>
        </w:rPr>
        <w:t>are great for our products</w:t>
      </w:r>
      <w:r w:rsidR="005B06C4">
        <w:rPr>
          <w:szCs w:val="17"/>
        </w:rPr>
        <w:t xml:space="preserve">, and for our customers, too. </w:t>
      </w:r>
      <w:r w:rsidR="00ED2A48" w:rsidRPr="006E0087">
        <w:rPr>
          <w:spacing w:val="-4"/>
          <w:szCs w:val="17"/>
        </w:rPr>
        <w:t xml:space="preserve">We expect that Windows 7 will give our customers the same benefits of improved hardware performance, </w:t>
      </w:r>
      <w:r w:rsidR="00ED2A48" w:rsidRPr="00ED2A48">
        <w:rPr>
          <w:spacing w:val="-4"/>
          <w:szCs w:val="17"/>
        </w:rPr>
        <w:t xml:space="preserve">more efficient </w:t>
      </w:r>
      <w:r w:rsidR="00D61BB0" w:rsidRPr="00B31F6A">
        <w:rPr>
          <w:spacing w:val="-4"/>
          <w:szCs w:val="17"/>
        </w:rPr>
        <w:t>test and measurement</w:t>
      </w:r>
      <w:r w:rsidR="00ED2A48" w:rsidRPr="00B31F6A">
        <w:rPr>
          <w:spacing w:val="-4"/>
          <w:szCs w:val="17"/>
        </w:rPr>
        <w:t xml:space="preserve"> operations,</w:t>
      </w:r>
      <w:r w:rsidR="005B06C4" w:rsidRPr="00B31F6A">
        <w:rPr>
          <w:spacing w:val="-4"/>
          <w:szCs w:val="17"/>
        </w:rPr>
        <w:t xml:space="preserve"> </w:t>
      </w:r>
      <w:r w:rsidR="00ED2A48" w:rsidRPr="00B31F6A">
        <w:rPr>
          <w:spacing w:val="-4"/>
          <w:szCs w:val="17"/>
        </w:rPr>
        <w:t xml:space="preserve">and </w:t>
      </w:r>
      <w:r w:rsidR="006B3552">
        <w:rPr>
          <w:spacing w:val="-4"/>
          <w:szCs w:val="17"/>
        </w:rPr>
        <w:t>increased user productivity</w:t>
      </w:r>
      <w:r w:rsidR="00ED2A48" w:rsidRPr="00B31F6A">
        <w:rPr>
          <w:spacing w:val="-4"/>
          <w:szCs w:val="17"/>
        </w:rPr>
        <w:t xml:space="preserve"> </w:t>
      </w:r>
      <w:r w:rsidR="00ED2A48" w:rsidRPr="006E0087">
        <w:rPr>
          <w:spacing w:val="-4"/>
          <w:szCs w:val="17"/>
        </w:rPr>
        <w:t>that it provided us</w:t>
      </w:r>
      <w:r w:rsidR="00ED2A48" w:rsidRPr="006E0087">
        <w:rPr>
          <w:spacing w:val="-4"/>
          <w:sz w:val="28"/>
          <w:szCs w:val="28"/>
        </w:rPr>
        <w:t>.</w:t>
      </w:r>
      <w:r w:rsidR="00D51180" w:rsidRPr="00D51180">
        <w:rPr>
          <w:spacing w:val="-4"/>
          <w:szCs w:val="17"/>
        </w:rPr>
        <w:t>”</w:t>
      </w:r>
    </w:p>
    <w:p w:rsidR="003119F1" w:rsidRPr="000B7798" w:rsidRDefault="00FE36DF" w:rsidP="0004402E">
      <w:pPr>
        <w:spacing w:before="240"/>
        <w:rPr>
          <w:szCs w:val="17"/>
        </w:rPr>
      </w:pPr>
      <w:r>
        <w:rPr>
          <w:noProof/>
          <w:color w:val="209FC8"/>
          <w:sz w:val="24"/>
          <w:lang w:val="en-US"/>
        </w:rPr>
        <w:pict>
          <v:shape id="DisclaimerBox" o:spid="_x0000_s1034" type="#_x0000_t202" style="position:absolute;margin-left:53.75pt;margin-top:593.1pt;width:153.25pt;height:109.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5"/>
                    <w:gridCol w:w="275"/>
                  </w:tblGrid>
                  <w:tr w:rsidR="00AA5E17">
                    <w:trPr>
                      <w:trHeight w:val="2114"/>
                    </w:trPr>
                    <w:tc>
                      <w:tcPr>
                        <w:tcW w:w="3200" w:type="dxa"/>
                        <w:tcBorders>
                          <w:top w:val="nil"/>
                          <w:left w:val="nil"/>
                          <w:bottom w:val="nil"/>
                          <w:right w:val="nil"/>
                        </w:tcBorders>
                        <w:vAlign w:val="bottom"/>
                      </w:tcPr>
                      <w:p w:rsidR="00AA5E17" w:rsidRDefault="00AA5E17">
                        <w:pPr>
                          <w:pStyle w:val="Disclaimer"/>
                        </w:pPr>
                        <w:bookmarkStart w:id="16" w:name="Disclaimer"/>
                        <w:r>
                          <w:rPr>
                            <w:szCs w:val="11"/>
                          </w:rPr>
                          <w:t>This case study is for informational purposes only. MICROSOFT MAKES NO WARRANTIES, EXPRESS OR IMPLIED, IN THIS SUMMARY.</w:t>
                        </w:r>
                        <w:bookmarkEnd w:id="16"/>
                      </w:p>
                      <w:p w:rsidR="00AA5E17" w:rsidRDefault="00AA5E17">
                        <w:pPr>
                          <w:pStyle w:val="Disclaimer"/>
                          <w:rPr>
                            <w:szCs w:val="11"/>
                          </w:rPr>
                        </w:pPr>
                      </w:p>
                      <w:p w:rsidR="00AA5E17" w:rsidRDefault="00AA5E17" w:rsidP="004A54E2">
                        <w:pPr>
                          <w:pStyle w:val="Disclaimer"/>
                        </w:pPr>
                        <w:r>
                          <w:rPr>
                            <w:szCs w:val="11"/>
                          </w:rPr>
                          <w:t xml:space="preserve">Document published </w:t>
                        </w:r>
                        <w:bookmarkStart w:id="17" w:name="DocumentPublished"/>
                        <w:r>
                          <w:rPr>
                            <w:szCs w:val="11"/>
                          </w:rPr>
                          <w:t>September 2010</w:t>
                        </w:r>
                        <w:bookmarkEnd w:id="17"/>
                      </w:p>
                    </w:tc>
                    <w:tc>
                      <w:tcPr>
                        <w:tcW w:w="280" w:type="dxa"/>
                        <w:tcBorders>
                          <w:top w:val="nil"/>
                          <w:left w:val="nil"/>
                          <w:bottom w:val="nil"/>
                          <w:right w:val="single" w:sz="8" w:space="0" w:color="A0A0A0"/>
                        </w:tcBorders>
                        <w:vAlign w:val="bottom"/>
                      </w:tcPr>
                      <w:p w:rsidR="00AA5E17" w:rsidRDefault="00AA5E17">
                        <w:pPr>
                          <w:pStyle w:val="Disclaimer"/>
                        </w:pPr>
                      </w:p>
                    </w:tc>
                  </w:tr>
                </w:tbl>
                <w:p w:rsidR="00AA5E17" w:rsidRDefault="00AA5E17">
                  <w:pPr>
                    <w:pStyle w:val="Disclaimer"/>
                  </w:pPr>
                </w:p>
              </w:txbxContent>
            </v:textbox>
            <w10:wrap anchorx="page" anchory="page"/>
            <w10:anchorlock/>
          </v:shape>
        </w:pict>
      </w:r>
      <w:r>
        <w:rPr>
          <w:noProof/>
          <w:color w:val="209FC8"/>
          <w:sz w:val="24"/>
          <w:lang w:val="en-US"/>
        </w:rPr>
        <w:pict>
          <v:shape id="Text Box 87" o:spid="_x0000_s1035" type="#_x0000_t202" style="position:absolute;margin-left:51.55pt;margin-top:161.95pt;width:155.9pt;height:249.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" stroked="f">
            <v:textbox inset="0,0,0,0">
              <w:txbxContent>
                <w:p w:rsidR="00AA5E17" w:rsidRDefault="00AA5E17">
                  <w:pPr>
                    <w:pStyle w:val="SectionHeading"/>
                  </w:pPr>
                  <w:r>
                    <w:t>For More Inform</w:t>
                  </w:r>
                  <w:r w:rsidRPr="00023B47">
                    <w:t>at</w:t>
                  </w:r>
                  <w:r>
                    <w:t>ion</w:t>
                  </w:r>
                </w:p>
                <w:p w:rsidR="00AA5E17" w:rsidRDefault="00AA5E17" w:rsidP="00633AE1">
                  <w:pPr>
                    <w:pStyle w:val="Bodycopy"/>
                    <w:spacing w:after="120"/>
                  </w:pPr>
                  <w:r>
                    <w:t>F</w:t>
                  </w:r>
                  <w:r w:rsidRPr="0028311F">
                    <w:t>or more information about Microsoft products and services, call the Microsoft Sales Information Center at (800) 426-9400. In Canada, call the Microsoft Canada Information Centre at (877) 568-2495. Customers in the United States and Canada who are deaf or hard-of-hearing can reach Microsoft text telephone (TTY/TDD) services at (800) 892-5234. Outside the 50 United States and Canada, please contact your local Microsoft subsidiary</w:t>
                  </w:r>
                  <w:r>
                    <w:t xml:space="preserve">. To access information using the World Wide Web, go to: </w:t>
                  </w:r>
                  <w:hyperlink r:id="rId13" w:history="1">
                    <w:r w:rsidRPr="00500DAB">
                      <w:rPr>
                        <w:rStyle w:val="URL"/>
                      </w:rPr>
                      <w:t>www.microsoft.com</w:t>
                    </w:r>
                  </w:hyperlink>
                </w:p>
                <w:p w:rsidR="00AA5E17" w:rsidRDefault="00AA5E17" w:rsidP="00633AE1">
                  <w:pPr>
                    <w:pStyle w:val="Bodycopy"/>
                    <w:spacing w:after="120"/>
                  </w:pPr>
                  <w:r>
                    <w:t>For more information about National Instruments products and services, call (503) 241-7431 or visit the Web site at:</w:t>
                  </w:r>
                  <w:r w:rsidRPr="0025550E">
                    <w:rPr>
                      <w:rStyle w:val="URL"/>
                    </w:rPr>
                    <w:t xml:space="preserve"> </w:t>
                  </w:r>
                  <w:r>
                    <w:rPr>
                      <w:rStyle w:val="URL"/>
                    </w:rPr>
                    <w:t>www.ni.com</w:t>
                  </w:r>
                  <w:r>
                    <w:t>.</w:t>
                  </w:r>
                </w:p>
                <w:p w:rsidR="00AA5E17" w:rsidRDefault="00AA5E17" w:rsidP="00633AE1">
                  <w:pPr>
                    <w:pStyle w:val="Bodycopy"/>
                    <w:spacing w:after="120"/>
                  </w:pPr>
                </w:p>
                <w:p w:rsidR="00AA5E17" w:rsidRDefault="00AA5E17" w:rsidP="006E21BE">
                  <w:pPr>
                    <w:pStyle w:val="Bodycopy"/>
                  </w:pPr>
                </w:p>
                <w:p w:rsidR="00AA5E17" w:rsidRDefault="00AA5E17">
                  <w:pPr>
                    <w:pStyle w:val="Bodycopy"/>
                  </w:pPr>
                </w:p>
              </w:txbxContent>
            </v:textbox>
            <w10:wrap anchorx="page" anchory="page"/>
            <w10:anchorlock/>
          </v:shape>
        </w:pict>
      </w:r>
      <w:r w:rsidR="00B452BC" w:rsidRPr="00023B47">
        <w:rPr>
          <w:color w:val="209FC8"/>
          <w:sz w:val="24"/>
        </w:rPr>
        <w:t>Windows 7</w:t>
      </w:r>
      <w:bookmarkEnd w:id="15"/>
    </w:p>
    <w:p w:rsidR="0046247F" w:rsidRDefault="001E411B" w:rsidP="0004402E">
      <w:pPr>
        <w:pStyle w:val="Bodycopy"/>
        <w:spacing w:after="120"/>
      </w:pPr>
      <w:bookmarkStart w:id="18" w:name="ProductBoilerplateText"/>
      <w:r w:rsidRPr="001E411B">
        <w:t>W</w:t>
      </w:r>
      <w:r w:rsidR="0046247F" w:rsidRPr="0046247F">
        <w:t>orks the way you want: Windows 7 will help your organization use information technology to gain a competitive advantage in today’s new world of work. Your people will be able to be more productive anywhere. You will be able to support your mobile workforce with better access to shared data and collaboration tools. And your IT staff will have better tools and technologies for enhanced corporate IT security and data protection, and more efficient deployment and management</w:t>
      </w:r>
      <w:r w:rsidR="00725167">
        <w:t>.</w:t>
      </w:r>
    </w:p>
    <w:p w:rsidR="003119F1" w:rsidRPr="0004402E" w:rsidRDefault="007E5C0D" w:rsidP="0004402E">
      <w:pPr>
        <w:pStyle w:val="Bodycopy"/>
        <w:spacing w:after="120"/>
        <w:rPr>
          <w:spacing w:val="-4"/>
        </w:rPr>
      </w:pPr>
      <w:r w:rsidRPr="009230EE">
        <w:rPr>
          <w:spacing w:val="-4"/>
        </w:rPr>
        <w:t>For more information about Windows 7, go to</w:t>
      </w:r>
      <w:r w:rsidR="0004402E">
        <w:rPr>
          <w:spacing w:val="-4"/>
        </w:rPr>
        <w:t xml:space="preserve"> </w:t>
      </w:r>
      <w:hyperlink r:id="rId14" w:history="1">
        <w:r w:rsidR="00AF4BDF" w:rsidRPr="0059582B">
          <w:rPr>
            <w:rStyle w:val="Hyperlink"/>
          </w:rPr>
          <w:t>www.mirosoft.com/windows/windows-7</w:t>
        </w:r>
      </w:hyperlink>
      <w:bookmarkEnd w:id="18"/>
      <w:r w:rsidR="009230EE">
        <w:t>.</w:t>
      </w:r>
    </w:p>
    <w:p w:rsidR="006253EB" w:rsidRDefault="006253EB"/>
    <w:p w:rsidR="00BE47F8" w:rsidRDefault="00FE36DF">
      <w:pPr>
        <w:pStyle w:val="Bodycopy"/>
      </w:pPr>
      <w:r>
        <w:rPr>
          <w:rFonts w:ascii="Times New Roman" w:hAnsi="Times New Roman" w:cs="Times New Roman"/>
          <w:noProof/>
          <w:sz w:val="24"/>
        </w:rPr>
        <w:pict>
          <v:shape id="Text Box 173" o:spid="_x0000_s1036" type="#_x0000_t202" style="position:absolute;margin-left:216.95pt;margin-top:547.5pt;width:348.3pt;height:145.25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" strokecolor="#b3b3b3">
            <v:fill color2="#ebebeb" rotate="t" focus="100%" type="gradient"/>
            <v:textbox inset="0,0,0,0">
              <w:txbxContent>
                <w:tbl>
                  <w:tblPr>
                    <w:tblW w:w="0" w:type="auto"/>
                    <w:tblInd w:w="156" w:type="dxa"/>
                    <w:tblCellMar>
                      <w:left w:w="0" w:type="dxa"/>
                      <w:right w:w="120" w:type="dxa"/>
                    </w:tblCellMar>
                    <w:tblLook w:val="04A0" w:firstRow="1" w:lastRow="0" w:firstColumn="1" w:lastColumn="0" w:noHBand="0" w:noVBand="1"/>
                  </w:tblPr>
                  <w:tblGrid>
                    <w:gridCol w:w="3302"/>
                    <w:gridCol w:w="3390"/>
                  </w:tblGrid>
                  <w:tr w:rsidR="00AA5E17">
                    <w:trPr>
                      <w:cantSplit/>
                      <w:trHeight w:val="170"/>
                    </w:trPr>
                    <w:tc>
                      <w:tcPr>
                        <w:tcW w:w="6692" w:type="dxa"/>
                        <w:gridSpan w:val="2"/>
                      </w:tcPr>
                      <w:p w:rsidR="00AA5E17" w:rsidRDefault="00AA5E17">
                        <w:pPr>
                          <w:pStyle w:val="SectionHeadingGrey"/>
                        </w:pPr>
                        <w:bookmarkStart w:id="19" w:name="Softwareandservicestable"/>
                        <w:bookmarkEnd w:id="19"/>
                      </w:p>
                    </w:tc>
                  </w:tr>
                  <w:tr w:rsidR="00AA5E17">
                    <w:trPr>
                      <w:trHeight w:val="3846"/>
                    </w:trPr>
                    <w:tc>
                      <w:tcPr>
                        <w:tcW w:w="3302" w:type="dxa"/>
                      </w:tcPr>
                      <w:p w:rsidR="00AA5E17" w:rsidRDefault="00AA5E17">
                        <w:pPr>
                          <w:pStyle w:val="SectionHeading"/>
                        </w:pPr>
                        <w:bookmarkStart w:id="20" w:name="SoftwareandServices1"/>
                        <w:bookmarkEnd w:id="20"/>
                        <w:r>
                          <w:t>Software and Services</w:t>
                        </w:r>
                      </w:p>
                      <w:p w:rsidR="00AA5E17" w:rsidRDefault="00AA5E17" w:rsidP="009955AB">
                        <w:pPr>
                          <w:pStyle w:val="BulletGrey"/>
                          <w:numPr>
                            <w:ilvl w:val="0"/>
                            <w:numId w:val="10"/>
                          </w:numPr>
                          <w:ind w:left="144" w:hanging="144"/>
                        </w:pPr>
                        <w:r>
                          <w:t>Microsoft</w:t>
                        </w:r>
                        <w:r>
                          <w:rPr>
                            <w:vertAlign w:val="superscript"/>
                          </w:rPr>
                          <w:t>®</w:t>
                        </w:r>
                        <w:r>
                          <w:t xml:space="preserve"> Windows</w:t>
                        </w:r>
                        <w:r>
                          <w:rPr>
                            <w:vertAlign w:val="superscript"/>
                          </w:rPr>
                          <w:t xml:space="preserve">® </w:t>
                        </w:r>
                        <w:r>
                          <w:t>7 desktop operating system</w:t>
                        </w:r>
                      </w:p>
                      <w:p w:rsidR="002E6C9A" w:rsidRPr="002E6C9A" w:rsidRDefault="00AA5E17" w:rsidP="009955AB">
                        <w:pPr>
                          <w:pStyle w:val="BulletLevel2"/>
                          <w:numPr>
                            <w:ilvl w:val="0"/>
                            <w:numId w:val="11"/>
                          </w:numPr>
                          <w:spacing w:after="60"/>
                          <w:ind w:left="374" w:hanging="187"/>
                        </w:pPr>
                        <w:r>
                          <w:t>Group Policy</w:t>
                        </w:r>
                        <w:r w:rsidR="002E6C9A">
                          <w:rPr>
                            <w:vertAlign w:val="superscript"/>
                          </w:rPr>
                          <w:t xml:space="preserve"> </w:t>
                        </w:r>
                      </w:p>
                      <w:p w:rsidR="00AA5E17" w:rsidRDefault="00AA5E17" w:rsidP="009955AB">
                        <w:pPr>
                          <w:pStyle w:val="BulletLevel2"/>
                          <w:numPr>
                            <w:ilvl w:val="0"/>
                            <w:numId w:val="11"/>
                          </w:numPr>
                          <w:spacing w:after="60"/>
                          <w:ind w:left="374" w:hanging="187"/>
                        </w:pPr>
                        <w:r>
                          <w:t>Windows Server 2008</w:t>
                        </w:r>
                      </w:p>
                      <w:p w:rsidR="00AA5E17" w:rsidRDefault="00AA5E17" w:rsidP="009955AB">
                        <w:pPr>
                          <w:pStyle w:val="BulletGrey"/>
                          <w:numPr>
                            <w:ilvl w:val="0"/>
                            <w:numId w:val="10"/>
                          </w:numPr>
                          <w:ind w:left="144" w:hanging="144"/>
                        </w:pPr>
                        <w:r>
                          <w:t>System Center Configuration Manager</w:t>
                        </w:r>
                      </w:p>
                      <w:p w:rsidR="00AA5E17" w:rsidRDefault="00AA5E17" w:rsidP="009955AB">
                        <w:pPr>
                          <w:pStyle w:val="BulletGrey"/>
                          <w:numPr>
                            <w:ilvl w:val="0"/>
                            <w:numId w:val="10"/>
                          </w:numPr>
                        </w:pPr>
                        <w:r>
                          <w:t>Windows 7 tools and technologies</w:t>
                        </w:r>
                      </w:p>
                      <w:p w:rsidR="00AA5E17" w:rsidRDefault="00AA5E17" w:rsidP="009955AB">
                        <w:pPr>
                          <w:pStyle w:val="BulletLevel2"/>
                          <w:numPr>
                            <w:ilvl w:val="0"/>
                            <w:numId w:val="11"/>
                          </w:numPr>
                          <w:spacing w:after="60"/>
                          <w:ind w:left="374" w:hanging="187"/>
                        </w:pPr>
                        <w:r>
                          <w:t>DirectAccess™</w:t>
                        </w:r>
                      </w:p>
                      <w:p w:rsidR="00AA5E17" w:rsidRDefault="00AA5E17" w:rsidP="009955AB">
                        <w:pPr>
                          <w:pStyle w:val="BulletLevel2"/>
                          <w:numPr>
                            <w:ilvl w:val="0"/>
                            <w:numId w:val="11"/>
                          </w:numPr>
                          <w:spacing w:after="60"/>
                          <w:ind w:left="374" w:hanging="187"/>
                        </w:pPr>
                        <w:r>
                          <w:t>Dynamic Driver Positioning</w:t>
                        </w:r>
                      </w:p>
                      <w:p w:rsidR="00AA5E17" w:rsidRDefault="00AA5E17">
                        <w:pPr>
                          <w:pStyle w:val="BulletGrey"/>
                          <w:numPr>
                            <w:ilvl w:val="0"/>
                            <w:numId w:val="0"/>
                          </w:numPr>
                          <w:ind w:left="360" w:hanging="360"/>
                        </w:pPr>
                      </w:p>
                    </w:tc>
                    <w:tc>
                      <w:tcPr>
                        <w:tcW w:w="3390" w:type="dxa"/>
                      </w:tcPr>
                      <w:p w:rsidR="00AA5E17" w:rsidRDefault="00AA5E17">
                        <w:pPr>
                          <w:pStyle w:val="BulletLevel2"/>
                          <w:numPr>
                            <w:ilvl w:val="0"/>
                            <w:numId w:val="0"/>
                          </w:numPr>
                          <w:tabs>
                            <w:tab w:val="left" w:pos="720"/>
                          </w:tabs>
                          <w:spacing w:after="60"/>
                          <w:ind w:left="187"/>
                        </w:pPr>
                      </w:p>
                      <w:p w:rsidR="00AA5E17" w:rsidRDefault="00AA5E17" w:rsidP="009955AB">
                        <w:pPr>
                          <w:pStyle w:val="BulletLevel2"/>
                          <w:numPr>
                            <w:ilvl w:val="0"/>
                            <w:numId w:val="11"/>
                          </w:numPr>
                          <w:spacing w:after="60"/>
                          <w:ind w:left="374" w:hanging="187"/>
                        </w:pPr>
                        <w:r>
                          <w:rPr>
                            <w:spacing w:val="-2"/>
                          </w:rPr>
                          <w:t>Deployment Image Servicing and Management</w:t>
                        </w:r>
                      </w:p>
                      <w:p w:rsidR="00AA5E17" w:rsidRDefault="00AA5E17" w:rsidP="009955AB">
                        <w:pPr>
                          <w:pStyle w:val="BulletLevel2"/>
                          <w:numPr>
                            <w:ilvl w:val="0"/>
                            <w:numId w:val="11"/>
                          </w:numPr>
                          <w:spacing w:after="60"/>
                          <w:ind w:left="374" w:hanging="187"/>
                        </w:pPr>
                        <w:r>
                          <w:t>Hard Link Migration store</w:t>
                        </w:r>
                      </w:p>
                      <w:p w:rsidR="00AA5E17" w:rsidRDefault="00AA5E17" w:rsidP="009955AB">
                        <w:pPr>
                          <w:pStyle w:val="BulletLevel2"/>
                          <w:numPr>
                            <w:ilvl w:val="0"/>
                            <w:numId w:val="11"/>
                          </w:numPr>
                          <w:spacing w:after="60"/>
                          <w:ind w:left="374" w:hanging="187"/>
                        </w:pPr>
                        <w:r>
                          <w:rPr>
                            <w:color w:val="000000" w:themeColor="text1"/>
                          </w:rPr>
                          <w:t>Windows</w:t>
                        </w:r>
                        <w:r>
                          <w:rPr>
                            <w:color w:val="000000"/>
                          </w:rPr>
                          <w:t xml:space="preserve"> </w:t>
                        </w:r>
                        <w:r>
                          <w:rPr>
                            <w:color w:val="000000" w:themeColor="text1"/>
                          </w:rPr>
                          <w:t>Multi-Language UI</w:t>
                        </w:r>
                      </w:p>
                      <w:p w:rsidR="00AA5E17" w:rsidRDefault="00AA5E17" w:rsidP="009955AB">
                        <w:pPr>
                          <w:pStyle w:val="BulletLevel2"/>
                          <w:numPr>
                            <w:ilvl w:val="0"/>
                            <w:numId w:val="11"/>
                          </w:numPr>
                          <w:spacing w:after="60"/>
                          <w:ind w:left="374" w:hanging="187"/>
                        </w:pPr>
                        <w:r>
                          <w:rPr>
                            <w:color w:val="000000" w:themeColor="text1"/>
                            <w:spacing w:val="-3"/>
                          </w:rPr>
                          <w:t>Windows 7 Backup and Restore Center</w:t>
                        </w:r>
                      </w:p>
                      <w:p w:rsidR="00AA5E17" w:rsidRDefault="00AA5E17" w:rsidP="009955AB">
                        <w:pPr>
                          <w:pStyle w:val="BulletLevel2"/>
                          <w:numPr>
                            <w:ilvl w:val="0"/>
                            <w:numId w:val="11"/>
                          </w:numPr>
                          <w:spacing w:after="60"/>
                          <w:ind w:left="374" w:hanging="187"/>
                        </w:pPr>
                        <w:r>
                          <w:rPr>
                            <w:color w:val="000000" w:themeColor="text1"/>
                            <w:spacing w:val="-3"/>
                          </w:rPr>
                          <w:t>Windows 7 Action Center</w:t>
                        </w:r>
                      </w:p>
                      <w:p w:rsidR="00AA5E17" w:rsidRDefault="00AA5E17">
                        <w:pPr>
                          <w:pStyle w:val="BulletLevel2"/>
                          <w:numPr>
                            <w:ilvl w:val="0"/>
                            <w:numId w:val="0"/>
                          </w:numPr>
                          <w:tabs>
                            <w:tab w:val="left" w:pos="720"/>
                          </w:tabs>
                        </w:pPr>
                      </w:p>
                    </w:tc>
                  </w:tr>
                </w:tbl>
                <w:p w:rsidR="00AA5E17" w:rsidRDefault="00AA5E17" w:rsidP="001E3620">
                  <w:pPr>
                    <w:pStyle w:val="Bodycopy"/>
                    <w:rPr>
                      <w:lang w:val="sv-SE"/>
                    </w:rPr>
                  </w:pPr>
                </w:p>
              </w:txbxContent>
            </v:textbox>
            <w10:wrap type="square" anchorx="page" anchory="page"/>
            <w10:anchorlock/>
          </v:shape>
        </w:pict>
      </w:r>
    </w:p>
    <w:sectPr w:rsidR="00BE47F8" w:rsidSect="005E3FC6">
      <w:headerReference w:type="default" r:id="rId15"/>
      <w:footerReference w:type="default" r:id="rId16"/>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6DF" w:rsidRDefault="00FE36DF">
      <w:r>
        <w:separator/>
      </w:r>
    </w:p>
  </w:endnote>
  <w:endnote w:type="continuationSeparator" w:id="0">
    <w:p w:rsidR="00FE36DF" w:rsidRDefault="00FE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altName w:val="Cambria"/>
    <w:panose1 w:val="020B0502040204020203"/>
    <w:charset w:val="00"/>
    <w:family w:val="swiss"/>
    <w:pitch w:val="variable"/>
    <w:sig w:usb0="E10022FF" w:usb1="C000E47F" w:usb2="00000029" w:usb3="00000000" w:csb0="000001DF" w:csb1="00000000"/>
    <w:embedRegular r:id="rId1" w:fontKey="{A0952B61-377C-4F67-AECB-6FD2AAB98876}"/>
    <w:embedBold r:id="rId2" w:fontKey="{B18C0B9E-B7D1-4204-9747-1643102D6E6B}"/>
    <w:embedItalic r:id="rId3" w:fontKey="{F8ED5108-49DE-43EA-87B9-9CA4F6F89EDA}"/>
    <w:embedBoldItalic r:id="rId4" w:fontKey="{56BC785F-7382-47FA-B3E3-7CEC114E4016}"/>
  </w:font>
  <w:font w:name="Lucida Grande">
    <w:charset w:val="00"/>
    <w:family w:val="auto"/>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embedRegular r:id="rId5" w:fontKey="{269CA3AC-3887-4CD8-98E7-B951FB0C9D4D}"/>
    <w:embedBold r:id="rId6" w:fontKey="{84FCEECA-1D79-48E1-8813-052359A02B26}"/>
  </w:font>
  <w:font w:name="Calibri">
    <w:panose1 w:val="020F0502020204030204"/>
    <w:charset w:val="00"/>
    <w:family w:val="swiss"/>
    <w:pitch w:val="variable"/>
    <w:sig w:usb0="E10002FF" w:usb1="4000ACFF" w:usb2="00000009" w:usb3="00000000" w:csb0="0000019F" w:csb1="00000000"/>
    <w:embedRegular r:id="rId7" w:subsetted="1" w:fontKey="{0AB17D4A-001B-44DF-B6E8-E25B6EFCD895}"/>
  </w:font>
  <w:font w:name="Arial Bold">
    <w:panose1 w:val="020B0704020202020204"/>
    <w:charset w:val="00"/>
    <w:family w:val="auto"/>
    <w:pitch w:val="variable"/>
    <w:sig w:usb0="00000003" w:usb1="00000000" w:usb2="00000000" w:usb3="00000000" w:csb0="00000001" w:csb1="00000000"/>
    <w:embedBold r:id="rId8" w:subsetted="1" w:fontKey="{8263FC71-38AE-4CED-A58E-44E738B7042B}"/>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17" w:rsidRDefault="00AA5E17" w:rsidP="0001052B">
    <w:pPr>
      <w:pStyle w:val="Footer"/>
      <w:jc w:val="right"/>
    </w:pPr>
    <w:r w:rsidRPr="004C35E4">
      <w:rPr>
        <w:noProof/>
        <w:lang w:val="en-US"/>
      </w:rPr>
      <w:drawing>
        <wp:inline distT="0" distB="0" distL="0" distR="0">
          <wp:extent cx="1805940" cy="289560"/>
          <wp:effectExtent l="19050" t="0" r="3810" b="0"/>
          <wp:docPr id="1607" name="Picture 3" descr="Windows7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7_h_rgb"/>
                  <pic:cNvPicPr>
                    <a:picLocks noChangeAspect="1" noChangeArrowheads="1"/>
                  </pic:cNvPicPr>
                </pic:nvPicPr>
                <pic:blipFill>
                  <a:blip r:embed="rId1" cstate="print"/>
                  <a:srcRect/>
                  <a:stretch>
                    <a:fillRect/>
                  </a:stretch>
                </pic:blipFill>
                <pic:spPr bwMode="auto">
                  <a:xfrm>
                    <a:off x="0" y="0"/>
                    <a:ext cx="1805940" cy="289560"/>
                  </a:xfrm>
                  <a:prstGeom prst="rect">
                    <a:avLst/>
                  </a:prstGeom>
                  <a:noFill/>
                  <a:ln w="9525">
                    <a:noFill/>
                    <a:miter lim="800000"/>
                    <a:headEnd/>
                    <a:tailEnd/>
                  </a:ln>
                </pic:spPr>
              </pic:pic>
            </a:graphicData>
          </a:graphic>
        </wp:inline>
      </w:drawing>
    </w:r>
  </w:p>
  <w:p w:rsidR="00AA5E17" w:rsidRDefault="00AA5E17" w:rsidP="0001052B">
    <w:pPr>
      <w:pStyle w:val="Footer"/>
      <w:jc w:val="right"/>
    </w:pPr>
    <w:r w:rsidRPr="00B452BC">
      <w:t xml:space="preserve">Works the </w:t>
    </w:r>
    <w:r>
      <w:t>w</w:t>
    </w:r>
    <w:r w:rsidRPr="00B452BC">
      <w:t xml:space="preserve">ay you </w:t>
    </w:r>
    <w:r>
      <w:t>w</w:t>
    </w:r>
    <w:r w:rsidRPr="00B452BC">
      <w:t>a</w:t>
    </w:r>
    <w:r>
      <w:t>nt</w:t>
    </w:r>
  </w:p>
  <w:p w:rsidR="00AA5E17" w:rsidRPr="0001052B" w:rsidRDefault="00AA5E17" w:rsidP="0001052B">
    <w:pPr>
      <w:pStyle w:val="Footer"/>
      <w:jc w:val="right"/>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17" w:rsidRDefault="00AA5E17" w:rsidP="006E3CA5">
    <w:pPr>
      <w:pStyle w:val="Footer"/>
      <w:tabs>
        <w:tab w:val="clear" w:pos="4153"/>
        <w:tab w:val="clear" w:pos="8306"/>
        <w:tab w:val="right" w:pos="6804"/>
      </w:tabs>
    </w:pPr>
    <w:r>
      <w:tab/>
    </w:r>
    <w:r w:rsidR="00D96EE1">
      <w:fldChar w:fldCharType="begin"/>
    </w:r>
    <w:r>
      <w:instrText xml:space="preserve"> if </w:instrText>
    </w:r>
    <w:r w:rsidR="00D96EE1">
      <w:rPr>
        <w:rStyle w:val="PageNumber"/>
      </w:rPr>
      <w:fldChar w:fldCharType="begin"/>
    </w:r>
    <w:r>
      <w:rPr>
        <w:rStyle w:val="PageNumber"/>
      </w:rPr>
      <w:instrText xml:space="preserve"> PAGE </w:instrText>
    </w:r>
    <w:r w:rsidR="00D96EE1">
      <w:rPr>
        <w:rStyle w:val="PageNumber"/>
      </w:rPr>
      <w:fldChar w:fldCharType="separate"/>
    </w:r>
    <w:r w:rsidR="002E6C9A">
      <w:rPr>
        <w:rStyle w:val="PageNumber"/>
        <w:noProof/>
      </w:rPr>
      <w:instrText>5</w:instrText>
    </w:r>
    <w:r w:rsidR="00D96EE1">
      <w:rPr>
        <w:rStyle w:val="PageNumber"/>
      </w:rPr>
      <w:fldChar w:fldCharType="end"/>
    </w:r>
    <w:r>
      <w:rPr>
        <w:rStyle w:val="PageNumber"/>
      </w:rPr>
      <w:instrText xml:space="preserve"> = </w:instrText>
    </w:r>
    <w:r w:rsidR="00D96EE1">
      <w:rPr>
        <w:rStyle w:val="PageNumber"/>
      </w:rPr>
      <w:fldChar w:fldCharType="begin"/>
    </w:r>
    <w:r>
      <w:rPr>
        <w:rStyle w:val="PageNumber"/>
      </w:rPr>
      <w:instrText xml:space="preserve"> NUMPAGES </w:instrText>
    </w:r>
    <w:r w:rsidR="00D96EE1">
      <w:rPr>
        <w:rStyle w:val="PageNumber"/>
      </w:rPr>
      <w:fldChar w:fldCharType="separate"/>
    </w:r>
    <w:r w:rsidR="002E6C9A">
      <w:rPr>
        <w:rStyle w:val="PageNumber"/>
        <w:noProof/>
      </w:rPr>
      <w:instrText>9</w:instrText>
    </w:r>
    <w:r w:rsidR="00D96EE1">
      <w:rPr>
        <w:rStyle w:val="PageNumber"/>
      </w:rPr>
      <w:fldChar w:fldCharType="end"/>
    </w:r>
    <w:r>
      <w:rPr>
        <w:rStyle w:val="PageNumber"/>
      </w:rPr>
      <w:instrText xml:space="preserve"> </w:instrText>
    </w:r>
    <w:r>
      <w:rPr>
        <w:noProof/>
        <w:spacing w:val="20"/>
        <w:sz w:val="16"/>
        <w:lang w:val="en-US"/>
      </w:rPr>
      <w:drawing>
        <wp:inline distT="0" distB="0" distL="0" distR="0">
          <wp:extent cx="1981200" cy="914400"/>
          <wp:effectExtent l="19050" t="0" r="0" b="0"/>
          <wp:docPr id="4" name="Picture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ic:cNvPicPr>
                    <a:picLocks noChangeAspect="1" noChangeArrowheads="1"/>
                  </pic:cNvPicPr>
                </pic:nvPicPr>
                <pic:blipFill>
                  <a:blip r:embed="rId1"/>
                  <a:srcRect/>
                  <a:stretch>
                    <a:fillRect/>
                  </a:stretch>
                </pic:blipFill>
                <pic:spPr bwMode="auto">
                  <a:xfrm>
                    <a:off x="0" y="0"/>
                    <a:ext cx="1981200" cy="914400"/>
                  </a:xfrm>
                  <a:prstGeom prst="rect">
                    <a:avLst/>
                  </a:prstGeom>
                  <a:noFill/>
                  <a:ln w="9525">
                    <a:noFill/>
                    <a:miter lim="800000"/>
                    <a:headEnd/>
                    <a:tailEnd/>
                  </a:ln>
                </pic:spPr>
              </pic:pic>
            </a:graphicData>
          </a:graphic>
        </wp:inline>
      </w:drawing>
    </w:r>
    <w:r>
      <w:rPr>
        <w:rStyle w:val="PageNumber"/>
      </w:rPr>
      <w:instrText xml:space="preserve"> </w:instrText>
    </w:r>
    <w:r>
      <w:instrText xml:space="preserve">"" </w:instrText>
    </w:r>
    <w:r w:rsidR="00D96EE1">
      <w:fldChar w:fldCharType="end"/>
    </w:r>
    <w:r w:rsidRPr="004C35E4">
      <w:rPr>
        <w:noProof/>
        <w:lang w:val="en-US"/>
      </w:rPr>
      <w:drawing>
        <wp:inline distT="0" distB="0" distL="0" distR="0">
          <wp:extent cx="1805940" cy="289560"/>
          <wp:effectExtent l="19050" t="0" r="3810" b="0"/>
          <wp:docPr id="1609" name="Picture 3" descr="Windows7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s7_h_rgb"/>
                  <pic:cNvPicPr>
                    <a:picLocks noChangeAspect="1" noChangeArrowheads="1"/>
                  </pic:cNvPicPr>
                </pic:nvPicPr>
                <pic:blipFill>
                  <a:blip r:embed="rId2" cstate="print"/>
                  <a:srcRect/>
                  <a:stretch>
                    <a:fillRect/>
                  </a:stretch>
                </pic:blipFill>
                <pic:spPr bwMode="auto">
                  <a:xfrm>
                    <a:off x="0" y="0"/>
                    <a:ext cx="1805940" cy="289560"/>
                  </a:xfrm>
                  <a:prstGeom prst="rect">
                    <a:avLst/>
                  </a:prstGeom>
                  <a:noFill/>
                  <a:ln w="9525">
                    <a:noFill/>
                    <a:miter lim="800000"/>
                    <a:headEnd/>
                    <a:tailEnd/>
                  </a:ln>
                </pic:spPr>
              </pic:pic>
            </a:graphicData>
          </a:graphic>
        </wp:inline>
      </w:drawing>
    </w:r>
  </w:p>
  <w:p w:rsidR="00AA5E17" w:rsidRDefault="00AA5E17" w:rsidP="007A199F">
    <w:pPr>
      <w:pStyle w:val="Footer"/>
      <w:tabs>
        <w:tab w:val="clear" w:pos="4153"/>
        <w:tab w:val="clear" w:pos="8306"/>
        <w:tab w:val="right" w:pos="6804"/>
      </w:tabs>
      <w:jc w:val="right"/>
    </w:pPr>
    <w:r w:rsidRPr="00B452BC">
      <w:t xml:space="preserve">Works the </w:t>
    </w:r>
    <w:r>
      <w:t>w</w:t>
    </w:r>
    <w:r w:rsidRPr="00B452BC">
      <w:t xml:space="preserve">ay you </w:t>
    </w:r>
    <w:r>
      <w:t>w</w:t>
    </w:r>
    <w:r w:rsidRPr="00B452BC">
      <w:t>ant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6DF" w:rsidRDefault="00FE36DF">
      <w:r>
        <w:separator/>
      </w:r>
    </w:p>
  </w:footnote>
  <w:footnote w:type="continuationSeparator" w:id="0">
    <w:p w:rsidR="00FE36DF" w:rsidRDefault="00FE36DF">
      <w:r>
        <w:continuationSeparator/>
      </w:r>
    </w:p>
  </w:footnote>
  <w:footnote w:id="1">
    <w:p w:rsidR="00AA5E17" w:rsidRPr="009123C4" w:rsidRDefault="00AA5E17" w:rsidP="009123C4">
      <w:pPr>
        <w:pStyle w:val="FootnoteText"/>
        <w:ind w:left="101" w:hanging="101"/>
        <w:rPr>
          <w:sz w:val="16"/>
          <w:szCs w:val="16"/>
          <w:lang w:val="en-US"/>
        </w:rPr>
      </w:pPr>
      <w:r w:rsidRPr="009123C4">
        <w:rPr>
          <w:rStyle w:val="FootnoteReference"/>
          <w:sz w:val="16"/>
          <w:szCs w:val="16"/>
        </w:rPr>
        <w:footnoteRef/>
      </w:r>
      <w:r w:rsidRPr="009123C4">
        <w:rPr>
          <w:sz w:val="16"/>
          <w:szCs w:val="16"/>
        </w:rPr>
        <w:t xml:space="preserve"> </w:t>
      </w:r>
      <w:r w:rsidRPr="009123C4">
        <w:rPr>
          <w:sz w:val="16"/>
          <w:szCs w:val="16"/>
          <w:lang w:val="en-US"/>
        </w:rPr>
        <w:t>To read the article, go to: http://www.techonline.com/showArticle.jhtml?articleID=221800207&amp;queryText=national+</w:t>
      </w:r>
      <w:r>
        <w:rPr>
          <w:sz w:val="16"/>
          <w:szCs w:val="16"/>
          <w:lang w:val="en-US"/>
        </w:rPr>
        <w:t xml:space="preserve"> </w:t>
      </w:r>
      <w:r w:rsidRPr="009123C4">
        <w:rPr>
          <w:sz w:val="16"/>
          <w:szCs w:val="16"/>
          <w:lang w:val="en-US"/>
        </w:rPr>
        <w:t xml:space="preserve">instruments </w:t>
      </w:r>
    </w:p>
  </w:footnote>
  <w:footnote w:id="2">
    <w:p w:rsidR="00AA5E17" w:rsidRPr="009123C4" w:rsidRDefault="00AA5E17" w:rsidP="009123C4">
      <w:pPr>
        <w:pStyle w:val="FootnoteText"/>
        <w:ind w:left="101" w:hanging="101"/>
        <w:rPr>
          <w:sz w:val="16"/>
          <w:szCs w:val="16"/>
          <w:lang w:val="en-US"/>
        </w:rPr>
      </w:pPr>
      <w:r w:rsidRPr="009123C4">
        <w:rPr>
          <w:rStyle w:val="FootnoteReference"/>
          <w:sz w:val="16"/>
          <w:szCs w:val="16"/>
        </w:rPr>
        <w:footnoteRef/>
      </w:r>
      <w:r w:rsidRPr="009123C4">
        <w:rPr>
          <w:sz w:val="16"/>
          <w:szCs w:val="16"/>
        </w:rPr>
        <w:t xml:space="preserve"> </w:t>
      </w:r>
      <w:r w:rsidRPr="009123C4">
        <w:rPr>
          <w:sz w:val="16"/>
          <w:szCs w:val="16"/>
          <w:lang w:val="en-US"/>
        </w:rPr>
        <w:t>To read the article, go to:</w:t>
      </w:r>
      <w:r w:rsidRPr="009123C4">
        <w:rPr>
          <w:sz w:val="16"/>
          <w:szCs w:val="16"/>
        </w:rPr>
        <w:t xml:space="preserve"> </w:t>
      </w:r>
      <w:hyperlink r:id="rId1" w:history="1">
        <w:r w:rsidRPr="009123C4">
          <w:rPr>
            <w:rStyle w:val="Hyperlink"/>
            <w:color w:val="auto"/>
            <w:spacing w:val="-3"/>
            <w:sz w:val="16"/>
            <w:szCs w:val="16"/>
          </w:rPr>
          <w:t>http://zone.ni.com/devzone/cda/tut/p/id/8546</w:t>
        </w:r>
      </w:hyperlink>
    </w:p>
  </w:footnote>
  <w:footnote w:id="3">
    <w:p w:rsidR="00AA5E17" w:rsidRPr="00156918" w:rsidRDefault="00AA5E17">
      <w:pPr>
        <w:pStyle w:val="FootnoteText"/>
        <w:rPr>
          <w:sz w:val="17"/>
          <w:szCs w:val="17"/>
          <w:lang w:val="en-US"/>
        </w:rPr>
      </w:pPr>
      <w:r w:rsidRPr="00156918">
        <w:rPr>
          <w:rStyle w:val="FootnoteReference"/>
          <w:sz w:val="17"/>
          <w:szCs w:val="17"/>
        </w:rPr>
        <w:footnoteRef/>
      </w:r>
      <w:r w:rsidRPr="00156918">
        <w:rPr>
          <w:sz w:val="17"/>
          <w:szCs w:val="17"/>
        </w:rPr>
        <w:t xml:space="preserve"> </w:t>
      </w:r>
      <w:r w:rsidRPr="00156918">
        <w:rPr>
          <w:sz w:val="17"/>
          <w:szCs w:val="17"/>
          <w:lang w:val="en-US"/>
        </w:rPr>
        <w:t>http://www.ni.com/windows7</w:t>
      </w:r>
    </w:p>
  </w:footnote>
  <w:footnote w:id="4">
    <w:p w:rsidR="00AA5E17" w:rsidRPr="00BB590C" w:rsidRDefault="00AA5E17" w:rsidP="002A407B">
      <w:pPr>
        <w:pStyle w:val="FootnoteText"/>
        <w:ind w:left="101" w:hanging="101"/>
        <w:rPr>
          <w:lang w:val="en-US"/>
        </w:rPr>
      </w:pPr>
      <w:r>
        <w:rPr>
          <w:rStyle w:val="FootnoteReference"/>
        </w:rPr>
        <w:footnoteRef/>
      </w:r>
      <w:r>
        <w:t xml:space="preserve"> </w:t>
      </w:r>
      <w:r w:rsidRPr="00BB590C">
        <w:rPr>
          <w:spacing w:val="-2"/>
          <w:sz w:val="16"/>
          <w:szCs w:val="16"/>
        </w:rPr>
        <w:t>NI also achieved other benefits, which were omitted for the business value analysis</w:t>
      </w:r>
      <w:r>
        <w:rPr>
          <w:spacing w:val="-2"/>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E17" w:rsidRDefault="00FE36DF">
    <w:pPr>
      <w:pStyle w:val="Header"/>
    </w:pPr>
    <w:r>
      <w:rPr>
        <w:noProof/>
        <w:sz w:val="20"/>
        <w:lang w:val="en-US" w:bidi="ar-SA"/>
      </w:rPr>
      <w:pict>
        <v:line id="ThinGreenLine" o:spid="_x0000_s2049" style="position:absolute;left:0;text-align:left;flip:x;z-index:-251658240;visibility:visible;mso-wrap-distance-left:3.17492mm;mso-wrap-distance-right:3.17492mm;mso-position-horizontal-relative:page;mso-position-vertical-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" strokecolor="#a0a0a0">
          <w10:wrap anchorx="page" anchory="page"/>
        </v:line>
      </w:pict>
    </w:r>
    <w:r w:rsidR="00AA5E17">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19050" t="0" r="0" b="0"/>
          <wp:wrapNone/>
          <wp:docPr id="51" name="Picture 51" descr="Win Generic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 Generic SubHead"/>
                  <pic:cNvPicPr>
                    <a:picLocks noChangeAspect="1" noChangeArrowheads="1"/>
                  </pic:cNvPicPr>
                </pic:nvPicPr>
                <pic:blipFill>
                  <a:blip r:embed="rId1"/>
                  <a:srcRect/>
                  <a:stretch>
                    <a:fillRect/>
                  </a:stretch>
                </pic:blipFill>
                <pic:spPr bwMode="auto">
                  <a:xfrm>
                    <a:off x="0" y="0"/>
                    <a:ext cx="7772400" cy="9182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D51"/>
    <w:multiLevelType w:val="hybridMultilevel"/>
    <w:tmpl w:val="0DCC9538"/>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10401"/>
    <w:multiLevelType w:val="hybridMultilevel"/>
    <w:tmpl w:val="9EFC91A0"/>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249C7"/>
    <w:multiLevelType w:val="hybridMultilevel"/>
    <w:tmpl w:val="518E336A"/>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7D7ABF"/>
    <w:multiLevelType w:val="hybridMultilevel"/>
    <w:tmpl w:val="6B62295C"/>
    <w:lvl w:ilvl="0" w:tplc="82F68A02">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4F7E52"/>
    <w:multiLevelType w:val="hybridMultilevel"/>
    <w:tmpl w:val="A2D657EE"/>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5302B"/>
    <w:multiLevelType w:val="hybridMultilevel"/>
    <w:tmpl w:val="4D32E8C4"/>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4886374"/>
    <w:multiLevelType w:val="hybridMultilevel"/>
    <w:tmpl w:val="2A90332C"/>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FE4487"/>
    <w:multiLevelType w:val="singleLevel"/>
    <w:tmpl w:val="86EEE6A8"/>
    <w:lvl w:ilvl="0">
      <w:start w:val="1"/>
      <w:numFmt w:val="decimal"/>
      <w:pStyle w:val="TOC2"/>
      <w:lvlText w:val="%1."/>
      <w:lvlJc w:val="left"/>
      <w:pPr>
        <w:tabs>
          <w:tab w:val="num" w:pos="360"/>
        </w:tabs>
        <w:ind w:left="360" w:hanging="360"/>
      </w:pPr>
    </w:lvl>
  </w:abstractNum>
  <w:abstractNum w:abstractNumId="12">
    <w:nsid w:val="4DDF391E"/>
    <w:multiLevelType w:val="hybridMultilevel"/>
    <w:tmpl w:val="FBE073A0"/>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4">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5">
    <w:nsid w:val="63F04D1E"/>
    <w:multiLevelType w:val="hybridMultilevel"/>
    <w:tmpl w:val="80388A7A"/>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D557CD"/>
    <w:multiLevelType w:val="hybridMultilevel"/>
    <w:tmpl w:val="14DA39F6"/>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0E698D"/>
    <w:multiLevelType w:val="hybridMultilevel"/>
    <w:tmpl w:val="1CD0AC56"/>
    <w:lvl w:ilvl="0" w:tplc="8E5846A0">
      <w:start w:val="1"/>
      <w:numFmt w:val="bullet"/>
      <w:lvlText w:val=""/>
      <w:lvlJc w:val="left"/>
      <w:pPr>
        <w:tabs>
          <w:tab w:val="num" w:pos="360"/>
        </w:tabs>
        <w:ind w:left="360" w:hanging="360"/>
      </w:pPr>
      <w:rPr>
        <w:rFonts w:ascii="Wingdings" w:hAnsi="Wingdings" w:hint="default"/>
        <w:color w:val="209FC8"/>
        <w:sz w:val="20"/>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792A12CC"/>
    <w:multiLevelType w:val="hybridMultilevel"/>
    <w:tmpl w:val="C51A0494"/>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649ED"/>
    <w:multiLevelType w:val="hybridMultilevel"/>
    <w:tmpl w:val="A9AA6656"/>
    <w:lvl w:ilvl="0" w:tplc="8E5846A0">
      <w:start w:val="1"/>
      <w:numFmt w:val="bullet"/>
      <w:lvlText w:val=""/>
      <w:lvlJc w:val="left"/>
      <w:pPr>
        <w:ind w:left="720" w:hanging="360"/>
      </w:pPr>
      <w:rPr>
        <w:rFonts w:ascii="Wingdings" w:hAnsi="Wingdings" w:hint="default"/>
        <w:color w:val="209FC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1"/>
  </w:num>
  <w:num w:numId="4">
    <w:abstractNumId w:val="19"/>
  </w:num>
  <w:num w:numId="5">
    <w:abstractNumId w:val="5"/>
  </w:num>
  <w:num w:numId="6">
    <w:abstractNumId w:val="3"/>
  </w:num>
  <w:num w:numId="7">
    <w:abstractNumId w:val="9"/>
  </w:num>
  <w:num w:numId="8">
    <w:abstractNumId w:val="4"/>
  </w:num>
  <w:num w:numId="9">
    <w:abstractNumId w:val="18"/>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2"/>
  </w:num>
  <w:num w:numId="14">
    <w:abstractNumId w:val="20"/>
  </w:num>
  <w:num w:numId="15">
    <w:abstractNumId w:val="7"/>
  </w:num>
  <w:num w:numId="16">
    <w:abstractNumId w:val="1"/>
  </w:num>
  <w:num w:numId="17">
    <w:abstractNumId w:val="8"/>
  </w:num>
  <w:num w:numId="18">
    <w:abstractNumId w:val="17"/>
  </w:num>
  <w:num w:numId="19">
    <w:abstractNumId w:val="0"/>
  </w:num>
  <w:num w:numId="20">
    <w:abstractNumId w:val="16"/>
  </w:num>
  <w:num w:numId="21">
    <w:abstractNumId w:val="2"/>
  </w:num>
  <w:num w:numId="22">
    <w:abstractNumId w:val="21"/>
  </w:num>
  <w:num w:numId="23">
    <w:abstractNumId w:val="15"/>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embedSystemFonts/>
  <w:saveSubsetFont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ACTIVATED" w:val="1"/>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Green - Dev"/>
    <w:docVar w:name="lbProductType_10_1" w:val="Green"/>
    <w:docVar w:name="lbProductType_10_2" w:val="Green"/>
    <w:docVar w:name="lbProductType_10_SELECTED" w:val="0"/>
    <w:docVar w:name="lbProductType_11_0" w:val="Yellow - Expression"/>
    <w:docVar w:name="lbProductType_11_1" w:val="Yellow"/>
    <w:docVar w:name="lbProductType_11_2" w:val="Yellow"/>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1"/>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Windows 7"/>
    <w:docVar w:name="lbProductType_9_1" w:val="Green"/>
    <w:docVar w:name="lbProductType_9_2" w:val="Win7"/>
    <w:docVar w:name="lbProductType_9_SELECTED" w:val="0"/>
    <w:docVar w:name="lbProductType_ListCount" w:val="12"/>
    <w:docVar w:name="lbProductType_ListIndex" w:val="4"/>
    <w:docVar w:name="RERUN" w:val="1"/>
    <w:docVar w:name="tbDatePublished" w:val="June 2010"/>
    <w:docVar w:name="tbDisclaimer1" w:val="This case study is for informational purposes only. MICROSOFT MAKES NO WARRANTIES, EXPRESS OR IMPLIED, IN THIS SUMMARY."/>
    <w:docVar w:name="tbDocumentFirstPageBody" w:val="_x000d__x000a_"/>
  </w:docVars>
  <w:rsids>
    <w:rsidRoot w:val="00BC51D9"/>
    <w:rsid w:val="000006E8"/>
    <w:rsid w:val="000048BD"/>
    <w:rsid w:val="00004FF6"/>
    <w:rsid w:val="0001052B"/>
    <w:rsid w:val="00011B35"/>
    <w:rsid w:val="00011EF7"/>
    <w:rsid w:val="000174FA"/>
    <w:rsid w:val="00017E06"/>
    <w:rsid w:val="00022364"/>
    <w:rsid w:val="00023B47"/>
    <w:rsid w:val="00023B66"/>
    <w:rsid w:val="00025FDE"/>
    <w:rsid w:val="00026534"/>
    <w:rsid w:val="000362A8"/>
    <w:rsid w:val="000364D1"/>
    <w:rsid w:val="0004402E"/>
    <w:rsid w:val="00046EE6"/>
    <w:rsid w:val="00052E86"/>
    <w:rsid w:val="00053EC5"/>
    <w:rsid w:val="00056AA8"/>
    <w:rsid w:val="00056E78"/>
    <w:rsid w:val="00062524"/>
    <w:rsid w:val="00073D4B"/>
    <w:rsid w:val="00074B5A"/>
    <w:rsid w:val="00074DAF"/>
    <w:rsid w:val="0008005D"/>
    <w:rsid w:val="0008386B"/>
    <w:rsid w:val="000847A5"/>
    <w:rsid w:val="00085809"/>
    <w:rsid w:val="00085EED"/>
    <w:rsid w:val="000933C9"/>
    <w:rsid w:val="00096915"/>
    <w:rsid w:val="0009751F"/>
    <w:rsid w:val="000A1F91"/>
    <w:rsid w:val="000A232E"/>
    <w:rsid w:val="000A2510"/>
    <w:rsid w:val="000A2705"/>
    <w:rsid w:val="000A2841"/>
    <w:rsid w:val="000A336E"/>
    <w:rsid w:val="000A7A1A"/>
    <w:rsid w:val="000B1D0B"/>
    <w:rsid w:val="000B3311"/>
    <w:rsid w:val="000B7798"/>
    <w:rsid w:val="000C20CC"/>
    <w:rsid w:val="000C261B"/>
    <w:rsid w:val="000C3BA0"/>
    <w:rsid w:val="000C53AE"/>
    <w:rsid w:val="000D011A"/>
    <w:rsid w:val="000D0506"/>
    <w:rsid w:val="000D156D"/>
    <w:rsid w:val="000D4539"/>
    <w:rsid w:val="000D5A4E"/>
    <w:rsid w:val="000D7E94"/>
    <w:rsid w:val="000E56E4"/>
    <w:rsid w:val="000E6286"/>
    <w:rsid w:val="000F172B"/>
    <w:rsid w:val="000F6DB1"/>
    <w:rsid w:val="001006AA"/>
    <w:rsid w:val="00103143"/>
    <w:rsid w:val="00106561"/>
    <w:rsid w:val="00106A3B"/>
    <w:rsid w:val="00114F89"/>
    <w:rsid w:val="00120D2E"/>
    <w:rsid w:val="00123597"/>
    <w:rsid w:val="00124971"/>
    <w:rsid w:val="00132D3D"/>
    <w:rsid w:val="001339A1"/>
    <w:rsid w:val="00137369"/>
    <w:rsid w:val="00144C12"/>
    <w:rsid w:val="001532E2"/>
    <w:rsid w:val="00156918"/>
    <w:rsid w:val="00156CD6"/>
    <w:rsid w:val="00157717"/>
    <w:rsid w:val="00157C4D"/>
    <w:rsid w:val="00157DFF"/>
    <w:rsid w:val="00161107"/>
    <w:rsid w:val="001664CD"/>
    <w:rsid w:val="00167E7E"/>
    <w:rsid w:val="00171011"/>
    <w:rsid w:val="00175A45"/>
    <w:rsid w:val="001764F3"/>
    <w:rsid w:val="00181D37"/>
    <w:rsid w:val="00181E56"/>
    <w:rsid w:val="0018585D"/>
    <w:rsid w:val="00186519"/>
    <w:rsid w:val="0018740B"/>
    <w:rsid w:val="00187F63"/>
    <w:rsid w:val="0019286A"/>
    <w:rsid w:val="00192888"/>
    <w:rsid w:val="00193112"/>
    <w:rsid w:val="0019693C"/>
    <w:rsid w:val="001A66C4"/>
    <w:rsid w:val="001B565F"/>
    <w:rsid w:val="001B755A"/>
    <w:rsid w:val="001B77F9"/>
    <w:rsid w:val="001B7E5A"/>
    <w:rsid w:val="001C0A55"/>
    <w:rsid w:val="001C2AED"/>
    <w:rsid w:val="001C46A0"/>
    <w:rsid w:val="001C6396"/>
    <w:rsid w:val="001C7B96"/>
    <w:rsid w:val="001D3588"/>
    <w:rsid w:val="001D5464"/>
    <w:rsid w:val="001D7050"/>
    <w:rsid w:val="001E0140"/>
    <w:rsid w:val="001E3620"/>
    <w:rsid w:val="001E411B"/>
    <w:rsid w:val="001E4232"/>
    <w:rsid w:val="001E4C82"/>
    <w:rsid w:val="001E5527"/>
    <w:rsid w:val="001E62E2"/>
    <w:rsid w:val="001F03B4"/>
    <w:rsid w:val="001F2ADE"/>
    <w:rsid w:val="001F5667"/>
    <w:rsid w:val="002010D0"/>
    <w:rsid w:val="00202E69"/>
    <w:rsid w:val="002102B0"/>
    <w:rsid w:val="002128F4"/>
    <w:rsid w:val="00217ED6"/>
    <w:rsid w:val="00223FDD"/>
    <w:rsid w:val="00225528"/>
    <w:rsid w:val="00226D42"/>
    <w:rsid w:val="002274B4"/>
    <w:rsid w:val="002278A1"/>
    <w:rsid w:val="002278AF"/>
    <w:rsid w:val="00230DDE"/>
    <w:rsid w:val="00240D8A"/>
    <w:rsid w:val="00240FF6"/>
    <w:rsid w:val="00243B24"/>
    <w:rsid w:val="0025376A"/>
    <w:rsid w:val="002549DF"/>
    <w:rsid w:val="0025550E"/>
    <w:rsid w:val="00256090"/>
    <w:rsid w:val="002600BA"/>
    <w:rsid w:val="00264D8A"/>
    <w:rsid w:val="00266E57"/>
    <w:rsid w:val="002676CC"/>
    <w:rsid w:val="00267CDC"/>
    <w:rsid w:val="002731DC"/>
    <w:rsid w:val="00277513"/>
    <w:rsid w:val="002805FC"/>
    <w:rsid w:val="0028311F"/>
    <w:rsid w:val="00283CE9"/>
    <w:rsid w:val="00284A3F"/>
    <w:rsid w:val="00284E58"/>
    <w:rsid w:val="00285138"/>
    <w:rsid w:val="00287CAE"/>
    <w:rsid w:val="00290AE7"/>
    <w:rsid w:val="00290BBC"/>
    <w:rsid w:val="0029391E"/>
    <w:rsid w:val="00294C6C"/>
    <w:rsid w:val="002A39D6"/>
    <w:rsid w:val="002A407B"/>
    <w:rsid w:val="002A6740"/>
    <w:rsid w:val="002A73BA"/>
    <w:rsid w:val="002B1403"/>
    <w:rsid w:val="002B16EE"/>
    <w:rsid w:val="002B38AC"/>
    <w:rsid w:val="002B5DC6"/>
    <w:rsid w:val="002C3710"/>
    <w:rsid w:val="002D3191"/>
    <w:rsid w:val="002D3765"/>
    <w:rsid w:val="002E2FD2"/>
    <w:rsid w:val="002E40AA"/>
    <w:rsid w:val="002E6C9A"/>
    <w:rsid w:val="002F1331"/>
    <w:rsid w:val="002F19BE"/>
    <w:rsid w:val="002F2445"/>
    <w:rsid w:val="002F30E8"/>
    <w:rsid w:val="002F625E"/>
    <w:rsid w:val="00301777"/>
    <w:rsid w:val="00301BBD"/>
    <w:rsid w:val="00302959"/>
    <w:rsid w:val="003031B8"/>
    <w:rsid w:val="003119F1"/>
    <w:rsid w:val="003124A5"/>
    <w:rsid w:val="003135C1"/>
    <w:rsid w:val="003139DF"/>
    <w:rsid w:val="00315E11"/>
    <w:rsid w:val="003160FF"/>
    <w:rsid w:val="003209EE"/>
    <w:rsid w:val="00320ED4"/>
    <w:rsid w:val="003309EB"/>
    <w:rsid w:val="00334904"/>
    <w:rsid w:val="00334AFC"/>
    <w:rsid w:val="00335177"/>
    <w:rsid w:val="00340EC2"/>
    <w:rsid w:val="00343CC8"/>
    <w:rsid w:val="003459E3"/>
    <w:rsid w:val="00350FF1"/>
    <w:rsid w:val="00351C6C"/>
    <w:rsid w:val="003540F2"/>
    <w:rsid w:val="0036164A"/>
    <w:rsid w:val="00362ABE"/>
    <w:rsid w:val="00367704"/>
    <w:rsid w:val="0037614C"/>
    <w:rsid w:val="00377ED5"/>
    <w:rsid w:val="003819DA"/>
    <w:rsid w:val="003829FF"/>
    <w:rsid w:val="003905B9"/>
    <w:rsid w:val="00392422"/>
    <w:rsid w:val="00393396"/>
    <w:rsid w:val="003A0EA3"/>
    <w:rsid w:val="003A1A35"/>
    <w:rsid w:val="003A53C7"/>
    <w:rsid w:val="003A7BE4"/>
    <w:rsid w:val="003B415D"/>
    <w:rsid w:val="003C014E"/>
    <w:rsid w:val="003C05EE"/>
    <w:rsid w:val="003C346F"/>
    <w:rsid w:val="003C4089"/>
    <w:rsid w:val="003C51CF"/>
    <w:rsid w:val="003D2B6D"/>
    <w:rsid w:val="003D3727"/>
    <w:rsid w:val="003D5394"/>
    <w:rsid w:val="003E0E7F"/>
    <w:rsid w:val="003E4D17"/>
    <w:rsid w:val="003F073E"/>
    <w:rsid w:val="003F416B"/>
    <w:rsid w:val="003F528A"/>
    <w:rsid w:val="003F61CA"/>
    <w:rsid w:val="003F7868"/>
    <w:rsid w:val="003F78DF"/>
    <w:rsid w:val="00401A22"/>
    <w:rsid w:val="00401DAC"/>
    <w:rsid w:val="004028D1"/>
    <w:rsid w:val="00404424"/>
    <w:rsid w:val="0040572A"/>
    <w:rsid w:val="00405A08"/>
    <w:rsid w:val="00406277"/>
    <w:rsid w:val="00413BF6"/>
    <w:rsid w:val="00423E55"/>
    <w:rsid w:val="004334E8"/>
    <w:rsid w:val="00436ABC"/>
    <w:rsid w:val="00450213"/>
    <w:rsid w:val="00457388"/>
    <w:rsid w:val="0045792B"/>
    <w:rsid w:val="0046247F"/>
    <w:rsid w:val="0046494B"/>
    <w:rsid w:val="0047253C"/>
    <w:rsid w:val="00475665"/>
    <w:rsid w:val="00476881"/>
    <w:rsid w:val="004804EA"/>
    <w:rsid w:val="00480B41"/>
    <w:rsid w:val="00490389"/>
    <w:rsid w:val="00490719"/>
    <w:rsid w:val="00491C9F"/>
    <w:rsid w:val="00491CF6"/>
    <w:rsid w:val="004A343D"/>
    <w:rsid w:val="004A51F6"/>
    <w:rsid w:val="004A54E2"/>
    <w:rsid w:val="004A6585"/>
    <w:rsid w:val="004A71BE"/>
    <w:rsid w:val="004B3B04"/>
    <w:rsid w:val="004B4924"/>
    <w:rsid w:val="004B52C8"/>
    <w:rsid w:val="004B7FAF"/>
    <w:rsid w:val="004C152E"/>
    <w:rsid w:val="004C2539"/>
    <w:rsid w:val="004C29F9"/>
    <w:rsid w:val="004C35E4"/>
    <w:rsid w:val="004C5FAC"/>
    <w:rsid w:val="004C6CA2"/>
    <w:rsid w:val="004D0A1D"/>
    <w:rsid w:val="004D0F00"/>
    <w:rsid w:val="004D24FD"/>
    <w:rsid w:val="004D29C2"/>
    <w:rsid w:val="004D3929"/>
    <w:rsid w:val="004E09C4"/>
    <w:rsid w:val="004E2A97"/>
    <w:rsid w:val="004E2D13"/>
    <w:rsid w:val="004F1366"/>
    <w:rsid w:val="004F58AD"/>
    <w:rsid w:val="004F61E3"/>
    <w:rsid w:val="004F6226"/>
    <w:rsid w:val="00500DAB"/>
    <w:rsid w:val="005068BD"/>
    <w:rsid w:val="005100D3"/>
    <w:rsid w:val="0051742F"/>
    <w:rsid w:val="0051763C"/>
    <w:rsid w:val="00526271"/>
    <w:rsid w:val="00526960"/>
    <w:rsid w:val="00531E35"/>
    <w:rsid w:val="005352F4"/>
    <w:rsid w:val="005370B2"/>
    <w:rsid w:val="00541877"/>
    <w:rsid w:val="00543016"/>
    <w:rsid w:val="00543E8B"/>
    <w:rsid w:val="005522C0"/>
    <w:rsid w:val="00556C1A"/>
    <w:rsid w:val="00557725"/>
    <w:rsid w:val="00557EE1"/>
    <w:rsid w:val="00565485"/>
    <w:rsid w:val="00570157"/>
    <w:rsid w:val="00572169"/>
    <w:rsid w:val="005726C2"/>
    <w:rsid w:val="00572A59"/>
    <w:rsid w:val="00575AD9"/>
    <w:rsid w:val="00582AA1"/>
    <w:rsid w:val="005837C7"/>
    <w:rsid w:val="00583E59"/>
    <w:rsid w:val="0059042A"/>
    <w:rsid w:val="00590523"/>
    <w:rsid w:val="0059435E"/>
    <w:rsid w:val="005A3274"/>
    <w:rsid w:val="005A5B7C"/>
    <w:rsid w:val="005B06C4"/>
    <w:rsid w:val="005B332D"/>
    <w:rsid w:val="005B3F2C"/>
    <w:rsid w:val="005B4943"/>
    <w:rsid w:val="005B6999"/>
    <w:rsid w:val="005C01B3"/>
    <w:rsid w:val="005C519E"/>
    <w:rsid w:val="005C7165"/>
    <w:rsid w:val="005D03BC"/>
    <w:rsid w:val="005D309B"/>
    <w:rsid w:val="005D59F5"/>
    <w:rsid w:val="005D6321"/>
    <w:rsid w:val="005D799B"/>
    <w:rsid w:val="005E1935"/>
    <w:rsid w:val="005E3FC6"/>
    <w:rsid w:val="005E5C7F"/>
    <w:rsid w:val="005E7EC9"/>
    <w:rsid w:val="005F0925"/>
    <w:rsid w:val="005F0946"/>
    <w:rsid w:val="005F0CCB"/>
    <w:rsid w:val="005F32FC"/>
    <w:rsid w:val="00605B01"/>
    <w:rsid w:val="006063D5"/>
    <w:rsid w:val="00621D02"/>
    <w:rsid w:val="00623311"/>
    <w:rsid w:val="006253EB"/>
    <w:rsid w:val="006258EA"/>
    <w:rsid w:val="00630DE4"/>
    <w:rsid w:val="00633AE1"/>
    <w:rsid w:val="006352D0"/>
    <w:rsid w:val="00637BA9"/>
    <w:rsid w:val="00641E24"/>
    <w:rsid w:val="00642EA5"/>
    <w:rsid w:val="006454E0"/>
    <w:rsid w:val="0065016F"/>
    <w:rsid w:val="00661532"/>
    <w:rsid w:val="00661FAB"/>
    <w:rsid w:val="0066286A"/>
    <w:rsid w:val="00662F0B"/>
    <w:rsid w:val="006721AD"/>
    <w:rsid w:val="00672A43"/>
    <w:rsid w:val="00675E9E"/>
    <w:rsid w:val="006778CE"/>
    <w:rsid w:val="00680DFA"/>
    <w:rsid w:val="00681755"/>
    <w:rsid w:val="0068386B"/>
    <w:rsid w:val="00687C89"/>
    <w:rsid w:val="00691B68"/>
    <w:rsid w:val="00694C89"/>
    <w:rsid w:val="006969FF"/>
    <w:rsid w:val="00697E14"/>
    <w:rsid w:val="006A0DDC"/>
    <w:rsid w:val="006A6219"/>
    <w:rsid w:val="006B1A68"/>
    <w:rsid w:val="006B1ED1"/>
    <w:rsid w:val="006B3552"/>
    <w:rsid w:val="006B6F05"/>
    <w:rsid w:val="006B6F43"/>
    <w:rsid w:val="006C1643"/>
    <w:rsid w:val="006C3AEB"/>
    <w:rsid w:val="006E0087"/>
    <w:rsid w:val="006E081D"/>
    <w:rsid w:val="006E21BE"/>
    <w:rsid w:val="006E230A"/>
    <w:rsid w:val="006E28AE"/>
    <w:rsid w:val="006E2E3E"/>
    <w:rsid w:val="006E36A9"/>
    <w:rsid w:val="006E3CA5"/>
    <w:rsid w:val="006E4255"/>
    <w:rsid w:val="006E5542"/>
    <w:rsid w:val="006E5CF6"/>
    <w:rsid w:val="006E68CF"/>
    <w:rsid w:val="006E72CF"/>
    <w:rsid w:val="006F5017"/>
    <w:rsid w:val="006F6D0C"/>
    <w:rsid w:val="006F7055"/>
    <w:rsid w:val="006F786A"/>
    <w:rsid w:val="00700855"/>
    <w:rsid w:val="007008C5"/>
    <w:rsid w:val="007030CF"/>
    <w:rsid w:val="00705E02"/>
    <w:rsid w:val="007065D3"/>
    <w:rsid w:val="00707003"/>
    <w:rsid w:val="00707FF7"/>
    <w:rsid w:val="00712971"/>
    <w:rsid w:val="00725167"/>
    <w:rsid w:val="00726138"/>
    <w:rsid w:val="00727323"/>
    <w:rsid w:val="00734308"/>
    <w:rsid w:val="007415F6"/>
    <w:rsid w:val="00742519"/>
    <w:rsid w:val="0074466E"/>
    <w:rsid w:val="007562B7"/>
    <w:rsid w:val="00760881"/>
    <w:rsid w:val="007660E8"/>
    <w:rsid w:val="0077065E"/>
    <w:rsid w:val="0078056D"/>
    <w:rsid w:val="007870E9"/>
    <w:rsid w:val="00787EE9"/>
    <w:rsid w:val="00795C6C"/>
    <w:rsid w:val="007A199F"/>
    <w:rsid w:val="007A1E04"/>
    <w:rsid w:val="007A1E42"/>
    <w:rsid w:val="007A557F"/>
    <w:rsid w:val="007A75EB"/>
    <w:rsid w:val="007B4F57"/>
    <w:rsid w:val="007C37A1"/>
    <w:rsid w:val="007D1E1A"/>
    <w:rsid w:val="007E5C0D"/>
    <w:rsid w:val="007E7D58"/>
    <w:rsid w:val="007F3F5E"/>
    <w:rsid w:val="007F4C07"/>
    <w:rsid w:val="008024B2"/>
    <w:rsid w:val="00802E62"/>
    <w:rsid w:val="00803143"/>
    <w:rsid w:val="00805A6A"/>
    <w:rsid w:val="00811558"/>
    <w:rsid w:val="00811909"/>
    <w:rsid w:val="00813109"/>
    <w:rsid w:val="00814605"/>
    <w:rsid w:val="00815FE3"/>
    <w:rsid w:val="00816025"/>
    <w:rsid w:val="00816E66"/>
    <w:rsid w:val="008233F6"/>
    <w:rsid w:val="0082374F"/>
    <w:rsid w:val="00823AC1"/>
    <w:rsid w:val="008251E0"/>
    <w:rsid w:val="00826661"/>
    <w:rsid w:val="0083055F"/>
    <w:rsid w:val="00830CD8"/>
    <w:rsid w:val="00832929"/>
    <w:rsid w:val="008348C3"/>
    <w:rsid w:val="0084355A"/>
    <w:rsid w:val="00846184"/>
    <w:rsid w:val="00847D42"/>
    <w:rsid w:val="00851913"/>
    <w:rsid w:val="00852B92"/>
    <w:rsid w:val="008606A5"/>
    <w:rsid w:val="00861C3F"/>
    <w:rsid w:val="00862D5F"/>
    <w:rsid w:val="0086399B"/>
    <w:rsid w:val="00863F24"/>
    <w:rsid w:val="008657EB"/>
    <w:rsid w:val="0087498C"/>
    <w:rsid w:val="0087576C"/>
    <w:rsid w:val="00881940"/>
    <w:rsid w:val="008835A6"/>
    <w:rsid w:val="0088680B"/>
    <w:rsid w:val="008907F6"/>
    <w:rsid w:val="00890E0D"/>
    <w:rsid w:val="00895D99"/>
    <w:rsid w:val="0089746B"/>
    <w:rsid w:val="008A0F2F"/>
    <w:rsid w:val="008A178F"/>
    <w:rsid w:val="008A6D2F"/>
    <w:rsid w:val="008C1D8A"/>
    <w:rsid w:val="008C2098"/>
    <w:rsid w:val="008D66BB"/>
    <w:rsid w:val="008D6C7A"/>
    <w:rsid w:val="008E40DC"/>
    <w:rsid w:val="008F0FAC"/>
    <w:rsid w:val="008F2C00"/>
    <w:rsid w:val="008F3621"/>
    <w:rsid w:val="00904CF3"/>
    <w:rsid w:val="00906F3D"/>
    <w:rsid w:val="009123C4"/>
    <w:rsid w:val="009127F8"/>
    <w:rsid w:val="00913E83"/>
    <w:rsid w:val="00922AA2"/>
    <w:rsid w:val="009230EE"/>
    <w:rsid w:val="0092351C"/>
    <w:rsid w:val="00926DCC"/>
    <w:rsid w:val="009328A9"/>
    <w:rsid w:val="00932E8E"/>
    <w:rsid w:val="00937A73"/>
    <w:rsid w:val="00942D55"/>
    <w:rsid w:val="0094451D"/>
    <w:rsid w:val="0094646A"/>
    <w:rsid w:val="0095051D"/>
    <w:rsid w:val="009534CB"/>
    <w:rsid w:val="009536EF"/>
    <w:rsid w:val="00957AA2"/>
    <w:rsid w:val="00957CC3"/>
    <w:rsid w:val="00964EAE"/>
    <w:rsid w:val="00972263"/>
    <w:rsid w:val="0097660A"/>
    <w:rsid w:val="00977E3F"/>
    <w:rsid w:val="009809F2"/>
    <w:rsid w:val="00991053"/>
    <w:rsid w:val="009955AB"/>
    <w:rsid w:val="009A011A"/>
    <w:rsid w:val="009A24DB"/>
    <w:rsid w:val="009A3B28"/>
    <w:rsid w:val="009A54A9"/>
    <w:rsid w:val="009B0046"/>
    <w:rsid w:val="009B1E62"/>
    <w:rsid w:val="009B35AC"/>
    <w:rsid w:val="009B4FFB"/>
    <w:rsid w:val="009B6893"/>
    <w:rsid w:val="009C3FFA"/>
    <w:rsid w:val="009C6A11"/>
    <w:rsid w:val="009C7CE1"/>
    <w:rsid w:val="009C7FB0"/>
    <w:rsid w:val="009D10FC"/>
    <w:rsid w:val="009D2370"/>
    <w:rsid w:val="009D2DE6"/>
    <w:rsid w:val="009D36F0"/>
    <w:rsid w:val="009D47DB"/>
    <w:rsid w:val="009D7271"/>
    <w:rsid w:val="009E2048"/>
    <w:rsid w:val="009E30F0"/>
    <w:rsid w:val="009E3A9D"/>
    <w:rsid w:val="009E4E4F"/>
    <w:rsid w:val="009E549A"/>
    <w:rsid w:val="009E5E97"/>
    <w:rsid w:val="009E5ED7"/>
    <w:rsid w:val="009F01B3"/>
    <w:rsid w:val="009F5277"/>
    <w:rsid w:val="009F6063"/>
    <w:rsid w:val="009F6D60"/>
    <w:rsid w:val="009F7A77"/>
    <w:rsid w:val="00A0095B"/>
    <w:rsid w:val="00A00EB9"/>
    <w:rsid w:val="00A02813"/>
    <w:rsid w:val="00A1096F"/>
    <w:rsid w:val="00A25193"/>
    <w:rsid w:val="00A379C2"/>
    <w:rsid w:val="00A46D64"/>
    <w:rsid w:val="00A503E1"/>
    <w:rsid w:val="00A55D64"/>
    <w:rsid w:val="00A5761C"/>
    <w:rsid w:val="00A61410"/>
    <w:rsid w:val="00A6254E"/>
    <w:rsid w:val="00A73BB3"/>
    <w:rsid w:val="00A804C4"/>
    <w:rsid w:val="00A80CAF"/>
    <w:rsid w:val="00A818A3"/>
    <w:rsid w:val="00A85D6D"/>
    <w:rsid w:val="00A87CBC"/>
    <w:rsid w:val="00A9467F"/>
    <w:rsid w:val="00A95AEB"/>
    <w:rsid w:val="00AA2EF0"/>
    <w:rsid w:val="00AA4D0D"/>
    <w:rsid w:val="00AA5E17"/>
    <w:rsid w:val="00AA7199"/>
    <w:rsid w:val="00AA76BF"/>
    <w:rsid w:val="00AB02FF"/>
    <w:rsid w:val="00AB4CB2"/>
    <w:rsid w:val="00AB7A94"/>
    <w:rsid w:val="00AC08A8"/>
    <w:rsid w:val="00AC4652"/>
    <w:rsid w:val="00AC56BA"/>
    <w:rsid w:val="00AC5879"/>
    <w:rsid w:val="00AD06EF"/>
    <w:rsid w:val="00AD1A8D"/>
    <w:rsid w:val="00AD2757"/>
    <w:rsid w:val="00AD32CA"/>
    <w:rsid w:val="00AD392D"/>
    <w:rsid w:val="00AD4938"/>
    <w:rsid w:val="00AD6C7D"/>
    <w:rsid w:val="00AE1C0D"/>
    <w:rsid w:val="00AF18FE"/>
    <w:rsid w:val="00AF45D0"/>
    <w:rsid w:val="00AF4BDF"/>
    <w:rsid w:val="00AF5F2E"/>
    <w:rsid w:val="00AF6E1B"/>
    <w:rsid w:val="00AF6E24"/>
    <w:rsid w:val="00B05E06"/>
    <w:rsid w:val="00B1136B"/>
    <w:rsid w:val="00B114B3"/>
    <w:rsid w:val="00B17D52"/>
    <w:rsid w:val="00B20042"/>
    <w:rsid w:val="00B23CF5"/>
    <w:rsid w:val="00B25DF7"/>
    <w:rsid w:val="00B31F6A"/>
    <w:rsid w:val="00B33805"/>
    <w:rsid w:val="00B34015"/>
    <w:rsid w:val="00B35BD8"/>
    <w:rsid w:val="00B40517"/>
    <w:rsid w:val="00B414CD"/>
    <w:rsid w:val="00B42897"/>
    <w:rsid w:val="00B43BDB"/>
    <w:rsid w:val="00B452BC"/>
    <w:rsid w:val="00B50268"/>
    <w:rsid w:val="00B53E6D"/>
    <w:rsid w:val="00B643DD"/>
    <w:rsid w:val="00B65129"/>
    <w:rsid w:val="00B67B8F"/>
    <w:rsid w:val="00B67ED5"/>
    <w:rsid w:val="00B7187D"/>
    <w:rsid w:val="00B73B29"/>
    <w:rsid w:val="00B7430A"/>
    <w:rsid w:val="00B74782"/>
    <w:rsid w:val="00B77BBE"/>
    <w:rsid w:val="00B816AD"/>
    <w:rsid w:val="00B82704"/>
    <w:rsid w:val="00B92AD9"/>
    <w:rsid w:val="00B94166"/>
    <w:rsid w:val="00B95567"/>
    <w:rsid w:val="00B96607"/>
    <w:rsid w:val="00B96C91"/>
    <w:rsid w:val="00BA14C3"/>
    <w:rsid w:val="00BB02AA"/>
    <w:rsid w:val="00BB590C"/>
    <w:rsid w:val="00BB5F7F"/>
    <w:rsid w:val="00BB74EE"/>
    <w:rsid w:val="00BB76B0"/>
    <w:rsid w:val="00BC51D9"/>
    <w:rsid w:val="00BD10BF"/>
    <w:rsid w:val="00BD129A"/>
    <w:rsid w:val="00BD3F1E"/>
    <w:rsid w:val="00BD6468"/>
    <w:rsid w:val="00BD64C6"/>
    <w:rsid w:val="00BD7B2A"/>
    <w:rsid w:val="00BE1906"/>
    <w:rsid w:val="00BE2E9E"/>
    <w:rsid w:val="00BE47F8"/>
    <w:rsid w:val="00BE4E5E"/>
    <w:rsid w:val="00BF1F92"/>
    <w:rsid w:val="00BF3B8E"/>
    <w:rsid w:val="00BF495C"/>
    <w:rsid w:val="00C03D86"/>
    <w:rsid w:val="00C04668"/>
    <w:rsid w:val="00C107C5"/>
    <w:rsid w:val="00C129AC"/>
    <w:rsid w:val="00C14644"/>
    <w:rsid w:val="00C1525C"/>
    <w:rsid w:val="00C17300"/>
    <w:rsid w:val="00C17355"/>
    <w:rsid w:val="00C30771"/>
    <w:rsid w:val="00C31CE9"/>
    <w:rsid w:val="00C34DFB"/>
    <w:rsid w:val="00C40E49"/>
    <w:rsid w:val="00C43106"/>
    <w:rsid w:val="00C45469"/>
    <w:rsid w:val="00C4584D"/>
    <w:rsid w:val="00C45D48"/>
    <w:rsid w:val="00C46572"/>
    <w:rsid w:val="00C4702D"/>
    <w:rsid w:val="00C50133"/>
    <w:rsid w:val="00C50625"/>
    <w:rsid w:val="00C5078D"/>
    <w:rsid w:val="00C54834"/>
    <w:rsid w:val="00C62786"/>
    <w:rsid w:val="00C630A2"/>
    <w:rsid w:val="00C71A71"/>
    <w:rsid w:val="00C7284C"/>
    <w:rsid w:val="00C74DE2"/>
    <w:rsid w:val="00C75CA1"/>
    <w:rsid w:val="00C75DC0"/>
    <w:rsid w:val="00CA1E1C"/>
    <w:rsid w:val="00CA3D28"/>
    <w:rsid w:val="00CA4415"/>
    <w:rsid w:val="00CA4589"/>
    <w:rsid w:val="00CA5BB5"/>
    <w:rsid w:val="00CA6A78"/>
    <w:rsid w:val="00CB09C1"/>
    <w:rsid w:val="00CB1817"/>
    <w:rsid w:val="00CB276B"/>
    <w:rsid w:val="00CB4344"/>
    <w:rsid w:val="00CB6390"/>
    <w:rsid w:val="00CB7EEF"/>
    <w:rsid w:val="00CC0BD9"/>
    <w:rsid w:val="00CC276E"/>
    <w:rsid w:val="00CC3BF5"/>
    <w:rsid w:val="00CC41AB"/>
    <w:rsid w:val="00CC605A"/>
    <w:rsid w:val="00CC6CDC"/>
    <w:rsid w:val="00CC7B8F"/>
    <w:rsid w:val="00CD0110"/>
    <w:rsid w:val="00CD1270"/>
    <w:rsid w:val="00CE480D"/>
    <w:rsid w:val="00CE5F27"/>
    <w:rsid w:val="00CF1B71"/>
    <w:rsid w:val="00CF5DA5"/>
    <w:rsid w:val="00D02BD9"/>
    <w:rsid w:val="00D02E1C"/>
    <w:rsid w:val="00D048AE"/>
    <w:rsid w:val="00D05705"/>
    <w:rsid w:val="00D070E2"/>
    <w:rsid w:val="00D10EC9"/>
    <w:rsid w:val="00D1222B"/>
    <w:rsid w:val="00D16D09"/>
    <w:rsid w:val="00D21C47"/>
    <w:rsid w:val="00D25321"/>
    <w:rsid w:val="00D260E1"/>
    <w:rsid w:val="00D2749E"/>
    <w:rsid w:val="00D3264C"/>
    <w:rsid w:val="00D3392A"/>
    <w:rsid w:val="00D3396F"/>
    <w:rsid w:val="00D33D14"/>
    <w:rsid w:val="00D35417"/>
    <w:rsid w:val="00D40142"/>
    <w:rsid w:val="00D406D6"/>
    <w:rsid w:val="00D42CD4"/>
    <w:rsid w:val="00D47881"/>
    <w:rsid w:val="00D47D87"/>
    <w:rsid w:val="00D51180"/>
    <w:rsid w:val="00D575F5"/>
    <w:rsid w:val="00D61BB0"/>
    <w:rsid w:val="00D62DD7"/>
    <w:rsid w:val="00D646A1"/>
    <w:rsid w:val="00D673B2"/>
    <w:rsid w:val="00D7103E"/>
    <w:rsid w:val="00D7340A"/>
    <w:rsid w:val="00D74E85"/>
    <w:rsid w:val="00D77326"/>
    <w:rsid w:val="00D77710"/>
    <w:rsid w:val="00D7799C"/>
    <w:rsid w:val="00D77A86"/>
    <w:rsid w:val="00D834F9"/>
    <w:rsid w:val="00D83C6D"/>
    <w:rsid w:val="00D85A64"/>
    <w:rsid w:val="00D86BE5"/>
    <w:rsid w:val="00D960E9"/>
    <w:rsid w:val="00D96EE1"/>
    <w:rsid w:val="00DA12B5"/>
    <w:rsid w:val="00DA3A7E"/>
    <w:rsid w:val="00DC53B1"/>
    <w:rsid w:val="00DC54D7"/>
    <w:rsid w:val="00DC7136"/>
    <w:rsid w:val="00DE60F7"/>
    <w:rsid w:val="00DE76B3"/>
    <w:rsid w:val="00DE7FDC"/>
    <w:rsid w:val="00DF030C"/>
    <w:rsid w:val="00DF69C1"/>
    <w:rsid w:val="00E00823"/>
    <w:rsid w:val="00E00F2D"/>
    <w:rsid w:val="00E01035"/>
    <w:rsid w:val="00E03354"/>
    <w:rsid w:val="00E14487"/>
    <w:rsid w:val="00E21162"/>
    <w:rsid w:val="00E24398"/>
    <w:rsid w:val="00E25B0D"/>
    <w:rsid w:val="00E2745C"/>
    <w:rsid w:val="00E27BDA"/>
    <w:rsid w:val="00E33130"/>
    <w:rsid w:val="00E37CD8"/>
    <w:rsid w:val="00E4032B"/>
    <w:rsid w:val="00E405C7"/>
    <w:rsid w:val="00E40995"/>
    <w:rsid w:val="00E4194C"/>
    <w:rsid w:val="00E43550"/>
    <w:rsid w:val="00E47D01"/>
    <w:rsid w:val="00E504F1"/>
    <w:rsid w:val="00E57E08"/>
    <w:rsid w:val="00E642E5"/>
    <w:rsid w:val="00E7265A"/>
    <w:rsid w:val="00E75493"/>
    <w:rsid w:val="00E8330F"/>
    <w:rsid w:val="00E848DD"/>
    <w:rsid w:val="00E85A5A"/>
    <w:rsid w:val="00E924AD"/>
    <w:rsid w:val="00EA16AE"/>
    <w:rsid w:val="00EA5B51"/>
    <w:rsid w:val="00EA5B74"/>
    <w:rsid w:val="00EA77DA"/>
    <w:rsid w:val="00EA7B8D"/>
    <w:rsid w:val="00ED0C35"/>
    <w:rsid w:val="00ED2A48"/>
    <w:rsid w:val="00ED6891"/>
    <w:rsid w:val="00EE14EA"/>
    <w:rsid w:val="00EE2FFD"/>
    <w:rsid w:val="00EE446D"/>
    <w:rsid w:val="00EE491D"/>
    <w:rsid w:val="00EE58DE"/>
    <w:rsid w:val="00EE7C69"/>
    <w:rsid w:val="00EF02CD"/>
    <w:rsid w:val="00EF033A"/>
    <w:rsid w:val="00EF0C52"/>
    <w:rsid w:val="00EF3816"/>
    <w:rsid w:val="00EF50E8"/>
    <w:rsid w:val="00EF707C"/>
    <w:rsid w:val="00F04F73"/>
    <w:rsid w:val="00F06080"/>
    <w:rsid w:val="00F06627"/>
    <w:rsid w:val="00F10402"/>
    <w:rsid w:val="00F11DBE"/>
    <w:rsid w:val="00F22535"/>
    <w:rsid w:val="00F27ABD"/>
    <w:rsid w:val="00F31567"/>
    <w:rsid w:val="00F32A86"/>
    <w:rsid w:val="00F35DA9"/>
    <w:rsid w:val="00F36DBF"/>
    <w:rsid w:val="00F43236"/>
    <w:rsid w:val="00F45B7B"/>
    <w:rsid w:val="00F501F1"/>
    <w:rsid w:val="00F54DC3"/>
    <w:rsid w:val="00F55BBC"/>
    <w:rsid w:val="00F57D23"/>
    <w:rsid w:val="00F624C5"/>
    <w:rsid w:val="00F6342F"/>
    <w:rsid w:val="00F64419"/>
    <w:rsid w:val="00F67F0E"/>
    <w:rsid w:val="00F67FFA"/>
    <w:rsid w:val="00F709DC"/>
    <w:rsid w:val="00F73E2E"/>
    <w:rsid w:val="00F80209"/>
    <w:rsid w:val="00F81768"/>
    <w:rsid w:val="00F82525"/>
    <w:rsid w:val="00F82E1D"/>
    <w:rsid w:val="00F844DF"/>
    <w:rsid w:val="00F86A40"/>
    <w:rsid w:val="00F91F2E"/>
    <w:rsid w:val="00F94657"/>
    <w:rsid w:val="00FA1CC2"/>
    <w:rsid w:val="00FA1D9B"/>
    <w:rsid w:val="00FA3FA1"/>
    <w:rsid w:val="00FB0711"/>
    <w:rsid w:val="00FB3862"/>
    <w:rsid w:val="00FB4C1E"/>
    <w:rsid w:val="00FC390C"/>
    <w:rsid w:val="00FD5B42"/>
    <w:rsid w:val="00FD64F8"/>
    <w:rsid w:val="00FE1772"/>
    <w:rsid w:val="00FE185B"/>
    <w:rsid w:val="00FE2662"/>
    <w:rsid w:val="00FE36DF"/>
    <w:rsid w:val="00FE3E71"/>
    <w:rsid w:val="00FE42FC"/>
    <w:rsid w:val="00FE62D4"/>
    <w:rsid w:val="00FE720E"/>
    <w:rsid w:val="00FF3118"/>
    <w:rsid w:val="00FF4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5E3FC6"/>
    <w:pPr>
      <w:keepNext/>
      <w:spacing w:before="240" w:after="60"/>
      <w:jc w:val="both"/>
      <w:outlineLvl w:val="0"/>
    </w:pPr>
    <w:rPr>
      <w:b/>
      <w:kern w:val="28"/>
      <w:sz w:val="28"/>
      <w:szCs w:val="20"/>
      <w:lang w:bidi="he-IL"/>
    </w:rPr>
  </w:style>
  <w:style w:type="paragraph" w:styleId="Heading2">
    <w:name w:val="heading 2"/>
    <w:basedOn w:val="Heading1"/>
    <w:next w:val="Normal"/>
    <w:qFormat/>
    <w:rsid w:val="005E3FC6"/>
    <w:pPr>
      <w:tabs>
        <w:tab w:val="num" w:pos="1440"/>
      </w:tabs>
      <w:spacing w:after="240"/>
      <w:ind w:left="1440" w:hanging="720"/>
      <w:jc w:val="left"/>
      <w:outlineLvl w:val="1"/>
    </w:pPr>
    <w:rPr>
      <w:kern w:val="0"/>
      <w:sz w:val="26"/>
    </w:rPr>
  </w:style>
  <w:style w:type="paragraph" w:styleId="Heading3">
    <w:name w:val="heading 3"/>
    <w:basedOn w:val="Normal"/>
    <w:next w:val="Normal"/>
    <w:qFormat/>
    <w:rsid w:val="005E3FC6"/>
    <w:pPr>
      <w:keepNext/>
      <w:numPr>
        <w:ilvl w:val="2"/>
        <w:numId w:val="4"/>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5E3FC6"/>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5E3FC6"/>
    <w:rPr>
      <w:sz w:val="16"/>
      <w:szCs w:val="16"/>
    </w:rPr>
  </w:style>
  <w:style w:type="character" w:customStyle="1" w:styleId="BalloonTextChar">
    <w:name w:val="Balloon Text Char"/>
    <w:basedOn w:val="DefaultParagraphFont"/>
    <w:uiPriority w:val="99"/>
    <w:semiHidden/>
    <w:rsid w:val="00845C87"/>
    <w:rPr>
      <w:rFonts w:ascii="Lucida Grande" w:hAnsi="Lucida Grande"/>
      <w:sz w:val="18"/>
      <w:szCs w:val="18"/>
    </w:rPr>
  </w:style>
  <w:style w:type="paragraph" w:customStyle="1" w:styleId="Code">
    <w:name w:val="Code"/>
    <w:basedOn w:val="Normal"/>
    <w:rsid w:val="005E3FC6"/>
    <w:pPr>
      <w:ind w:left="1134"/>
    </w:pPr>
    <w:rPr>
      <w:sz w:val="20"/>
    </w:rPr>
  </w:style>
  <w:style w:type="paragraph" w:styleId="Footer">
    <w:name w:val="footer"/>
    <w:basedOn w:val="Normal"/>
    <w:rsid w:val="005E3FC6"/>
    <w:pPr>
      <w:tabs>
        <w:tab w:val="center" w:pos="4153"/>
        <w:tab w:val="right" w:pos="8306"/>
      </w:tabs>
    </w:pPr>
  </w:style>
  <w:style w:type="paragraph" w:styleId="Header">
    <w:name w:val="header"/>
    <w:basedOn w:val="Normal"/>
    <w:rsid w:val="005E3FC6"/>
    <w:pPr>
      <w:tabs>
        <w:tab w:val="center" w:pos="4153"/>
        <w:tab w:val="right" w:pos="8306"/>
      </w:tabs>
      <w:jc w:val="both"/>
    </w:pPr>
    <w:rPr>
      <w:sz w:val="16"/>
      <w:szCs w:val="20"/>
      <w:lang w:bidi="he-IL"/>
    </w:rPr>
  </w:style>
  <w:style w:type="paragraph" w:styleId="EnvelopeReturn">
    <w:name w:val="envelope return"/>
    <w:basedOn w:val="Normal"/>
    <w:rsid w:val="005E3FC6"/>
    <w:rPr>
      <w:i/>
      <w:sz w:val="48"/>
      <w:szCs w:val="48"/>
    </w:rPr>
  </w:style>
  <w:style w:type="paragraph" w:styleId="CommentText">
    <w:name w:val="annotation text"/>
    <w:basedOn w:val="Normal"/>
    <w:link w:val="CommentTextChar"/>
    <w:uiPriority w:val="99"/>
    <w:semiHidden/>
    <w:rsid w:val="005E3FC6"/>
    <w:rPr>
      <w:sz w:val="24"/>
    </w:rPr>
  </w:style>
  <w:style w:type="paragraph" w:customStyle="1" w:styleId="Answer">
    <w:name w:val="Answer"/>
    <w:basedOn w:val="Normal"/>
    <w:next w:val="Question"/>
    <w:rsid w:val="005E3FC6"/>
    <w:pPr>
      <w:numPr>
        <w:numId w:val="2"/>
      </w:numPr>
    </w:pPr>
    <w:rPr>
      <w:i/>
    </w:rPr>
  </w:style>
  <w:style w:type="paragraph" w:customStyle="1" w:styleId="Question">
    <w:name w:val="Question"/>
    <w:basedOn w:val="Normal"/>
    <w:next w:val="Answer"/>
    <w:rsid w:val="005E3FC6"/>
    <w:pPr>
      <w:numPr>
        <w:numId w:val="1"/>
      </w:numPr>
    </w:pPr>
  </w:style>
  <w:style w:type="paragraph" w:customStyle="1" w:styleId="Bodycopy">
    <w:name w:val="Body copy"/>
    <w:basedOn w:val="Normal"/>
    <w:link w:val="BodycopyChar"/>
    <w:rsid w:val="00D834F9"/>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5E3FC6"/>
    <w:pPr>
      <w:jc w:val="center"/>
    </w:pPr>
    <w:rPr>
      <w:b/>
      <w:sz w:val="32"/>
      <w:u w:val="single"/>
    </w:rPr>
  </w:style>
  <w:style w:type="paragraph" w:styleId="PlainText">
    <w:name w:val="Plain Text"/>
    <w:basedOn w:val="Normal"/>
    <w:rsid w:val="005E3FC6"/>
    <w:rPr>
      <w:sz w:val="22"/>
    </w:rPr>
  </w:style>
  <w:style w:type="paragraph" w:customStyle="1" w:styleId="MergedAnswer">
    <w:name w:val="MergedAnswer"/>
    <w:basedOn w:val="Normal"/>
    <w:rsid w:val="005E3FC6"/>
  </w:style>
  <w:style w:type="paragraph" w:styleId="TOC2">
    <w:name w:val="toc 2"/>
    <w:basedOn w:val="Normal"/>
    <w:next w:val="Normal"/>
    <w:autoRedefine/>
    <w:semiHidden/>
    <w:rsid w:val="005E3FC6"/>
    <w:pPr>
      <w:widowControl w:val="0"/>
      <w:numPr>
        <w:numId w:val="3"/>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5E3FC6"/>
    <w:pPr>
      <w:spacing w:after="10" w:line="240" w:lineRule="auto"/>
    </w:pPr>
    <w:rPr>
      <w:bCs/>
      <w:sz w:val="32"/>
    </w:rPr>
  </w:style>
  <w:style w:type="paragraph" w:customStyle="1" w:styleId="WHITEPAPER">
    <w:name w:val="WHITE PAPER"/>
    <w:basedOn w:val="ColoredText"/>
    <w:rsid w:val="005E3FC6"/>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D834F9"/>
    <w:pPr>
      <w:numPr>
        <w:numId w:val="8"/>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5E3FC6"/>
    <w:rPr>
      <w:sz w:val="19"/>
    </w:rPr>
  </w:style>
  <w:style w:type="paragraph" w:styleId="TOC1">
    <w:name w:val="toc 1"/>
    <w:basedOn w:val="Normal"/>
    <w:next w:val="Normal"/>
    <w:semiHidden/>
    <w:rsid w:val="005E3FC6"/>
    <w:pPr>
      <w:tabs>
        <w:tab w:val="right" w:pos="3289"/>
      </w:tabs>
      <w:spacing w:line="360" w:lineRule="exact"/>
    </w:pPr>
    <w:rPr>
      <w:noProof/>
      <w:color w:val="FFFFFF"/>
      <w:sz w:val="24"/>
    </w:rPr>
  </w:style>
  <w:style w:type="paragraph" w:styleId="TOC3">
    <w:name w:val="toc 3"/>
    <w:basedOn w:val="Normal"/>
    <w:next w:val="Normal"/>
    <w:autoRedefine/>
    <w:semiHidden/>
    <w:rsid w:val="005E3FC6"/>
    <w:pPr>
      <w:ind w:left="440"/>
    </w:pPr>
  </w:style>
  <w:style w:type="paragraph" w:styleId="TOC4">
    <w:name w:val="toc 4"/>
    <w:basedOn w:val="Normal"/>
    <w:next w:val="Normal"/>
    <w:autoRedefine/>
    <w:semiHidden/>
    <w:rsid w:val="005E3FC6"/>
    <w:pPr>
      <w:ind w:left="660"/>
    </w:pPr>
  </w:style>
  <w:style w:type="paragraph" w:styleId="TOC5">
    <w:name w:val="toc 5"/>
    <w:basedOn w:val="Normal"/>
    <w:next w:val="Normal"/>
    <w:autoRedefine/>
    <w:semiHidden/>
    <w:rsid w:val="005E3FC6"/>
    <w:pPr>
      <w:ind w:left="880"/>
    </w:pPr>
  </w:style>
  <w:style w:type="paragraph" w:styleId="TOC6">
    <w:name w:val="toc 6"/>
    <w:basedOn w:val="Normal"/>
    <w:next w:val="Normal"/>
    <w:autoRedefine/>
    <w:semiHidden/>
    <w:rsid w:val="005E3FC6"/>
    <w:pPr>
      <w:ind w:left="1100"/>
    </w:pPr>
  </w:style>
  <w:style w:type="paragraph" w:styleId="TOC7">
    <w:name w:val="toc 7"/>
    <w:basedOn w:val="Normal"/>
    <w:next w:val="Normal"/>
    <w:autoRedefine/>
    <w:semiHidden/>
    <w:rsid w:val="005E3FC6"/>
    <w:pPr>
      <w:ind w:left="1320"/>
    </w:pPr>
  </w:style>
  <w:style w:type="paragraph" w:styleId="TOC8">
    <w:name w:val="toc 8"/>
    <w:basedOn w:val="Normal"/>
    <w:next w:val="Normal"/>
    <w:autoRedefine/>
    <w:semiHidden/>
    <w:rsid w:val="005E3FC6"/>
    <w:pPr>
      <w:ind w:left="1540"/>
    </w:pPr>
  </w:style>
  <w:style w:type="paragraph" w:styleId="TOC9">
    <w:name w:val="toc 9"/>
    <w:basedOn w:val="Normal"/>
    <w:next w:val="Normal"/>
    <w:autoRedefine/>
    <w:semiHidden/>
    <w:rsid w:val="005E3FC6"/>
    <w:pPr>
      <w:ind w:left="1760"/>
    </w:pPr>
  </w:style>
  <w:style w:type="character" w:styleId="Hyperlink">
    <w:name w:val="Hyperlink"/>
    <w:basedOn w:val="DefaultParagraphFont"/>
    <w:rsid w:val="00C03D86"/>
    <w:rPr>
      <w:color w:val="209FC8"/>
      <w:u w:val="single"/>
    </w:rPr>
  </w:style>
  <w:style w:type="paragraph" w:customStyle="1" w:styleId="AutoCorrect">
    <w:name w:val="AutoCorrect"/>
    <w:rsid w:val="005E3FC6"/>
    <w:rPr>
      <w:rFonts w:ascii="Segoe UI" w:hAnsi="Segoe UI" w:cs="Segoe UI"/>
      <w:lang w:val="en-GB" w:bidi="he-IL"/>
    </w:rPr>
  </w:style>
  <w:style w:type="paragraph" w:styleId="BodyText">
    <w:name w:val="Body Text"/>
    <w:basedOn w:val="Normal"/>
    <w:rsid w:val="005E3FC6"/>
    <w:pPr>
      <w:spacing w:after="120"/>
    </w:pPr>
    <w:rPr>
      <w:snapToGrid w:val="0"/>
      <w:sz w:val="20"/>
      <w:szCs w:val="20"/>
      <w:lang w:val="en-US" w:bidi="he-IL"/>
    </w:rPr>
  </w:style>
  <w:style w:type="paragraph" w:customStyle="1" w:styleId="Bulletcolored">
    <w:name w:val="Bullet colored"/>
    <w:rsid w:val="00D834F9"/>
    <w:pPr>
      <w:numPr>
        <w:numId w:val="9"/>
      </w:numPr>
    </w:pPr>
    <w:rPr>
      <w:rFonts w:ascii="Segoe UI" w:hAnsi="Segoe UI" w:cs="Segoe UI"/>
      <w:color w:val="323232"/>
      <w:sz w:val="17"/>
      <w:szCs w:val="24"/>
    </w:rPr>
  </w:style>
  <w:style w:type="paragraph" w:customStyle="1" w:styleId="ColoredText">
    <w:name w:val="Colored Text"/>
    <w:basedOn w:val="Bodycopy"/>
    <w:rsid w:val="005E3FC6"/>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5E3FC6"/>
    <w:rPr>
      <w:bCs/>
    </w:rPr>
  </w:style>
  <w:style w:type="paragraph" w:customStyle="1" w:styleId="Bulletbold">
    <w:name w:val="Bullet bold"/>
    <w:basedOn w:val="Bullet"/>
    <w:rsid w:val="005E3FC6"/>
    <w:pPr>
      <w:numPr>
        <w:numId w:val="7"/>
      </w:numPr>
    </w:pPr>
  </w:style>
  <w:style w:type="paragraph" w:customStyle="1" w:styleId="Contents">
    <w:name w:val="Contents"/>
    <w:basedOn w:val="Bodycopy"/>
    <w:rsid w:val="005E3FC6"/>
    <w:pPr>
      <w:spacing w:line="480" w:lineRule="exact"/>
    </w:pPr>
    <w:rPr>
      <w:color w:val="FFFFFF"/>
      <w:sz w:val="30"/>
    </w:rPr>
  </w:style>
  <w:style w:type="character" w:styleId="PageNumber">
    <w:name w:val="page number"/>
    <w:basedOn w:val="DefaultParagraphFont"/>
    <w:rsid w:val="005E3FC6"/>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5E3FC6"/>
    <w:pPr>
      <w:spacing w:line="240" w:lineRule="exact"/>
    </w:pPr>
    <w:rPr>
      <w:color w:val="FF3300"/>
    </w:rPr>
  </w:style>
  <w:style w:type="paragraph" w:customStyle="1" w:styleId="Casestudydescription">
    <w:name w:val="Case study description"/>
    <w:basedOn w:val="Normal"/>
    <w:rsid w:val="005E3FC6"/>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5E3FC6"/>
    <w:rPr>
      <w:color w:val="FFFFFF"/>
      <w:sz w:val="19"/>
    </w:rPr>
  </w:style>
  <w:style w:type="paragraph" w:customStyle="1" w:styleId="Bullet2">
    <w:name w:val="Bullet2"/>
    <w:basedOn w:val="Bullet"/>
    <w:rsid w:val="005E3FC6"/>
    <w:pPr>
      <w:numPr>
        <w:numId w:val="0"/>
      </w:numPr>
      <w:ind w:left="170"/>
    </w:pPr>
  </w:style>
  <w:style w:type="paragraph" w:customStyle="1" w:styleId="SectionHeadingGrey">
    <w:name w:val="Section Heading Grey"/>
    <w:basedOn w:val="SectionHeading"/>
    <w:rsid w:val="005E3FC6"/>
    <w:rPr>
      <w:color w:val="666666"/>
    </w:rPr>
  </w:style>
  <w:style w:type="paragraph" w:customStyle="1" w:styleId="BulletGrey">
    <w:name w:val="Bullet Grey"/>
    <w:basedOn w:val="Bulletbold"/>
    <w:rsid w:val="00D77710"/>
    <w:pPr>
      <w:numPr>
        <w:numId w:val="5"/>
      </w:numPr>
    </w:pPr>
  </w:style>
  <w:style w:type="paragraph" w:customStyle="1" w:styleId="TableTitle">
    <w:name w:val="Table Title"/>
    <w:basedOn w:val="Tabletextheading"/>
    <w:rsid w:val="005E3FC6"/>
    <w:pPr>
      <w:ind w:left="60"/>
    </w:pPr>
    <w:rPr>
      <w:color w:val="FFFFFF"/>
      <w:szCs w:val="17"/>
    </w:rPr>
  </w:style>
  <w:style w:type="paragraph" w:styleId="EnvelopeAddress">
    <w:name w:val="envelope address"/>
    <w:basedOn w:val="Normal"/>
    <w:rsid w:val="005E3FC6"/>
    <w:pPr>
      <w:framePr w:w="7920" w:h="1980" w:hRule="exact" w:hSpace="180" w:wrap="auto" w:hAnchor="page" w:xAlign="center" w:yAlign="bottom"/>
      <w:ind w:left="2880"/>
    </w:pPr>
    <w:rPr>
      <w:sz w:val="24"/>
    </w:rPr>
  </w:style>
  <w:style w:type="paragraph" w:customStyle="1" w:styleId="BulletLevel2">
    <w:name w:val="Bullet Level2"/>
    <w:basedOn w:val="BulletGrey"/>
    <w:rsid w:val="005E3FC6"/>
    <w:pPr>
      <w:numPr>
        <w:numId w:val="6"/>
      </w:numPr>
      <w:tabs>
        <w:tab w:val="clear" w:pos="170"/>
      </w:tabs>
    </w:pPr>
  </w:style>
  <w:style w:type="character" w:customStyle="1" w:styleId="URL">
    <w:name w:val="URL"/>
    <w:basedOn w:val="DefaultParagraphFont"/>
    <w:rsid w:val="00ED0C35"/>
    <w:rPr>
      <w:color w:val="209FC8"/>
      <w:u w:val="single"/>
    </w:rPr>
  </w:style>
  <w:style w:type="character" w:styleId="FollowedHyperlink">
    <w:name w:val="FollowedHyperlink"/>
    <w:basedOn w:val="DefaultParagraphFont"/>
    <w:rsid w:val="00500DAB"/>
    <w:rPr>
      <w:color w:val="800080"/>
      <w:u w:val="single"/>
    </w:rPr>
  </w:style>
  <w:style w:type="character" w:customStyle="1" w:styleId="BodycopyChar">
    <w:name w:val="Body copy Char"/>
    <w:basedOn w:val="DefaultParagraphFont"/>
    <w:link w:val="Bodycopy"/>
    <w:rsid w:val="009B35AC"/>
    <w:rPr>
      <w:color w:val="323232"/>
      <w:sz w:val="17"/>
      <w:szCs w:val="24"/>
    </w:rPr>
  </w:style>
  <w:style w:type="character" w:customStyle="1" w:styleId="apple-style-span">
    <w:name w:val="apple-style-span"/>
    <w:basedOn w:val="DefaultParagraphFont"/>
    <w:rsid w:val="00D77A86"/>
  </w:style>
  <w:style w:type="character" w:styleId="CommentReference">
    <w:name w:val="annotation reference"/>
    <w:basedOn w:val="DefaultParagraphFont"/>
    <w:uiPriority w:val="99"/>
    <w:rsid w:val="00D77A86"/>
    <w:rPr>
      <w:sz w:val="16"/>
      <w:szCs w:val="16"/>
    </w:rPr>
  </w:style>
  <w:style w:type="character" w:customStyle="1" w:styleId="CommentTextChar">
    <w:name w:val="Comment Text Char"/>
    <w:basedOn w:val="DefaultParagraphFont"/>
    <w:link w:val="CommentText"/>
    <w:uiPriority w:val="99"/>
    <w:semiHidden/>
    <w:rsid w:val="00D77A86"/>
    <w:rPr>
      <w:sz w:val="24"/>
      <w:szCs w:val="24"/>
      <w:lang w:val="en-GB"/>
    </w:rPr>
  </w:style>
  <w:style w:type="paragraph" w:customStyle="1" w:styleId="SolutionHeadline1">
    <w:name w:val="Solution Headline 1"/>
    <w:basedOn w:val="Normal"/>
    <w:next w:val="Normal"/>
    <w:rsid w:val="006E72CF"/>
    <w:pPr>
      <w:tabs>
        <w:tab w:val="left" w:pos="8640"/>
        <w:tab w:val="left" w:pos="9270"/>
        <w:tab w:val="left" w:pos="9720"/>
        <w:tab w:val="left" w:pos="11070"/>
      </w:tabs>
      <w:spacing w:after="120"/>
      <w:ind w:right="360"/>
      <w:jc w:val="center"/>
    </w:pPr>
    <w:rPr>
      <w:rFonts w:ascii="Arial" w:hAnsi="Arial" w:cs="Arial"/>
      <w:color w:val="808080"/>
      <w:sz w:val="24"/>
      <w:szCs w:val="20"/>
      <w:lang w:val="en-US" w:bidi="he-IL"/>
    </w:rPr>
  </w:style>
  <w:style w:type="paragraph" w:styleId="CommentSubject">
    <w:name w:val="annotation subject"/>
    <w:basedOn w:val="CommentText"/>
    <w:next w:val="CommentText"/>
    <w:link w:val="CommentSubjectChar"/>
    <w:rsid w:val="00705E02"/>
    <w:rPr>
      <w:b/>
      <w:bCs/>
      <w:sz w:val="20"/>
      <w:szCs w:val="20"/>
    </w:rPr>
  </w:style>
  <w:style w:type="character" w:customStyle="1" w:styleId="CommentSubjectChar">
    <w:name w:val="Comment Subject Char"/>
    <w:basedOn w:val="CommentTextChar"/>
    <w:link w:val="CommentSubject"/>
    <w:rsid w:val="00705E02"/>
    <w:rPr>
      <w:rFonts w:ascii="Segoe UI" w:hAnsi="Segoe UI" w:cs="Segoe UI"/>
      <w:b/>
      <w:bCs/>
      <w:sz w:val="24"/>
      <w:szCs w:val="24"/>
      <w:lang w:val="en-GB"/>
    </w:rPr>
  </w:style>
  <w:style w:type="paragraph" w:styleId="ListParagraph">
    <w:name w:val="List Paragraph"/>
    <w:basedOn w:val="Normal"/>
    <w:uiPriority w:val="34"/>
    <w:qFormat/>
    <w:rsid w:val="00D7103E"/>
    <w:pPr>
      <w:spacing w:after="120"/>
      <w:ind w:left="720" w:hanging="360"/>
      <w:contextualSpacing/>
    </w:pPr>
    <w:rPr>
      <w:rFonts w:asciiTheme="minorHAnsi" w:hAnsiTheme="minorHAnsi" w:cstheme="minorBidi"/>
      <w:sz w:val="22"/>
      <w:szCs w:val="22"/>
      <w:lang w:val="en-US"/>
    </w:rPr>
  </w:style>
  <w:style w:type="character" w:customStyle="1" w:styleId="BalloonTextChar1">
    <w:name w:val="Balloon Text Char1"/>
    <w:basedOn w:val="DefaultParagraphFont"/>
    <w:link w:val="BalloonText"/>
    <w:uiPriority w:val="99"/>
    <w:semiHidden/>
    <w:rsid w:val="001664CD"/>
    <w:rPr>
      <w:rFonts w:ascii="Segoe UI" w:hAnsi="Segoe UI" w:cs="Segoe UI"/>
      <w:sz w:val="16"/>
      <w:szCs w:val="16"/>
      <w:lang w:val="en-GB"/>
    </w:rPr>
  </w:style>
  <w:style w:type="character" w:customStyle="1" w:styleId="notlocalizable">
    <w:name w:val="notlocalizable"/>
    <w:basedOn w:val="DefaultParagraphFont"/>
    <w:rsid w:val="003139DF"/>
  </w:style>
  <w:style w:type="paragraph" w:styleId="FootnoteText">
    <w:name w:val="footnote text"/>
    <w:basedOn w:val="Normal"/>
    <w:link w:val="FootnoteTextChar"/>
    <w:rsid w:val="008251E0"/>
    <w:rPr>
      <w:sz w:val="20"/>
      <w:szCs w:val="20"/>
    </w:rPr>
  </w:style>
  <w:style w:type="character" w:customStyle="1" w:styleId="FootnoteTextChar">
    <w:name w:val="Footnote Text Char"/>
    <w:basedOn w:val="DefaultParagraphFont"/>
    <w:link w:val="FootnoteText"/>
    <w:rsid w:val="008251E0"/>
    <w:rPr>
      <w:rFonts w:ascii="Segoe UI" w:hAnsi="Segoe UI" w:cs="Segoe UI"/>
      <w:lang w:val="en-GB"/>
    </w:rPr>
  </w:style>
  <w:style w:type="character" w:styleId="FootnoteReference">
    <w:name w:val="footnote reference"/>
    <w:basedOn w:val="DefaultParagraphFont"/>
    <w:rsid w:val="008251E0"/>
    <w:rPr>
      <w:vertAlign w:val="superscript"/>
    </w:rPr>
  </w:style>
  <w:style w:type="paragraph" w:styleId="Revision">
    <w:name w:val="Revision"/>
    <w:hidden/>
    <w:uiPriority w:val="99"/>
    <w:semiHidden/>
    <w:rsid w:val="00DE7FDC"/>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crosof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irosoft.com/windows/windows-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zone.ni.com/devzone/cda/tut/p/id/854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Windows7%204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F9730-B164-48AE-B298-9ECA661E0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Windows7 4pg</Template>
  <TotalTime>14</TotalTime>
  <Pages>9</Pages>
  <Words>3546</Words>
  <Characters>20213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National Instruments Forges New Products with Improved PC Performance and IT Cost Savings</vt:lpstr>
    </vt:vector>
  </TitlesOfParts>
  <Company>WriteImage</Company>
  <LinksUpToDate>false</LinksUpToDate>
  <CharactersWithSpaces>23712</CharactersWithSpaces>
  <SharedDoc>false</SharedDoc>
  <HLinks>
    <vt:vector size="12" baseType="variant">
      <vt:variant>
        <vt:i4>6815794</vt:i4>
      </vt:variant>
      <vt:variant>
        <vt:i4>0</vt:i4>
      </vt:variant>
      <vt:variant>
        <vt:i4>0</vt:i4>
      </vt:variant>
      <vt:variant>
        <vt:i4>5</vt:i4>
      </vt:variant>
      <vt:variant>
        <vt:lpwstr>http://www.microsoft.com/windows/windows-7</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Instruments Forges New Products with Improved PC Performance and IT Cost Savings</dc:title>
  <dc:subject>Windows 7</dc:subject>
  <dc:creator>Creative Intelligence Corporation</dc:creator>
  <cp:keywords>Country: USA Industry: Technical instruments</cp:keywords>
  <cp:lastModifiedBy>Jason Leznek</cp:lastModifiedBy>
  <cp:revision>5</cp:revision>
  <cp:lastPrinted>2010-06-29T21:56:00Z</cp:lastPrinted>
  <dcterms:created xsi:type="dcterms:W3CDTF">2010-10-20T20:18:00Z</dcterms:created>
  <dcterms:modified xsi:type="dcterms:W3CDTF">2010-10-21T16:37:00Z</dcterms:modified>
  <cp:category>Case study</cp:category>
  <cp:contentStatus>Version 0.1 complete</cp:contentStatus>
</cp:coreProperties>
</file>